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3A45B1" w14:textId="77777777" w:rsidR="00482B22" w:rsidRPr="00CC2933" w:rsidRDefault="00482B22" w:rsidP="00482B22">
      <w:pPr>
        <w:rPr>
          <w:rFonts w:ascii="Times New Roman" w:hAnsi="Times New Roman" w:cs="Times New Roman"/>
          <w:sz w:val="22"/>
          <w:szCs w:val="22"/>
        </w:rPr>
      </w:pPr>
      <w:r w:rsidRPr="00CC2933">
        <w:rPr>
          <w:rFonts w:ascii="Times New Roman" w:hAnsi="Times New Roman" w:cs="Times New Roman"/>
          <w:sz w:val="22"/>
          <w:szCs w:val="22"/>
        </w:rPr>
        <w:t>Ryan Swope</w:t>
      </w:r>
    </w:p>
    <w:p w14:paraId="57908286" w14:textId="77777777" w:rsidR="00482B22" w:rsidRPr="00CC2933" w:rsidRDefault="00482B22" w:rsidP="00482B22">
      <w:pPr>
        <w:rPr>
          <w:rFonts w:ascii="Times New Roman" w:hAnsi="Times New Roman" w:cs="Times New Roman"/>
          <w:sz w:val="22"/>
          <w:szCs w:val="22"/>
        </w:rPr>
      </w:pPr>
      <w:r w:rsidRPr="00CC2933">
        <w:rPr>
          <w:rFonts w:ascii="Times New Roman" w:hAnsi="Times New Roman" w:cs="Times New Roman"/>
          <w:sz w:val="22"/>
          <w:szCs w:val="22"/>
        </w:rPr>
        <w:t xml:space="preserve">November 20, 2017 </w:t>
      </w:r>
    </w:p>
    <w:p w14:paraId="4773CCA5" w14:textId="6D7CFA55" w:rsidR="00482B22" w:rsidRPr="00CC2933" w:rsidRDefault="00482B22" w:rsidP="00482B22">
      <w:pPr>
        <w:rPr>
          <w:rFonts w:ascii="Times New Roman" w:hAnsi="Times New Roman" w:cs="Times New Roman"/>
          <w:sz w:val="22"/>
          <w:szCs w:val="22"/>
        </w:rPr>
      </w:pPr>
      <w:r w:rsidRPr="00CC2933">
        <w:rPr>
          <w:rFonts w:ascii="Times New Roman" w:hAnsi="Times New Roman" w:cs="Times New Roman"/>
          <w:sz w:val="22"/>
          <w:szCs w:val="22"/>
        </w:rPr>
        <w:t>CS451: Machine Learning</w:t>
      </w:r>
    </w:p>
    <w:p w14:paraId="407EAA3C" w14:textId="77777777" w:rsidR="00482B22" w:rsidRPr="00CC2933" w:rsidRDefault="00482B22" w:rsidP="00482B22">
      <w:pPr>
        <w:ind w:firstLine="720"/>
        <w:jc w:val="center"/>
        <w:rPr>
          <w:rFonts w:ascii="Times New Roman" w:hAnsi="Times New Roman" w:cs="Times New Roman"/>
          <w:b/>
          <w:sz w:val="22"/>
          <w:szCs w:val="22"/>
        </w:rPr>
      </w:pPr>
      <w:r w:rsidRPr="00CC2933">
        <w:rPr>
          <w:rFonts w:ascii="Times New Roman" w:hAnsi="Times New Roman" w:cs="Times New Roman"/>
          <w:b/>
          <w:sz w:val="22"/>
          <w:szCs w:val="22"/>
        </w:rPr>
        <w:t>March Machine Madness</w:t>
      </w:r>
    </w:p>
    <w:p w14:paraId="5655A6E6" w14:textId="77777777" w:rsidR="00482B22" w:rsidRPr="00CC2933" w:rsidRDefault="00482B22" w:rsidP="00482B22">
      <w:pPr>
        <w:rPr>
          <w:rFonts w:ascii="Times New Roman" w:hAnsi="Times New Roman" w:cs="Times New Roman"/>
          <w:sz w:val="22"/>
          <w:szCs w:val="22"/>
        </w:rPr>
      </w:pPr>
    </w:p>
    <w:p w14:paraId="2EF09CFF" w14:textId="24F887CF" w:rsidR="00482B22" w:rsidRPr="00CC2933" w:rsidRDefault="00511554" w:rsidP="00482B22">
      <w:pPr>
        <w:rPr>
          <w:rFonts w:ascii="Times New Roman" w:hAnsi="Times New Roman" w:cs="Times New Roman"/>
          <w:sz w:val="22"/>
          <w:szCs w:val="22"/>
        </w:rPr>
      </w:pPr>
      <w:r w:rsidRPr="00CC2933">
        <w:rPr>
          <w:rFonts w:ascii="Times New Roman" w:hAnsi="Times New Roman" w:cs="Times New Roman"/>
          <w:sz w:val="22"/>
          <w:szCs w:val="22"/>
        </w:rPr>
        <w:t>Team Members</w:t>
      </w:r>
      <w:r w:rsidR="00482B22" w:rsidRPr="00CC2933">
        <w:rPr>
          <w:rFonts w:ascii="Times New Roman" w:hAnsi="Times New Roman" w:cs="Times New Roman"/>
          <w:sz w:val="22"/>
          <w:szCs w:val="22"/>
        </w:rPr>
        <w:t>: Ryan Swope and Zach Weier</w:t>
      </w:r>
    </w:p>
    <w:p w14:paraId="116F6235" w14:textId="77777777" w:rsidR="008903E5" w:rsidRPr="00CC2933" w:rsidRDefault="008903E5" w:rsidP="00482B22">
      <w:pPr>
        <w:rPr>
          <w:rFonts w:ascii="Times New Roman" w:hAnsi="Times New Roman" w:cs="Times New Roman"/>
          <w:sz w:val="22"/>
          <w:szCs w:val="22"/>
        </w:rPr>
      </w:pPr>
    </w:p>
    <w:p w14:paraId="72FD07AC" w14:textId="30BDFA06" w:rsidR="00482B22" w:rsidRPr="00CC2933" w:rsidRDefault="001D1FE9" w:rsidP="00482B22">
      <w:pPr>
        <w:rPr>
          <w:rFonts w:ascii="Times New Roman" w:hAnsi="Times New Roman" w:cs="Times New Roman"/>
          <w:sz w:val="22"/>
          <w:szCs w:val="22"/>
        </w:rPr>
      </w:pPr>
      <w:r w:rsidRPr="00CC2933">
        <w:rPr>
          <w:rFonts w:ascii="Times New Roman" w:hAnsi="Times New Roman" w:cs="Times New Roman"/>
          <w:sz w:val="22"/>
          <w:szCs w:val="22"/>
        </w:rPr>
        <w:t>Summary:</w:t>
      </w:r>
      <w:r w:rsidR="00274573" w:rsidRPr="00CC2933">
        <w:rPr>
          <w:rFonts w:ascii="Times New Roman" w:hAnsi="Times New Roman" w:cs="Times New Roman"/>
          <w:sz w:val="22"/>
          <w:szCs w:val="22"/>
        </w:rPr>
        <w:t xml:space="preserve"> The bulk of what we hav</w:t>
      </w:r>
      <w:r w:rsidR="00CC2933">
        <w:rPr>
          <w:rFonts w:ascii="Times New Roman" w:hAnsi="Times New Roman" w:cs="Times New Roman"/>
          <w:sz w:val="22"/>
          <w:szCs w:val="22"/>
        </w:rPr>
        <w:t>e accomplished this far is data-</w:t>
      </w:r>
      <w:r w:rsidR="00274573" w:rsidRPr="00CC2933">
        <w:rPr>
          <w:rFonts w:ascii="Times New Roman" w:hAnsi="Times New Roman" w:cs="Times New Roman"/>
          <w:sz w:val="22"/>
          <w:szCs w:val="22"/>
        </w:rPr>
        <w:t>oriented</w:t>
      </w:r>
      <w:r w:rsidR="00D82A24" w:rsidRPr="00CC2933">
        <w:rPr>
          <w:rFonts w:ascii="Times New Roman" w:hAnsi="Times New Roman" w:cs="Times New Roman"/>
          <w:sz w:val="22"/>
          <w:szCs w:val="22"/>
        </w:rPr>
        <w:t xml:space="preserve">, </w:t>
      </w:r>
      <w:r w:rsidR="00274573" w:rsidRPr="00CC2933">
        <w:rPr>
          <w:rFonts w:ascii="Times New Roman" w:hAnsi="Times New Roman" w:cs="Times New Roman"/>
          <w:sz w:val="22"/>
          <w:szCs w:val="22"/>
        </w:rPr>
        <w:t>organizational</w:t>
      </w:r>
      <w:r w:rsidR="00D82A24" w:rsidRPr="00CC2933">
        <w:rPr>
          <w:rFonts w:ascii="Times New Roman" w:hAnsi="Times New Roman" w:cs="Times New Roman"/>
          <w:sz w:val="22"/>
          <w:szCs w:val="22"/>
        </w:rPr>
        <w:t>, and conceptual</w:t>
      </w:r>
      <w:r w:rsidR="00274573" w:rsidRPr="00CC2933">
        <w:rPr>
          <w:rFonts w:ascii="Times New Roman" w:hAnsi="Times New Roman" w:cs="Times New Roman"/>
          <w:sz w:val="22"/>
          <w:szCs w:val="22"/>
        </w:rPr>
        <w:t>. This has included loading data in from the multiple csv source files provided to us from Kaggle and organizing them into the labe</w:t>
      </w:r>
      <w:r w:rsidR="00875BE8" w:rsidRPr="00CC2933">
        <w:rPr>
          <w:rFonts w:ascii="Times New Roman" w:hAnsi="Times New Roman" w:cs="Times New Roman"/>
          <w:sz w:val="22"/>
          <w:szCs w:val="22"/>
        </w:rPr>
        <w:t xml:space="preserve">led input examples to train on. We currently have </w:t>
      </w:r>
      <w:r w:rsidR="0086647C" w:rsidRPr="00CC2933">
        <w:rPr>
          <w:rFonts w:ascii="Times New Roman" w:hAnsi="Times New Roman" w:cs="Times New Roman"/>
          <w:sz w:val="22"/>
          <w:szCs w:val="22"/>
        </w:rPr>
        <w:t xml:space="preserve">every data point formatted as a tuple, with a feature </w:t>
      </w:r>
      <w:r w:rsidR="005D544E" w:rsidRPr="00CC2933">
        <w:rPr>
          <w:rFonts w:ascii="Times New Roman" w:hAnsi="Times New Roman" w:cs="Times New Roman"/>
          <w:sz w:val="22"/>
          <w:szCs w:val="22"/>
        </w:rPr>
        <w:t>vector</w:t>
      </w:r>
      <w:r w:rsidR="0086647C" w:rsidRPr="00CC2933">
        <w:rPr>
          <w:rFonts w:ascii="Times New Roman" w:hAnsi="Times New Roman" w:cs="Times New Roman"/>
          <w:sz w:val="22"/>
          <w:szCs w:val="22"/>
        </w:rPr>
        <w:t xml:space="preserve"> (34x1 array for now, this may change) and a label (0 is loss, 1 is win). </w:t>
      </w:r>
      <w:r w:rsidR="003F39B2" w:rsidRPr="00CC2933">
        <w:rPr>
          <w:rFonts w:ascii="Times New Roman" w:hAnsi="Times New Roman" w:cs="Times New Roman"/>
          <w:sz w:val="22"/>
          <w:szCs w:val="22"/>
        </w:rPr>
        <w:t xml:space="preserve">While we have not finished implementing this yet, the feature vector will be a vector containing cumulative stats for a team from the current season. Essentially our features will be based on the team’s performance during the season prior to that game. This will likely be in the form of averages, so average field goals per game, three point shots per game, rebounds per game, etc. The feature vector will also include these cumulative stats for the opponent. This will give us the 34 metrics provided by Kaggle for each game in cumulative form, and then we will label the data. The Kaggle data currently includes data for the winning team and the losing team for each game since 2003. We will break each of these games into two data points, one that will be labeled a loss, and one that will be labeled a win. </w:t>
      </w:r>
    </w:p>
    <w:p w14:paraId="20E9958B" w14:textId="77777777" w:rsidR="001D1FE9" w:rsidRPr="00CC2933" w:rsidRDefault="001D1FE9" w:rsidP="00482B22">
      <w:pPr>
        <w:rPr>
          <w:rFonts w:ascii="Times New Roman" w:hAnsi="Times New Roman" w:cs="Times New Roman"/>
          <w:sz w:val="22"/>
          <w:szCs w:val="22"/>
        </w:rPr>
      </w:pPr>
    </w:p>
    <w:p w14:paraId="6732BA38" w14:textId="5D9A9967" w:rsidR="001D1FE9" w:rsidRDefault="001D1FE9" w:rsidP="00482B22">
      <w:pPr>
        <w:rPr>
          <w:rFonts w:ascii="Times New Roman" w:hAnsi="Times New Roman" w:cs="Times New Roman"/>
          <w:sz w:val="22"/>
          <w:szCs w:val="22"/>
        </w:rPr>
      </w:pPr>
      <w:r w:rsidRPr="00CC2933">
        <w:rPr>
          <w:rFonts w:ascii="Times New Roman" w:hAnsi="Times New Roman" w:cs="Times New Roman"/>
          <w:sz w:val="22"/>
          <w:szCs w:val="22"/>
        </w:rPr>
        <w:t>Results:</w:t>
      </w:r>
    </w:p>
    <w:p w14:paraId="69F99AF0" w14:textId="3F760270" w:rsidR="00673A0B" w:rsidRDefault="00673A0B" w:rsidP="00482B22">
      <w:pPr>
        <w:rPr>
          <w:rFonts w:ascii="Times New Roman" w:hAnsi="Times New Roman" w:cs="Times New Roman"/>
          <w:sz w:val="22"/>
          <w:szCs w:val="22"/>
        </w:rPr>
      </w:pPr>
      <w:r>
        <w:rPr>
          <w:rFonts w:ascii="Times New Roman" w:hAnsi="Times New Roman" w:cs="Times New Roman"/>
          <w:sz w:val="22"/>
          <w:szCs w:val="22"/>
        </w:rPr>
        <w:t>Here is a sample cumulative stat vector for Abilene Christian University’s D1 Basketball Team</w:t>
      </w:r>
    </w:p>
    <w:tbl>
      <w:tblPr>
        <w:tblStyle w:val="TableGrid"/>
        <w:tblW w:w="0" w:type="auto"/>
        <w:tblLook w:val="04A0" w:firstRow="1" w:lastRow="0" w:firstColumn="1" w:lastColumn="0" w:noHBand="0" w:noVBand="1"/>
      </w:tblPr>
      <w:tblGrid>
        <w:gridCol w:w="720"/>
        <w:gridCol w:w="720"/>
        <w:gridCol w:w="720"/>
        <w:gridCol w:w="719"/>
        <w:gridCol w:w="719"/>
        <w:gridCol w:w="719"/>
        <w:gridCol w:w="719"/>
        <w:gridCol w:w="719"/>
        <w:gridCol w:w="719"/>
        <w:gridCol w:w="719"/>
        <w:gridCol w:w="719"/>
        <w:gridCol w:w="719"/>
        <w:gridCol w:w="719"/>
      </w:tblGrid>
      <w:tr w:rsidR="00673A0B" w:rsidRPr="00673A0B" w14:paraId="421C6808" w14:textId="77777777" w:rsidTr="00673A0B">
        <w:trPr>
          <w:trHeight w:val="320"/>
        </w:trPr>
        <w:tc>
          <w:tcPr>
            <w:tcW w:w="720" w:type="dxa"/>
            <w:noWrap/>
            <w:hideMark/>
          </w:tcPr>
          <w:p w14:paraId="61106AE1"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fgm</w:t>
            </w:r>
          </w:p>
        </w:tc>
        <w:tc>
          <w:tcPr>
            <w:tcW w:w="720" w:type="dxa"/>
            <w:noWrap/>
            <w:hideMark/>
          </w:tcPr>
          <w:p w14:paraId="4DE1312C"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fga</w:t>
            </w:r>
          </w:p>
        </w:tc>
        <w:tc>
          <w:tcPr>
            <w:tcW w:w="720" w:type="dxa"/>
            <w:noWrap/>
            <w:hideMark/>
          </w:tcPr>
          <w:p w14:paraId="5328535A"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fgm3</w:t>
            </w:r>
          </w:p>
        </w:tc>
        <w:tc>
          <w:tcPr>
            <w:tcW w:w="719" w:type="dxa"/>
            <w:noWrap/>
            <w:hideMark/>
          </w:tcPr>
          <w:p w14:paraId="4D1292E3"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fga3</w:t>
            </w:r>
          </w:p>
        </w:tc>
        <w:tc>
          <w:tcPr>
            <w:tcW w:w="719" w:type="dxa"/>
            <w:noWrap/>
            <w:hideMark/>
          </w:tcPr>
          <w:p w14:paraId="5C99FD95"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ftm</w:t>
            </w:r>
          </w:p>
        </w:tc>
        <w:tc>
          <w:tcPr>
            <w:tcW w:w="719" w:type="dxa"/>
            <w:noWrap/>
            <w:hideMark/>
          </w:tcPr>
          <w:p w14:paraId="1AA22548"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fta</w:t>
            </w:r>
          </w:p>
        </w:tc>
        <w:tc>
          <w:tcPr>
            <w:tcW w:w="719" w:type="dxa"/>
            <w:noWrap/>
            <w:hideMark/>
          </w:tcPr>
          <w:p w14:paraId="597D0110"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or</w:t>
            </w:r>
          </w:p>
        </w:tc>
        <w:tc>
          <w:tcPr>
            <w:tcW w:w="719" w:type="dxa"/>
            <w:noWrap/>
            <w:hideMark/>
          </w:tcPr>
          <w:p w14:paraId="2B9EAEB6"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dr</w:t>
            </w:r>
          </w:p>
        </w:tc>
        <w:tc>
          <w:tcPr>
            <w:tcW w:w="719" w:type="dxa"/>
            <w:noWrap/>
            <w:hideMark/>
          </w:tcPr>
          <w:p w14:paraId="01A1452D"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ast</w:t>
            </w:r>
          </w:p>
        </w:tc>
        <w:tc>
          <w:tcPr>
            <w:tcW w:w="719" w:type="dxa"/>
            <w:noWrap/>
            <w:hideMark/>
          </w:tcPr>
          <w:p w14:paraId="22E786A6"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to</w:t>
            </w:r>
          </w:p>
        </w:tc>
        <w:tc>
          <w:tcPr>
            <w:tcW w:w="719" w:type="dxa"/>
            <w:noWrap/>
            <w:hideMark/>
          </w:tcPr>
          <w:p w14:paraId="272543BB"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stl</w:t>
            </w:r>
          </w:p>
        </w:tc>
        <w:tc>
          <w:tcPr>
            <w:tcW w:w="719" w:type="dxa"/>
            <w:noWrap/>
            <w:hideMark/>
          </w:tcPr>
          <w:p w14:paraId="5BA42F77"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blk</w:t>
            </w:r>
          </w:p>
        </w:tc>
        <w:tc>
          <w:tcPr>
            <w:tcW w:w="719" w:type="dxa"/>
            <w:noWrap/>
            <w:hideMark/>
          </w:tcPr>
          <w:p w14:paraId="44BDD836" w14:textId="77777777" w:rsidR="00673A0B" w:rsidRPr="00673A0B" w:rsidRDefault="00673A0B">
            <w:pPr>
              <w:rPr>
                <w:rFonts w:ascii="Times New Roman" w:hAnsi="Times New Roman" w:cs="Times New Roman"/>
                <w:sz w:val="18"/>
                <w:szCs w:val="18"/>
              </w:rPr>
            </w:pPr>
            <w:r w:rsidRPr="00673A0B">
              <w:rPr>
                <w:rFonts w:ascii="Times New Roman" w:hAnsi="Times New Roman" w:cs="Times New Roman"/>
                <w:sz w:val="18"/>
                <w:szCs w:val="18"/>
              </w:rPr>
              <w:t>pf</w:t>
            </w:r>
          </w:p>
        </w:tc>
      </w:tr>
      <w:tr w:rsidR="00673A0B" w:rsidRPr="00673A0B" w14:paraId="7E2D118E" w14:textId="77777777" w:rsidTr="00673A0B">
        <w:trPr>
          <w:trHeight w:val="320"/>
        </w:trPr>
        <w:tc>
          <w:tcPr>
            <w:tcW w:w="720" w:type="dxa"/>
            <w:noWrap/>
            <w:hideMark/>
          </w:tcPr>
          <w:p w14:paraId="56CFE1A2"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22.47368421</w:t>
            </w:r>
          </w:p>
        </w:tc>
        <w:tc>
          <w:tcPr>
            <w:tcW w:w="720" w:type="dxa"/>
            <w:noWrap/>
            <w:hideMark/>
          </w:tcPr>
          <w:p w14:paraId="000FDED2"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52.78947368</w:t>
            </w:r>
          </w:p>
        </w:tc>
        <w:tc>
          <w:tcPr>
            <w:tcW w:w="720" w:type="dxa"/>
            <w:noWrap/>
            <w:hideMark/>
          </w:tcPr>
          <w:p w14:paraId="7BE3BF08"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6.884210526</w:t>
            </w:r>
          </w:p>
        </w:tc>
        <w:tc>
          <w:tcPr>
            <w:tcW w:w="719" w:type="dxa"/>
            <w:noWrap/>
            <w:hideMark/>
          </w:tcPr>
          <w:p w14:paraId="6B247E35"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18.68421053</w:t>
            </w:r>
          </w:p>
        </w:tc>
        <w:tc>
          <w:tcPr>
            <w:tcW w:w="719" w:type="dxa"/>
            <w:noWrap/>
            <w:hideMark/>
          </w:tcPr>
          <w:p w14:paraId="720A98E2"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13.08421053</w:t>
            </w:r>
          </w:p>
        </w:tc>
        <w:tc>
          <w:tcPr>
            <w:tcW w:w="719" w:type="dxa"/>
            <w:noWrap/>
            <w:hideMark/>
          </w:tcPr>
          <w:p w14:paraId="1B980A05"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18.63157895</w:t>
            </w:r>
          </w:p>
        </w:tc>
        <w:tc>
          <w:tcPr>
            <w:tcW w:w="719" w:type="dxa"/>
            <w:noWrap/>
            <w:hideMark/>
          </w:tcPr>
          <w:p w14:paraId="32C5154B"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7.926315789</w:t>
            </w:r>
          </w:p>
        </w:tc>
        <w:tc>
          <w:tcPr>
            <w:tcW w:w="719" w:type="dxa"/>
            <w:noWrap/>
            <w:hideMark/>
          </w:tcPr>
          <w:p w14:paraId="4DCEAFEB"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21.23157895</w:t>
            </w:r>
          </w:p>
        </w:tc>
        <w:tc>
          <w:tcPr>
            <w:tcW w:w="719" w:type="dxa"/>
            <w:noWrap/>
            <w:hideMark/>
          </w:tcPr>
          <w:p w14:paraId="0D3FA3C4"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11.98947368</w:t>
            </w:r>
          </w:p>
        </w:tc>
        <w:tc>
          <w:tcPr>
            <w:tcW w:w="719" w:type="dxa"/>
            <w:noWrap/>
            <w:hideMark/>
          </w:tcPr>
          <w:p w14:paraId="5D7A3E10"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13.69473684</w:t>
            </w:r>
          </w:p>
        </w:tc>
        <w:tc>
          <w:tcPr>
            <w:tcW w:w="719" w:type="dxa"/>
            <w:noWrap/>
            <w:hideMark/>
          </w:tcPr>
          <w:p w14:paraId="35ABDDEE"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6.294736842</w:t>
            </w:r>
          </w:p>
        </w:tc>
        <w:tc>
          <w:tcPr>
            <w:tcW w:w="719" w:type="dxa"/>
            <w:noWrap/>
            <w:hideMark/>
          </w:tcPr>
          <w:p w14:paraId="1D6DBF71"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1.884210526</w:t>
            </w:r>
          </w:p>
        </w:tc>
        <w:tc>
          <w:tcPr>
            <w:tcW w:w="719" w:type="dxa"/>
            <w:noWrap/>
            <w:hideMark/>
          </w:tcPr>
          <w:p w14:paraId="16560C93" w14:textId="77777777" w:rsidR="00673A0B" w:rsidRPr="00673A0B" w:rsidRDefault="00673A0B" w:rsidP="00673A0B">
            <w:pPr>
              <w:rPr>
                <w:rFonts w:ascii="Times New Roman" w:hAnsi="Times New Roman" w:cs="Times New Roman"/>
                <w:sz w:val="18"/>
                <w:szCs w:val="18"/>
              </w:rPr>
            </w:pPr>
            <w:r w:rsidRPr="00673A0B">
              <w:rPr>
                <w:rFonts w:ascii="Times New Roman" w:hAnsi="Times New Roman" w:cs="Times New Roman"/>
                <w:sz w:val="18"/>
                <w:szCs w:val="18"/>
              </w:rPr>
              <w:t>21.62105263</w:t>
            </w:r>
          </w:p>
        </w:tc>
      </w:tr>
    </w:tbl>
    <w:p w14:paraId="201EEDEE" w14:textId="77777777" w:rsidR="001D1FE9" w:rsidRPr="00CC2933" w:rsidRDefault="001D1FE9" w:rsidP="00482B22">
      <w:pPr>
        <w:rPr>
          <w:rFonts w:ascii="Times New Roman" w:hAnsi="Times New Roman" w:cs="Times New Roman"/>
          <w:sz w:val="22"/>
          <w:szCs w:val="22"/>
        </w:rPr>
      </w:pPr>
      <w:bookmarkStart w:id="0" w:name="_GoBack"/>
      <w:bookmarkEnd w:id="0"/>
    </w:p>
    <w:p w14:paraId="0EFBEB5F" w14:textId="067E7BA9" w:rsidR="001D1FE9" w:rsidRPr="00CC2933" w:rsidRDefault="001D1FE9" w:rsidP="00482B22">
      <w:pPr>
        <w:rPr>
          <w:rFonts w:ascii="Times New Roman" w:hAnsi="Times New Roman" w:cs="Times New Roman"/>
          <w:sz w:val="22"/>
          <w:szCs w:val="22"/>
        </w:rPr>
      </w:pPr>
      <w:r w:rsidRPr="00CC2933">
        <w:rPr>
          <w:rFonts w:ascii="Times New Roman" w:hAnsi="Times New Roman" w:cs="Times New Roman"/>
          <w:sz w:val="22"/>
          <w:szCs w:val="22"/>
        </w:rPr>
        <w:t>Problems:</w:t>
      </w:r>
      <w:r w:rsidR="00685425" w:rsidRPr="00CC2933">
        <w:rPr>
          <w:rFonts w:ascii="Times New Roman" w:hAnsi="Times New Roman" w:cs="Times New Roman"/>
          <w:sz w:val="22"/>
          <w:szCs w:val="22"/>
        </w:rPr>
        <w:t xml:space="preserve"> While this was more of a discussion and less of a problem that prevented us from completing the assignment, one interesting decision we had to make is whether our model would be for NCAA basketball games in general, or specifically tournament games. This makes for an interesting tradeoff, because we have vast data for general games, but somewhat limited data for tournament games since there are only so many</w:t>
      </w:r>
      <w:r w:rsidR="002D3F6E">
        <w:rPr>
          <w:rFonts w:ascii="Times New Roman" w:hAnsi="Times New Roman" w:cs="Times New Roman"/>
          <w:sz w:val="22"/>
          <w:szCs w:val="22"/>
        </w:rPr>
        <w:t xml:space="preserve"> every year. While a tournament-</w:t>
      </w:r>
      <w:r w:rsidR="00685425" w:rsidRPr="00CC2933">
        <w:rPr>
          <w:rFonts w:ascii="Times New Roman" w:hAnsi="Times New Roman" w:cs="Times New Roman"/>
          <w:sz w:val="22"/>
          <w:szCs w:val="22"/>
        </w:rPr>
        <w:t xml:space="preserve">specific model </w:t>
      </w:r>
      <w:r w:rsidR="00B13058">
        <w:rPr>
          <w:rFonts w:ascii="Times New Roman" w:hAnsi="Times New Roman" w:cs="Times New Roman"/>
          <w:sz w:val="22"/>
          <w:szCs w:val="22"/>
        </w:rPr>
        <w:t>would benefit</w:t>
      </w:r>
      <w:r w:rsidR="00685425" w:rsidRPr="00CC2933">
        <w:rPr>
          <w:rFonts w:ascii="Times New Roman" w:hAnsi="Times New Roman" w:cs="Times New Roman"/>
          <w:sz w:val="22"/>
          <w:szCs w:val="22"/>
        </w:rPr>
        <w:t xml:space="preserve"> from tourname</w:t>
      </w:r>
      <w:r w:rsidR="005E67C9">
        <w:rPr>
          <w:rFonts w:ascii="Times New Roman" w:hAnsi="Times New Roman" w:cs="Times New Roman"/>
          <w:sz w:val="22"/>
          <w:szCs w:val="22"/>
        </w:rPr>
        <w:t>nt-</w:t>
      </w:r>
      <w:r w:rsidR="00685425" w:rsidRPr="00CC2933">
        <w:rPr>
          <w:rFonts w:ascii="Times New Roman" w:hAnsi="Times New Roman" w:cs="Times New Roman"/>
          <w:sz w:val="22"/>
          <w:szCs w:val="22"/>
        </w:rPr>
        <w:t>specific features like seeding, it lacks in data. There are only about 1000 tournament labeled training examples we have access to with our data set, compared to the near 80,000 labeled regular game examples. We decided that the loss of data that we would see by choosing a tournament specific model (that only trains on a subset of the 1000 tournament games we have data for) would not be worth the extra features.</w:t>
      </w:r>
    </w:p>
    <w:p w14:paraId="0764CB4E" w14:textId="77777777" w:rsidR="00671385" w:rsidRPr="00CC2933" w:rsidRDefault="00671385" w:rsidP="00482B22">
      <w:pPr>
        <w:rPr>
          <w:rFonts w:ascii="Times New Roman" w:hAnsi="Times New Roman" w:cs="Times New Roman"/>
          <w:sz w:val="22"/>
          <w:szCs w:val="22"/>
        </w:rPr>
      </w:pPr>
    </w:p>
    <w:p w14:paraId="71816504" w14:textId="1F761828" w:rsidR="001D1FE9" w:rsidRPr="00CC2933" w:rsidRDefault="00671385" w:rsidP="00482B22">
      <w:pPr>
        <w:rPr>
          <w:rFonts w:ascii="Times New Roman" w:hAnsi="Times New Roman" w:cs="Times New Roman"/>
          <w:sz w:val="22"/>
          <w:szCs w:val="22"/>
        </w:rPr>
      </w:pPr>
      <w:r w:rsidRPr="00CC2933">
        <w:rPr>
          <w:rFonts w:ascii="Times New Roman" w:hAnsi="Times New Roman" w:cs="Times New Roman"/>
          <w:sz w:val="22"/>
          <w:szCs w:val="22"/>
        </w:rPr>
        <w:t xml:space="preserve">Another somewhat larger problem is figuring out a reasonable way to implement our idea of “cumulative stats”, which will be something that changes for every single data example. This means for every data point we have (which is around 80,000), we will need to compute cumulative stats for a team at that given point in the season to use in our model. </w:t>
      </w:r>
      <w:r w:rsidR="0014028E" w:rsidRPr="00CC2933">
        <w:rPr>
          <w:rFonts w:ascii="Times New Roman" w:hAnsi="Times New Roman" w:cs="Times New Roman"/>
          <w:sz w:val="22"/>
          <w:szCs w:val="22"/>
        </w:rPr>
        <w:t xml:space="preserve">This will be pretty computationally expensive and tedious to calculate 80,000 times (especially if we break each of those 80,000 data points into a labeled win and a labeled loss (so 160,000 times). </w:t>
      </w:r>
      <w:r w:rsidR="003407B8">
        <w:rPr>
          <w:rFonts w:ascii="Times New Roman" w:hAnsi="Times New Roman" w:cs="Times New Roman"/>
          <w:sz w:val="22"/>
          <w:szCs w:val="22"/>
        </w:rPr>
        <w:t>We would like to disc</w:t>
      </w:r>
      <w:r w:rsidR="00AD7EDA">
        <w:rPr>
          <w:rFonts w:ascii="Times New Roman" w:hAnsi="Times New Roman" w:cs="Times New Roman"/>
          <w:sz w:val="22"/>
          <w:szCs w:val="22"/>
        </w:rPr>
        <w:t>uss this with you at some point – this has been a major point of difficulty for us in terms of generating training data!</w:t>
      </w:r>
    </w:p>
    <w:p w14:paraId="3414B6C1" w14:textId="77777777" w:rsidR="0014028E" w:rsidRPr="00CC2933" w:rsidRDefault="0014028E" w:rsidP="00482B22">
      <w:pPr>
        <w:rPr>
          <w:rFonts w:ascii="Times New Roman" w:hAnsi="Times New Roman" w:cs="Times New Roman"/>
          <w:sz w:val="22"/>
          <w:szCs w:val="22"/>
        </w:rPr>
      </w:pPr>
    </w:p>
    <w:p w14:paraId="701C3A15" w14:textId="3FDA36F5" w:rsidR="0049399B" w:rsidRPr="00CC2933" w:rsidRDefault="001D1FE9">
      <w:pPr>
        <w:rPr>
          <w:rFonts w:ascii="Times New Roman" w:hAnsi="Times New Roman" w:cs="Times New Roman"/>
          <w:sz w:val="22"/>
          <w:szCs w:val="22"/>
        </w:rPr>
      </w:pPr>
      <w:r w:rsidRPr="00CC2933">
        <w:rPr>
          <w:rFonts w:ascii="Times New Roman" w:hAnsi="Times New Roman" w:cs="Times New Roman"/>
          <w:sz w:val="22"/>
          <w:szCs w:val="22"/>
        </w:rPr>
        <w:t xml:space="preserve">Hours: </w:t>
      </w:r>
      <w:r w:rsidR="00E97038" w:rsidRPr="00CC2933">
        <w:rPr>
          <w:rFonts w:ascii="Times New Roman" w:hAnsi="Times New Roman" w:cs="Times New Roman"/>
          <w:sz w:val="22"/>
          <w:szCs w:val="22"/>
        </w:rPr>
        <w:t>Ryan -  5 h</w:t>
      </w:r>
      <w:r w:rsidRPr="00CC2933">
        <w:rPr>
          <w:rFonts w:ascii="Times New Roman" w:hAnsi="Times New Roman" w:cs="Times New Roman"/>
          <w:sz w:val="22"/>
          <w:szCs w:val="22"/>
        </w:rPr>
        <w:t>ours</w:t>
      </w:r>
      <w:r w:rsidR="0014028E" w:rsidRPr="00CC2933">
        <w:rPr>
          <w:rFonts w:ascii="Times New Roman" w:hAnsi="Times New Roman" w:cs="Times New Roman"/>
          <w:sz w:val="22"/>
          <w:szCs w:val="22"/>
        </w:rPr>
        <w:t xml:space="preserve">, </w:t>
      </w:r>
      <w:r w:rsidR="00923D32" w:rsidRPr="00CC2933">
        <w:rPr>
          <w:rFonts w:ascii="Times New Roman" w:hAnsi="Times New Roman" w:cs="Times New Roman"/>
          <w:sz w:val="22"/>
          <w:szCs w:val="22"/>
        </w:rPr>
        <w:t xml:space="preserve">Zach </w:t>
      </w:r>
      <w:r w:rsidR="00E97038" w:rsidRPr="00CC2933">
        <w:rPr>
          <w:rFonts w:ascii="Times New Roman" w:hAnsi="Times New Roman" w:cs="Times New Roman"/>
          <w:sz w:val="22"/>
          <w:szCs w:val="22"/>
        </w:rPr>
        <w:t xml:space="preserve">- 4 </w:t>
      </w:r>
      <w:r w:rsidR="0048344A" w:rsidRPr="00CC2933">
        <w:rPr>
          <w:rFonts w:ascii="Times New Roman" w:hAnsi="Times New Roman" w:cs="Times New Roman"/>
          <w:sz w:val="22"/>
          <w:szCs w:val="22"/>
        </w:rPr>
        <w:t>hour</w:t>
      </w:r>
      <w:r w:rsidR="008F5443" w:rsidRPr="00CC2933">
        <w:rPr>
          <w:rFonts w:ascii="Times New Roman" w:hAnsi="Times New Roman" w:cs="Times New Roman"/>
          <w:sz w:val="22"/>
          <w:szCs w:val="22"/>
        </w:rPr>
        <w:t>s</w:t>
      </w:r>
    </w:p>
    <w:p w14:paraId="12DF2C80" w14:textId="77777777" w:rsidR="005E3ED1" w:rsidRPr="00CC2933" w:rsidRDefault="005E3ED1">
      <w:pPr>
        <w:rPr>
          <w:sz w:val="22"/>
          <w:szCs w:val="22"/>
        </w:rPr>
      </w:pPr>
    </w:p>
    <w:sectPr w:rsidR="005E3ED1" w:rsidRPr="00CC2933" w:rsidSect="00267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B22"/>
    <w:rsid w:val="0014028E"/>
    <w:rsid w:val="001D1FE9"/>
    <w:rsid w:val="0026778D"/>
    <w:rsid w:val="00274573"/>
    <w:rsid w:val="002D3F6E"/>
    <w:rsid w:val="0032329D"/>
    <w:rsid w:val="003407B8"/>
    <w:rsid w:val="003E49F5"/>
    <w:rsid w:val="003F39B2"/>
    <w:rsid w:val="00482B22"/>
    <w:rsid w:val="0048344A"/>
    <w:rsid w:val="0049399B"/>
    <w:rsid w:val="00511554"/>
    <w:rsid w:val="005417F9"/>
    <w:rsid w:val="005D544E"/>
    <w:rsid w:val="005E3ED1"/>
    <w:rsid w:val="005E67C9"/>
    <w:rsid w:val="00671385"/>
    <w:rsid w:val="00673A0B"/>
    <w:rsid w:val="00685425"/>
    <w:rsid w:val="006F2B0B"/>
    <w:rsid w:val="0086647C"/>
    <w:rsid w:val="00875BE8"/>
    <w:rsid w:val="008903E5"/>
    <w:rsid w:val="008F5443"/>
    <w:rsid w:val="00923D32"/>
    <w:rsid w:val="00A26A40"/>
    <w:rsid w:val="00AC40D4"/>
    <w:rsid w:val="00AD7EDA"/>
    <w:rsid w:val="00B13058"/>
    <w:rsid w:val="00CC2933"/>
    <w:rsid w:val="00D82A24"/>
    <w:rsid w:val="00E34B90"/>
    <w:rsid w:val="00E97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2D4D6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3A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6395844">
      <w:bodyDiv w:val="1"/>
      <w:marLeft w:val="0"/>
      <w:marRight w:val="0"/>
      <w:marTop w:val="0"/>
      <w:marBottom w:val="0"/>
      <w:divBdr>
        <w:top w:val="none" w:sz="0" w:space="0" w:color="auto"/>
        <w:left w:val="none" w:sz="0" w:space="0" w:color="auto"/>
        <w:bottom w:val="none" w:sz="0" w:space="0" w:color="auto"/>
        <w:right w:val="none" w:sz="0" w:space="0" w:color="auto"/>
      </w:divBdr>
    </w:div>
    <w:div w:id="1136801841">
      <w:bodyDiv w:val="1"/>
      <w:marLeft w:val="0"/>
      <w:marRight w:val="0"/>
      <w:marTop w:val="0"/>
      <w:marBottom w:val="0"/>
      <w:divBdr>
        <w:top w:val="none" w:sz="0" w:space="0" w:color="auto"/>
        <w:left w:val="none" w:sz="0" w:space="0" w:color="auto"/>
        <w:bottom w:val="none" w:sz="0" w:space="0" w:color="auto"/>
        <w:right w:val="none" w:sz="0" w:space="0" w:color="auto"/>
      </w:divBdr>
    </w:div>
    <w:div w:id="118589813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494</Words>
  <Characters>2816</Characters>
  <Application>Microsoft Macintosh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Swope, Ryan Thomas (Ryan)</dc:creator>
  <cp:keywords/>
  <dc:description/>
  <cp:lastModifiedBy>Swope, Ryan Thomas (Ryan)</cp:lastModifiedBy>
  <cp:revision>26</cp:revision>
  <dcterms:created xsi:type="dcterms:W3CDTF">2017-11-29T16:48:00Z</dcterms:created>
  <dcterms:modified xsi:type="dcterms:W3CDTF">2017-11-29T18:14:00Z</dcterms:modified>
</cp:coreProperties>
</file>