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1FE14">
      <w:pPr>
        <w:spacing w:before="2000"/>
      </w:pPr>
    </w:p>
    <w:p w14:paraId="6C624BF3">
      <w:pPr>
        <w:spacing w:after="400"/>
        <w:jc w:val="center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AI辅助项目开发实践</w:t>
      </w:r>
    </w:p>
    <w:p w14:paraId="62F0EB2B">
      <w:pPr>
        <w:spacing w:after="200"/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>从想法到落地：Vibe Coding开发全记录</w:t>
      </w:r>
    </w:p>
    <w:p w14:paraId="7C18420C">
      <w:pPr>
        <w:spacing w:before="800"/>
      </w:pPr>
    </w:p>
    <w:p w14:paraId="2959E2E5">
      <w:pPr>
        <w:pBdr>
          <w:bottom w:val="single" w:color="D4AF37" w:sz="6" w:space="0"/>
        </w:pBdr>
        <w:spacing w:before="200" w:after="200"/>
      </w:pPr>
    </w:p>
    <w:p w14:paraId="1F21F03F">
      <w:pPr>
        <w:spacing w:before="400"/>
      </w:pPr>
    </w:p>
    <w:p w14:paraId="0A6DC648">
      <w:pPr>
        <w:jc w:val="center"/>
      </w:pPr>
      <w:r>
        <w:rPr>
          <w:rFonts w:ascii="Arial" w:hAnsi="Arial" w:eastAsia="Arial" w:cs="Arial"/>
          <w:b/>
          <w:bCs/>
          <w:color w:val="1A1A2E"/>
          <w:sz w:val="28"/>
          <w:szCs w:val="28"/>
        </w:rPr>
        <w:t>杨  锟</w:t>
      </w:r>
    </w:p>
    <w:p w14:paraId="08F612C8">
      <w:pPr>
        <w:spacing w:after="10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中南大学 · 信息安全专业</w:t>
      </w:r>
    </w:p>
    <w:p w14:paraId="0A076EB1">
      <w:pPr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申请岗位：大模型产品经理实习生</w:t>
      </w:r>
    </w:p>
    <w:p w14:paraId="48730446">
      <w:r>
        <w:br w:type="page"/>
      </w:r>
    </w:p>
    <w:p w14:paraId="470572D5">
      <w:pPr>
        <w:spacing w:before="400" w:after="20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目  录</w:t>
      </w:r>
    </w:p>
    <w:p w14:paraId="30D5CEC0">
      <w:pPr>
        <w:spacing w:after="160"/>
        <w:jc w:val="both"/>
      </w:pPr>
      <w:r>
        <w:rPr>
          <w:rFonts w:ascii="Arial" w:hAnsi="Arial" w:eastAsia="Arial" w:cs="Arial"/>
          <w:color w:val="333333"/>
          <w:sz w:val="22"/>
          <w:szCs w:val="22"/>
        </w:rPr>
        <w:t>项目一：FitGenius AI健身助手  2</w:t>
      </w:r>
    </w:p>
    <w:p w14:paraId="53AE4443">
      <w:pPr>
        <w:spacing w:after="160"/>
        <w:jc w:val="both"/>
      </w:pPr>
      <w:r>
        <w:rPr>
          <w:rFonts w:ascii="Arial" w:hAnsi="Arial" w:eastAsia="Arial" w:cs="Arial"/>
          <w:color w:val="333333"/>
          <w:sz w:val="22"/>
          <w:szCs w:val="22"/>
        </w:rPr>
        <w:t>项目二：个人作品集网站  6</w:t>
      </w:r>
    </w:p>
    <w:p w14:paraId="20353B79">
      <w:pPr>
        <w:spacing w:after="160"/>
        <w:jc w:val="both"/>
      </w:pPr>
      <w:r>
        <w:rPr>
          <w:rFonts w:ascii="Arial" w:hAnsi="Arial" w:eastAsia="Arial" w:cs="Arial"/>
          <w:color w:val="333333"/>
          <w:sz w:val="22"/>
          <w:szCs w:val="22"/>
        </w:rPr>
        <w:t>AI开发方法论总结  9</w:t>
      </w:r>
    </w:p>
    <w:p w14:paraId="105C4DF1">
      <w:pPr>
        <w:spacing w:after="160"/>
        <w:jc w:val="both"/>
      </w:pPr>
      <w:r>
        <w:rPr>
          <w:rFonts w:ascii="Arial" w:hAnsi="Arial" w:eastAsia="Arial" w:cs="Arial"/>
          <w:color w:val="333333"/>
          <w:sz w:val="22"/>
          <w:szCs w:val="22"/>
        </w:rPr>
        <w:t>附录：截图素材指引  10</w:t>
      </w:r>
    </w:p>
    <w:p w14:paraId="7F3E21ED">
      <w:r>
        <w:br w:type="page"/>
      </w:r>
    </w:p>
    <w:p w14:paraId="2B74B3F9">
      <w:pPr>
        <w:spacing w:before="400" w:after="20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项目一：FitGenius AI健身助手</w:t>
      </w:r>
    </w:p>
    <w:p w14:paraId="60F265F7">
      <w:pPr>
        <w:pBdr>
          <w:bottom w:val="single" w:color="D4AF37" w:sz="6" w:space="0"/>
        </w:pBdr>
        <w:spacing w:before="200" w:after="200"/>
      </w:pPr>
    </w:p>
    <w:p w14:paraId="670BAF9D">
      <w:pPr>
        <w:spacing w:before="200"/>
      </w:pPr>
    </w:p>
    <w:p w14:paraId="47040641">
      <w:pPr>
        <w:spacing w:before="300" w:after="15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1.1 问题背景</w:t>
      </w:r>
    </w:p>
    <w:p w14:paraId="60A87394">
      <w:pPr>
        <w:spacing w:after="160"/>
        <w:jc w:val="both"/>
      </w:pPr>
      <w:r>
        <w:rPr>
          <w:rFonts w:ascii="Arial" w:hAnsi="Arial" w:eastAsia="Arial" w:cs="Arial"/>
          <w:color w:val="333333"/>
          <w:sz w:val="22"/>
          <w:szCs w:val="22"/>
        </w:rPr>
        <w:t>在健身过程中，我发现了传统健身应用的几大痛点：</w:t>
      </w:r>
    </w:p>
    <w:p w14:paraId="4E7D7D7E">
      <w:pPr>
        <w:spacing w:before="100"/>
      </w:pPr>
    </w:p>
    <w:p w14:paraId="20D523E5">
      <w:pPr>
        <w:pStyle w:val="16"/>
        <w:numPr>
          <w:ilvl w:val="0"/>
          <w:numId w:val="1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个性化不足：通用健身计划难以匹配个人身体状况、健身目标和可用器材</w:t>
      </w:r>
    </w:p>
    <w:p w14:paraId="0F4C1970">
      <w:pPr>
        <w:pStyle w:val="16"/>
        <w:numPr>
          <w:ilvl w:val="0"/>
          <w:numId w:val="1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饮食管理复杂：手动记录饮食耗时且难以准确计算热量和营养素摄入</w:t>
      </w:r>
    </w:p>
    <w:p w14:paraId="01DA1BDE">
      <w:pPr>
        <w:pStyle w:val="16"/>
        <w:numPr>
          <w:ilvl w:val="0"/>
          <w:numId w:val="1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缺乏智能交互：无法通过自然语言调整计划，遇到问题无法及时获得解答</w:t>
      </w:r>
    </w:p>
    <w:p w14:paraId="3C9CA70F">
      <w:pPr>
        <w:pStyle w:val="16"/>
        <w:numPr>
          <w:ilvl w:val="0"/>
          <w:numId w:val="1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效果追踪困难：无法直观看到训练量和体重变化趋势</w:t>
      </w:r>
    </w:p>
    <w:p w14:paraId="03FE25F0">
      <w:pPr>
        <w:spacing w:before="200"/>
      </w:pPr>
    </w:p>
    <w:p w14:paraId="79556A7A">
      <w:pPr>
        <w:spacing w:before="300" w:after="15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1.2 解决方案</w:t>
      </w:r>
    </w:p>
    <w:p w14:paraId="55459D8E">
      <w:pPr>
        <w:spacing w:after="160"/>
        <w:jc w:val="both"/>
      </w:pPr>
      <w:r>
        <w:rPr>
          <w:rFonts w:ascii="Arial" w:hAnsi="Arial" w:eastAsia="Arial" w:cs="Arial"/>
          <w:color w:val="333333"/>
          <w:sz w:val="22"/>
          <w:szCs w:val="22"/>
        </w:rPr>
        <w:t>基于以上痛点，我开发了FitGenius——一款AI驱动的健身助手应用：</w:t>
      </w:r>
    </w:p>
    <w:p w14:paraId="2CBD160C">
      <w:pPr>
        <w:spacing w:before="1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4B96A4F4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BBD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功能模块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E1A4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AI解决方案</w:t>
            </w:r>
          </w:p>
        </w:tc>
      </w:tr>
      <w:tr w14:paraId="43FCFD11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926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个性化训练计划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2572">
            <w:r>
              <w:rPr>
                <w:rFonts w:ascii="Arial" w:hAnsi="Arial" w:eastAsia="Arial" w:cs="Arial"/>
                <w:sz w:val="20"/>
                <w:szCs w:val="20"/>
              </w:rPr>
              <w:t>AI根据用户年龄、身高、体重、健身目标、可用器材生成专属训练计划</w:t>
            </w:r>
          </w:p>
        </w:tc>
      </w:tr>
      <w:tr w14:paraId="0D14D1DB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849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自然语言交互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2A55">
            <w:r>
              <w:rPr>
                <w:rFonts w:ascii="Arial" w:hAnsi="Arial" w:eastAsia="Arial" w:cs="Arial"/>
                <w:sz w:val="20"/>
                <w:szCs w:val="20"/>
              </w:rPr>
              <w:t>用户可通过对话自然地调整计划，如「下次训练把深蹲换成箭步蹲」</w:t>
            </w:r>
          </w:p>
        </w:tc>
      </w:tr>
      <w:tr w14:paraId="5F743FD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EC3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智能饮食分析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A11F">
            <w:r>
              <w:rPr>
                <w:rFonts w:ascii="Arial" w:hAnsi="Arial" w:eastAsia="Arial" w:cs="Arial"/>
                <w:sz w:val="20"/>
                <w:szCs w:val="20"/>
              </w:rPr>
              <w:t>拍照上传食物，AI自动识别并计算卡路里、蛋白质、碳水、脂肪</w:t>
            </w:r>
          </w:p>
        </w:tc>
      </w:tr>
      <w:tr w14:paraId="0F8EB124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A6E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数据可视化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1278">
            <w:r>
              <w:rPr>
                <w:rFonts w:ascii="Arial" w:hAnsi="Arial" w:eastAsia="Arial" w:cs="Arial"/>
                <w:sz w:val="20"/>
                <w:szCs w:val="20"/>
              </w:rPr>
              <w:t>图表展示训练量趋势、体重变化、连续打卡天数</w:t>
            </w:r>
          </w:p>
        </w:tc>
      </w:tr>
    </w:tbl>
    <w:p w14:paraId="4C0541A6">
      <w:pPr>
        <w:spacing w:before="200"/>
      </w:pPr>
    </w:p>
    <w:p w14:paraId="49B049C6">
      <w:pPr>
        <w:spacing w:before="300" w:after="15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1.3 核心技术栈</w:t>
      </w:r>
    </w:p>
    <w:p w14:paraId="73D6631D">
      <w:pPr>
        <w:spacing w:before="1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6C1791F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9A1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技术领域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54A5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具体技术</w:t>
            </w:r>
          </w:p>
        </w:tc>
      </w:tr>
      <w:tr w14:paraId="75E939E7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0D1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前端框架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866A">
            <w:r>
              <w:rPr>
                <w:rFonts w:ascii="Arial" w:hAnsi="Arial" w:eastAsia="Arial" w:cs="Arial"/>
                <w:sz w:val="20"/>
                <w:szCs w:val="20"/>
              </w:rPr>
              <w:t>SwiftUI - Apple原生声明式UI框架</w:t>
            </w:r>
          </w:p>
        </w:tc>
      </w:tr>
      <w:tr w14:paraId="578E02F9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044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数据持久化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7B3B">
            <w:r>
              <w:rPr>
                <w:rFonts w:ascii="Arial" w:hAnsi="Arial" w:eastAsia="Arial" w:cs="Arial"/>
                <w:sz w:val="20"/>
                <w:szCs w:val="20"/>
              </w:rPr>
              <w:t>SwiftData - Apple现代化数据框架，支持本地优先</w:t>
            </w:r>
          </w:p>
        </w:tc>
      </w:tr>
      <w:tr w14:paraId="6B534615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768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AI服务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6443">
            <w:r>
              <w:rPr>
                <w:rFonts w:ascii="Arial" w:hAnsi="Arial" w:eastAsia="Arial" w:cs="Arial"/>
                <w:sz w:val="20"/>
                <w:szCs w:val="20"/>
              </w:rPr>
              <w:t>阿里云通义千问(qwen3-omni-flash) - 支持多轮对话和多模态</w:t>
            </w:r>
          </w:p>
        </w:tc>
      </w:tr>
      <w:tr w14:paraId="62CBD7A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96D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iOS特性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3B44">
            <w:r>
              <w:rPr>
                <w:rFonts w:ascii="Arial" w:hAnsi="Arial" w:eastAsia="Arial" w:cs="Arial"/>
                <w:sz w:val="20"/>
                <w:szCs w:val="20"/>
              </w:rPr>
              <w:t>WidgetKit(iOS桌面小组件)、Sign in with Apple、健康数据集成</w:t>
            </w:r>
          </w:p>
        </w:tc>
      </w:tr>
      <w:tr w14:paraId="7E8619C9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79A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开发方式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DE2A">
            <w:r>
              <w:rPr>
                <w:rFonts w:ascii="Arial" w:hAnsi="Arial" w:eastAsia="Arial" w:cs="Arial"/>
                <w:sz w:val="20"/>
                <w:szCs w:val="20"/>
              </w:rPr>
              <w:t>Vibe Coding - 以Claude Code为主导的AI辅助开发模式</w:t>
            </w:r>
          </w:p>
        </w:tc>
      </w:tr>
    </w:tbl>
    <w:p w14:paraId="7FAC6C3B">
      <w:r>
        <w:drawing>
          <wp:inline distT="0" distB="0" distL="114300" distR="114300">
            <wp:extent cx="2752725" cy="5969635"/>
            <wp:effectExtent l="0" t="0" r="15875" b="24765"/>
            <wp:docPr id="2" name="图片 2" descr="IMG_8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80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96540" cy="6062980"/>
            <wp:effectExtent l="0" t="0" r="22860" b="7620"/>
            <wp:docPr id="1" name="图片 1" descr="IMG_8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80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69C01C6">
      <w:pPr>
        <w:spacing w:before="300" w:after="15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1.4 AI核心能力实现</w:t>
      </w:r>
    </w:p>
    <w:p w14:paraId="1F5EE53B">
      <w:pPr>
        <w:spacing w:after="160"/>
        <w:jc w:val="both"/>
      </w:pPr>
      <w:r>
        <w:rPr>
          <w:rFonts w:ascii="Arial" w:hAnsi="Arial" w:eastAsia="Arial" w:cs="Arial"/>
          <w:color w:val="333333"/>
          <w:sz w:val="22"/>
          <w:szCs w:val="22"/>
        </w:rPr>
        <w:t>FitGenius的AI能力主要通过AIService.swift实现：</w:t>
      </w:r>
    </w:p>
    <w:p w14:paraId="48A99BBA">
      <w:pPr>
        <w:spacing w:before="1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661C69B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AF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496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AI功能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4AF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599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实现方式</w:t>
            </w:r>
          </w:p>
        </w:tc>
      </w:tr>
      <w:tr w14:paraId="0BE1D54F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A51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训练计划生成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8E2C">
            <w:r>
              <w:rPr>
                <w:rFonts w:ascii="Arial" w:hAnsi="Arial" w:eastAsia="Arial" w:cs="Arial"/>
                <w:sz w:val="20"/>
                <w:szCs w:val="20"/>
              </w:rPr>
              <w:t>generateInitialPlan(): 根据用户profile数据生成个性化计划</w:t>
            </w:r>
          </w:p>
        </w:tc>
      </w:tr>
      <w:tr w14:paraId="68B53E84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CF5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计划调整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DCB7">
            <w:r>
              <w:rPr>
                <w:rFonts w:ascii="Arial" w:hAnsi="Arial" w:eastAsia="Arial" w:cs="Arial"/>
                <w:sz w:val="20"/>
                <w:szCs w:val="20"/>
              </w:rPr>
              <w:t>regeneratePlan(): 通过自然语言理解用户意图并调整计划</w:t>
            </w:r>
          </w:p>
        </w:tc>
      </w:tr>
      <w:tr w14:paraId="268FD4F2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E27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AI健身助手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4C0B">
            <w:r>
              <w:rPr>
                <w:rFonts w:ascii="Arial" w:hAnsi="Arial" w:eastAsia="Arial" w:cs="Arial"/>
                <w:sz w:val="20"/>
                <w:szCs w:val="20"/>
              </w:rPr>
              <w:t>chat(): 多轮对话，返回结构化AIActionCommand命令</w:t>
            </w:r>
          </w:p>
        </w:tc>
      </w:tr>
      <w:tr w14:paraId="0B68C9ED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6B7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饮食分析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9C8A">
            <w:r>
              <w:rPr>
                <w:rFonts w:ascii="Arial" w:hAnsi="Arial" w:eastAsia="Arial" w:cs="Arial"/>
                <w:sz w:val="20"/>
                <w:szCs w:val="20"/>
              </w:rPr>
              <w:t>dietChatWithImages(): 多模态识别，图片+文字描述双输入</w:t>
            </w:r>
          </w:p>
        </w:tc>
      </w:tr>
      <w:tr w14:paraId="47DF37D5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9AD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动作分析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2BFF">
            <w:r>
              <w:rPr>
                <w:rFonts w:ascii="Arial" w:hAnsi="Arial" w:eastAsia="Arial" w:cs="Arial"/>
                <w:sz w:val="20"/>
                <w:szCs w:val="20"/>
              </w:rPr>
              <w:t>analyzeFitnessMedia(): 支持图片/视频健身动作分析</w:t>
            </w:r>
          </w:p>
        </w:tc>
      </w:tr>
    </w:tbl>
    <w:p w14:paraId="277B51AA">
      <w:pPr>
        <w:spacing w:before="200"/>
      </w:pPr>
    </w:p>
    <w:p w14:paraId="78686A83">
      <w:pPr>
        <w:spacing w:before="300" w:after="15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1.5 项目成果</w:t>
      </w:r>
    </w:p>
    <w:p w14:paraId="0C007C50">
      <w:pPr>
        <w:spacing w:after="160"/>
        <w:jc w:val="both"/>
      </w:pPr>
      <w:r>
        <w:rPr>
          <w:rFonts w:ascii="Arial" w:hAnsi="Arial" w:eastAsia="Arial" w:cs="Arial"/>
          <w:color w:val="333333"/>
          <w:sz w:val="22"/>
          <w:szCs w:val="22"/>
        </w:rPr>
        <w:t>FitGenius已完成以下里程碑：</w:t>
      </w:r>
    </w:p>
    <w:p w14:paraId="4804D922">
      <w:pPr>
        <w:spacing w:before="100"/>
      </w:pPr>
    </w:p>
    <w:p w14:paraId="42B12DF2">
      <w:pPr>
        <w:pStyle w:val="16"/>
        <w:numPr>
          <w:ilvl w:val="0"/>
          <w:numId w:val="2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App Store正式上架 - 搜索「FitGenius」即可下载</w:t>
      </w:r>
    </w:p>
    <w:p w14:paraId="76920A71">
      <w:pPr>
        <w:pStyle w:val="16"/>
        <w:numPr>
          <w:ilvl w:val="0"/>
          <w:numId w:val="2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TestFlight内测阶段完成 - 收集真实用户反馈并迭代</w:t>
      </w:r>
    </w:p>
    <w:p w14:paraId="63E8773A">
      <w:pPr>
        <w:pStyle w:val="16"/>
        <w:numPr>
          <w:ilvl w:val="0"/>
          <w:numId w:val="2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完整功能闭环 - 训练计划+饮食记录+数据统计+AI助手</w:t>
      </w:r>
    </w:p>
    <w:p w14:paraId="74E22158">
      <w:pPr>
        <w:pStyle w:val="16"/>
        <w:numPr>
          <w:ilvl w:val="0"/>
          <w:numId w:val="2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隐私合规 - 健康数据本地存储</w:t>
      </w:r>
    </w:p>
    <w:p w14:paraId="57B1EBAA">
      <w:pPr>
        <w:spacing w:before="400" w:after="200"/>
        <w:rPr>
          <w:rFonts w:ascii="Arial" w:hAnsi="Arial" w:eastAsia="Arial" w:cs="Arial"/>
          <w:b/>
          <w:bCs/>
          <w:color w:val="1A1A2E"/>
          <w:sz w:val="32"/>
          <w:szCs w:val="32"/>
        </w:rPr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drawing>
          <wp:inline distT="0" distB="0" distL="114300" distR="114300">
            <wp:extent cx="1530350" cy="3317875"/>
            <wp:effectExtent l="0" t="0" r="19050" b="9525"/>
            <wp:docPr id="3" name="图片 3" descr="IMG_8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80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F7A5">
      <w:pPr>
        <w:spacing w:before="400" w:after="20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项目二：个人作品集网站</w:t>
      </w:r>
    </w:p>
    <w:p w14:paraId="4DF1EBC0">
      <w:pPr>
        <w:pBdr>
          <w:bottom w:val="single" w:color="D4AF37" w:sz="6" w:space="0"/>
        </w:pBdr>
        <w:spacing w:before="200" w:after="200"/>
      </w:pPr>
    </w:p>
    <w:p w14:paraId="66F1D43C">
      <w:pPr>
        <w:spacing w:before="200"/>
      </w:pPr>
    </w:p>
    <w:p w14:paraId="1B031576">
      <w:pPr>
        <w:spacing w:before="300" w:after="15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2.1 项目背景</w:t>
      </w:r>
    </w:p>
    <w:p w14:paraId="0FA1630E">
      <w:pPr>
        <w:spacing w:after="160"/>
        <w:jc w:val="both"/>
      </w:pPr>
      <w:r>
        <w:rPr>
          <w:rFonts w:ascii="Arial" w:hAnsi="Arial" w:eastAsia="Arial" w:cs="Arial"/>
          <w:color w:val="333333"/>
          <w:sz w:val="22"/>
          <w:szCs w:val="22"/>
        </w:rPr>
        <w:t>作为AI产品经理求职者，需要一个专业的在线作品集来展示：</w:t>
      </w:r>
    </w:p>
    <w:p w14:paraId="0EF7D9EE">
      <w:pPr>
        <w:spacing w:before="100"/>
      </w:pPr>
    </w:p>
    <w:p w14:paraId="128D498A">
      <w:pPr>
        <w:pStyle w:val="16"/>
        <w:numPr>
          <w:ilvl w:val="0"/>
          <w:numId w:val="1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AI工作流能力 - 展示使用Claude Code等AI工具的实践经验</w:t>
      </w:r>
    </w:p>
    <w:p w14:paraId="4D2765B6">
      <w:pPr>
        <w:pStyle w:val="16"/>
        <w:numPr>
          <w:ilvl w:val="0"/>
          <w:numId w:val="1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全栈开发能力 - 从设计到开发到部署的完整项目经历</w:t>
      </w:r>
    </w:p>
    <w:p w14:paraId="5E4733EF">
      <w:pPr>
        <w:pStyle w:val="16"/>
        <w:numPr>
          <w:ilvl w:val="0"/>
          <w:numId w:val="1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个人品牌塑造 - 打造专业的AI产品经理形象</w:t>
      </w:r>
    </w:p>
    <w:p w14:paraId="6FCFC7ED">
      <w:pPr>
        <w:spacing w:before="200"/>
      </w:pPr>
    </w:p>
    <w:p w14:paraId="62AB0DDD">
      <w:pPr>
        <w:spacing w:before="300" w:after="15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2.2 技术实现</w:t>
      </w:r>
    </w:p>
    <w:p w14:paraId="4291E448">
      <w:pPr>
        <w:spacing w:after="160"/>
        <w:jc w:val="both"/>
      </w:pPr>
      <w:r>
        <w:rPr>
          <w:rFonts w:ascii="Arial" w:hAnsi="Arial" w:eastAsia="Arial" w:cs="Arial"/>
          <w:color w:val="333333"/>
          <w:sz w:val="22"/>
          <w:szCs w:val="22"/>
        </w:rPr>
        <w:t>网站采用纯原生技术栈，不依赖任何前端框架：</w:t>
      </w:r>
    </w:p>
    <w:p w14:paraId="1B4BCC7B">
      <w:pPr>
        <w:spacing w:before="10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2062A1E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19471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技术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D726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应用</w:t>
            </w:r>
          </w:p>
        </w:tc>
      </w:tr>
      <w:tr w14:paraId="416A7754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1328">
            <w:r>
              <w:rPr>
                <w:rFonts w:ascii="Arial" w:hAnsi="Arial" w:eastAsia="Arial" w:cs="Arial"/>
                <w:sz w:val="20"/>
                <w:szCs w:val="20"/>
              </w:rPr>
              <w:t>HTML5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B1AF8">
            <w:r>
              <w:rPr>
                <w:rFonts w:ascii="Arial" w:hAnsi="Arial" w:eastAsia="Arial" w:cs="Arial"/>
                <w:sz w:val="20"/>
                <w:szCs w:val="20"/>
              </w:rPr>
              <w:t>语义化标签，结构清晰的网页内容</w:t>
            </w:r>
          </w:p>
        </w:tc>
      </w:tr>
      <w:tr w14:paraId="71B4DC6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53A5">
            <w:r>
              <w:rPr>
                <w:rFonts w:ascii="Arial" w:hAnsi="Arial" w:eastAsia="Arial" w:cs="Arial"/>
                <w:sz w:val="20"/>
                <w:szCs w:val="20"/>
              </w:rPr>
              <w:t>CSS3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FDED">
            <w:r>
              <w:rPr>
                <w:rFonts w:ascii="Arial" w:hAnsi="Arial" w:eastAsia="Arial" w:cs="Arial"/>
                <w:sz w:val="20"/>
                <w:szCs w:val="20"/>
              </w:rPr>
              <w:t>Flexbox/Grid布局、Dark Theme金色点缀、响应式设计</w:t>
            </w:r>
          </w:p>
        </w:tc>
      </w:tr>
      <w:tr w14:paraId="5E94B124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6CB">
            <w:r>
              <w:rPr>
                <w:rFonts w:ascii="Arial" w:hAnsi="Arial" w:eastAsia="Arial" w:cs="Arial"/>
                <w:sz w:val="20"/>
                <w:szCs w:val="20"/>
              </w:rPr>
              <w:t>JavaScript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6455">
            <w:r>
              <w:rPr>
                <w:rFonts w:ascii="Arial" w:hAnsi="Arial" w:eastAsia="Arial" w:cs="Arial"/>
                <w:sz w:val="20"/>
                <w:szCs w:val="20"/>
              </w:rPr>
              <w:t>Intersection Observer API实现滚动动画、移动端菜单</w:t>
            </w:r>
          </w:p>
        </w:tc>
      </w:tr>
      <w:tr w14:paraId="2537189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8B42">
            <w:r>
              <w:rPr>
                <w:rFonts w:ascii="Arial" w:hAnsi="Arial" w:eastAsia="Arial" w:cs="Arial"/>
                <w:sz w:val="20"/>
                <w:szCs w:val="20"/>
              </w:rPr>
              <w:t>GitHub Pages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2C22">
            <w:r>
              <w:rPr>
                <w:rFonts w:ascii="Arial" w:hAnsi="Arial" w:eastAsia="Arial" w:cs="Arial"/>
                <w:sz w:val="20"/>
                <w:szCs w:val="20"/>
              </w:rPr>
              <w:t>免费托管，HTTPS支持，CDN加速</w:t>
            </w:r>
          </w:p>
        </w:tc>
      </w:tr>
    </w:tbl>
    <w:p w14:paraId="51499177">
      <w:pPr>
        <w:spacing w:before="200"/>
      </w:pPr>
    </w:p>
    <w:p w14:paraId="454BBE8E">
      <w:pPr>
        <w:spacing w:before="300" w:after="15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2.3 AI工作流展示</w:t>
      </w:r>
    </w:p>
    <w:p w14:paraId="155125E0">
      <w:pPr>
        <w:spacing w:after="160"/>
        <w:jc w:val="both"/>
      </w:pPr>
      <w:r>
        <w:rPr>
          <w:rFonts w:ascii="Arial" w:hAnsi="Arial" w:eastAsia="Arial" w:cs="Arial"/>
          <w:color w:val="333333"/>
          <w:sz w:val="22"/>
          <w:szCs w:val="22"/>
        </w:rPr>
        <w:t>网站技能展示页面专门介绍了我的AI开发工作流：</w:t>
      </w:r>
    </w:p>
    <w:p w14:paraId="62EE8C7C">
      <w:pPr>
        <w:spacing w:before="100"/>
      </w:pPr>
    </w:p>
    <w:p w14:paraId="7697E937">
      <w:pPr>
        <w:pStyle w:val="16"/>
        <w:numPr>
          <w:ilvl w:val="0"/>
          <w:numId w:val="1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Vibe Coding - AI辅助开发理念，以AI为主导完成产品迭代</w:t>
      </w:r>
    </w:p>
    <w:p w14:paraId="3C9A2480">
      <w:pPr>
        <w:pStyle w:val="16"/>
        <w:numPr>
          <w:ilvl w:val="0"/>
          <w:numId w:val="1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Claude Code - AI编程助手，覆盖需求到测试的全流程</w:t>
      </w:r>
    </w:p>
    <w:p w14:paraId="3EADC9BB">
      <w:pPr>
        <w:pStyle w:val="16"/>
        <w:numPr>
          <w:ilvl w:val="0"/>
          <w:numId w:val="1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OpenClaw - 辅助AI工具，形成双AI工作流</w:t>
      </w:r>
    </w:p>
    <w:p w14:paraId="76E72B1F">
      <w:pPr>
        <w:pStyle w:val="16"/>
        <w:numPr>
          <w:ilvl w:val="0"/>
          <w:numId w:val="1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效率提升 - AI辅助显著降低开发时间成本</w:t>
      </w:r>
    </w:p>
    <w:p w14:paraId="7239833D">
      <w:pPr>
        <w:spacing w:before="300" w:after="150"/>
      </w:pPr>
      <w:r>
        <w:drawing>
          <wp:inline distT="0" distB="0" distL="114300" distR="114300">
            <wp:extent cx="5928360" cy="3360420"/>
            <wp:effectExtent l="0" t="0" r="15240" b="177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16213E"/>
          <w:sz w:val="26"/>
          <w:szCs w:val="26"/>
        </w:rPr>
        <w:t>2.4 项目成果</w:t>
      </w:r>
    </w:p>
    <w:p w14:paraId="47A08C06">
      <w:pPr>
        <w:spacing w:after="160"/>
        <w:jc w:val="both"/>
      </w:pPr>
      <w:r>
        <w:rPr>
          <w:rFonts w:ascii="Arial" w:hAnsi="Arial" w:eastAsia="Arial" w:cs="Arial"/>
          <w:color w:val="333333"/>
          <w:sz w:val="22"/>
          <w:szCs w:val="22"/>
        </w:rPr>
        <w:t>个人网站已完成以下目标：</w:t>
      </w:r>
    </w:p>
    <w:p w14:paraId="150A5FC0">
      <w:pPr>
        <w:spacing w:before="100"/>
      </w:pPr>
    </w:p>
    <w:p w14:paraId="11C8B1DD">
      <w:pPr>
        <w:pStyle w:val="16"/>
        <w:numPr>
          <w:ilvl w:val="0"/>
          <w:numId w:val="2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线上访问 - https://swording-k.github.io</w:t>
      </w:r>
    </w:p>
    <w:p w14:paraId="7D2CA3D6">
      <w:pPr>
        <w:pStyle w:val="16"/>
        <w:numPr>
          <w:ilvl w:val="0"/>
          <w:numId w:val="2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响应式设计 - 适配桌面/平板/移动端</w:t>
      </w:r>
    </w:p>
    <w:p w14:paraId="3148C542">
      <w:pPr>
        <w:pStyle w:val="16"/>
        <w:numPr>
          <w:ilvl w:val="0"/>
          <w:numId w:val="2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专业形象 - 展示AI产品经理+iOS开发双重能力</w:t>
      </w:r>
    </w:p>
    <w:p w14:paraId="2CADDA4B">
      <w:pPr>
        <w:pStyle w:val="16"/>
        <w:numPr>
          <w:ilvl w:val="0"/>
          <w:numId w:val="2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Git版本管理 - 完整的commit历史记录</w:t>
      </w:r>
    </w:p>
    <w:p w14:paraId="75D0F7C2">
      <w:r>
        <w:br w:type="page"/>
      </w:r>
    </w:p>
    <w:p w14:paraId="0E3DBC8B">
      <w:pPr>
        <w:spacing w:before="400" w:after="20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AI开发方法论总结</w:t>
      </w:r>
    </w:p>
    <w:p w14:paraId="3F579BA6">
      <w:pPr>
        <w:pBdr>
          <w:bottom w:val="single" w:color="D4AF37" w:sz="6" w:space="0"/>
        </w:pBdr>
        <w:spacing w:before="200" w:after="200"/>
      </w:pPr>
    </w:p>
    <w:p w14:paraId="47162642">
      <w:pPr>
        <w:spacing w:before="200"/>
      </w:pPr>
    </w:p>
    <w:p w14:paraId="7F195EF5">
      <w:pPr>
        <w:spacing w:before="300" w:after="15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Vibe Coding开发范式</w:t>
      </w:r>
    </w:p>
    <w:p w14:paraId="3163863D">
      <w:pPr>
        <w:spacing w:after="160"/>
        <w:jc w:val="both"/>
      </w:pPr>
      <w:r>
        <w:rPr>
          <w:rFonts w:ascii="Arial" w:hAnsi="Arial" w:eastAsia="Arial" w:cs="Arial"/>
          <w:color w:val="333333"/>
          <w:sz w:val="22"/>
          <w:szCs w:val="22"/>
        </w:rPr>
        <w:t>通过FitGenius和个人网站的开发，我总结出Vibe Coding的核心要素：</w:t>
      </w:r>
    </w:p>
    <w:p w14:paraId="22E939CE">
      <w:pPr>
        <w:spacing w:before="100"/>
      </w:pPr>
    </w:p>
    <w:p w14:paraId="4FB8FD05">
      <w:pPr>
        <w:pStyle w:val="16"/>
        <w:numPr>
          <w:ilvl w:val="0"/>
          <w:numId w:val="3"/>
        </w:numPr>
        <w:spacing w:after="120"/>
      </w:pPr>
      <w:r>
        <w:rPr>
          <w:rFonts w:ascii="Arial" w:hAnsi="Arial" w:eastAsia="Arial" w:cs="Arial"/>
          <w:sz w:val="22"/>
          <w:szCs w:val="22"/>
        </w:rPr>
        <w:t>明确需求边界：用自然语言描述你想要的功能，让AI理解产品意图</w:t>
      </w:r>
      <w:r>
        <w:rPr>
          <w:rFonts w:hint="eastAsia" w:eastAsia="宋体" w:cs="Arial"/>
          <w:sz w:val="22"/>
          <w:szCs w:val="22"/>
          <w:lang w:eastAsia="zh-CN"/>
        </w:rPr>
        <w:t>。</w:t>
      </w:r>
      <w:r>
        <w:rPr>
          <w:rFonts w:hint="eastAsia" w:ascii="Arial" w:hAnsi="Arial" w:eastAsia="Arial" w:cs="Arial"/>
          <w:sz w:val="22"/>
          <w:szCs w:val="22"/>
        </w:rPr>
        <w:t>此处可以使用claude code配置一些产品经理相关的s</w:t>
      </w:r>
      <w:r>
        <w:rPr>
          <w:rFonts w:hint="eastAsia" w:eastAsia="宋体" w:cs="Arial"/>
          <w:sz w:val="22"/>
          <w:szCs w:val="22"/>
          <w:lang w:val="en-US" w:eastAsia="zh-CN"/>
        </w:rPr>
        <w:t>kills</w:t>
      </w:r>
      <w:r>
        <w:rPr>
          <w:rFonts w:hint="eastAsia" w:ascii="Arial" w:hAnsi="Arial" w:eastAsia="Arial" w:cs="Arial"/>
          <w:sz w:val="22"/>
          <w:szCs w:val="22"/>
        </w:rPr>
        <w:t>，比如brainstorming，PRD</w:t>
      </w:r>
      <w:r>
        <w:rPr>
          <w:rFonts w:hint="eastAsia" w:eastAsia="宋体" w:cs="Arial"/>
          <w:sz w:val="22"/>
          <w:szCs w:val="22"/>
          <w:lang w:val="en-US" w:eastAsia="zh-CN"/>
        </w:rPr>
        <w:t>撰写等</w:t>
      </w:r>
      <w:r>
        <w:rPr>
          <w:rFonts w:hint="eastAsia" w:ascii="Arial" w:hAnsi="Arial" w:eastAsia="Arial" w:cs="Arial"/>
          <w:sz w:val="22"/>
          <w:szCs w:val="22"/>
        </w:rPr>
        <w:t>让AI进行头脑风暴，与开发者进行沟通和交流，最终制定出该产品的形态</w:t>
      </w:r>
      <w:r>
        <w:drawing>
          <wp:inline distT="0" distB="0" distL="114300" distR="114300">
            <wp:extent cx="3244850" cy="812800"/>
            <wp:effectExtent l="0" t="0" r="635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5719">
      <w:pPr>
        <w:pStyle w:val="16"/>
        <w:numPr>
          <w:ilvl w:val="0"/>
          <w:numId w:val="3"/>
        </w:numPr>
        <w:spacing w:after="120"/>
      </w:pPr>
      <w:r>
        <w:rPr>
          <w:rFonts w:ascii="Arial" w:hAnsi="Arial" w:eastAsia="Arial" w:cs="Arial"/>
          <w:sz w:val="22"/>
          <w:szCs w:val="22"/>
        </w:rPr>
        <w:t>迭代式开发：不追求一次完美，而是通过多轮对话逐步完善</w:t>
      </w:r>
      <w:r>
        <w:rPr>
          <w:rFonts w:hint="eastAsia" w:eastAsia="宋体" w:cs="Arial"/>
          <w:sz w:val="22"/>
          <w:szCs w:val="22"/>
          <w:lang w:eastAsia="zh-CN"/>
        </w:rPr>
        <w:t>。此处可以配置一些与开发，自检查相关的skills，可以极大的提高</w:t>
      </w:r>
      <w:r>
        <w:rPr>
          <w:rFonts w:hint="eastAsia" w:eastAsia="宋体" w:cs="Arial"/>
          <w:sz w:val="22"/>
          <w:szCs w:val="22"/>
          <w:lang w:val="en-US" w:eastAsia="zh-CN"/>
        </w:rPr>
        <w:t>工作效率</w:t>
      </w:r>
    </w:p>
    <w:p w14:paraId="2C25999A">
      <w:pPr>
        <w:pStyle w:val="16"/>
        <w:numPr>
          <w:numId w:val="0"/>
        </w:numPr>
        <w:spacing w:after="120"/>
        <w:ind w:left="360" w:leftChars="0"/>
      </w:pPr>
      <w:r>
        <w:drawing>
          <wp:inline distT="0" distB="0" distL="114300" distR="114300">
            <wp:extent cx="3346450" cy="635000"/>
            <wp:effectExtent l="0" t="0" r="635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63900" cy="190500"/>
            <wp:effectExtent l="0" t="0" r="12700" b="1270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3BE9">
      <w:pPr>
        <w:pStyle w:val="16"/>
        <w:numPr>
          <w:numId w:val="0"/>
        </w:numPr>
        <w:spacing w:after="120"/>
        <w:ind w:left="360" w:leftChars="0"/>
      </w:pPr>
      <w:r>
        <w:rPr>
          <w:rFonts w:hint="eastAsia" w:eastAsia="宋体" w:cs="Arial"/>
          <w:sz w:val="22"/>
          <w:szCs w:val="22"/>
          <w:lang w:val="en-US" w:eastAsia="zh-CN"/>
        </w:rPr>
        <w:t>3.</w:t>
      </w:r>
      <w:r>
        <w:rPr>
          <w:rFonts w:ascii="Arial" w:hAnsi="Arial" w:eastAsia="Arial" w:cs="Arial"/>
          <w:sz w:val="22"/>
          <w:szCs w:val="22"/>
        </w:rPr>
        <w:t>人类负责决策：架构设计、用户体验、边界case由人类判断</w:t>
      </w:r>
    </w:p>
    <w:p w14:paraId="48DD7EB6">
      <w:pPr>
        <w:spacing w:before="200"/>
      </w:pPr>
    </w:p>
    <w:p w14:paraId="30107E81">
      <w:pPr>
        <w:spacing w:before="300" w:after="150"/>
      </w:pPr>
      <w:r>
        <w:rPr>
          <w:rFonts w:ascii="Arial" w:hAnsi="Arial" w:eastAsia="Arial" w:cs="Arial"/>
          <w:b/>
          <w:bCs/>
          <w:color w:val="16213E"/>
          <w:sz w:val="26"/>
          <w:szCs w:val="26"/>
        </w:rPr>
        <w:t>Claude Code最佳实践</w:t>
      </w:r>
    </w:p>
    <w:p w14:paraId="6D9C4115">
      <w:pPr>
        <w:spacing w:after="160"/>
        <w:jc w:val="both"/>
      </w:pPr>
      <w:r>
        <w:rPr>
          <w:rFonts w:ascii="Arial" w:hAnsi="Arial" w:eastAsia="Arial" w:cs="Arial"/>
          <w:color w:val="333333"/>
          <w:sz w:val="22"/>
          <w:szCs w:val="22"/>
        </w:rPr>
        <w:t>在项目开发中，我积累的Claude Code使用经验：</w:t>
      </w:r>
    </w:p>
    <w:p w14:paraId="6BFE97E9">
      <w:pPr>
        <w:pStyle w:val="16"/>
        <w:numPr>
          <w:ilvl w:val="0"/>
          <w:numId w:val="1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上下文管理：利用CLAUDE.md文件传递项目背景和开发规范</w:t>
      </w:r>
    </w:p>
    <w:p w14:paraId="75B2B3EB">
      <w:pPr>
        <w:pStyle w:val="16"/>
        <w:numPr>
          <w:ilvl w:val="0"/>
          <w:numId w:val="1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模块化开发：一次只让AI做一个功能模块，便于调试和验证</w:t>
      </w:r>
    </w:p>
    <w:p w14:paraId="031D7A99">
      <w:pPr>
        <w:pStyle w:val="16"/>
        <w:numPr>
          <w:ilvl w:val="0"/>
          <w:numId w:val="1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代码审查：AI生成的代码需要人工复核，确保符合项目规范</w:t>
      </w:r>
    </w:p>
    <w:p w14:paraId="3154F3E2">
      <w:pPr>
        <w:pStyle w:val="16"/>
        <w:numPr>
          <w:ilvl w:val="0"/>
          <w:numId w:val="1"/>
        </w:numPr>
        <w:spacing w:after="100"/>
      </w:pPr>
      <w:r>
        <w:rPr>
          <w:rFonts w:ascii="Arial" w:hAnsi="Arial" w:eastAsia="Arial" w:cs="Arial"/>
          <w:color w:val="333333"/>
          <w:sz w:val="22"/>
          <w:szCs w:val="22"/>
        </w:rPr>
        <w:t>持续学习：记录AI开发过程中的问题和解决方案，形成经验积累</w:t>
      </w:r>
    </w:p>
    <w:p w14:paraId="7B4ED687">
      <w:pPr>
        <w:spacing w:before="300" w:after="150"/>
        <w:rPr>
          <w:rFonts w:hint="default" w:ascii="Arial" w:hAnsi="Arial" w:eastAsia="Arial" w:cs="Arial"/>
          <w:b/>
          <w:bCs/>
          <w:color w:val="16213E"/>
          <w:sz w:val="26"/>
          <w:szCs w:val="26"/>
          <w:lang w:val="en-US" w:eastAsia="zh-CN"/>
        </w:rPr>
      </w:pPr>
      <w:r>
        <w:rPr>
          <w:rFonts w:hint="eastAsia" w:ascii="Arial" w:hAnsi="Arial" w:eastAsia="Arial" w:cs="Arial"/>
          <w:b/>
          <w:bCs/>
          <w:color w:val="16213E"/>
          <w:sz w:val="26"/>
          <w:szCs w:val="26"/>
          <w:lang w:val="en-US" w:eastAsia="zh-CN"/>
        </w:rPr>
        <w:t>后续计划</w:t>
      </w:r>
    </w:p>
    <w:p w14:paraId="08AC55B5">
      <w:pPr>
        <w:spacing w:before="400" w:after="200"/>
        <w:rPr>
          <w:rFonts w:ascii="Arial" w:hAnsi="Arial" w:eastAsia="Arial" w:cs="Arial"/>
          <w:b/>
          <w:bCs/>
          <w:color w:val="1A1A2E"/>
          <w:sz w:val="32"/>
          <w:szCs w:val="32"/>
        </w:rPr>
      </w:pPr>
      <w:r>
        <w:rPr>
          <w:rFonts w:hint="eastAsia" w:ascii="Arial" w:hAnsi="Arial" w:eastAsia="Arial" w:cs="Arial"/>
          <w:color w:val="333333"/>
          <w:sz w:val="22"/>
          <w:szCs w:val="22"/>
        </w:rPr>
        <w:t>目前的开发效率比较低下，因为每次修改都需要</w:t>
      </w:r>
      <w:r>
        <w:rPr>
          <w:rFonts w:hint="eastAsia" w:ascii="Arial" w:hAnsi="Arial" w:eastAsia="Arial" w:cs="Arial"/>
          <w:color w:val="333333"/>
          <w:sz w:val="22"/>
          <w:szCs w:val="22"/>
          <w:lang w:val="en-US" w:eastAsia="zh-CN"/>
        </w:rPr>
        <w:t>开发者人工</w:t>
      </w:r>
      <w:r>
        <w:rPr>
          <w:rFonts w:hint="eastAsia" w:ascii="Arial" w:hAnsi="Arial" w:eastAsia="Arial" w:cs="Arial"/>
          <w:color w:val="333333"/>
          <w:sz w:val="22"/>
          <w:szCs w:val="22"/>
        </w:rPr>
        <w:t>审核，也</w:t>
      </w:r>
      <w:r>
        <w:rPr>
          <w:rFonts w:hint="eastAsia" w:ascii="Arial" w:hAnsi="Arial" w:eastAsia="Arial" w:cs="Arial"/>
          <w:color w:val="333333"/>
          <w:sz w:val="22"/>
          <w:szCs w:val="22"/>
          <w:lang w:val="en-US" w:eastAsia="zh-CN"/>
        </w:rPr>
        <w:t>通常</w:t>
      </w:r>
      <w:r>
        <w:rPr>
          <w:rFonts w:hint="eastAsia" w:ascii="Arial" w:hAnsi="Arial" w:eastAsia="Arial" w:cs="Arial"/>
          <w:color w:val="333333"/>
          <w:sz w:val="22"/>
          <w:szCs w:val="22"/>
        </w:rPr>
        <w:t>不能达到预期效果。尤其在APP上架时，很多流程都需要手动操作，通常被</w:t>
      </w:r>
      <w:r>
        <w:rPr>
          <w:rFonts w:hint="eastAsia" w:ascii="Arial" w:hAnsi="Arial" w:eastAsia="Arial" w:cs="Arial"/>
          <w:color w:val="333333"/>
          <w:sz w:val="22"/>
          <w:szCs w:val="22"/>
          <w:lang w:val="en-US" w:eastAsia="zh-CN"/>
        </w:rPr>
        <w:t>官方</w:t>
      </w:r>
      <w:r>
        <w:rPr>
          <w:rFonts w:hint="eastAsia" w:ascii="Arial" w:hAnsi="Arial" w:eastAsia="Arial" w:cs="Arial"/>
          <w:color w:val="333333"/>
          <w:sz w:val="22"/>
          <w:szCs w:val="22"/>
        </w:rPr>
        <w:t>拒绝多次，仍旧审核不过。后续计划用Open</w:t>
      </w:r>
      <w:r>
        <w:rPr>
          <w:rFonts w:hint="eastAsia" w:ascii="Arial" w:hAnsi="Arial" w:eastAsia="Arial" w:cs="Arial"/>
          <w:color w:val="333333"/>
          <w:sz w:val="22"/>
          <w:szCs w:val="22"/>
          <w:lang w:val="en-US" w:eastAsia="zh-CN"/>
        </w:rPr>
        <w:t>Claw</w:t>
      </w:r>
      <w:r>
        <w:rPr>
          <w:rFonts w:hint="eastAsia" w:ascii="Arial" w:hAnsi="Arial" w:eastAsia="Arial" w:cs="Arial"/>
          <w:color w:val="333333"/>
          <w:sz w:val="22"/>
          <w:szCs w:val="22"/>
        </w:rPr>
        <w:t>或者Claude</w:t>
      </w:r>
      <w:r>
        <w:rPr>
          <w:rFonts w:hint="eastAsia" w:ascii="Arial" w:hAnsi="Arial" w:eastAsia="Arial" w:cs="Arial"/>
          <w:color w:val="333333"/>
          <w:sz w:val="22"/>
          <w:szCs w:val="22"/>
          <w:lang w:val="en-US" w:eastAsia="zh-CN"/>
        </w:rPr>
        <w:t>code以及</w:t>
      </w:r>
      <w:r>
        <w:rPr>
          <w:rFonts w:hint="eastAsia" w:ascii="Arial" w:hAnsi="Arial" w:eastAsia="Arial" w:cs="Arial"/>
          <w:color w:val="333333"/>
          <w:sz w:val="22"/>
          <w:szCs w:val="22"/>
        </w:rPr>
        <w:t>相关网页操作</w:t>
      </w:r>
      <w:r>
        <w:rPr>
          <w:rFonts w:hint="eastAsia" w:ascii="Arial" w:hAnsi="Arial" w:eastAsia="Arial" w:cs="Arial"/>
          <w:color w:val="333333"/>
          <w:sz w:val="22"/>
          <w:szCs w:val="22"/>
          <w:lang w:val="en-US" w:eastAsia="zh-CN"/>
        </w:rPr>
        <w:t>工具</w:t>
      </w:r>
      <w:r>
        <w:rPr>
          <w:rFonts w:hint="eastAsia" w:ascii="Arial" w:hAnsi="Arial" w:eastAsia="Arial" w:cs="Arial"/>
          <w:color w:val="333333"/>
          <w:sz w:val="22"/>
          <w:szCs w:val="22"/>
        </w:rPr>
        <w:t>，实现从设计到上架的全流程，提高工作效率。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5FA806"/>
    <w:multiLevelType w:val="singleLevel"/>
    <w:tmpl w:val="BE5FA806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F4F485AC"/>
    <w:multiLevelType w:val="singleLevel"/>
    <w:tmpl w:val="F4F485AC"/>
    <w:lvl w:ilvl="0" w:tentative="0">
      <w:start w:val="1"/>
      <w:numFmt w:val="bullet"/>
      <w:lvlText w:val="-"/>
      <w:lvlJc w:val="left"/>
      <w:pPr>
        <w:ind w:left="720" w:hanging="360"/>
      </w:pPr>
    </w:lvl>
  </w:abstractNum>
  <w:abstractNum w:abstractNumId="2">
    <w:nsid w:val="755E4FC7"/>
    <w:multiLevelType w:val="singleLevel"/>
    <w:tmpl w:val="755E4FC7"/>
    <w:lvl w:ilvl="0" w:tentative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DBFB7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14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杨锟</cp:lastModifiedBy>
  <dcterms:modified xsi:type="dcterms:W3CDTF">2026-04-17T11:24:45Z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1A62A7E1FC6ED99BFDA7E169D2BD695B_42</vt:lpwstr>
  </property>
</Properties>
</file>