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以越南版为例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在处理完版本分支部署后，可进行资源服务器部署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登录78服务器，进入F:\nodejs_web\public\skfb\vietnam\cdnfiles\~tools目录，打开config.ini文件，并修改相关参数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3750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Accesskeyid和Accesskeysecret是阿里云账号的秘钥参数，请根据对应域名填写参数，目前有两组参数：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 LTAIklgYxGmAhBCu和duy5QwzG1XkvVvxl3juitoCtd3trdQ，应用的域名如下：</w:t>
      </w:r>
    </w:p>
    <w:p>
      <w:pPr>
        <w:widowControl w:val="0"/>
        <w:numPr>
          <w:numId w:val="0"/>
        </w:numPr>
        <w:jc w:val="both"/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Theme="minorAscii"/>
          <w:color w:val="auto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"https://cdn.console.aliyun.com/?spm=5176.2020520001.aliyun_sidebar.aliyun_sidebar_cdn.525c4bd3bSrmi6" \l "DomainDetail/detail/cdn.skfb.xmgta.gzzlgame.com" </w:instrText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3"/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cdn.skfb.xmgta.gzzlgame.com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en-US" w:eastAsia="zh-CN"/>
        </w:rPr>
        <w:t xml:space="preserve">   </w:t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"https://cdn.console.aliyun.com/?spm=5176.2020520001.aliyun_sidebar.aliyun_sidebar_cdn.525c4bd3bSrmi6" \l "DomainDetail/detail/cdn.skfb.gzzlgame.com" </w:instrText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3"/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cdn.skfb.gzzlgame.com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en-US" w:eastAsia="zh-CN"/>
        </w:rPr>
        <w:t>(2). LTAIcgpW600mArpb和re7RnLJRoGUMfeOxms47cG1mWWeV37，应用的域名如下：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"https://cdn.console.aliyun.com/?spm=5176.2020520001.aliyun_sidebar.aliyun_sidebar_cdn.525c4bd3bSrmi6&amp;accounttraceid=04a60019-07a7-4c21-9127-1d70f05dc968" \l "DomainDetail/detail/cdn.skfb.xtone.gzzlgame.com" </w:instrText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3"/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t>cdn.skfb.xtone.gzzlgame.com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"https://cdn.console.aliyun.com/?spm=5176.2020520001.aliyun_sidebar.aliyun_sidebar_cdn.525c4bd3bSrmi6&amp;accounttraceid=04a60019-07a7-4c21-9127-1d70f05dc968" \l "DomainDetail/detail/cdn.skfb.wy.gzzlgame.com" </w:instrText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3"/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t>cdn.skfb.wy.gzzlgame.com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</w:rPr>
      </w:pP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假设越南版的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cdn域名为cdn.skfb.vietnam.gzzlgame.com（且属于第一组阿里云参数），源站ip为192.168.1.1，则进行以下字段修改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olor w:val="auto"/>
          <w:spacing w:val="0"/>
          <w:sz w:val="24"/>
          <w:szCs w:val="24"/>
          <w:u w:val="none"/>
          <w:lang w:val="en-US" w:eastAsia="zh-CN"/>
        </w:rPr>
        <w:t>C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dnurl -&gt;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instrText xml:space="preserve"> HYPERLINK "http://cdn.skfb.gzzlgame.com/skfb/develop/cdnfiles" </w:instrTex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3"/>
          <w:rFonts w:hint="eastAsia" w:hAnsi="Helvetica" w:eastAsia="宋体" w:cs="Helvetica" w:asciiTheme="minorAscii"/>
          <w:b w:val="0"/>
          <w:i w:val="0"/>
          <w:caps w:val="0"/>
          <w:spacing w:val="0"/>
          <w:sz w:val="24"/>
          <w:szCs w:val="24"/>
          <w:lang w:val="en-US" w:eastAsia="zh-CN"/>
        </w:rPr>
        <w:t>http://cdn.skfb.vietnam.gzzlgame.com/skfb/vietnam_release/cdnfiles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olor w:val="auto"/>
          <w:spacing w:val="0"/>
          <w:sz w:val="24"/>
          <w:szCs w:val="24"/>
          <w:u w:val="none"/>
          <w:lang w:val="en-US" w:eastAsia="zh-CN"/>
        </w:rPr>
        <w:t>V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ersionurl -&gt;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instrText xml:space="preserve"> HYPERLINK "http://cdn.skfb.gzzlgame.com/skfb/develop/cdnfiles" </w:instrTex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3"/>
          <w:rFonts w:hint="eastAsia" w:hAnsi="Helvetica" w:eastAsia="宋体" w:cs="Helvetica" w:asciiTheme="minorAscii"/>
          <w:b w:val="0"/>
          <w:i w:val="0"/>
          <w:caps w:val="0"/>
          <w:spacing w:val="0"/>
          <w:sz w:val="24"/>
          <w:szCs w:val="24"/>
          <w:lang w:val="en-US" w:eastAsia="zh-CN"/>
        </w:rPr>
        <w:t>http://cdn.skfb.vietnam.gzzlgame.com/skfb/vietnam_release/v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ersion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olor w:val="auto"/>
          <w:spacing w:val="0"/>
          <w:sz w:val="24"/>
          <w:szCs w:val="24"/>
          <w:u w:val="none"/>
          <w:lang w:val="en-US" w:eastAsia="zh-CN"/>
        </w:rPr>
        <w:t>V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ersionur_ty -&gt;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instrText xml:space="preserve"> HYPERLINK "http://cdn.skfb.gzzlgame.com/skfb/develop/cdnfiles" </w:instrTex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3"/>
          <w:rFonts w:hint="eastAsia" w:hAnsi="Helvetica" w:eastAsia="宋体" w:cs="Helvetica" w:asciiTheme="minorAscii"/>
          <w:b w:val="0"/>
          <w:i w:val="0"/>
          <w:caps w:val="0"/>
          <w:spacing w:val="0"/>
          <w:sz w:val="24"/>
          <w:szCs w:val="24"/>
          <w:lang w:val="en-US" w:eastAsia="zh-CN"/>
        </w:rPr>
        <w:t>http://cdn.skfb.vietnam.gzzlgame.com/skfb/vietnam_tiyan/v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ersion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olor w:val="auto"/>
          <w:spacing w:val="0"/>
          <w:sz w:val="24"/>
          <w:szCs w:val="24"/>
          <w:u w:val="none"/>
          <w:lang w:val="en-US" w:eastAsia="zh-CN"/>
        </w:rPr>
        <w:t>R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esserverip -&gt;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70C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0070C0"/>
          <w:spacing w:val="0"/>
          <w:sz w:val="24"/>
          <w:szCs w:val="24"/>
          <w:u w:val="none"/>
          <w:lang w:val="en-US" w:eastAsia="zh-CN"/>
        </w:rPr>
        <w:t>192.168.1.1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olor w:val="auto"/>
          <w:spacing w:val="0"/>
          <w:sz w:val="24"/>
          <w:szCs w:val="24"/>
          <w:u w:val="none"/>
          <w:lang w:val="en-US" w:eastAsia="zh-CN"/>
        </w:rPr>
        <w:t>Rsyncpasswordfile -&gt;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olor w:val="0070C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olor w:val="0070C0"/>
          <w:spacing w:val="0"/>
          <w:sz w:val="24"/>
          <w:szCs w:val="24"/>
          <w:u w:val="none"/>
          <w:lang w:val="en-US" w:eastAsia="zh-CN"/>
        </w:rPr>
        <w:t>/cygdrive/d/Rsync/Setting/rsyncd_vietnam.secrets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olor w:val="auto"/>
          <w:spacing w:val="0"/>
          <w:sz w:val="24"/>
          <w:szCs w:val="24"/>
          <w:u w:val="none"/>
          <w:lang w:val="en-US" w:eastAsia="zh-CN"/>
        </w:rPr>
        <w:t>R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syncsrcpath -&gt;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70C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0070C0"/>
          <w:spacing w:val="0"/>
          <w:sz w:val="24"/>
          <w:szCs w:val="24"/>
          <w:u w:val="none"/>
          <w:lang w:val="en-US" w:eastAsia="zh-CN"/>
        </w:rPr>
        <w:t>/cygdrive/f/nodejs_web/public/skfb/vietnam/cdnfiles/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olor w:val="auto"/>
          <w:spacing w:val="0"/>
          <w:sz w:val="24"/>
          <w:szCs w:val="24"/>
          <w:u w:val="none"/>
          <w:lang w:val="en-US" w:eastAsia="zh-CN"/>
        </w:rPr>
        <w:t>R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syncdstpath -&gt;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70C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0070C0"/>
          <w:spacing w:val="0"/>
          <w:sz w:val="24"/>
          <w:szCs w:val="24"/>
          <w:u w:val="none"/>
          <w:lang w:val="en-US" w:eastAsia="zh-CN"/>
        </w:rPr>
        <w:t>cdn_vietnam_release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rsyncdstpath_ty -&gt;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70C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0070C0"/>
          <w:spacing w:val="0"/>
          <w:sz w:val="24"/>
          <w:szCs w:val="24"/>
          <w:u w:val="none"/>
          <w:lang w:val="en-US" w:eastAsia="zh-CN"/>
        </w:rPr>
        <w:t>cdn_vietnam_tiyan</w:t>
      </w: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登录越南资源服务器，若资源服务器为部署nodejs和cwrsync，则自行安装（具体安装步骤，后续口头交流）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登录越南资源服务器，进入nodejs目录，分别修改以下文件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gameapi.js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gameapi_dev.js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gameres.js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在gameapi_dev中添加发布服服务器相关接口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在gameapi中添加发布服服务器相关接口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在gameres.js中注册静态资源目录和版本信息URL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执行以下命令，重启上述脚本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forever stopall（停止所有脚本，如果单独停止某个脚本，请执行forever stop xxx.js）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forever start -l gameres.log -a gameres.js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forever start -l gameapi.log -a gameapi.js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forever start -l gameapi_dev.log -a gameapi_dev.js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注：重启完后，请执行forever list，确认是否重启成功，成功图示如下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142684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倘若里面带有红色字眼，例如stopped之类，那就是有问题的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登录越南资源服务器，进入nodejs/public/skfb，添加vietnam_release和vietnam_tiyan目录，并在这俩目录下，分别添加server_config.json和server_list.json、cdnfiles文件夹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登录越南资源服务器，进入cwrsync目录，修改rsyncd.conf文件，往后插入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[cdn_vietnam_release]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 = /cygdrive/e/nodejs/public/skfb/vietnam_release/cdnfiles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secrets file = /cygdrive/e/rsync/setting/rsyncd.secrets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auth users = SvcCWRSYNC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read only = no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 = no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transfer logging = yes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[cdn_vietnam_tiyan]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 = /cygdrive/e/nodejs/public/skfb/vietnam_tiyan/cdnfiles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secrets file = /cygdrive/e/rsync/setting/rsyncd.secrets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auth users = SvcCWRSYNC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read only = no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 = no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transfer logging = yes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登录越南资源服务器，打开服务管理器，重启RsyncServer服务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857115" cy="1914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F4296B"/>
    <w:multiLevelType w:val="singleLevel"/>
    <w:tmpl w:val="A2F429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AFF7978"/>
    <w:multiLevelType w:val="singleLevel"/>
    <w:tmpl w:val="EAFF797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2CAC"/>
    <w:rsid w:val="028D05F5"/>
    <w:rsid w:val="03061E56"/>
    <w:rsid w:val="04154C2C"/>
    <w:rsid w:val="04BF26A4"/>
    <w:rsid w:val="05325FB7"/>
    <w:rsid w:val="089943E4"/>
    <w:rsid w:val="0AD07505"/>
    <w:rsid w:val="0AFA3E7C"/>
    <w:rsid w:val="0C214970"/>
    <w:rsid w:val="0C5B6F72"/>
    <w:rsid w:val="0F8E649A"/>
    <w:rsid w:val="13062F1A"/>
    <w:rsid w:val="130C0881"/>
    <w:rsid w:val="13BD1C6F"/>
    <w:rsid w:val="141A5A4E"/>
    <w:rsid w:val="14674B0D"/>
    <w:rsid w:val="15F64F05"/>
    <w:rsid w:val="17013128"/>
    <w:rsid w:val="18013FCF"/>
    <w:rsid w:val="19485015"/>
    <w:rsid w:val="1AB57C51"/>
    <w:rsid w:val="1C225AED"/>
    <w:rsid w:val="1CD35C11"/>
    <w:rsid w:val="1CF04ACB"/>
    <w:rsid w:val="20845D04"/>
    <w:rsid w:val="20D46822"/>
    <w:rsid w:val="210A7B20"/>
    <w:rsid w:val="239D32D0"/>
    <w:rsid w:val="279A3775"/>
    <w:rsid w:val="27BD2C01"/>
    <w:rsid w:val="28025253"/>
    <w:rsid w:val="28E70CED"/>
    <w:rsid w:val="28EF5C35"/>
    <w:rsid w:val="29813A3B"/>
    <w:rsid w:val="2A5A4CB4"/>
    <w:rsid w:val="2A7B6B1E"/>
    <w:rsid w:val="2CD62EC3"/>
    <w:rsid w:val="2D002A29"/>
    <w:rsid w:val="2D533024"/>
    <w:rsid w:val="2D6574FA"/>
    <w:rsid w:val="2F43798B"/>
    <w:rsid w:val="2FCC6DA6"/>
    <w:rsid w:val="30465795"/>
    <w:rsid w:val="30B73DD7"/>
    <w:rsid w:val="315F774B"/>
    <w:rsid w:val="32E7331F"/>
    <w:rsid w:val="34963C1B"/>
    <w:rsid w:val="36497927"/>
    <w:rsid w:val="369859EE"/>
    <w:rsid w:val="379C2578"/>
    <w:rsid w:val="38D22856"/>
    <w:rsid w:val="3A5336FF"/>
    <w:rsid w:val="3B36603F"/>
    <w:rsid w:val="3C87350A"/>
    <w:rsid w:val="3D781A6F"/>
    <w:rsid w:val="3E025985"/>
    <w:rsid w:val="3E535E48"/>
    <w:rsid w:val="43A74D75"/>
    <w:rsid w:val="43BD3325"/>
    <w:rsid w:val="45022F02"/>
    <w:rsid w:val="45A14178"/>
    <w:rsid w:val="46100E2E"/>
    <w:rsid w:val="463F0CA8"/>
    <w:rsid w:val="46F85032"/>
    <w:rsid w:val="47485F88"/>
    <w:rsid w:val="48945168"/>
    <w:rsid w:val="4A6E3B2B"/>
    <w:rsid w:val="4AD072DA"/>
    <w:rsid w:val="4AEF74C4"/>
    <w:rsid w:val="4DB853E8"/>
    <w:rsid w:val="4F705204"/>
    <w:rsid w:val="4F9D6388"/>
    <w:rsid w:val="5075260E"/>
    <w:rsid w:val="51FB4A74"/>
    <w:rsid w:val="541505C7"/>
    <w:rsid w:val="543A3681"/>
    <w:rsid w:val="56116202"/>
    <w:rsid w:val="568940D4"/>
    <w:rsid w:val="56C52318"/>
    <w:rsid w:val="57204545"/>
    <w:rsid w:val="586342E2"/>
    <w:rsid w:val="58913C5D"/>
    <w:rsid w:val="5A1E1DA8"/>
    <w:rsid w:val="5C4503BF"/>
    <w:rsid w:val="5CEF67B6"/>
    <w:rsid w:val="5DE21A99"/>
    <w:rsid w:val="5E771085"/>
    <w:rsid w:val="5E7E3182"/>
    <w:rsid w:val="60B755B4"/>
    <w:rsid w:val="60BB01B6"/>
    <w:rsid w:val="628026C0"/>
    <w:rsid w:val="64595559"/>
    <w:rsid w:val="689D3DB2"/>
    <w:rsid w:val="696237A6"/>
    <w:rsid w:val="6A5D1F83"/>
    <w:rsid w:val="6BDD7769"/>
    <w:rsid w:val="6C1B536D"/>
    <w:rsid w:val="6CCD22CD"/>
    <w:rsid w:val="6E6D0D4F"/>
    <w:rsid w:val="6EEF77B6"/>
    <w:rsid w:val="6F634B44"/>
    <w:rsid w:val="6FF238A9"/>
    <w:rsid w:val="71623C40"/>
    <w:rsid w:val="7167462C"/>
    <w:rsid w:val="723D5560"/>
    <w:rsid w:val="74006364"/>
    <w:rsid w:val="74104C2B"/>
    <w:rsid w:val="76247865"/>
    <w:rsid w:val="76FF3FEB"/>
    <w:rsid w:val="785320D2"/>
    <w:rsid w:val="7C74598E"/>
    <w:rsid w:val="7D0C4379"/>
    <w:rsid w:val="7D3C4CFA"/>
    <w:rsid w:val="7D7516CF"/>
    <w:rsid w:val="7E4924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2018-08-23T09:05:21Z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