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56031" w14:textId="77777777" w:rsidR="008F4A39" w:rsidRDefault="00000000">
      <w:pPr>
        <w:pStyle w:val="1"/>
      </w:pPr>
      <w:bookmarkStart w:id="0" w:name="header"/>
      <w:bookmarkStart w:id="1" w:name="运动学与动力学在磨削研究中的区别与联系讲稿"/>
      <w:bookmarkStart w:id="2" w:name="content"/>
      <w:bookmarkEnd w:id="0"/>
      <w:r>
        <w:rPr>
          <w:rFonts w:hint="eastAsia"/>
        </w:rPr>
        <w:t>运动学与动力学在磨削研究中的区别与联系讲稿</w:t>
      </w:r>
    </w:p>
    <w:p w14:paraId="1C881E28" w14:textId="77777777" w:rsidR="008F4A39" w:rsidRDefault="00000000">
      <w:pPr>
        <w:pStyle w:val="2"/>
      </w:pPr>
      <w:bookmarkStart w:id="3" w:name="引言磨削加工特征与研究价值"/>
      <w:r>
        <w:t xml:space="preserve">1. </w:t>
      </w:r>
      <w:r>
        <w:rPr>
          <w:rFonts w:hint="eastAsia"/>
        </w:rPr>
        <w:t>引言：磨削加工特征与研究价值</w:t>
      </w:r>
    </w:p>
    <w:p w14:paraId="2CF99CA7" w14:textId="77777777" w:rsidR="008F4A39" w:rsidRDefault="00000000">
      <w:pPr>
        <w:pStyle w:val="FirstParagraph"/>
      </w:pPr>
      <w:r>
        <w:rPr>
          <w:rFonts w:hint="eastAsia"/>
        </w:rPr>
        <w:t>磨削是一种广泛应用于制造业的精密加工工艺，常用于加工流程的最后阶段以获得高尺寸精度和优良表面质量</w:t>
      </w:r>
      <w:hyperlink r:id="rId5" w:anchor=":~:text=Abstract%20Grinding%20is%20one%20of,used%20to%20detect%20grinding%20wheel">
        <w:r>
          <w:rPr>
            <w:rStyle w:val="af"/>
          </w:rPr>
          <w:t>[1]</w:t>
        </w:r>
      </w:hyperlink>
      <w:r>
        <w:rPr>
          <w:rFonts w:hint="eastAsia"/>
        </w:rPr>
        <w:t>。在航空航天、国防和汽车等行业中，磨削对制造高精度、耐久的零部件具有关键作用</w:t>
      </w:r>
      <w:hyperlink r:id="rId6" w:anchor=":~:text=Grinding%20is%20a%20manufacturing%20process,the%20research%20work%20includes%20ecological">
        <w:r>
          <w:rPr>
            <w:rStyle w:val="af"/>
          </w:rPr>
          <w:t>[2]</w:t>
        </w:r>
      </w:hyperlink>
      <w:r>
        <w:rPr>
          <w:rFonts w:hint="eastAsia"/>
        </w:rPr>
        <w:t>。作为重要的精加工手段，磨削可满足严格的公差和表面粗糙度要求，在众多工业领域占据不可或缺的地位</w:t>
      </w:r>
      <w:hyperlink r:id="rId7" w:anchor=":~:text=Background%3A%20%20Today%2C%20in%20a,and%20ensure%20consistent%20product%20quality">
        <w:r>
          <w:rPr>
            <w:rStyle w:val="af"/>
          </w:rPr>
          <w:t>[3]</w:t>
        </w:r>
      </w:hyperlink>
      <w:r>
        <w:rPr>
          <w:rFonts w:hint="eastAsia"/>
        </w:rPr>
        <w:t>。磨削过程涉及数千颗随机分布的磨粒共同切除材料，过程复杂且影响因素众多，例如磨粒分布的随机性会直接影响磨削轨迹和加工精度</w:t>
      </w:r>
      <w:hyperlink r:id="rId8" w:anchor=":~:text=Abrasive%20grain%20kinematics%20needs%20to,However%2C%20the">
        <w:r>
          <w:rPr>
            <w:rStyle w:val="af"/>
          </w:rPr>
          <w:t>[4]</w:t>
        </w:r>
      </w:hyperlink>
      <w:r>
        <w:rPr>
          <w:rFonts w:hint="eastAsia"/>
        </w:rPr>
        <w:t>。由于磨削加工的随机、多因素特性，建立精确的模型来理解和优化磨削过程具有重要研究价值。</w:t>
      </w:r>
    </w:p>
    <w:p w14:paraId="7EFB8E60" w14:textId="77777777" w:rsidR="008F4A39" w:rsidRDefault="00000000">
      <w:pPr>
        <w:pStyle w:val="2"/>
      </w:pPr>
      <w:bookmarkStart w:id="4" w:name="磨削中的运动学与动力学定义及建模方法"/>
      <w:bookmarkEnd w:id="3"/>
      <w:r>
        <w:t xml:space="preserve">2. </w:t>
      </w:r>
      <w:r>
        <w:rPr>
          <w:rFonts w:hint="eastAsia"/>
        </w:rPr>
        <w:t>磨削中的运动学与动力学：定义及建模方法</w:t>
      </w:r>
    </w:p>
    <w:p w14:paraId="139205AB" w14:textId="77777777" w:rsidR="008F4A39" w:rsidRDefault="00000000">
      <w:pPr>
        <w:pStyle w:val="FirstParagraph"/>
      </w:pPr>
      <w:r>
        <w:rPr>
          <w:rFonts w:hint="eastAsia"/>
          <w:b/>
          <w:bCs/>
        </w:rPr>
        <w:t>运动学</w:t>
      </w:r>
      <w:r>
        <w:rPr>
          <w:rFonts w:hint="eastAsia"/>
        </w:rPr>
        <w:t>（</w:t>
      </w:r>
      <w:r>
        <w:rPr>
          <w:rFonts w:hint="eastAsia"/>
        </w:rPr>
        <w:t>Kinematics</w:t>
      </w:r>
      <w:r>
        <w:rPr>
          <w:rFonts w:hint="eastAsia"/>
        </w:rPr>
        <w:t>）在磨削研究中指对磨削过程中几何关系和运动规律的分析，即在不考虑力的情况下研究砂轮与工件的相对运动以及磨粒轨迹和切屑形成等几何问题。运动学建模侧重于描述砂轮</w:t>
      </w:r>
      <w:r>
        <w:rPr>
          <w:rFonts w:hint="eastAsia"/>
        </w:rPr>
        <w:t>-</w:t>
      </w:r>
      <w:r>
        <w:rPr>
          <w:rFonts w:hint="eastAsia"/>
        </w:rPr>
        <w:t>工件的运动学约束和接触几何，例如建立三维砂轮和工件轮廓的数值模型，计算二者的包络干涉来获得磨粒轨迹和未变形切屑厚度</w:t>
      </w:r>
      <w:hyperlink r:id="rId9" w:anchor=":~:text=3.1.%20Modeling%20of%20the%20wheel,the%20kinematic%20equations%20of%20common">
        <w:r>
          <w:rPr>
            <w:rStyle w:val="af"/>
          </w:rPr>
          <w:t>[5]</w:t>
        </w:r>
      </w:hyperlink>
      <w:hyperlink r:id="rId10" w:anchor=":~:text=grinding%20wheel%20can%20be%20obtained,as%20thread%20grinding%2C%20the%20inclination">
        <w:r>
          <w:rPr>
            <w:rStyle w:val="af"/>
          </w:rPr>
          <w:t>[6]</w:t>
        </w:r>
      </w:hyperlink>
      <w:r>
        <w:rPr>
          <w:rFonts w:hint="eastAsia"/>
        </w:rPr>
        <w:t>。针对常见的磨削方式（如平面磨削、外圆磨削等），研究者们推导出通用的运动学方程来描述砂轮和工件的相对运动</w:t>
      </w:r>
      <w:hyperlink r:id="rId11" w:anchor=":~:text=grinding%20wheel%20can%20be%20obtained,as%20thread%20grinding%2C%20the%20inclination">
        <w:r>
          <w:rPr>
            <w:rStyle w:val="af"/>
          </w:rPr>
          <w:t>[6]</w:t>
        </w:r>
      </w:hyperlink>
      <w:r>
        <w:rPr>
          <w:rFonts w:hint="eastAsia"/>
        </w:rPr>
        <w:t>。这些模型通常假设理想的几何和运动条件，通过虚拟砂轮等方法模拟磨粒分布和运动，从而预测磨削过程中的轨迹分布和表面形貌。</w:t>
      </w:r>
    </w:p>
    <w:p w14:paraId="63F03049" w14:textId="77777777" w:rsidR="008F4A39" w:rsidRDefault="00000000">
      <w:pPr>
        <w:pStyle w:val="a0"/>
      </w:pPr>
      <w:r>
        <w:rPr>
          <w:rFonts w:hint="eastAsia"/>
          <w:b/>
          <w:bCs/>
        </w:rPr>
        <w:t>动力学</w:t>
      </w:r>
      <w:r>
        <w:rPr>
          <w:rFonts w:hint="eastAsia"/>
        </w:rPr>
        <w:t>（</w:t>
      </w:r>
      <w:r>
        <w:rPr>
          <w:rFonts w:hint="eastAsia"/>
        </w:rPr>
        <w:t>Dynamics</w:t>
      </w:r>
      <w:r>
        <w:rPr>
          <w:rFonts w:hint="eastAsia"/>
        </w:rPr>
        <w:t>）在磨削研究中侧重分析磨削过程中的力学作用、振动和系统响应，即考虑磨削力的产生、传递以及机床</w:t>
      </w:r>
      <w:r>
        <w:rPr>
          <w:rFonts w:hint="eastAsia"/>
        </w:rPr>
        <w:t>-</w:t>
      </w:r>
      <w:r>
        <w:rPr>
          <w:rFonts w:hint="eastAsia"/>
        </w:rPr>
        <w:t>工件系统在力作用下的行为。动力学建模包含磨削力模型的建立、振动与稳定性分析，以及机器系统受力后的动态响应等。磨削力被视为工具</w:t>
      </w:r>
      <w:r>
        <w:rPr>
          <w:rFonts w:hint="eastAsia"/>
        </w:rPr>
        <w:t>-</w:t>
      </w:r>
      <w:r>
        <w:rPr>
          <w:rFonts w:hint="eastAsia"/>
        </w:rPr>
        <w:t>工件相互作用的物理纽带，对材料去除率、工件精度、表面完整性以及热效应等都有重大影响</w:t>
      </w:r>
      <w:hyperlink r:id="rId12" w:anchor=":~:text=1,grinding%20thermodynamics%2C%20dynamics%2C%20wheel%20durability">
        <w:r>
          <w:rPr>
            <w:rStyle w:val="af"/>
          </w:rPr>
          <w:t>[7]</w:t>
        </w:r>
      </w:hyperlink>
      <w:r>
        <w:rPr>
          <w:rFonts w:hint="eastAsia"/>
        </w:rPr>
        <w:t>。核心的动力学建模方法包括宏观磨削力模型和微观磨削力模型两类：宏观模型多采用经验公式或平均切屑厚度理论，以高效预测总磨削力，便于工艺参数优化；微观模型基于单颗磨粒与工件的相互作用（磨粒运动学），从瞬时未变形切屑厚度出发计算每颗磨粒的力，再进行累加</w:t>
      </w:r>
      <w:hyperlink r:id="rId13" w:anchor=":~:text=Due%20to%20the%20lack%20of,the%20accuracy%20of%20fit%02ting%20coefficient">
        <w:r>
          <w:rPr>
            <w:rStyle w:val="af"/>
          </w:rPr>
          <w:t>[8]</w:t>
        </w:r>
      </w:hyperlink>
      <w:hyperlink r:id="rId14" w:anchor=":~:text=2,Classification%20of%20grinding%20force%20models">
        <w:r>
          <w:rPr>
            <w:rStyle w:val="af"/>
          </w:rPr>
          <w:t>[9]</w:t>
        </w:r>
      </w:hyperlink>
      <w:r>
        <w:rPr>
          <w:rFonts w:hint="eastAsia"/>
        </w:rPr>
        <w:t>。此外，动力学建模还涉及建立磨削系统的等效动力学模型（如弹簧</w:t>
      </w:r>
      <w:r>
        <w:rPr>
          <w:rFonts w:hint="eastAsia"/>
        </w:rPr>
        <w:t>-</w:t>
      </w:r>
      <w:r>
        <w:rPr>
          <w:rFonts w:hint="eastAsia"/>
        </w:rPr>
        <w:t>阻尼单元）来分析磨削中的振动现象，例如磨削颤振的产生与抑制。总之，动力学研究旨在通过理论和实验手段理解磨削力及系统响应规律，为提高工艺稳定性和控制加工质量提供依据。</w:t>
      </w:r>
    </w:p>
    <w:p w14:paraId="10793F15" w14:textId="77777777" w:rsidR="008F4A39" w:rsidRDefault="00000000">
      <w:pPr>
        <w:pStyle w:val="2"/>
      </w:pPr>
      <w:bookmarkStart w:id="5" w:name="运动学建模研究进展磨削轨迹速度分布与磨粒运动"/>
      <w:bookmarkEnd w:id="4"/>
      <w:r>
        <w:t xml:space="preserve">3. </w:t>
      </w:r>
      <w:r>
        <w:rPr>
          <w:rFonts w:hint="eastAsia"/>
        </w:rPr>
        <w:t>运动学建模研究进展：磨削轨迹、速度分布与磨粒运动</w:t>
      </w:r>
    </w:p>
    <w:p w14:paraId="1675C4F3" w14:textId="77777777" w:rsidR="008F4A39" w:rsidRDefault="00000000">
      <w:pPr>
        <w:pStyle w:val="FirstParagraph"/>
      </w:pPr>
      <w:r>
        <w:rPr>
          <w:rFonts w:hint="eastAsia"/>
          <w:b/>
          <w:bCs/>
        </w:rPr>
        <w:t>磨削轨迹建模：</w:t>
      </w:r>
      <w:r>
        <w:rPr>
          <w:rFonts w:hint="eastAsia"/>
        </w:rPr>
        <w:t>单颗磨粒相对于工件的运动轨迹通常呈现为周期性的旋转进给曲线，例如在平面磨削或外圆磨削中，磨粒在工件表面划出的轨迹为旋转与进给叠加形成的摆线</w:t>
      </w:r>
      <w:hyperlink r:id="rId15" w:anchor=":~:text=The%20grinding%20parameters%20are%20shown,less%20than%20the%20set%20depth">
        <w:r>
          <w:rPr>
            <w:rStyle w:val="af"/>
          </w:rPr>
          <w:t>[10]</w:t>
        </w:r>
      </w:hyperlink>
      <w:r>
        <w:rPr>
          <w:rFonts w:hint="eastAsia"/>
        </w:rPr>
        <w:t>。近年来的研究基于磨粒运动学对磨削轨迹进行了详细模拟和优化。一方面，通过</w:t>
      </w:r>
      <w:r>
        <w:rPr>
          <w:rFonts w:hint="eastAsia"/>
          <w:b/>
          <w:bCs/>
        </w:rPr>
        <w:t>虚拟砂轮模型</w:t>
      </w:r>
      <w:r>
        <w:rPr>
          <w:rFonts w:hint="eastAsia"/>
        </w:rPr>
        <w:t>对磨粒在砂轮表面的分布进行数字化表示，进而模拟每颗磨粒在工件上的切削路径，从而预测磨削轨迹的密度和分布。研究表明，</w:t>
      </w:r>
      <w:r>
        <w:rPr>
          <w:rFonts w:hint="eastAsia"/>
          <w:b/>
          <w:bCs/>
        </w:rPr>
        <w:t>优化磨粒排布</w:t>
      </w:r>
      <w:r>
        <w:rPr>
          <w:rFonts w:hint="eastAsia"/>
        </w:rPr>
        <w:t>（如采用有序排列的磨粒结构）可以提高工件表面上磨粒轨迹的覆盖密度，减少轨迹间隙，从而降低工件表面粗糙度</w:t>
      </w:r>
      <w:hyperlink r:id="rId16" w:anchor=":~:text=,and%20reduce%20the%20workpiece">
        <w:r>
          <w:rPr>
            <w:rStyle w:val="af"/>
          </w:rPr>
          <w:t>[11]</w:t>
        </w:r>
      </w:hyperlink>
      <w:r>
        <w:rPr>
          <w:rFonts w:hint="eastAsia"/>
        </w:rPr>
        <w:t>。这意味着通过控制砂轮磨粒的空间分布，能够使每个磨粒的切削路径均匀交叠，有效改善加工表面质量。</w:t>
      </w:r>
    </w:p>
    <w:p w14:paraId="3F115A38" w14:textId="77777777" w:rsidR="008F4A39" w:rsidRDefault="00000000">
      <w:pPr>
        <w:pStyle w:val="a0"/>
      </w:pPr>
      <w:r>
        <w:rPr>
          <w:rFonts w:hint="eastAsia"/>
          <w:b/>
          <w:bCs/>
        </w:rPr>
        <w:lastRenderedPageBreak/>
        <w:t>磨粒速度与运动分析：</w:t>
      </w:r>
      <w:r>
        <w:rPr>
          <w:rFonts w:hint="eastAsia"/>
        </w:rPr>
        <w:t>在运动学模型中，还需要考虑砂轮和工件间的相对运动速度分布。不同位置的磨粒由于半径位置或运动形式差异，会有不同的切削速度，这影响磨屑的形成和热量产生。典型情况下，砂轮圆周上各磨粒线速度相同，但工件进给运动会使磨粒相对于工件表面的瞬时速度矢量分布复杂。在高性能磨削中，经常需要分析接触弧长范围内磨粒的速度和停留时间分布，以评估磨屑形成及热累积。虽然速度分布往往通过解析计算获得（如根据砂轮转速和工件进给速度），运动学仿真能够提供磨粒在整个接触区的速度场信息，用于后续热</w:t>
      </w:r>
      <w:r>
        <w:rPr>
          <w:rFonts w:hint="eastAsia"/>
        </w:rPr>
        <w:t>-</w:t>
      </w:r>
      <w:r>
        <w:rPr>
          <w:rFonts w:hint="eastAsia"/>
        </w:rPr>
        <w:t>力耦合分析。</w:t>
      </w:r>
    </w:p>
    <w:p w14:paraId="17BEFC2D" w14:textId="77777777" w:rsidR="008F4A39" w:rsidRDefault="00000000">
      <w:pPr>
        <w:pStyle w:val="a0"/>
      </w:pPr>
      <w:r>
        <w:rPr>
          <w:rFonts w:hint="eastAsia"/>
          <w:b/>
          <w:bCs/>
        </w:rPr>
        <w:t>磨粒随机运动及表面形貌仿真：</w:t>
      </w:r>
      <w:r>
        <w:rPr>
          <w:rFonts w:hint="eastAsia"/>
        </w:rPr>
        <w:t>由于实际砂轮表面的磨粒形状和分布具有随机性，现代运动学建模引入统计与随机建模方法来逼近真实情况</w:t>
      </w:r>
      <w:hyperlink r:id="rId17" w:anchor=":~:text=Abrasive%20grain%20kinematics%20needs%20to,However%2C%20the">
        <w:r>
          <w:rPr>
            <w:rStyle w:val="af"/>
          </w:rPr>
          <w:t>[4]</w:t>
        </w:r>
      </w:hyperlink>
      <w:r>
        <w:rPr>
          <w:rFonts w:hint="eastAsia"/>
        </w:rPr>
        <w:t>。近年来的典型进展是构建</w:t>
      </w:r>
      <w:r>
        <w:rPr>
          <w:rFonts w:hint="eastAsia"/>
          <w:b/>
          <w:bCs/>
        </w:rPr>
        <w:t>三维随机磨粒模型</w:t>
      </w:r>
      <w:r>
        <w:rPr>
          <w:rFonts w:hint="eastAsia"/>
        </w:rPr>
        <w:t>以预测加工表面形貌和粗糙度。例如，有研究采用随机平面法生成具有随机形态和空间分布的磨粒阵列，以建立</w:t>
      </w:r>
      <w:r>
        <w:rPr>
          <w:rFonts w:hint="eastAsia"/>
        </w:rPr>
        <w:t>CBN</w:t>
      </w:r>
      <w:r>
        <w:rPr>
          <w:rFonts w:hint="eastAsia"/>
        </w:rPr>
        <w:t>砂轮的三维模型</w:t>
      </w:r>
      <w:hyperlink r:id="rId18" w:anchor=":~:text=grains%2C%20this%20paper%20proposes%20a,how%20the%20circumferential%20and%20axial">
        <w:r>
          <w:rPr>
            <w:rStyle w:val="af"/>
          </w:rPr>
          <w:t>[12]</w:t>
        </w:r>
      </w:hyperlink>
      <w:r>
        <w:rPr>
          <w:rFonts w:hint="eastAsia"/>
        </w:rPr>
        <w:t>。首先，对单颗磨粒建立运动学模型，准确描绘其在磨削时的三维运动轨迹及形成的沟槽；接着，引入弹性变形模型（基于</w:t>
      </w:r>
      <w:r>
        <w:rPr>
          <w:rFonts w:hint="eastAsia"/>
        </w:rPr>
        <w:t>Hertz</w:t>
      </w:r>
      <w:r>
        <w:rPr>
          <w:rFonts w:hint="eastAsia"/>
        </w:rPr>
        <w:t>接触理论）考虑工件表面的弹性下沉，揭示不同磨削深度下磨削弧区长度的变化</w:t>
      </w:r>
      <w:hyperlink r:id="rId19" w:anchor=":~:text=abrasive%20grain%20is%20developed%20to,how%20the%20circumferential%20and%20axial">
        <w:r>
          <w:rPr>
            <w:rStyle w:val="af"/>
          </w:rPr>
          <w:t>[13]</w:t>
        </w:r>
      </w:hyperlink>
      <w:r>
        <w:rPr>
          <w:rFonts w:hint="eastAsia"/>
        </w:rPr>
        <w:t>。在此基础上，将磨粒尺寸的</w:t>
      </w:r>
      <w:r>
        <w:rPr>
          <w:rFonts w:hint="eastAsia"/>
          <w:b/>
          <w:bCs/>
        </w:rPr>
        <w:t>概率分布模型</w:t>
      </w:r>
      <w:r>
        <w:rPr>
          <w:rFonts w:hint="eastAsia"/>
        </w:rPr>
        <w:t>（如正态分布）和磨粒位置的空间随机分布引入表面形貌预测模型，从而阐明磨粒在圆周和轴向上的分布对工件表面形成的影响</w:t>
      </w:r>
      <w:hyperlink r:id="rId20" w:anchor=":~:text=Subsequently%2C%20a%20predictive%20model%20for,how%20the%20circumferential%20and%20axial">
        <w:r>
          <w:rPr>
            <w:rStyle w:val="af"/>
          </w:rPr>
          <w:t>[14]</w:t>
        </w:r>
      </w:hyperlink>
      <w:r>
        <w:rPr>
          <w:rFonts w:hint="eastAsia"/>
        </w:rPr>
        <w:t>。通过叠加大量磨粒的随机干涉作用，可模拟磨削后工件的表面拓扑结构及预测表面粗糙度。已有研究表明，仿真所得的三维磨削表面形貌与实测结果相吻合，粗糙度预测精度可达到误差</w:t>
      </w:r>
      <w:r>
        <w:rPr>
          <w:rFonts w:hint="eastAsia"/>
        </w:rPr>
        <w:t>2%</w:t>
      </w:r>
      <w:r>
        <w:rPr>
          <w:rFonts w:hint="eastAsia"/>
        </w:rPr>
        <w:t>上下</w:t>
      </w:r>
      <w:hyperlink r:id="rId21" w:anchor=":~:text=distribution%20model%20of%20abrasive%20grain,indicate%20that%20the%20predicted%20three">
        <w:r>
          <w:rPr>
            <w:rStyle w:val="af"/>
          </w:rPr>
          <w:t>[15]</w:t>
        </w:r>
      </w:hyperlink>
      <w:r>
        <w:rPr>
          <w:rFonts w:hint="eastAsia"/>
        </w:rPr>
        <w:t>，体现了运动学建模在表面形貌预测方面的进步。</w:t>
      </w:r>
    </w:p>
    <w:p w14:paraId="14DCF80F" w14:textId="77777777" w:rsidR="008F4A39" w:rsidRDefault="00000000">
      <w:pPr>
        <w:pStyle w:val="2"/>
      </w:pPr>
      <w:bookmarkStart w:id="6" w:name="动力学建模研究进展磨削力振动分析与系统响应"/>
      <w:bookmarkEnd w:id="5"/>
      <w:r>
        <w:t xml:space="preserve">4. </w:t>
      </w:r>
      <w:r>
        <w:rPr>
          <w:rFonts w:hint="eastAsia"/>
        </w:rPr>
        <w:t>动力学建模研究进展：磨削力、振动分析与系统响应</w:t>
      </w:r>
    </w:p>
    <w:p w14:paraId="7C250347" w14:textId="77777777" w:rsidR="008F4A39" w:rsidRDefault="00000000">
      <w:pPr>
        <w:pStyle w:val="FirstParagraph"/>
      </w:pPr>
      <w:r>
        <w:rPr>
          <w:rFonts w:hint="eastAsia"/>
          <w:b/>
          <w:bCs/>
        </w:rPr>
        <w:t>磨削力建模进展：</w:t>
      </w:r>
      <w:r>
        <w:rPr>
          <w:rFonts w:hint="eastAsia"/>
        </w:rPr>
        <w:t>磨削力是磨削动力学研究的核心。在过去几年中，大量文献致力于建立更准确的磨削力模型，以指导工艺优化和过程控制。磨削力模型主要分为宏观模型和微观模型两类，各有进展。宏观磨削力模型通常基于试验回归或平均切屑厚度理论，能够</w:t>
      </w:r>
      <w:r>
        <w:rPr>
          <w:rFonts w:hint="eastAsia"/>
          <w:b/>
          <w:bCs/>
        </w:rPr>
        <w:t>高效预测总磨削力</w:t>
      </w:r>
      <w:r>
        <w:rPr>
          <w:rFonts w:hint="eastAsia"/>
        </w:rPr>
        <w:t>，因而广泛用于工程实践。但宏观模型由于在建模中未深入考虑磨粒层级的细节，难以反映磨削过程中的随机性和复杂性</w:t>
      </w:r>
      <w:hyperlink r:id="rId22" w:anchor=":~:text=Due%20to%20the%20lack%20of,the%20accuracy%20of%20fit%02ting%20coefficient">
        <w:r>
          <w:rPr>
            <w:rStyle w:val="af"/>
          </w:rPr>
          <w:t>[8]</w:t>
        </w:r>
      </w:hyperlink>
      <w:r>
        <w:rPr>
          <w:rFonts w:hint="eastAsia"/>
        </w:rPr>
        <w:t>。这类模型虽然计算效率高，但需要大量实验校准来提高精度，并且不同工况下经验系数的适用性有限</w:t>
      </w:r>
      <w:hyperlink r:id="rId23" w:anchor=":~:text=Due%20to%20the%20lack%20of,the%20accuracy%20of%20fit%02ting%20coefficient">
        <w:r>
          <w:rPr>
            <w:rStyle w:val="af"/>
          </w:rPr>
          <w:t>[8]</w:t>
        </w:r>
      </w:hyperlink>
      <w:r>
        <w:rPr>
          <w:rFonts w:hint="eastAsia"/>
        </w:rPr>
        <w:t>。相比之下，微观磨削力模型聚焦于</w:t>
      </w:r>
      <w:r>
        <w:rPr>
          <w:rFonts w:hint="eastAsia"/>
          <w:b/>
          <w:bCs/>
        </w:rPr>
        <w:t>单磨粒</w:t>
      </w:r>
      <w:r>
        <w:rPr>
          <w:rFonts w:hint="eastAsia"/>
          <w:b/>
          <w:bCs/>
        </w:rPr>
        <w:t>-</w:t>
      </w:r>
      <w:r>
        <w:rPr>
          <w:rFonts w:hint="eastAsia"/>
          <w:b/>
          <w:bCs/>
        </w:rPr>
        <w:t>工件相互作用</w:t>
      </w:r>
      <w:r>
        <w:rPr>
          <w:rFonts w:hint="eastAsia"/>
        </w:rPr>
        <w:t>，以磨粒运动学为基础，通过计算每颗磨粒产生的瞬时切屑厚度和受力来累加得到总磨削力</w:t>
      </w:r>
      <w:hyperlink r:id="rId24" w:anchor=":~:text=2,Classification%20of%20grinding%20force%20models">
        <w:r>
          <w:rPr>
            <w:rStyle w:val="af"/>
          </w:rPr>
          <w:t>[9]</w:t>
        </w:r>
      </w:hyperlink>
      <w:r>
        <w:rPr>
          <w:rFonts w:hint="eastAsia"/>
        </w:rPr>
        <w:t>。微观模型可以更直接地解释磨削过程中力的瞬态变化，对于揭示材料去除机理和磨削力信号内涵具有优势</w:t>
      </w:r>
      <w:hyperlink r:id="rId25" w:anchor=":~:text=2,Classification%20of%20grinding%20force%20models">
        <w:r>
          <w:rPr>
            <w:rStyle w:val="af"/>
          </w:rPr>
          <w:t>[9]</w:t>
        </w:r>
      </w:hyperlink>
      <w:r>
        <w:rPr>
          <w:rFonts w:hint="eastAsia"/>
        </w:rPr>
        <w:t>。然而，提高微观模型精度需要考虑海量磨粒和复杂情形（如磨粒磨钝、磨损和脱落等），计算和数据需求巨大</w:t>
      </w:r>
      <w:hyperlink r:id="rId26" w:anchor=":~:text=Abrasive%20grain%20kinematics%20needs%20to,However%2C%20the">
        <w:r>
          <w:rPr>
            <w:rStyle w:val="af"/>
          </w:rPr>
          <w:t>[4]</w:t>
        </w:r>
      </w:hyperlink>
      <w:hyperlink r:id="rId27" w:anchor=":~:text=In%20addition%20to%20the%20randomness,grinding%20force%20of%20a%20single">
        <w:r>
          <w:rPr>
            <w:rStyle w:val="af"/>
          </w:rPr>
          <w:t>[16]</w:t>
        </w:r>
      </w:hyperlink>
      <w:r>
        <w:rPr>
          <w:rFonts w:hint="eastAsia"/>
        </w:rPr>
        <w:t>。近年的研究在</w:t>
      </w:r>
      <w:r>
        <w:rPr>
          <w:rFonts w:hint="eastAsia"/>
          <w:b/>
          <w:bCs/>
        </w:rPr>
        <w:t>融合多因素于力模型</w:t>
      </w:r>
      <w:r>
        <w:rPr>
          <w:rFonts w:hint="eastAsia"/>
        </w:rPr>
        <w:t>方面取得进展。例如，将磨粒钝化和摩擦效应纳入模型，考虑磨粒磨损、修整状态以及金属屑黏附引起的摩擦力</w:t>
      </w:r>
      <w:hyperlink r:id="rId28" w:anchor=":~:text=still%20uses%20the%20concept%20of,to%20be%20paid%20attention%20to">
        <w:r>
          <w:rPr>
            <w:rStyle w:val="af"/>
          </w:rPr>
          <w:t>[17]</w:t>
        </w:r>
      </w:hyperlink>
      <w:r>
        <w:rPr>
          <w:rFonts w:hint="eastAsia"/>
        </w:rPr>
        <w:t>；又例如，有学者引入砂轮圆周偏心引起的</w:t>
      </w:r>
      <w:r>
        <w:rPr>
          <w:rFonts w:hint="eastAsia"/>
          <w:b/>
          <w:bCs/>
        </w:rPr>
        <w:t>磨粒振动</w:t>
      </w:r>
      <w:r>
        <w:rPr>
          <w:rFonts w:hint="eastAsia"/>
        </w:rPr>
        <w:t>，计算因砂轮不平衡导致的每轮相邻磨粒间</w:t>
      </w:r>
      <w:r>
        <w:rPr>
          <w:rFonts w:hint="eastAsia"/>
          <w:b/>
          <w:bCs/>
        </w:rPr>
        <w:t>动态切屑厚度</w:t>
      </w:r>
      <w:r>
        <w:rPr>
          <w:rFonts w:hint="eastAsia"/>
        </w:rPr>
        <w:t>变化，从而改进瞬时磨削力预测</w:t>
      </w:r>
      <w:hyperlink r:id="rId29" w:anchor=":~:text=In%20addition%20to%20the%20randomness,grinding%20force%20of%20a%20single">
        <w:r>
          <w:rPr>
            <w:rStyle w:val="af"/>
          </w:rPr>
          <w:t>[16]</w:t>
        </w:r>
      </w:hyperlink>
      <w:r>
        <w:rPr>
          <w:rFonts w:hint="eastAsia"/>
        </w:rPr>
        <w:t>。这些改进使磨削力模型更贴近实际情况，为更精确地预测磨削力奠定基础</w:t>
      </w:r>
      <w:hyperlink r:id="rId30" w:anchor=":~:text=In%20addition%20to%20the%20randomness,grinding%20force%20of%20a%20single">
        <w:r>
          <w:rPr>
            <w:rStyle w:val="af"/>
          </w:rPr>
          <w:t>[16]</w:t>
        </w:r>
      </w:hyperlink>
      <w:r>
        <w:rPr>
          <w:rFonts w:hint="eastAsia"/>
        </w:rPr>
        <w:t>。总体而言，磨削力建模正朝着</w:t>
      </w:r>
      <w:r>
        <w:rPr>
          <w:rFonts w:hint="eastAsia"/>
          <w:b/>
          <w:bCs/>
        </w:rPr>
        <w:t>多尺度、多因素耦合</w:t>
      </w:r>
      <w:r>
        <w:rPr>
          <w:rFonts w:hint="eastAsia"/>
        </w:rPr>
        <w:t>的方向发展，以期更全面地反映磨削过程中的物理机制。</w:t>
      </w:r>
    </w:p>
    <w:p w14:paraId="32FBC4F6" w14:textId="77777777" w:rsidR="008F4A39" w:rsidRDefault="00000000">
      <w:pPr>
        <w:pStyle w:val="a0"/>
      </w:pPr>
      <w:r>
        <w:rPr>
          <w:rFonts w:hint="eastAsia"/>
          <w:b/>
          <w:bCs/>
        </w:rPr>
        <w:lastRenderedPageBreak/>
        <w:t>振动与颤振分析：</w:t>
      </w:r>
      <w:r>
        <w:rPr>
          <w:rFonts w:hint="eastAsia"/>
        </w:rPr>
        <w:t>磨削过程中的振动问题是动力学研究的另一重点，尤其是自激振动（颤振）对于加工质量和效率有显著影响。由于磨削通常作为精加工工序，出现颤振将严重影响工件表面质量甚至导致工件报废，因此近年来针对磨削颤振的机理和抑制展开了深入研究</w:t>
      </w:r>
      <w:hyperlink r:id="rId31" w:anchor=":~:text=The%20use%20of%20abrasive%20tools,For%20these%20reasons">
        <w:r>
          <w:rPr>
            <w:rStyle w:val="af"/>
          </w:rPr>
          <w:t>[18]</w:t>
        </w:r>
      </w:hyperlink>
      <w:hyperlink r:id="rId32" w:anchor=":~:text=critical%20obstacles%20in%20manufacturing%2C%20hindering,In%20this%20study%2C%20a">
        <w:r>
          <w:rPr>
            <w:rStyle w:val="af"/>
          </w:rPr>
          <w:t>[19]</w:t>
        </w:r>
      </w:hyperlink>
      <w:r>
        <w:rPr>
          <w:rFonts w:hint="eastAsia"/>
        </w:rPr>
        <w:t>。磨削颤振的成因与车铣等切削过程类似，多与</w:t>
      </w:r>
      <w:r>
        <w:rPr>
          <w:rFonts w:hint="eastAsia"/>
          <w:b/>
          <w:bCs/>
        </w:rPr>
        <w:t>再生效应</w:t>
      </w:r>
      <w:r>
        <w:rPr>
          <w:rFonts w:hint="eastAsia"/>
        </w:rPr>
        <w:t>（</w:t>
      </w:r>
      <w:r>
        <w:rPr>
          <w:rFonts w:hint="eastAsia"/>
        </w:rPr>
        <w:t>Regenerative</w:t>
      </w:r>
      <w:r>
        <w:t xml:space="preserve"> </w:t>
      </w:r>
      <w:r>
        <w:rPr>
          <w:rFonts w:hint="eastAsia"/>
        </w:rPr>
        <w:t>Effect</w:t>
      </w:r>
      <w:r>
        <w:rPr>
          <w:rFonts w:hint="eastAsia"/>
        </w:rPr>
        <w:t>）有关：先前磨粒经过时在工件表面留下起伏，使后续磨粒切入时切屑厚度发生周期性变化，从而引发自激振动。为了研究磨削系统的稳定性，学者们发展了</w:t>
      </w:r>
      <w:r>
        <w:rPr>
          <w:rFonts w:hint="eastAsia"/>
          <w:b/>
          <w:bCs/>
        </w:rPr>
        <w:t>时域动态仿真</w:t>
      </w:r>
      <w:r>
        <w:rPr>
          <w:rFonts w:hint="eastAsia"/>
        </w:rPr>
        <w:t>方法，将磨削运动学与结构动力学耦合，在时间域内迭代计算砂轮每转的动态切削厚度和磨削力</w:t>
      </w:r>
      <w:hyperlink r:id="rId33" w:anchor=":~:text=milling%20analogy%20and%20the%20normal,and%20verified%20by%20experimental%20data">
        <w:r>
          <w:rPr>
            <w:rStyle w:val="af"/>
          </w:rPr>
          <w:t>[20]</w:t>
        </w:r>
      </w:hyperlink>
      <w:r>
        <w:rPr>
          <w:rFonts w:hint="eastAsia"/>
        </w:rPr>
        <w:t>。例如，一项研究构建了包括再生效应的时间域仿真模型，利用动态切屑厚度计算来模拟磨削过程中的振动响应，并由此预测系统的稳定域（稳定切削与颤振发生的参数边界）</w:t>
      </w:r>
      <w:hyperlink r:id="rId34" w:anchor=":~:text=milling%20analogy%20and%20the%20normal,and%20verified%20by%20experimental%20data">
        <w:r>
          <w:rPr>
            <w:rStyle w:val="af"/>
          </w:rPr>
          <w:t>[20]</w:t>
        </w:r>
      </w:hyperlink>
      <w:r>
        <w:rPr>
          <w:rFonts w:hint="eastAsia"/>
        </w:rPr>
        <w:t>。仿真结果常与实验测量的振动频谱、表面纹理进行对比验证，以确保模型的可靠性。这类动态模型能够生成磨削过程的</w:t>
      </w:r>
      <w:r>
        <w:rPr>
          <w:rFonts w:hint="eastAsia"/>
          <w:b/>
          <w:bCs/>
        </w:rPr>
        <w:t>稳定性图谱</w:t>
      </w:r>
      <w:r>
        <w:rPr>
          <w:rFonts w:hint="eastAsia"/>
        </w:rPr>
        <w:t>，为选择无颤振的磨削参数提供依据，近年来已成为磨削动力学研究的重要成果之一。</w:t>
      </w:r>
    </w:p>
    <w:p w14:paraId="7FBFE91B" w14:textId="77777777" w:rsidR="008F4A39" w:rsidRDefault="00000000">
      <w:pPr>
        <w:pStyle w:val="a0"/>
      </w:pPr>
      <w:r>
        <w:rPr>
          <w:rFonts w:hint="eastAsia"/>
          <w:b/>
          <w:bCs/>
        </w:rPr>
        <w:t>系统动力学响应：</w:t>
      </w:r>
      <w:r>
        <w:rPr>
          <w:rFonts w:hint="eastAsia"/>
        </w:rPr>
        <w:t>磨削是一个机床</w:t>
      </w:r>
      <w:r>
        <w:rPr>
          <w:rFonts w:hint="eastAsia"/>
        </w:rPr>
        <w:t>-</w:t>
      </w:r>
      <w:r>
        <w:rPr>
          <w:rFonts w:hint="eastAsia"/>
        </w:rPr>
        <w:t>砂轮</w:t>
      </w:r>
      <w:r>
        <w:rPr>
          <w:rFonts w:hint="eastAsia"/>
        </w:rPr>
        <w:t>-</w:t>
      </w:r>
      <w:r>
        <w:rPr>
          <w:rFonts w:hint="eastAsia"/>
        </w:rPr>
        <w:t>工件共同作用的系统，系统的动态柔度和阻尼特性会显著影响磨削过程。动力学建模中一个关键进展是在磨削模型中融合</w:t>
      </w:r>
      <w:r>
        <w:rPr>
          <w:rFonts w:hint="eastAsia"/>
          <w:b/>
          <w:bCs/>
        </w:rPr>
        <w:t>机床</w:t>
      </w:r>
      <w:r>
        <w:rPr>
          <w:rFonts w:hint="eastAsia"/>
          <w:b/>
          <w:bCs/>
        </w:rPr>
        <w:t>-</w:t>
      </w:r>
      <w:r>
        <w:rPr>
          <w:rFonts w:hint="eastAsia"/>
          <w:b/>
          <w:bCs/>
        </w:rPr>
        <w:t>工件系统的动态响应</w:t>
      </w:r>
      <w:r>
        <w:rPr>
          <w:rFonts w:hint="eastAsia"/>
        </w:rPr>
        <w:t>。例如，在磨削接触长度的建模中，需要考虑由于砂轮和工件弹性变形导致的实际接触长度增加</w:t>
      </w:r>
      <w:hyperlink r:id="rId35" w:anchor=":~:text=of%20the%20chip%20formation%20mechanism%2C,method%20of%20macro%20grinding%20force">
        <w:r>
          <w:rPr>
            <w:rStyle w:val="af"/>
          </w:rPr>
          <w:t>[21]</w:t>
        </w:r>
      </w:hyperlink>
      <w:r>
        <w:rPr>
          <w:rFonts w:hint="eastAsia"/>
        </w:rPr>
        <w:t>。研究表明，磨削接触区长度可分为三个组成部分：</w:t>
      </w:r>
      <w:r>
        <w:rPr>
          <w:rFonts w:hint="eastAsia"/>
        </w:rPr>
        <w:t>(a)</w:t>
      </w:r>
      <w:r>
        <w:t xml:space="preserve"> </w:t>
      </w:r>
      <w:r>
        <w:rPr>
          <w:rFonts w:hint="eastAsia"/>
        </w:rPr>
        <w:t>纯粹由几何决定的名义接触长度，</w:t>
      </w:r>
      <w:r>
        <w:rPr>
          <w:rFonts w:hint="eastAsia"/>
        </w:rPr>
        <w:t>(b)</w:t>
      </w:r>
      <w:r>
        <w:t xml:space="preserve"> </w:t>
      </w:r>
      <w:r>
        <w:rPr>
          <w:rFonts w:hint="eastAsia"/>
        </w:rPr>
        <w:t>砂轮与工件在力作用下弹性挠曲产生的附加接触长度，</w:t>
      </w:r>
      <w:r>
        <w:rPr>
          <w:rFonts w:hint="eastAsia"/>
        </w:rPr>
        <w:t>(c)</w:t>
      </w:r>
      <w:r>
        <w:t xml:space="preserve"> </w:t>
      </w:r>
      <w:r>
        <w:rPr>
          <w:rFonts w:hint="eastAsia"/>
        </w:rPr>
        <w:t>磨粒尺度下微观接触长度</w:t>
      </w:r>
      <w:hyperlink r:id="rId36" w:anchor=":~:text=of%20the%20chip%20formation%20mechanism%2C,method%20of%20macro%20grinding%20force">
        <w:r>
          <w:rPr>
            <w:rStyle w:val="af"/>
          </w:rPr>
          <w:t>[21]</w:t>
        </w:r>
      </w:hyperlink>
      <w:r>
        <w:rPr>
          <w:rFonts w:hint="eastAsia"/>
        </w:rPr>
        <w:t>。其中弹性变形部分反映了机床和工件在磨削力下的</w:t>
      </w:r>
      <w:r>
        <w:rPr>
          <w:rFonts w:hint="eastAsia"/>
          <w:b/>
          <w:bCs/>
        </w:rPr>
        <w:t>动态变形响应</w:t>
      </w:r>
      <w:r>
        <w:rPr>
          <w:rFonts w:hint="eastAsia"/>
        </w:rPr>
        <w:t>，会影响实际切屑厚度和磨削负荷的分布</w:t>
      </w:r>
      <w:hyperlink r:id="rId37" w:anchor=":~:text=of%20the%20chip%20formation%20mechanism%2C,method%20of%20macro%20grinding%20force">
        <w:r>
          <w:rPr>
            <w:rStyle w:val="af"/>
          </w:rPr>
          <w:t>[21]</w:t>
        </w:r>
      </w:hyperlink>
      <w:r>
        <w:rPr>
          <w:rFonts w:hint="eastAsia"/>
        </w:rPr>
        <w:t>。因此，精确的动力学模型往往需要将机床系统的动力学特性（刚度、阻尼和固有频率等）纳入考虑。一些研究通过有限元建模或实验模态分析获取砂轮主轴和工件夹持系统的动态参数，再将其与磨削力模型耦合，用于预测加工中的弹性变形、振动幅值以及工件表面误差等系统响应特征。随着传感与计算技术的发展，实时监测磨削力、振动，加工过程中进行</w:t>
      </w:r>
      <w:r>
        <w:rPr>
          <w:rFonts w:hint="eastAsia"/>
          <w:b/>
          <w:bCs/>
        </w:rPr>
        <w:t>在线系统响应校正</w:t>
      </w:r>
      <w:r>
        <w:rPr>
          <w:rFonts w:hint="eastAsia"/>
        </w:rPr>
        <w:t>也成为可能</w:t>
      </w:r>
      <w:hyperlink r:id="rId38" w:anchor=":~:text=integrity%2C%20thermody%02namics%2C%20dynamics%2C%20wheel%20durability%2C,parameters%20and%20the%20structure%20of">
        <w:r>
          <w:rPr>
            <w:rStyle w:val="af"/>
          </w:rPr>
          <w:t>[22]</w:t>
        </w:r>
      </w:hyperlink>
      <w:r>
        <w:rPr>
          <w:rFonts w:hint="eastAsia"/>
        </w:rPr>
        <w:t>。总的来说，磨削动力学研究已经从仅关注力值预测扩展到更全面地考虑振动和系统动力响应，为实现磨削过程的智能控制和性能优化提供了支撑。</w:t>
      </w:r>
    </w:p>
    <w:p w14:paraId="005EA58D" w14:textId="77777777" w:rsidR="008F4A39" w:rsidRDefault="00000000">
      <w:pPr>
        <w:pStyle w:val="2"/>
      </w:pPr>
      <w:bookmarkStart w:id="7" w:name="运动学与动力学研究的差异与内在联系"/>
      <w:bookmarkEnd w:id="6"/>
      <w:r>
        <w:t xml:space="preserve">5. </w:t>
      </w:r>
      <w:r>
        <w:rPr>
          <w:rFonts w:hint="eastAsia"/>
        </w:rPr>
        <w:t>运动学与动力学研究的差异与内在联系</w:t>
      </w:r>
    </w:p>
    <w:p w14:paraId="4A01C5B3" w14:textId="77777777" w:rsidR="008F4A39" w:rsidRDefault="00000000">
      <w:pPr>
        <w:pStyle w:val="FirstParagraph"/>
      </w:pPr>
      <w:r>
        <w:rPr>
          <w:rFonts w:hint="eastAsia"/>
          <w:b/>
          <w:bCs/>
        </w:rPr>
        <w:t>作用与侧重的差异：</w:t>
      </w:r>
      <w:r>
        <w:rPr>
          <w:rFonts w:hint="eastAsia"/>
        </w:rPr>
        <w:t>磨削中的运动学和动力学研究在关注重点和作用方面各有区别。运动学研究主要回答“</w:t>
      </w:r>
      <w:r>
        <w:rPr>
          <w:rFonts w:hint="eastAsia"/>
          <w:b/>
          <w:bCs/>
        </w:rPr>
        <w:t>几何怎么运动</w:t>
      </w:r>
      <w:r>
        <w:rPr>
          <w:rFonts w:hint="eastAsia"/>
        </w:rPr>
        <w:t>”的问题，关注砂轮与工件间的</w:t>
      </w:r>
      <w:r>
        <w:rPr>
          <w:rFonts w:hint="eastAsia"/>
          <w:b/>
          <w:bCs/>
        </w:rPr>
        <w:t>相对运动关系</w:t>
      </w:r>
      <w:r>
        <w:rPr>
          <w:rFonts w:hint="eastAsia"/>
        </w:rPr>
        <w:t>及磨粒的运动轨迹分布，侧重于描述加工过程的几何特征，例如磨屑形成的厚度、表面纹理的生成、磨削接触区域的覆盖情况等。而动力学研究回答“</w:t>
      </w:r>
      <w:r>
        <w:rPr>
          <w:rFonts w:hint="eastAsia"/>
          <w:b/>
          <w:bCs/>
        </w:rPr>
        <w:t>力如何作用</w:t>
      </w:r>
      <w:r>
        <w:rPr>
          <w:rFonts w:hint="eastAsia"/>
        </w:rPr>
        <w:t>”的问题，关注在运动过程中产生的</w:t>
      </w:r>
      <w:r>
        <w:rPr>
          <w:rFonts w:hint="eastAsia"/>
          <w:b/>
          <w:bCs/>
        </w:rPr>
        <w:t>力及其效应</w:t>
      </w:r>
      <w:r>
        <w:rPr>
          <w:rFonts w:hint="eastAsia"/>
        </w:rPr>
        <w:t>，包括切削力的大小和方向、磨削热生成、振动和噪声、机床</w:t>
      </w:r>
      <w:r>
        <w:rPr>
          <w:rFonts w:hint="eastAsia"/>
        </w:rPr>
        <w:t>-</w:t>
      </w:r>
      <w:r>
        <w:rPr>
          <w:rFonts w:hint="eastAsia"/>
        </w:rPr>
        <w:t>工件体系受力后的变形响应等。简单而言，运动学更偏重</w:t>
      </w:r>
      <w:r>
        <w:rPr>
          <w:rFonts w:hint="eastAsia"/>
          <w:b/>
          <w:bCs/>
        </w:rPr>
        <w:t>运动轨迹和几何参数</w:t>
      </w:r>
      <w:r>
        <w:rPr>
          <w:rFonts w:hint="eastAsia"/>
        </w:rPr>
        <w:t>的计算，如磨粒路径、未变形切屑厚度、接触长度等；动力学更关注</w:t>
      </w:r>
      <w:r>
        <w:rPr>
          <w:rFonts w:hint="eastAsia"/>
          <w:b/>
          <w:bCs/>
        </w:rPr>
        <w:t>力学量和响应</w:t>
      </w:r>
      <w:r>
        <w:rPr>
          <w:rFonts w:hint="eastAsia"/>
        </w:rPr>
        <w:t>的计算，如法向力和切向力的建模、工件受力振动的分析以及能量和温度的评估。在研究方法上，运动学模型通常假设理想刚性且不考虑反馈作用，</w:t>
      </w:r>
      <w:r>
        <w:rPr>
          <w:rFonts w:hint="eastAsia"/>
        </w:rPr>
        <w:lastRenderedPageBreak/>
        <w:t>只需建立几何和运动方程即可；而动力学模型往往需要结合材料力学性质，建立微分方程或经验模型来求解系统在力作用下的行为。因此，从作用上看，运动学为理解磨削</w:t>
      </w:r>
      <w:r>
        <w:rPr>
          <w:rFonts w:hint="eastAsia"/>
          <w:b/>
          <w:bCs/>
        </w:rPr>
        <w:t>几何机制</w:t>
      </w:r>
      <w:r>
        <w:rPr>
          <w:rFonts w:hint="eastAsia"/>
        </w:rPr>
        <w:t>提供基础，而动力学则评估磨削</w:t>
      </w:r>
      <w:r>
        <w:rPr>
          <w:rFonts w:hint="eastAsia"/>
          <w:b/>
          <w:bCs/>
        </w:rPr>
        <w:t>物理效应</w:t>
      </w:r>
      <w:r>
        <w:rPr>
          <w:rFonts w:hint="eastAsia"/>
        </w:rPr>
        <w:t>对加工过程和结果的影响。</w:t>
      </w:r>
    </w:p>
    <w:p w14:paraId="2E3BDB08" w14:textId="7F76445E" w:rsidR="008F4A39" w:rsidRDefault="00000000">
      <w:pPr>
        <w:pStyle w:val="a0"/>
        <w:rPr>
          <w:rFonts w:hint="eastAsia"/>
        </w:rPr>
      </w:pPr>
      <w:r>
        <w:rPr>
          <w:rFonts w:hint="eastAsia"/>
          <w:b/>
          <w:bCs/>
        </w:rPr>
        <w:t>内在联系与融合：</w:t>
      </w:r>
      <w:r>
        <w:rPr>
          <w:rFonts w:hint="eastAsia"/>
        </w:rPr>
        <w:t>尽管运动学和动力学研究侧重点不同，但二者在磨削过程中的关系紧密、相辅相成。</w:t>
      </w:r>
      <w:r>
        <w:rPr>
          <w:rFonts w:hint="eastAsia"/>
          <w:b/>
          <w:bCs/>
        </w:rPr>
        <w:t>运动学结果往往是动力学分析的前提</w:t>
      </w:r>
      <w:r>
        <w:rPr>
          <w:rFonts w:hint="eastAsia"/>
        </w:rPr>
        <w:t>：例如，磨削过程中每颗磨粒的瞬时切屑厚度由运动学决定，而磨削力正是以这些切屑截面为基础进行计算的，没有准确的运动学分析，动力学模型将无从下手。反之，</w:t>
      </w:r>
      <w:r>
        <w:rPr>
          <w:rFonts w:hint="eastAsia"/>
          <w:b/>
          <w:bCs/>
        </w:rPr>
        <w:t>动力学效应会反馈影响运动学过程</w:t>
      </w:r>
      <w:r>
        <w:rPr>
          <w:rFonts w:hint="eastAsia"/>
        </w:rPr>
        <w:t>：由于磨削力导致的振动和弹性变形，会改变实际的磨粒运动轨迹和切削厚度，使实际运动状态偏离理想运动学预测</w:t>
      </w:r>
      <w:hyperlink r:id="rId39" w:anchor=":~:text=thickness%20is%20based%20on%20the,deflection76%20and%20other%20errors%20of">
        <w:r>
          <w:rPr>
            <w:rStyle w:val="af"/>
          </w:rPr>
          <w:t>[23]</w:t>
        </w:r>
      </w:hyperlink>
      <w:r>
        <w:rPr>
          <w:rFonts w:hint="eastAsia"/>
        </w:rPr>
        <w:t>。文献中明确指出，基于理想运动学计算的切屑厚度需要结合</w:t>
      </w:r>
      <w:r>
        <w:rPr>
          <w:rFonts w:hint="eastAsia"/>
          <w:b/>
          <w:bCs/>
        </w:rPr>
        <w:t>不规则运动因素</w:t>
      </w:r>
      <w:r>
        <w:rPr>
          <w:rFonts w:hint="eastAsia"/>
        </w:rPr>
        <w:t>修正，例如砂轮偏心引发的再生振动、砂轮跳动误差以及机床刚度造成的弹性让步等动态因素都会影响实际的切屑形成</w:t>
      </w:r>
      <w:hyperlink r:id="rId40" w:anchor=":~:text=thickness%20is%20based%20on%20the,deflection76%20and%20other%20errors%20of">
        <w:r>
          <w:rPr>
            <w:rStyle w:val="af"/>
          </w:rPr>
          <w:t>[23]</w:t>
        </w:r>
      </w:hyperlink>
      <w:r>
        <w:rPr>
          <w:rFonts w:hint="eastAsia"/>
        </w:rPr>
        <w:t>。因此，在高阶模型中，经常需要将运动学和动力学进行</w:t>
      </w:r>
      <w:r>
        <w:rPr>
          <w:rFonts w:hint="eastAsia"/>
          <w:b/>
          <w:bCs/>
        </w:rPr>
        <w:t>耦合</w:t>
      </w:r>
      <w:r>
        <w:rPr>
          <w:rFonts w:hint="eastAsia"/>
        </w:rPr>
        <w:t>：一方面利用运动学模型提供磨粒接触几何和切屑生成信息，另一方面通过动力学模型计算力并更新磨粒运动条件，从而迭代地逼近真实过程。例如，有研究将</w:t>
      </w:r>
      <w:r>
        <w:rPr>
          <w:rFonts w:hint="eastAsia"/>
          <w:b/>
          <w:bCs/>
        </w:rPr>
        <w:t>几何</w:t>
      </w:r>
      <w:r>
        <w:rPr>
          <w:rFonts w:hint="eastAsia"/>
          <w:b/>
          <w:bCs/>
        </w:rPr>
        <w:t>-</w:t>
      </w:r>
      <w:r>
        <w:rPr>
          <w:rFonts w:hint="eastAsia"/>
          <w:b/>
          <w:bCs/>
        </w:rPr>
        <w:t>运动学仿真</w:t>
      </w:r>
      <w:r>
        <w:rPr>
          <w:rFonts w:hint="eastAsia"/>
        </w:rPr>
        <w:t>与</w:t>
      </w:r>
      <w:r>
        <w:rPr>
          <w:rFonts w:hint="eastAsia"/>
          <w:b/>
          <w:bCs/>
        </w:rPr>
        <w:t>再生振动时间域分析</w:t>
      </w:r>
      <w:r>
        <w:rPr>
          <w:rFonts w:hint="eastAsia"/>
        </w:rPr>
        <w:t>相结合，在微观磨粒层面计算单颗磨粒的去除量和力，再在宏观上预测整个系统的稳定性和表面粗糙度</w:t>
      </w:r>
      <w:hyperlink r:id="rId41" w:anchor=":~:text=new%20simulation%20method%20named%20geometric,time%20domain%20simulations%20and%20analytical">
        <w:r>
          <w:rPr>
            <w:rStyle w:val="af"/>
          </w:rPr>
          <w:t>[24]</w:t>
        </w:r>
      </w:hyperlink>
      <w:hyperlink r:id="rId42" w:anchor=":~:text=milling%20analogy%20and%20the%20normal,and%20verified%20by%20experimental%20data">
        <w:r>
          <w:rPr>
            <w:rStyle w:val="af"/>
          </w:rPr>
          <w:t>[20]</w:t>
        </w:r>
      </w:hyperlink>
      <w:r>
        <w:rPr>
          <w:rFonts w:hint="eastAsia"/>
        </w:rPr>
        <w:t>。又如在数字孪生（</w:t>
      </w:r>
      <w:r>
        <w:rPr>
          <w:rFonts w:hint="eastAsia"/>
        </w:rPr>
        <w:t>Digital</w:t>
      </w:r>
      <w:r>
        <w:t xml:space="preserve"> </w:t>
      </w:r>
      <w:r>
        <w:rPr>
          <w:rFonts w:hint="eastAsia"/>
        </w:rPr>
        <w:t>Twin</w:t>
      </w:r>
      <w:r>
        <w:rPr>
          <w:rFonts w:hint="eastAsia"/>
        </w:rPr>
        <w:t>）技术中，也需将传感器获得的动力学响应数据反馈到运动学模型中修正砂轮和工件的位置关系。可以说，运动学与动力学在磨削研究中并非割裂的两个方面，而是</w:t>
      </w:r>
      <w:r>
        <w:rPr>
          <w:rFonts w:hint="eastAsia"/>
          <w:b/>
          <w:bCs/>
        </w:rPr>
        <w:t>同一复杂过程的两个视角</w:t>
      </w:r>
      <w:r>
        <w:rPr>
          <w:rFonts w:hint="eastAsia"/>
        </w:rPr>
        <w:t>：运动学提供“原因”，动力学体现“结果”，两者的结合能全面表征磨削过程。只有将运动学的几何描述与动力学的物理效应紧密结合，才能对磨削加工有更深刻完整的理解，并指导优化实际工艺。</w:t>
      </w:r>
      <w:bookmarkStart w:id="8" w:name="citations"/>
      <w:bookmarkEnd w:id="1"/>
      <w:bookmarkEnd w:id="2"/>
      <w:bookmarkEnd w:id="7"/>
      <w:bookmarkEnd w:id="8"/>
    </w:p>
    <w:sectPr w:rsidR="008F4A39">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9A2AB0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90892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F4A39"/>
    <w:rsid w:val="003F255B"/>
    <w:rsid w:val="008F4A39"/>
    <w:rsid w:val="009346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2595E"/>
  <w15:docId w15:val="{F707600F-9B5D-4316-B277-292B936A6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trathprints.strath.ac.uk/83694/7/Meng_etal_CJA_2023_Grinding_force_modeling_a_review.pdf" TargetMode="External"/><Relationship Id="rId18" Type="http://schemas.openxmlformats.org/officeDocument/2006/relationships/hyperlink" Target="https://link.springer.com/article/10.1186/s10033-024-01081-x" TargetMode="External"/><Relationship Id="rId26" Type="http://schemas.openxmlformats.org/officeDocument/2006/relationships/hyperlink" Target="https://strathprints.strath.ac.uk/83694/7/Meng_etal_CJA_2023_Grinding_force_modeling_a_review.pdf" TargetMode="External"/><Relationship Id="rId39" Type="http://schemas.openxmlformats.org/officeDocument/2006/relationships/hyperlink" Target="https://strathprints.strath.ac.uk/83694/7/Meng_etal_CJA_2023_Grinding_force_modeling_a_review.pdf" TargetMode="External"/><Relationship Id="rId21" Type="http://schemas.openxmlformats.org/officeDocument/2006/relationships/hyperlink" Target="https://link.springer.com/article/10.1186/s10033-024-01081-x" TargetMode="External"/><Relationship Id="rId34" Type="http://schemas.openxmlformats.org/officeDocument/2006/relationships/hyperlink" Target="https://research.sabanciuniv.edu/id/eprint/34760/" TargetMode="External"/><Relationship Id="rId42" Type="http://schemas.openxmlformats.org/officeDocument/2006/relationships/hyperlink" Target="https://research.sabanciuniv.edu/id/eprint/34760/" TargetMode="External"/><Relationship Id="rId7" Type="http://schemas.openxmlformats.org/officeDocument/2006/relationships/hyperlink" Target="https://pubmed.ncbi.nlm.nih.gov/39798850/" TargetMode="External"/><Relationship Id="rId2" Type="http://schemas.openxmlformats.org/officeDocument/2006/relationships/styles" Target="styles.xml"/><Relationship Id="rId16" Type="http://schemas.openxmlformats.org/officeDocument/2006/relationships/hyperlink" Target="https://www.sciencedirect.com/science/article/abs/pii/S1526612524005760" TargetMode="External"/><Relationship Id="rId20" Type="http://schemas.openxmlformats.org/officeDocument/2006/relationships/hyperlink" Target="https://link.springer.com/article/10.1186/s10033-024-01081-x" TargetMode="External"/><Relationship Id="rId29" Type="http://schemas.openxmlformats.org/officeDocument/2006/relationships/hyperlink" Target="https://strathprints.strath.ac.uk/83694/7/Meng_etal_CJA_2023_Grinding_force_modeling_a_review.pdf" TargetMode="External"/><Relationship Id="rId41" Type="http://schemas.openxmlformats.org/officeDocument/2006/relationships/hyperlink" Target="https://research.sabanciuniv.edu/id/eprint/34760/" TargetMode="External"/><Relationship Id="rId1" Type="http://schemas.openxmlformats.org/officeDocument/2006/relationships/numbering" Target="numbering.xml"/><Relationship Id="rId6" Type="http://schemas.openxmlformats.org/officeDocument/2006/relationships/hyperlink" Target="https://www.researchgate.net/publication/361519813_A_comprehensive_review_on_the_grinding_process_Advancements_applications_and_challenges" TargetMode="External"/><Relationship Id="rId11" Type="http://schemas.openxmlformats.org/officeDocument/2006/relationships/hyperlink" Target="https://strathprints.strath.ac.uk/83694/7/Meng_etal_CJA_2023_Grinding_force_modeling_a_review.pdf" TargetMode="External"/><Relationship Id="rId24" Type="http://schemas.openxmlformats.org/officeDocument/2006/relationships/hyperlink" Target="https://strathprints.strath.ac.uk/83694/7/Meng_etal_CJA_2023_Grinding_force_modeling_a_review.pdf" TargetMode="External"/><Relationship Id="rId32" Type="http://schemas.openxmlformats.org/officeDocument/2006/relationships/hyperlink" Target="https://research.sabanciuniv.edu/id/eprint/34760/" TargetMode="External"/><Relationship Id="rId37" Type="http://schemas.openxmlformats.org/officeDocument/2006/relationships/hyperlink" Target="https://strathprints.strath.ac.uk/83694/7/Meng_etal_CJA_2023_Grinding_force_modeling_a_review.pdf" TargetMode="External"/><Relationship Id="rId40" Type="http://schemas.openxmlformats.org/officeDocument/2006/relationships/hyperlink" Target="https://strathprints.strath.ac.uk/83694/7/Meng_etal_CJA_2023_Grinding_force_modeling_a_review.pdf" TargetMode="External"/><Relationship Id="rId5" Type="http://schemas.openxmlformats.org/officeDocument/2006/relationships/hyperlink" Target="https://strathprints.strath.ac.uk/83694/7/Meng_etal_CJA_2023_Grinding_force_modeling_a_review.pdf" TargetMode="External"/><Relationship Id="rId15" Type="http://schemas.openxmlformats.org/officeDocument/2006/relationships/hyperlink" Target="https://link.springer.com/article/10.1186/s10033-024-01081-x" TargetMode="External"/><Relationship Id="rId23" Type="http://schemas.openxmlformats.org/officeDocument/2006/relationships/hyperlink" Target="https://strathprints.strath.ac.uk/83694/7/Meng_etal_CJA_2023_Grinding_force_modeling_a_review.pdf" TargetMode="External"/><Relationship Id="rId28" Type="http://schemas.openxmlformats.org/officeDocument/2006/relationships/hyperlink" Target="https://strathprints.strath.ac.uk/83694/7/Meng_etal_CJA_2023_Grinding_force_modeling_a_review.pdf" TargetMode="External"/><Relationship Id="rId36" Type="http://schemas.openxmlformats.org/officeDocument/2006/relationships/hyperlink" Target="https://strathprints.strath.ac.uk/83694/7/Meng_etal_CJA_2023_Grinding_force_modeling_a_review.pdf" TargetMode="External"/><Relationship Id="rId10" Type="http://schemas.openxmlformats.org/officeDocument/2006/relationships/hyperlink" Target="https://strathprints.strath.ac.uk/83694/7/Meng_etal_CJA_2023_Grinding_force_modeling_a_review.pdf" TargetMode="External"/><Relationship Id="rId19" Type="http://schemas.openxmlformats.org/officeDocument/2006/relationships/hyperlink" Target="https://link.springer.com/article/10.1186/s10033-024-01081-x" TargetMode="External"/><Relationship Id="rId31" Type="http://schemas.openxmlformats.org/officeDocument/2006/relationships/hyperlink" Target="https://research.sabanciuniv.edu/id/eprint/34760/"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strathprints.strath.ac.uk/83694/7/Meng_etal_CJA_2023_Grinding_force_modeling_a_review.pdf" TargetMode="External"/><Relationship Id="rId14" Type="http://schemas.openxmlformats.org/officeDocument/2006/relationships/hyperlink" Target="https://strathprints.strath.ac.uk/83694/7/Meng_etal_CJA_2023_Grinding_force_modeling_a_review.pdf" TargetMode="External"/><Relationship Id="rId22" Type="http://schemas.openxmlformats.org/officeDocument/2006/relationships/hyperlink" Target="https://strathprints.strath.ac.uk/83694/7/Meng_etal_CJA_2023_Grinding_force_modeling_a_review.pdf" TargetMode="External"/><Relationship Id="rId27" Type="http://schemas.openxmlformats.org/officeDocument/2006/relationships/hyperlink" Target="https://strathprints.strath.ac.uk/83694/7/Meng_etal_CJA_2023_Grinding_force_modeling_a_review.pdf" TargetMode="External"/><Relationship Id="rId30" Type="http://schemas.openxmlformats.org/officeDocument/2006/relationships/hyperlink" Target="https://strathprints.strath.ac.uk/83694/7/Meng_etal_CJA_2023_Grinding_force_modeling_a_review.pdf" TargetMode="External"/><Relationship Id="rId35" Type="http://schemas.openxmlformats.org/officeDocument/2006/relationships/hyperlink" Target="https://strathprints.strath.ac.uk/83694/7/Meng_etal_CJA_2023_Grinding_force_modeling_a_review.pdf" TargetMode="External"/><Relationship Id="rId43" Type="http://schemas.openxmlformats.org/officeDocument/2006/relationships/fontTable" Target="fontTable.xml"/><Relationship Id="rId8" Type="http://schemas.openxmlformats.org/officeDocument/2006/relationships/hyperlink" Target="https://strathprints.strath.ac.uk/83694/7/Meng_etal_CJA_2023_Grinding_force_modeling_a_review.pdf" TargetMode="External"/><Relationship Id="rId3" Type="http://schemas.openxmlformats.org/officeDocument/2006/relationships/settings" Target="settings.xml"/><Relationship Id="rId12" Type="http://schemas.openxmlformats.org/officeDocument/2006/relationships/hyperlink" Target="https://strathprints.strath.ac.uk/83694/7/Meng_etal_CJA_2023_Grinding_force_modeling_a_review.pdf" TargetMode="External"/><Relationship Id="rId17" Type="http://schemas.openxmlformats.org/officeDocument/2006/relationships/hyperlink" Target="https://strathprints.strath.ac.uk/83694/7/Meng_etal_CJA_2023_Grinding_force_modeling_a_review.pdf" TargetMode="External"/><Relationship Id="rId25" Type="http://schemas.openxmlformats.org/officeDocument/2006/relationships/hyperlink" Target="https://strathprints.strath.ac.uk/83694/7/Meng_etal_CJA_2023_Grinding_force_modeling_a_review.pdf" TargetMode="External"/><Relationship Id="rId33" Type="http://schemas.openxmlformats.org/officeDocument/2006/relationships/hyperlink" Target="https://research.sabanciuniv.edu/id/eprint/34760/" TargetMode="External"/><Relationship Id="rId38" Type="http://schemas.openxmlformats.org/officeDocument/2006/relationships/hyperlink" Target="https://strathprints.strath.ac.uk/83694/7/Meng_etal_CJA_2023_Grinding_force_modeling_a_review.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409</TotalTime>
  <Pages>4</Pages>
  <Words>1784</Words>
  <Characters>10171</Characters>
  <Application>Microsoft Office Word</Application>
  <DocSecurity>0</DocSecurity>
  <Lines>84</Lines>
  <Paragraphs>23</Paragraphs>
  <ScaleCrop>false</ScaleCrop>
  <Company/>
  <LinksUpToDate>false</LinksUpToDate>
  <CharactersWithSpaces>11932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心声 铃语</cp:lastModifiedBy>
  <cp:revision>2</cp:revision>
  <dcterms:created xsi:type="dcterms:W3CDTF">2025-12-01T15:45:00Z</dcterms:created>
  <dcterms:modified xsi:type="dcterms:W3CDTF">2025-12-03T11:41:00Z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