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7938"/>
      </w:tblGrid>
      <w:tr w:rsidR="00C95F47" w14:paraId="3A98E33C" w14:textId="77777777" w:rsidTr="00CD5219">
        <w:tc>
          <w:tcPr>
            <w:tcW w:w="7938" w:type="dxa"/>
          </w:tcPr>
          <w:p w14:paraId="070F9FF2" w14:textId="77777777" w:rsidR="00C95F47" w:rsidRPr="00CD5219" w:rsidRDefault="00C95F47" w:rsidP="00CD5219">
            <w:pPr>
              <w:spacing w:line="180" w:lineRule="exact"/>
              <w:rPr>
                <w:b/>
                <w:bCs/>
                <w:sz w:val="18"/>
                <w:szCs w:val="18"/>
              </w:rPr>
            </w:pPr>
            <w:bookmarkStart w:id="0" w:name="_Hlk214040063"/>
            <w:r w:rsidRPr="00CD5219">
              <w:rPr>
                <w:b/>
                <w:bCs/>
                <w:sz w:val="18"/>
                <w:szCs w:val="18"/>
              </w:rPr>
              <w:t>1、新时代中国特色社会主义基本经济制度包括那些？</w:t>
            </w:r>
          </w:p>
          <w:p w14:paraId="7D77C793" w14:textId="77777777" w:rsidR="00C95F47" w:rsidRPr="00CD5219" w:rsidRDefault="00C95F47" w:rsidP="00CD5219">
            <w:pPr>
              <w:spacing w:line="180" w:lineRule="exact"/>
              <w:rPr>
                <w:b/>
                <w:bCs/>
                <w:sz w:val="18"/>
                <w:szCs w:val="18"/>
              </w:rPr>
            </w:pPr>
            <w:r w:rsidRPr="00CD5219">
              <w:rPr>
                <w:rFonts w:hint="eastAsia"/>
                <w:b/>
                <w:bCs/>
                <w:sz w:val="18"/>
                <w:szCs w:val="18"/>
              </w:rPr>
              <w:t>一是社会主义初级阶段的生产资料所有制。公有制为主体、多种所有制经济共同发展，是我国社会主义初级阶段的生产资料所有制，决定着我国基本经济制度的根本性质和发展方向。</w:t>
            </w:r>
          </w:p>
          <w:p w14:paraId="7730493C" w14:textId="77777777" w:rsidR="00C95F47" w:rsidRPr="00CD5219" w:rsidRDefault="00C95F47" w:rsidP="00CD5219">
            <w:pPr>
              <w:spacing w:line="180" w:lineRule="exact"/>
              <w:rPr>
                <w:b/>
                <w:bCs/>
                <w:sz w:val="18"/>
                <w:szCs w:val="18"/>
              </w:rPr>
            </w:pPr>
            <w:r w:rsidRPr="00CD5219">
              <w:rPr>
                <w:rFonts w:hint="eastAsia"/>
                <w:b/>
                <w:bCs/>
                <w:sz w:val="18"/>
                <w:szCs w:val="18"/>
              </w:rPr>
              <w:t>二是社会主义初级阶段的收入分配制度。以按劳分配为主体、多种分配方式并存，是我国社会主义初级阶段的收入分配制度。</w:t>
            </w:r>
          </w:p>
          <w:p w14:paraId="1276864D" w14:textId="77777777" w:rsidR="00C95F47" w:rsidRPr="00CD5219" w:rsidRDefault="00C95F47" w:rsidP="00CD5219">
            <w:pPr>
              <w:spacing w:line="180" w:lineRule="exact"/>
              <w:rPr>
                <w:b/>
                <w:bCs/>
                <w:sz w:val="18"/>
                <w:szCs w:val="18"/>
              </w:rPr>
            </w:pPr>
            <w:r w:rsidRPr="00CD5219">
              <w:rPr>
                <w:rFonts w:hint="eastAsia"/>
                <w:b/>
                <w:bCs/>
                <w:sz w:val="18"/>
                <w:szCs w:val="18"/>
              </w:rPr>
              <w:t>三是社会主义市场经济体制。市场经济体制是指以市场为配置资源基本手段的一种经济体制。经过改革开放以来的不断探索，我国已基本建立了社会主义市场经济体制。</w:t>
            </w:r>
          </w:p>
          <w:p w14:paraId="680AE30E" w14:textId="77777777" w:rsidR="00C95F47" w:rsidRPr="00CD5219" w:rsidRDefault="00C95F47" w:rsidP="00CD5219">
            <w:pPr>
              <w:spacing w:line="180" w:lineRule="exact"/>
              <w:rPr>
                <w:b/>
                <w:bCs/>
                <w:sz w:val="18"/>
                <w:szCs w:val="18"/>
              </w:rPr>
            </w:pPr>
            <w:r w:rsidRPr="00CD5219">
              <w:rPr>
                <w:b/>
                <w:bCs/>
                <w:sz w:val="18"/>
                <w:szCs w:val="18"/>
              </w:rPr>
              <w:t>2、“一带一路”建设的重大意义。</w:t>
            </w:r>
          </w:p>
          <w:p w14:paraId="04B57AF0" w14:textId="77777777" w:rsidR="00C95F47" w:rsidRPr="00CD5219" w:rsidRDefault="00C95F47" w:rsidP="00CD5219">
            <w:pPr>
              <w:spacing w:line="180" w:lineRule="exact"/>
              <w:rPr>
                <w:b/>
                <w:bCs/>
                <w:sz w:val="18"/>
                <w:szCs w:val="18"/>
              </w:rPr>
            </w:pPr>
            <w:r w:rsidRPr="00CD5219">
              <w:rPr>
                <w:rFonts w:hint="eastAsia"/>
                <w:b/>
                <w:bCs/>
                <w:sz w:val="18"/>
                <w:szCs w:val="18"/>
              </w:rPr>
              <w:t>一是“一带一路”建设是我国扩大对外开放的重大举措。</w:t>
            </w:r>
          </w:p>
          <w:p w14:paraId="4139FD6A" w14:textId="77777777" w:rsidR="00C95F47" w:rsidRPr="00CD5219" w:rsidRDefault="00C95F47" w:rsidP="00CD5219">
            <w:pPr>
              <w:spacing w:line="180" w:lineRule="exact"/>
              <w:rPr>
                <w:b/>
                <w:bCs/>
                <w:sz w:val="18"/>
                <w:szCs w:val="18"/>
              </w:rPr>
            </w:pPr>
            <w:r w:rsidRPr="00CD5219">
              <w:rPr>
                <w:rFonts w:hint="eastAsia"/>
                <w:b/>
                <w:bCs/>
                <w:sz w:val="18"/>
                <w:szCs w:val="18"/>
              </w:rPr>
              <w:t>二是“一带一路”建设是为破解人类发展难题提供的中国智慧和中国方案。</w:t>
            </w:r>
          </w:p>
          <w:p w14:paraId="68BB9622" w14:textId="77777777" w:rsidR="00C95F47" w:rsidRPr="00CD5219" w:rsidRDefault="00C95F47" w:rsidP="00CD5219">
            <w:pPr>
              <w:spacing w:line="180" w:lineRule="exact"/>
              <w:rPr>
                <w:b/>
                <w:bCs/>
                <w:sz w:val="18"/>
                <w:szCs w:val="18"/>
              </w:rPr>
            </w:pPr>
            <w:r w:rsidRPr="00CD5219">
              <w:rPr>
                <w:rFonts w:hint="eastAsia"/>
                <w:b/>
                <w:bCs/>
                <w:sz w:val="18"/>
                <w:szCs w:val="18"/>
              </w:rPr>
              <w:t>三是“一带一路”建设是探索全球经济治理新模式、推动构建人类命运共同体的新平台。</w:t>
            </w:r>
          </w:p>
          <w:p w14:paraId="7F7B9341" w14:textId="77777777" w:rsidR="00C95F47" w:rsidRPr="00CD5219" w:rsidRDefault="00C95F47" w:rsidP="00CD5219">
            <w:pPr>
              <w:spacing w:line="180" w:lineRule="exact"/>
              <w:rPr>
                <w:b/>
                <w:bCs/>
                <w:sz w:val="18"/>
                <w:szCs w:val="18"/>
              </w:rPr>
            </w:pPr>
            <w:r w:rsidRPr="00CD5219">
              <w:rPr>
                <w:rFonts w:hint="eastAsia"/>
                <w:b/>
                <w:bCs/>
                <w:sz w:val="18"/>
                <w:szCs w:val="18"/>
              </w:rPr>
              <w:t>四是“一带一路”建设是新时代中国特色社会主又的伟大开放实践。</w:t>
            </w:r>
          </w:p>
          <w:p w14:paraId="42CD1CF3" w14:textId="77777777" w:rsidR="00C95F47" w:rsidRPr="00CD5219" w:rsidRDefault="00C95F47" w:rsidP="00CD5219">
            <w:pPr>
              <w:spacing w:line="180" w:lineRule="exact"/>
              <w:rPr>
                <w:b/>
                <w:bCs/>
                <w:sz w:val="18"/>
                <w:szCs w:val="18"/>
              </w:rPr>
            </w:pPr>
            <w:r w:rsidRPr="00CD5219">
              <w:rPr>
                <w:rFonts w:hint="eastAsia"/>
                <w:b/>
                <w:bCs/>
                <w:sz w:val="18"/>
                <w:szCs w:val="18"/>
              </w:rPr>
              <w:t>五是“一带一路”建设是构建新发展格局的重要举措。</w:t>
            </w:r>
          </w:p>
          <w:p w14:paraId="51DC6553" w14:textId="77777777" w:rsidR="00C95F47" w:rsidRPr="00CD5219" w:rsidRDefault="00C95F47" w:rsidP="00CD5219">
            <w:pPr>
              <w:spacing w:line="180" w:lineRule="exact"/>
              <w:rPr>
                <w:b/>
                <w:bCs/>
                <w:sz w:val="18"/>
                <w:szCs w:val="18"/>
              </w:rPr>
            </w:pPr>
            <w:r w:rsidRPr="00CD5219">
              <w:rPr>
                <w:b/>
                <w:bCs/>
                <w:sz w:val="18"/>
                <w:szCs w:val="18"/>
              </w:rPr>
              <w:t>3、新时代中国特色社会主义政治理论的主要内容包括那些？</w:t>
            </w:r>
          </w:p>
          <w:p w14:paraId="0F281332" w14:textId="77777777" w:rsidR="00C95F47" w:rsidRPr="00CD5219" w:rsidRDefault="00C95F47" w:rsidP="00CD5219">
            <w:pPr>
              <w:spacing w:line="180" w:lineRule="exact"/>
              <w:rPr>
                <w:b/>
                <w:bCs/>
                <w:sz w:val="18"/>
                <w:szCs w:val="18"/>
              </w:rPr>
            </w:pPr>
            <w:r w:rsidRPr="00CD5219">
              <w:rPr>
                <w:rFonts w:hint="eastAsia"/>
                <w:b/>
                <w:bCs/>
                <w:sz w:val="18"/>
                <w:szCs w:val="18"/>
              </w:rPr>
              <w:t>一是关于坚持党的集中统一领导</w:t>
            </w:r>
          </w:p>
          <w:p w14:paraId="0F752A2D" w14:textId="77777777" w:rsidR="00C95F47" w:rsidRPr="00CD5219" w:rsidRDefault="00C95F47" w:rsidP="00CD5219">
            <w:pPr>
              <w:spacing w:line="180" w:lineRule="exact"/>
              <w:rPr>
                <w:b/>
                <w:bCs/>
                <w:sz w:val="18"/>
                <w:szCs w:val="18"/>
              </w:rPr>
            </w:pPr>
            <w:r w:rsidRPr="00CD5219">
              <w:rPr>
                <w:rFonts w:hint="eastAsia"/>
                <w:b/>
                <w:bCs/>
                <w:sz w:val="18"/>
                <w:szCs w:val="18"/>
              </w:rPr>
              <w:t>二是关于发展全过程人民民主</w:t>
            </w:r>
          </w:p>
          <w:p w14:paraId="1CDFBEFD" w14:textId="77777777" w:rsidR="00C95F47" w:rsidRPr="00CD5219" w:rsidRDefault="00C95F47" w:rsidP="00CD5219">
            <w:pPr>
              <w:spacing w:line="180" w:lineRule="exact"/>
              <w:rPr>
                <w:b/>
                <w:bCs/>
                <w:sz w:val="18"/>
                <w:szCs w:val="18"/>
              </w:rPr>
            </w:pPr>
            <w:r w:rsidRPr="00CD5219">
              <w:rPr>
                <w:rFonts w:hint="eastAsia"/>
                <w:b/>
                <w:bCs/>
                <w:sz w:val="18"/>
                <w:szCs w:val="18"/>
              </w:rPr>
              <w:t>三是关于坚持和完善国家政治制度</w:t>
            </w:r>
          </w:p>
          <w:p w14:paraId="4EAEC40E" w14:textId="77777777" w:rsidR="00C95F47" w:rsidRPr="00CD5219" w:rsidRDefault="00C95F47" w:rsidP="00CD5219">
            <w:pPr>
              <w:spacing w:line="180" w:lineRule="exact"/>
              <w:rPr>
                <w:b/>
                <w:bCs/>
                <w:sz w:val="18"/>
                <w:szCs w:val="18"/>
              </w:rPr>
            </w:pPr>
            <w:r w:rsidRPr="00CD5219">
              <w:rPr>
                <w:rFonts w:hint="eastAsia"/>
                <w:b/>
                <w:bCs/>
                <w:sz w:val="18"/>
                <w:szCs w:val="18"/>
              </w:rPr>
              <w:t>四是关于坚持中国特色社会主义政治发展道路</w:t>
            </w:r>
          </w:p>
          <w:p w14:paraId="21A42641" w14:textId="77777777" w:rsidR="00C95F47" w:rsidRPr="00CD5219" w:rsidRDefault="00C95F47" w:rsidP="00CD5219">
            <w:pPr>
              <w:spacing w:line="180" w:lineRule="exact"/>
              <w:rPr>
                <w:b/>
                <w:bCs/>
                <w:sz w:val="18"/>
                <w:szCs w:val="18"/>
              </w:rPr>
            </w:pPr>
            <w:r w:rsidRPr="00CD5219">
              <w:rPr>
                <w:rFonts w:hint="eastAsia"/>
                <w:b/>
                <w:bCs/>
                <w:sz w:val="18"/>
                <w:szCs w:val="18"/>
              </w:rPr>
              <w:t>五是关于推进全面依法治国</w:t>
            </w:r>
          </w:p>
          <w:p w14:paraId="315C44EF" w14:textId="77777777" w:rsidR="00C95F47" w:rsidRPr="00CD5219" w:rsidRDefault="00C95F47" w:rsidP="00CD5219">
            <w:pPr>
              <w:spacing w:line="180" w:lineRule="exact"/>
              <w:rPr>
                <w:b/>
                <w:bCs/>
                <w:sz w:val="18"/>
                <w:szCs w:val="18"/>
              </w:rPr>
            </w:pPr>
            <w:r w:rsidRPr="00CD5219">
              <w:rPr>
                <w:rFonts w:hint="eastAsia"/>
                <w:b/>
                <w:bCs/>
                <w:sz w:val="18"/>
                <w:szCs w:val="18"/>
              </w:rPr>
              <w:t>六是关于推进国家治理体系和治理能力现代化</w:t>
            </w:r>
          </w:p>
          <w:p w14:paraId="614D1414" w14:textId="261D7A58" w:rsidR="001E7F8A" w:rsidRPr="00CD5219" w:rsidRDefault="001E7F8A" w:rsidP="00CD5219">
            <w:pPr>
              <w:spacing w:line="180" w:lineRule="exact"/>
              <w:rPr>
                <w:b/>
                <w:bCs/>
                <w:sz w:val="18"/>
                <w:szCs w:val="18"/>
              </w:rPr>
            </w:pPr>
            <w:r w:rsidRPr="00CD5219">
              <w:rPr>
                <w:rFonts w:hint="eastAsia"/>
                <w:b/>
                <w:bCs/>
                <w:sz w:val="18"/>
                <w:szCs w:val="18"/>
              </w:rPr>
              <w:t>七是关于做好新时代党的统一战线工作。</w:t>
            </w:r>
          </w:p>
          <w:p w14:paraId="0708878E" w14:textId="7AAAA83F" w:rsidR="001E7F8A" w:rsidRPr="00CD5219" w:rsidRDefault="001E7F8A" w:rsidP="00CD5219">
            <w:pPr>
              <w:spacing w:line="180" w:lineRule="exact"/>
              <w:rPr>
                <w:b/>
                <w:bCs/>
                <w:sz w:val="18"/>
                <w:szCs w:val="18"/>
              </w:rPr>
            </w:pPr>
            <w:r w:rsidRPr="00CD5219">
              <w:rPr>
                <w:rFonts w:hint="eastAsia"/>
                <w:b/>
                <w:bCs/>
                <w:sz w:val="18"/>
                <w:szCs w:val="18"/>
              </w:rPr>
              <w:t>八是关于尊重和保障人权。</w:t>
            </w:r>
          </w:p>
          <w:p w14:paraId="3BCD5CF1" w14:textId="77777777" w:rsidR="00C95F47" w:rsidRPr="00CD5219" w:rsidRDefault="00C95F47" w:rsidP="00CD5219">
            <w:pPr>
              <w:spacing w:line="180" w:lineRule="exact"/>
              <w:rPr>
                <w:b/>
                <w:bCs/>
                <w:sz w:val="18"/>
                <w:szCs w:val="18"/>
              </w:rPr>
            </w:pPr>
            <w:r w:rsidRPr="00CD5219">
              <w:rPr>
                <w:b/>
                <w:bCs/>
                <w:sz w:val="18"/>
                <w:szCs w:val="18"/>
              </w:rPr>
              <w:t>4、新时代党的建设总要求是什么？</w:t>
            </w:r>
          </w:p>
          <w:p w14:paraId="50735467" w14:textId="77777777" w:rsidR="00C95F47" w:rsidRPr="00CD5219" w:rsidRDefault="00C95F47" w:rsidP="00CD5219">
            <w:pPr>
              <w:spacing w:line="180" w:lineRule="exact"/>
              <w:rPr>
                <w:b/>
                <w:bCs/>
                <w:sz w:val="18"/>
                <w:szCs w:val="18"/>
              </w:rPr>
            </w:pPr>
            <w:r w:rsidRPr="00CD5219">
              <w:rPr>
                <w:rFonts w:hint="eastAsia"/>
                <w:b/>
                <w:bCs/>
                <w:sz w:val="18"/>
                <w:szCs w:val="18"/>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7379DEDD" w14:textId="77777777" w:rsidR="00C95F47" w:rsidRPr="00CD5219" w:rsidRDefault="00C95F47" w:rsidP="00CD5219">
            <w:pPr>
              <w:spacing w:line="180" w:lineRule="exact"/>
              <w:rPr>
                <w:b/>
                <w:bCs/>
                <w:sz w:val="18"/>
                <w:szCs w:val="18"/>
              </w:rPr>
            </w:pPr>
            <w:r w:rsidRPr="00CD5219">
              <w:rPr>
                <w:b/>
                <w:bCs/>
                <w:sz w:val="18"/>
                <w:szCs w:val="18"/>
              </w:rPr>
              <w:t>5、中国特色社会主义新时代的鲜明特征。</w:t>
            </w:r>
          </w:p>
          <w:p w14:paraId="2567B042" w14:textId="77777777" w:rsidR="00C95F47" w:rsidRPr="00CD5219" w:rsidRDefault="00C95F47" w:rsidP="00CD5219">
            <w:pPr>
              <w:spacing w:line="180" w:lineRule="exact"/>
              <w:rPr>
                <w:b/>
                <w:bCs/>
                <w:sz w:val="18"/>
                <w:szCs w:val="18"/>
              </w:rPr>
            </w:pPr>
            <w:r w:rsidRPr="00CD5219">
              <w:rPr>
                <w:rFonts w:hint="eastAsia"/>
                <w:b/>
                <w:bCs/>
                <w:sz w:val="18"/>
                <w:szCs w:val="18"/>
              </w:rPr>
              <w:t>新时代之新，在于我国社会主要矛盾发生新变化</w:t>
            </w:r>
          </w:p>
          <w:p w14:paraId="15E1A414" w14:textId="77777777" w:rsidR="00C95F47" w:rsidRPr="00CD5219" w:rsidRDefault="00C95F47" w:rsidP="00CD5219">
            <w:pPr>
              <w:spacing w:line="180" w:lineRule="exact"/>
              <w:rPr>
                <w:b/>
                <w:bCs/>
                <w:sz w:val="18"/>
                <w:szCs w:val="18"/>
              </w:rPr>
            </w:pPr>
            <w:r w:rsidRPr="00CD5219">
              <w:rPr>
                <w:rFonts w:hint="eastAsia"/>
                <w:b/>
                <w:bCs/>
                <w:sz w:val="18"/>
                <w:szCs w:val="18"/>
              </w:rPr>
              <w:t>新时代之新，在于党的理论创新实现新飞跃</w:t>
            </w:r>
          </w:p>
          <w:p w14:paraId="0C604D6A" w14:textId="77777777" w:rsidR="00C95F47" w:rsidRPr="00CD5219" w:rsidRDefault="00C95F47" w:rsidP="00CD5219">
            <w:pPr>
              <w:spacing w:line="180" w:lineRule="exact"/>
              <w:rPr>
                <w:b/>
                <w:bCs/>
                <w:sz w:val="18"/>
                <w:szCs w:val="18"/>
              </w:rPr>
            </w:pPr>
            <w:r w:rsidRPr="00CD5219">
              <w:rPr>
                <w:rFonts w:hint="eastAsia"/>
                <w:b/>
                <w:bCs/>
                <w:sz w:val="18"/>
                <w:szCs w:val="18"/>
              </w:rPr>
              <w:t>新时代之新，在于党和国家事业确立新目标</w:t>
            </w:r>
          </w:p>
          <w:p w14:paraId="65868D2F" w14:textId="77777777" w:rsidR="00C95F47" w:rsidRPr="00CD5219" w:rsidRDefault="00C95F47" w:rsidP="00CD5219">
            <w:pPr>
              <w:spacing w:line="180" w:lineRule="exact"/>
              <w:rPr>
                <w:b/>
                <w:bCs/>
                <w:sz w:val="18"/>
                <w:szCs w:val="18"/>
              </w:rPr>
            </w:pPr>
            <w:r w:rsidRPr="00CD5219">
              <w:rPr>
                <w:rFonts w:hint="eastAsia"/>
                <w:b/>
                <w:bCs/>
                <w:sz w:val="18"/>
                <w:szCs w:val="18"/>
              </w:rPr>
              <w:t>新时代之新，在于中国和世界关系开创新局面</w:t>
            </w:r>
          </w:p>
          <w:p w14:paraId="75E32E52" w14:textId="77777777" w:rsidR="00C95F47" w:rsidRPr="00CD5219" w:rsidRDefault="00C95F47" w:rsidP="00CD5219">
            <w:pPr>
              <w:spacing w:line="180" w:lineRule="exact"/>
              <w:rPr>
                <w:b/>
                <w:bCs/>
                <w:sz w:val="18"/>
                <w:szCs w:val="18"/>
              </w:rPr>
            </w:pPr>
            <w:r w:rsidRPr="00CD5219">
              <w:rPr>
                <w:rFonts w:hint="eastAsia"/>
                <w:b/>
                <w:bCs/>
                <w:sz w:val="18"/>
                <w:szCs w:val="18"/>
              </w:rPr>
              <w:t>新时代之新，在于中国共产党展现新面貌</w:t>
            </w:r>
          </w:p>
          <w:p w14:paraId="2774EF5C" w14:textId="77777777" w:rsidR="00C95F47" w:rsidRPr="00CD5219" w:rsidRDefault="00C95F47" w:rsidP="00CD5219">
            <w:pPr>
              <w:spacing w:line="180" w:lineRule="exact"/>
              <w:rPr>
                <w:b/>
                <w:bCs/>
                <w:sz w:val="18"/>
                <w:szCs w:val="18"/>
              </w:rPr>
            </w:pPr>
            <w:r w:rsidRPr="00CD5219">
              <w:rPr>
                <w:b/>
                <w:bCs/>
                <w:sz w:val="18"/>
                <w:szCs w:val="18"/>
              </w:rPr>
              <w:t>6、坚持中国特色社会主义法治道路，必须牢牢把握核心要义，毫不动摇坚持的原则是什么？</w:t>
            </w:r>
          </w:p>
          <w:p w14:paraId="4C0F61BB" w14:textId="77777777" w:rsidR="00C95F47" w:rsidRPr="00CD5219" w:rsidRDefault="00C95F47" w:rsidP="00CD5219">
            <w:pPr>
              <w:spacing w:line="180" w:lineRule="exact"/>
              <w:rPr>
                <w:b/>
                <w:bCs/>
                <w:sz w:val="18"/>
                <w:szCs w:val="18"/>
              </w:rPr>
            </w:pPr>
            <w:r w:rsidRPr="00CD5219">
              <w:rPr>
                <w:rFonts w:hint="eastAsia"/>
                <w:b/>
                <w:bCs/>
                <w:sz w:val="18"/>
                <w:szCs w:val="18"/>
              </w:rPr>
              <w:t>一是必须坚持中国共产党领导。</w:t>
            </w:r>
          </w:p>
          <w:p w14:paraId="05251D73" w14:textId="77777777" w:rsidR="00C95F47" w:rsidRPr="00CD5219" w:rsidRDefault="00C95F47" w:rsidP="00CD5219">
            <w:pPr>
              <w:spacing w:line="180" w:lineRule="exact"/>
              <w:rPr>
                <w:b/>
                <w:bCs/>
                <w:sz w:val="18"/>
                <w:szCs w:val="18"/>
              </w:rPr>
            </w:pPr>
            <w:r w:rsidRPr="00CD5219">
              <w:rPr>
                <w:rFonts w:hint="eastAsia"/>
                <w:b/>
                <w:bCs/>
                <w:sz w:val="18"/>
                <w:szCs w:val="18"/>
              </w:rPr>
              <w:t>二是必须坚持以人民为中心。</w:t>
            </w:r>
          </w:p>
          <w:p w14:paraId="7BE7886F" w14:textId="77777777" w:rsidR="00C95F47" w:rsidRPr="00CD5219" w:rsidRDefault="00C95F47" w:rsidP="00CD5219">
            <w:pPr>
              <w:spacing w:line="180" w:lineRule="exact"/>
              <w:rPr>
                <w:b/>
                <w:bCs/>
                <w:sz w:val="18"/>
                <w:szCs w:val="18"/>
              </w:rPr>
            </w:pPr>
            <w:r w:rsidRPr="00CD5219">
              <w:rPr>
                <w:rFonts w:hint="eastAsia"/>
                <w:b/>
                <w:bCs/>
                <w:sz w:val="18"/>
                <w:szCs w:val="18"/>
              </w:rPr>
              <w:t>三是必须坚持法律面前人人平等。</w:t>
            </w:r>
          </w:p>
          <w:p w14:paraId="7C6A0B59" w14:textId="77777777" w:rsidR="00C95F47" w:rsidRPr="00CD5219" w:rsidRDefault="00C95F47" w:rsidP="00CD5219">
            <w:pPr>
              <w:spacing w:line="180" w:lineRule="exact"/>
              <w:rPr>
                <w:b/>
                <w:bCs/>
                <w:sz w:val="18"/>
                <w:szCs w:val="18"/>
              </w:rPr>
            </w:pPr>
            <w:r w:rsidRPr="00CD5219">
              <w:rPr>
                <w:rFonts w:hint="eastAsia"/>
                <w:b/>
                <w:bCs/>
                <w:sz w:val="18"/>
                <w:szCs w:val="18"/>
              </w:rPr>
              <w:t>四是必须坚持依法治国和以德治国相结合。</w:t>
            </w:r>
          </w:p>
          <w:p w14:paraId="0B424D72" w14:textId="77777777" w:rsidR="00C95F47" w:rsidRPr="00CD5219" w:rsidRDefault="00C95F47" w:rsidP="00CD5219">
            <w:pPr>
              <w:spacing w:line="180" w:lineRule="exact"/>
              <w:rPr>
                <w:b/>
                <w:bCs/>
                <w:sz w:val="18"/>
                <w:szCs w:val="18"/>
              </w:rPr>
            </w:pPr>
            <w:r w:rsidRPr="00CD5219">
              <w:rPr>
                <w:rFonts w:hint="eastAsia"/>
                <w:b/>
                <w:bCs/>
                <w:sz w:val="18"/>
                <w:szCs w:val="18"/>
              </w:rPr>
              <w:t>五是必须坚持从中国实际出发。</w:t>
            </w:r>
          </w:p>
          <w:p w14:paraId="09A1C87D" w14:textId="77777777" w:rsidR="00C95F47" w:rsidRPr="00CD5219" w:rsidRDefault="00C95F47" w:rsidP="00CD5219">
            <w:pPr>
              <w:spacing w:line="180" w:lineRule="exact"/>
              <w:rPr>
                <w:b/>
                <w:bCs/>
                <w:sz w:val="18"/>
                <w:szCs w:val="18"/>
              </w:rPr>
            </w:pPr>
            <w:r w:rsidRPr="00CD5219">
              <w:rPr>
                <w:b/>
                <w:bCs/>
                <w:sz w:val="18"/>
                <w:szCs w:val="18"/>
              </w:rPr>
              <w:t>7、和平发展道路的内涵是什么？</w:t>
            </w:r>
          </w:p>
          <w:p w14:paraId="1E950E1F" w14:textId="77777777" w:rsidR="00C95F47" w:rsidRPr="00CD5219" w:rsidRDefault="00C95F47" w:rsidP="00CD5219">
            <w:pPr>
              <w:spacing w:line="180" w:lineRule="exact"/>
              <w:rPr>
                <w:b/>
                <w:bCs/>
                <w:sz w:val="18"/>
                <w:szCs w:val="18"/>
              </w:rPr>
            </w:pPr>
            <w:r w:rsidRPr="00CD5219">
              <w:rPr>
                <w:rFonts w:hint="eastAsia"/>
                <w:b/>
                <w:bCs/>
                <w:sz w:val="18"/>
                <w:szCs w:val="18"/>
              </w:rPr>
              <w:t>既通过维护世界和平发展自己，又通过自身发展维护世界和平；在强调依靠自身力量和改革创新实现在发展的同时，坚持对外开放，学习借鉴别国长处；顺应经济全球化发展潮流，寻求与各国互利共赢和共同发展；同国际社会一道努力，推动建设持久和平、共同繁荣的和谐世界。</w:t>
            </w:r>
          </w:p>
          <w:p w14:paraId="574B8344" w14:textId="77777777" w:rsidR="00C95F47" w:rsidRPr="00CD5219" w:rsidRDefault="00C95F47" w:rsidP="00CD5219">
            <w:pPr>
              <w:spacing w:line="180" w:lineRule="exact"/>
              <w:rPr>
                <w:b/>
                <w:bCs/>
                <w:sz w:val="18"/>
                <w:szCs w:val="18"/>
              </w:rPr>
            </w:pPr>
            <w:r w:rsidRPr="00CD5219">
              <w:rPr>
                <w:b/>
                <w:bCs/>
                <w:sz w:val="18"/>
                <w:szCs w:val="18"/>
              </w:rPr>
              <w:t>8、全球安全倡议的内容。</w:t>
            </w:r>
          </w:p>
          <w:p w14:paraId="06F7B6E7" w14:textId="77777777" w:rsidR="00C95F47" w:rsidRPr="00CD5219" w:rsidRDefault="00C95F47" w:rsidP="00CD5219">
            <w:pPr>
              <w:spacing w:line="180" w:lineRule="exact"/>
              <w:rPr>
                <w:b/>
                <w:bCs/>
                <w:sz w:val="18"/>
                <w:szCs w:val="18"/>
              </w:rPr>
            </w:pPr>
            <w:r w:rsidRPr="00CD5219">
              <w:rPr>
                <w:rFonts w:hint="eastAsia"/>
                <w:b/>
                <w:bCs/>
                <w:sz w:val="18"/>
                <w:szCs w:val="18"/>
              </w:rPr>
              <w:t>为了促进世界安危与共，中国提出全球安全倡议：坚持共同、综合、合作、可持续的安全观；坚持尊重各国主权、领土完整；坚持遵守联合国宪章宗旨和原则；坚持重视各国合理安全关切；坚持通过对</w:t>
            </w:r>
            <w:proofErr w:type="gramStart"/>
            <w:r w:rsidRPr="00CD5219">
              <w:rPr>
                <w:rFonts w:hint="eastAsia"/>
                <w:b/>
                <w:bCs/>
                <w:sz w:val="18"/>
                <w:szCs w:val="18"/>
              </w:rPr>
              <w:t>活动商</w:t>
            </w:r>
            <w:proofErr w:type="gramEnd"/>
            <w:r w:rsidRPr="00CD5219">
              <w:rPr>
                <w:rFonts w:hint="eastAsia"/>
                <w:b/>
                <w:bCs/>
                <w:sz w:val="18"/>
                <w:szCs w:val="18"/>
              </w:rPr>
              <w:t>以和平方式解决国家间的分歧和争端；坚持统筹维护传统领域和非传统领域安全。</w:t>
            </w:r>
          </w:p>
          <w:p w14:paraId="2161C451" w14:textId="77777777" w:rsidR="00CD5219" w:rsidRPr="00CD5219" w:rsidRDefault="00CD5219" w:rsidP="00CD5219">
            <w:pPr>
              <w:spacing w:line="180" w:lineRule="exact"/>
              <w:rPr>
                <w:b/>
                <w:bCs/>
                <w:sz w:val="18"/>
                <w:szCs w:val="18"/>
              </w:rPr>
            </w:pPr>
            <w:r w:rsidRPr="00CD5219">
              <w:rPr>
                <w:b/>
                <w:bCs/>
                <w:sz w:val="18"/>
                <w:szCs w:val="18"/>
              </w:rPr>
              <w:t>9、全球文明倡议的内容。</w:t>
            </w:r>
          </w:p>
          <w:p w14:paraId="7DECD842" w14:textId="46D3FF06" w:rsidR="00C95F47" w:rsidRPr="00CD5219" w:rsidRDefault="00CD5219" w:rsidP="00CD5219">
            <w:pPr>
              <w:spacing w:line="180" w:lineRule="exact"/>
              <w:rPr>
                <w:rFonts w:hint="eastAsia"/>
                <w:b/>
                <w:bCs/>
                <w:sz w:val="15"/>
                <w:szCs w:val="15"/>
              </w:rPr>
            </w:pPr>
            <w:r w:rsidRPr="00CD5219">
              <w:rPr>
                <w:rFonts w:hint="eastAsia"/>
                <w:b/>
                <w:bCs/>
                <w:sz w:val="18"/>
                <w:szCs w:val="18"/>
              </w:rPr>
              <w:t>为了推动不同文明包容共存、交流互鉴，中国提出全球文明倡议：共同倡导尊重世界文明多样性，坚持文明平等、互鉴、对话、包容，以文明交流超越文明隔阂、</w:t>
            </w:r>
            <w:proofErr w:type="gramStart"/>
            <w:r w:rsidRPr="00CD5219">
              <w:rPr>
                <w:rFonts w:hint="eastAsia"/>
                <w:b/>
                <w:bCs/>
                <w:sz w:val="18"/>
                <w:szCs w:val="18"/>
              </w:rPr>
              <w:t>文明互鉴超越</w:t>
            </w:r>
            <w:proofErr w:type="gramEnd"/>
            <w:r w:rsidRPr="00CD5219">
              <w:rPr>
                <w:rFonts w:hint="eastAsia"/>
                <w:b/>
                <w:bCs/>
                <w:sz w:val="18"/>
                <w:szCs w:val="18"/>
              </w:rPr>
              <w:t>文明冲突、文明包容超越文明优越；共同倡导弘扬全人类共同价值，和平、发展、公平、正义、民主、自由是各国人民的共同追求，要以宽广胸怀理解不同文明对价值内涵的认识，不将自己的价值观和模式强加于人，不搞意识形态对抗；共同倡导重视文明传承和创新，充分挖掘各国历史文化的时代价值，推动各国优秀传统文化在现代化进程中实现创造性转化、创新性发展；共同倡导加强国际人文交流合作，探讨构建全球文明对话合作网络，丰富交流内容，拓展合作渠道，促进各国人民相知相亲，共同推动人类文明发展进步。</w:t>
            </w:r>
          </w:p>
        </w:tc>
        <w:tc>
          <w:tcPr>
            <w:tcW w:w="7938" w:type="dxa"/>
          </w:tcPr>
          <w:p w14:paraId="22252CB6" w14:textId="77777777" w:rsidR="00CD5219" w:rsidRPr="00CD5219" w:rsidRDefault="00CD5219" w:rsidP="00CD5219">
            <w:pPr>
              <w:spacing w:line="180" w:lineRule="exact"/>
              <w:rPr>
                <w:b/>
                <w:bCs/>
                <w:sz w:val="18"/>
                <w:szCs w:val="18"/>
              </w:rPr>
            </w:pPr>
            <w:r w:rsidRPr="00CD5219">
              <w:rPr>
                <w:b/>
                <w:bCs/>
                <w:sz w:val="18"/>
                <w:szCs w:val="18"/>
              </w:rPr>
              <w:t>10、新征程上，深入推进党的自我革命，需要把握好的“九个以”的实践要求的具体内容是什么？</w:t>
            </w:r>
          </w:p>
          <w:p w14:paraId="7D1CF17F" w14:textId="07310CAD" w:rsidR="00CD5219" w:rsidRPr="00CD5219" w:rsidRDefault="00CD5219" w:rsidP="00CD5219">
            <w:pPr>
              <w:spacing w:line="180" w:lineRule="exact"/>
              <w:rPr>
                <w:b/>
                <w:bCs/>
                <w:sz w:val="18"/>
                <w:szCs w:val="18"/>
              </w:rPr>
            </w:pPr>
            <w:r w:rsidRPr="00CD5219">
              <w:rPr>
                <w:rFonts w:hint="eastAsia"/>
                <w:b/>
                <w:bCs/>
                <w:sz w:val="18"/>
                <w:szCs w:val="18"/>
              </w:rPr>
              <w:t>以坚持党中央集中统一领导为根本保证，以引领伟大社会革命为根本目的，以习近平新时代中国特色社会主义思想为根本遵循，以跳出历史周期率为战略目标，以解决大党独有难题为主攻方向，以健全全面从严治党体系为有效途径，以锻造坚强组织、建设过硬队伍为重要着力点，以正风</w:t>
            </w:r>
            <w:proofErr w:type="gramStart"/>
            <w:r w:rsidRPr="00CD5219">
              <w:rPr>
                <w:rFonts w:hint="eastAsia"/>
                <w:b/>
                <w:bCs/>
                <w:sz w:val="18"/>
                <w:szCs w:val="18"/>
              </w:rPr>
              <w:t>肃</w:t>
            </w:r>
            <w:proofErr w:type="gramEnd"/>
            <w:r w:rsidRPr="00CD5219">
              <w:rPr>
                <w:rFonts w:hint="eastAsia"/>
                <w:b/>
                <w:bCs/>
                <w:sz w:val="18"/>
                <w:szCs w:val="18"/>
              </w:rPr>
              <w:t>纪反腐为重要抓手，以自我监督和人民监督相结合为强大动力</w:t>
            </w:r>
          </w:p>
          <w:p w14:paraId="4945A9AD" w14:textId="7A3C79E3" w:rsidR="00C95F47" w:rsidRPr="00CD5219" w:rsidRDefault="00C95F47" w:rsidP="00481ABD">
            <w:pPr>
              <w:spacing w:line="180" w:lineRule="exact"/>
              <w:rPr>
                <w:b/>
                <w:bCs/>
                <w:sz w:val="18"/>
                <w:szCs w:val="18"/>
              </w:rPr>
            </w:pPr>
            <w:r w:rsidRPr="00CD5219">
              <w:rPr>
                <w:rFonts w:hint="eastAsia"/>
                <w:b/>
                <w:bCs/>
                <w:sz w:val="18"/>
                <w:szCs w:val="18"/>
              </w:rPr>
              <w:t>【论述题</w:t>
            </w:r>
            <w:r w:rsidRPr="00CD5219">
              <w:rPr>
                <w:b/>
                <w:bCs/>
                <w:sz w:val="18"/>
                <w:szCs w:val="18"/>
              </w:rPr>
              <w:t xml:space="preserve"> 1】跳出历史周期律的两个答案分别是什么？如何依靠“第二个答案”跳出历史周期律？</w:t>
            </w:r>
          </w:p>
          <w:p w14:paraId="108B2A7E" w14:textId="77777777" w:rsidR="00C95F47" w:rsidRPr="00CD5219" w:rsidRDefault="00C95F47" w:rsidP="00481ABD">
            <w:pPr>
              <w:spacing w:line="180" w:lineRule="exact"/>
              <w:rPr>
                <w:b/>
                <w:bCs/>
                <w:sz w:val="18"/>
                <w:szCs w:val="18"/>
              </w:rPr>
            </w:pPr>
            <w:r w:rsidRPr="00CD5219">
              <w:rPr>
                <w:rFonts w:hint="eastAsia"/>
                <w:b/>
                <w:bCs/>
                <w:sz w:val="18"/>
                <w:szCs w:val="18"/>
              </w:rPr>
              <w:t>第一个答案是毛泽东同志提出的“让人民来监督政府”；第二个答案是习近平总书记深刻总结提出的“党的自我革命”。</w:t>
            </w:r>
          </w:p>
          <w:p w14:paraId="45E9D2AE" w14:textId="77777777" w:rsidR="00C95F47" w:rsidRPr="00CD5219" w:rsidRDefault="00C95F47" w:rsidP="00481ABD">
            <w:pPr>
              <w:spacing w:line="180" w:lineRule="exact"/>
              <w:rPr>
                <w:b/>
                <w:bCs/>
                <w:sz w:val="18"/>
                <w:szCs w:val="18"/>
              </w:rPr>
            </w:pPr>
            <w:r w:rsidRPr="00CD5219">
              <w:rPr>
                <w:rFonts w:hint="eastAsia"/>
                <w:b/>
                <w:bCs/>
                <w:sz w:val="18"/>
                <w:szCs w:val="18"/>
              </w:rPr>
              <w:t>依靠“自我革命”跳出周期律，重在把原则转化为制度、把要求落到机制。第一，以政治建设为统领，把“两个维护”作为最高政治原则和根本政治规矩，严明政治纪律政治规矩，纯洁党内政治生态。第二，健全全面从严治党体系，坚持内容全涵盖、对象全覆盖、责任全链条、制度全贯通，完善党内法规制度和权力运行监督制约机制。第三，一体推进不敢腐、不能腐、不想腐，既强化对权力的制约和监督，也重视思想教育和道德涵养，形成制度的刚性约束与内在自觉的统一。第四，加强组织建设与干部队伍建设，坚持新时代好干部标准，优化选人用人全链条，突出政治品格、斗争精神和实干导向，提升基层党组织政治功能和组织功能。第五，坚持人民监督与自我监督相结合，健全党内监督体系，自觉接受人民、舆论、司法、审计等监督，让权力在阳光下运行。第六，聚焦解决大党独有难题，始终保持同人民群众的血肉联系，保持“赶考”的清醒和坚定，以系统观念破解“如何跳出历史周期率”等重大课题。</w:t>
            </w:r>
          </w:p>
          <w:p w14:paraId="0479537C" w14:textId="77777777" w:rsidR="00C95F47" w:rsidRPr="00CD5219" w:rsidRDefault="00C95F47" w:rsidP="00481ABD">
            <w:pPr>
              <w:spacing w:line="180" w:lineRule="exact"/>
              <w:rPr>
                <w:b/>
                <w:bCs/>
                <w:sz w:val="18"/>
                <w:szCs w:val="18"/>
              </w:rPr>
            </w:pPr>
            <w:r w:rsidRPr="00CD5219">
              <w:rPr>
                <w:rFonts w:hint="eastAsia"/>
                <w:b/>
                <w:bCs/>
                <w:sz w:val="18"/>
                <w:szCs w:val="18"/>
              </w:rPr>
              <w:t>综上所述，把“九个以”变成推进自我革命的可操作路径，既能巩固长期执政的政治基础，也能不断提升自我净化能力，从而真正实现自我净化、自我完善、自我革新、自我提高，在新时代新征程中有效跳出历史周期律。</w:t>
            </w:r>
          </w:p>
          <w:p w14:paraId="4A2E06C8" w14:textId="77777777" w:rsidR="00913884" w:rsidRPr="00CD5219" w:rsidRDefault="00913884" w:rsidP="00481ABD">
            <w:pPr>
              <w:spacing w:line="180" w:lineRule="exact"/>
              <w:rPr>
                <w:b/>
                <w:bCs/>
                <w:sz w:val="18"/>
                <w:szCs w:val="18"/>
              </w:rPr>
            </w:pPr>
            <w:r w:rsidRPr="00CD5219">
              <w:rPr>
                <w:rFonts w:hint="eastAsia"/>
                <w:b/>
                <w:bCs/>
                <w:sz w:val="18"/>
                <w:szCs w:val="18"/>
              </w:rPr>
              <w:t>【论述题</w:t>
            </w:r>
            <w:r w:rsidRPr="00CD5219">
              <w:rPr>
                <w:b/>
                <w:bCs/>
                <w:sz w:val="18"/>
                <w:szCs w:val="18"/>
              </w:rPr>
              <w:t xml:space="preserve"> 2】“两个结合”的科学内涵是什么？为何说“第二个结合”是一场前所未有的思想解放？</w:t>
            </w:r>
          </w:p>
          <w:p w14:paraId="6A1CD284" w14:textId="77777777" w:rsidR="00913884" w:rsidRPr="00CD5219" w:rsidRDefault="00913884" w:rsidP="00481ABD">
            <w:pPr>
              <w:spacing w:line="180" w:lineRule="exact"/>
              <w:rPr>
                <w:b/>
                <w:bCs/>
                <w:sz w:val="18"/>
                <w:szCs w:val="18"/>
              </w:rPr>
            </w:pPr>
            <w:r w:rsidRPr="00CD5219">
              <w:rPr>
                <w:rFonts w:hint="eastAsia"/>
                <w:b/>
                <w:bCs/>
                <w:sz w:val="18"/>
                <w:szCs w:val="18"/>
              </w:rPr>
              <w:t>“两个结合”是指坚持把马克思主义基本原理同中国具体实际相结合、同中华优秀传统文化相结合。它是习近平新时代中国特色社会主义思想的核心论断，指明了马克思主义中国化时代化的根本途径。</w:t>
            </w:r>
          </w:p>
          <w:p w14:paraId="6EC504E4" w14:textId="77777777" w:rsidR="00913884" w:rsidRPr="00CD5219" w:rsidRDefault="00913884" w:rsidP="00481ABD">
            <w:pPr>
              <w:spacing w:line="180" w:lineRule="exact"/>
              <w:rPr>
                <w:b/>
                <w:bCs/>
                <w:sz w:val="18"/>
                <w:szCs w:val="18"/>
              </w:rPr>
            </w:pPr>
            <w:r w:rsidRPr="00CD5219">
              <w:rPr>
                <w:rFonts w:hint="eastAsia"/>
                <w:b/>
                <w:bCs/>
                <w:sz w:val="18"/>
                <w:szCs w:val="18"/>
              </w:rPr>
              <w:t>“第二个结合”，即把马克思主义基本原理同中华优秀传统文化相结合，之所以是又一次的思想解放，主要体现在以下三个层面：</w:t>
            </w:r>
          </w:p>
          <w:p w14:paraId="17599119" w14:textId="77777777" w:rsidR="00913884" w:rsidRPr="00CD5219" w:rsidRDefault="00913884" w:rsidP="00481ABD">
            <w:pPr>
              <w:spacing w:line="180" w:lineRule="exact"/>
              <w:rPr>
                <w:b/>
                <w:bCs/>
                <w:sz w:val="18"/>
                <w:szCs w:val="18"/>
              </w:rPr>
            </w:pPr>
            <w:r w:rsidRPr="00CD5219">
              <w:rPr>
                <w:rFonts w:hint="eastAsia"/>
                <w:b/>
                <w:bCs/>
                <w:sz w:val="18"/>
                <w:szCs w:val="18"/>
              </w:rPr>
              <w:t>第一，打破了传统与现代对立的思维枷锁，解放了文化发展的视野。</w:t>
            </w:r>
            <w:r w:rsidRPr="00CD5219">
              <w:rPr>
                <w:b/>
                <w:bCs/>
                <w:sz w:val="18"/>
                <w:szCs w:val="18"/>
              </w:rPr>
              <w:t xml:space="preserve"> 它彻底超越了将传统文化视为现代化阻力的陈旧观念，确立了中华优秀传统文化作为中国特色社会主义的文化根基和思想宝库的地位。这使我们能够自信地继承历史文脉，并从古人的治国理政、道德伦理智慧中汲取营养，为民族复兴奠定了深厚的文化基础。</w:t>
            </w:r>
          </w:p>
          <w:p w14:paraId="62201FB5" w14:textId="77777777" w:rsidR="00913884" w:rsidRPr="00CD5219" w:rsidRDefault="00913884" w:rsidP="00481ABD">
            <w:pPr>
              <w:spacing w:line="180" w:lineRule="exact"/>
              <w:rPr>
                <w:b/>
                <w:bCs/>
                <w:sz w:val="18"/>
                <w:szCs w:val="18"/>
              </w:rPr>
            </w:pPr>
            <w:r w:rsidRPr="00CD5219">
              <w:rPr>
                <w:rFonts w:hint="eastAsia"/>
                <w:b/>
                <w:bCs/>
                <w:sz w:val="18"/>
                <w:szCs w:val="18"/>
              </w:rPr>
              <w:t>第二，打破了马克思主义与中华文化相互隔膜的状态，解放了理论创新的空间。</w:t>
            </w:r>
            <w:r w:rsidRPr="00CD5219">
              <w:rPr>
                <w:b/>
                <w:bCs/>
                <w:sz w:val="18"/>
                <w:szCs w:val="18"/>
              </w:rPr>
              <w:t xml:space="preserve"> 这一结合揭示出，马克思主义与中华文化在诸多理念上存在高度契合。这种契合不是简单拼接，而是深刻的“化学反应”，让马克思主义真理扎根于中国历史文化沃土，形成了有机统一的新的文化生命体，为党的理论创新提供了永不枯竭的源头活水。</w:t>
            </w:r>
          </w:p>
          <w:p w14:paraId="648CE710" w14:textId="77777777" w:rsidR="00C95F47" w:rsidRPr="00CD5219" w:rsidRDefault="00913884" w:rsidP="00481ABD">
            <w:pPr>
              <w:spacing w:line="180" w:lineRule="exact"/>
              <w:rPr>
                <w:b/>
                <w:bCs/>
                <w:sz w:val="18"/>
                <w:szCs w:val="18"/>
              </w:rPr>
            </w:pPr>
            <w:r w:rsidRPr="00CD5219">
              <w:rPr>
                <w:rFonts w:hint="eastAsia"/>
                <w:b/>
                <w:bCs/>
                <w:sz w:val="18"/>
                <w:szCs w:val="18"/>
              </w:rPr>
              <w:t>第三，打破了“现代化</w:t>
            </w:r>
            <w:r w:rsidRPr="00CD5219">
              <w:rPr>
                <w:b/>
                <w:bCs/>
                <w:sz w:val="18"/>
                <w:szCs w:val="18"/>
              </w:rPr>
              <w:t>=西方化”的单一迷思，解放了中国道路的文明叙事。 “第二个结合”赋予中国式现代化鲜明的文化特色和文明底蕴。它表明，我们的现代化是赓续古老文明的新形态，其特色如共同富裕、和谐共生等，都蕴含着中华文明的智慧。这破除了对西方模式的路径依赖，展现了人类文明新形态，树立了强大的文化自信。</w:t>
            </w:r>
          </w:p>
          <w:p w14:paraId="4AAEEB24" w14:textId="25BE0149" w:rsidR="00913884" w:rsidRPr="00CD5219" w:rsidRDefault="00913884" w:rsidP="00481ABD">
            <w:pPr>
              <w:spacing w:line="180" w:lineRule="exact"/>
              <w:rPr>
                <w:b/>
                <w:bCs/>
                <w:sz w:val="18"/>
                <w:szCs w:val="18"/>
              </w:rPr>
            </w:pPr>
            <w:r w:rsidRPr="00CD5219">
              <w:rPr>
                <w:rFonts w:hint="eastAsia"/>
                <w:b/>
                <w:bCs/>
                <w:sz w:val="18"/>
                <w:szCs w:val="18"/>
              </w:rPr>
              <w:t>【论述题</w:t>
            </w:r>
            <w:r w:rsidRPr="00CD5219">
              <w:rPr>
                <w:b/>
                <w:bCs/>
                <w:sz w:val="18"/>
                <w:szCs w:val="18"/>
              </w:rPr>
              <w:t xml:space="preserve"> 3】阅读《建议》：概括“十五五”时期经济社会发展必须遵循的原则；并说明其如何体现“坚持人民至上”。</w:t>
            </w:r>
          </w:p>
          <w:p w14:paraId="77AF116D" w14:textId="77777777" w:rsidR="00913884" w:rsidRPr="00CD5219" w:rsidRDefault="00913884" w:rsidP="00481ABD">
            <w:pPr>
              <w:spacing w:line="180" w:lineRule="exact"/>
              <w:rPr>
                <w:b/>
                <w:bCs/>
                <w:sz w:val="18"/>
                <w:szCs w:val="18"/>
              </w:rPr>
            </w:pPr>
            <w:r w:rsidRPr="00CD5219">
              <w:rPr>
                <w:rFonts w:hint="eastAsia"/>
                <w:b/>
                <w:bCs/>
                <w:sz w:val="18"/>
                <w:szCs w:val="18"/>
              </w:rPr>
              <w:t>根据《中共中央关于制定国民经济和社会发展第十五个五年规划的建议》精神，</w:t>
            </w:r>
            <w:r w:rsidRPr="00CD5219">
              <w:rPr>
                <w:b/>
                <w:bCs/>
                <w:sz w:val="18"/>
                <w:szCs w:val="18"/>
              </w:rPr>
              <w:t>"</w:t>
            </w:r>
            <w:proofErr w:type="gramStart"/>
            <w:r w:rsidRPr="00CD5219">
              <w:rPr>
                <w:b/>
                <w:bCs/>
                <w:sz w:val="18"/>
                <w:szCs w:val="18"/>
              </w:rPr>
              <w:t>十五五</w:t>
            </w:r>
            <w:proofErr w:type="gramEnd"/>
            <w:r w:rsidRPr="00CD5219">
              <w:rPr>
                <w:b/>
                <w:bCs/>
                <w:sz w:val="18"/>
                <w:szCs w:val="18"/>
              </w:rPr>
              <w:t>"时期经济社会发展必须遵循的原则是一个有机整体，主要包括：坚持党的全面领导、坚持以人民为中心、坚持新发展理念、坚持深化改革开放、坚持系统观念。其中，"坚持以人民为中心"（即"坚持人民至上"）是贯穿规划始终的根本立场，其具体体现如下：</w:t>
            </w:r>
          </w:p>
          <w:p w14:paraId="123C6A00" w14:textId="77777777" w:rsidR="00913884" w:rsidRPr="00CD5219" w:rsidRDefault="00913884" w:rsidP="00481ABD">
            <w:pPr>
              <w:spacing w:line="180" w:lineRule="exact"/>
              <w:rPr>
                <w:b/>
                <w:bCs/>
                <w:sz w:val="18"/>
                <w:szCs w:val="18"/>
              </w:rPr>
            </w:pPr>
            <w:r w:rsidRPr="00CD5219">
              <w:rPr>
                <w:rFonts w:hint="eastAsia"/>
                <w:b/>
                <w:bCs/>
                <w:sz w:val="18"/>
                <w:szCs w:val="18"/>
              </w:rPr>
              <w:t>第一，在发展目的上锚</w:t>
            </w:r>
            <w:proofErr w:type="gramStart"/>
            <w:r w:rsidRPr="00CD5219">
              <w:rPr>
                <w:rFonts w:hint="eastAsia"/>
                <w:b/>
                <w:bCs/>
                <w:sz w:val="18"/>
                <w:szCs w:val="18"/>
              </w:rPr>
              <w:t>定共同</w:t>
            </w:r>
            <w:proofErr w:type="gramEnd"/>
            <w:r w:rsidRPr="00CD5219">
              <w:rPr>
                <w:rFonts w:hint="eastAsia"/>
                <w:b/>
                <w:bCs/>
                <w:sz w:val="18"/>
                <w:szCs w:val="18"/>
              </w:rPr>
              <w:t>富裕，确保发展成果由人民共享。</w:t>
            </w:r>
            <w:r w:rsidRPr="00CD5219">
              <w:rPr>
                <w:b/>
                <w:bCs/>
                <w:sz w:val="18"/>
                <w:szCs w:val="18"/>
              </w:rPr>
              <w:t xml:space="preserve"> 规划将"推动全体人民共同富裕取得更为明显的实质性进展"作为核心导向。这不仅体现在通过高质量发展把"蛋糕"做大，更体现在通过优化收入分配制度把"蛋糕"分好，如着力扩大中等收入群体、增加低收入者收入。这直接回应了人民对公平正义的期盼，确保经济增长转化为全民福祉的普遍提升。</w:t>
            </w:r>
          </w:p>
          <w:p w14:paraId="32BB4EF4" w14:textId="77777777" w:rsidR="00913884" w:rsidRPr="00CD5219" w:rsidRDefault="00913884" w:rsidP="00481ABD">
            <w:pPr>
              <w:spacing w:line="180" w:lineRule="exact"/>
              <w:rPr>
                <w:b/>
                <w:bCs/>
                <w:sz w:val="18"/>
                <w:szCs w:val="18"/>
              </w:rPr>
            </w:pPr>
            <w:r w:rsidRPr="00CD5219">
              <w:rPr>
                <w:rFonts w:hint="eastAsia"/>
                <w:b/>
                <w:bCs/>
                <w:sz w:val="18"/>
                <w:szCs w:val="18"/>
              </w:rPr>
              <w:t>第二，在战略重点上筑牢民生底线，解决人民最关心的问题。</w:t>
            </w:r>
            <w:r w:rsidRPr="00CD5219">
              <w:rPr>
                <w:b/>
                <w:bCs/>
                <w:sz w:val="18"/>
                <w:szCs w:val="18"/>
              </w:rPr>
              <w:t xml:space="preserve"> 规划将强化就业优先政策，努力实现更充分更高质量的就业，保障人民的收入来源。同时，预计将进一步完善覆盖全民、统筹城乡、可持续的社会保障体系，在养老、医疗等领域持续深化改革，构筑社会安全网，体现对公民基本生存权和发展权的保障。</w:t>
            </w:r>
          </w:p>
          <w:p w14:paraId="56D0AF05" w14:textId="77777777" w:rsidR="00913884" w:rsidRPr="00CD5219" w:rsidRDefault="00913884" w:rsidP="00481ABD">
            <w:pPr>
              <w:spacing w:line="180" w:lineRule="exact"/>
              <w:rPr>
                <w:b/>
                <w:bCs/>
                <w:sz w:val="18"/>
                <w:szCs w:val="18"/>
              </w:rPr>
            </w:pPr>
            <w:r w:rsidRPr="00CD5219">
              <w:rPr>
                <w:rFonts w:hint="eastAsia"/>
                <w:b/>
                <w:bCs/>
                <w:sz w:val="18"/>
                <w:szCs w:val="18"/>
              </w:rPr>
              <w:t>第三，在发展布局上促进均衡协调，保障全体人民的共同利益。</w:t>
            </w:r>
            <w:r w:rsidRPr="00CD5219">
              <w:rPr>
                <w:b/>
                <w:bCs/>
                <w:sz w:val="18"/>
                <w:szCs w:val="18"/>
              </w:rPr>
              <w:t xml:space="preserve"> "人民至上"是全体人民的上。规划将继续实施区域协调发展战略，缩小区域差距。同时，全面推进乡村振兴，改善农村人居环境，让广大农民共享现代化成果。这体现了对全体人民，特别是对发展中地区和群体利益的深切关怀。</w:t>
            </w:r>
          </w:p>
          <w:p w14:paraId="1ED73E7E" w14:textId="77777777" w:rsidR="00913884" w:rsidRPr="00CD5219" w:rsidRDefault="00913884" w:rsidP="00481ABD">
            <w:pPr>
              <w:spacing w:line="180" w:lineRule="exact"/>
              <w:rPr>
                <w:b/>
                <w:bCs/>
                <w:sz w:val="18"/>
                <w:szCs w:val="18"/>
              </w:rPr>
            </w:pPr>
            <w:r w:rsidRPr="00CD5219">
              <w:rPr>
                <w:rFonts w:hint="eastAsia"/>
                <w:b/>
                <w:bCs/>
                <w:sz w:val="18"/>
                <w:szCs w:val="18"/>
              </w:rPr>
              <w:t>第四，在发展理念上着眼长远安全，守护人民的根本福祉。</w:t>
            </w:r>
            <w:r w:rsidRPr="00CD5219">
              <w:rPr>
                <w:b/>
                <w:bCs/>
                <w:sz w:val="18"/>
                <w:szCs w:val="18"/>
              </w:rPr>
              <w:t xml:space="preserve"> 规划将深入推进绿色低碳转型，满足人民对优美生态环境的需求。同时，坚决维护国家粮食、能源等安全，因为安全是发展的前提，直接关系到人民的生命财产安全和根本利益。</w:t>
            </w:r>
          </w:p>
          <w:p w14:paraId="02315BBC" w14:textId="42851BEC" w:rsidR="00913884" w:rsidRDefault="00913884" w:rsidP="00481ABD">
            <w:pPr>
              <w:spacing w:line="180" w:lineRule="exact"/>
              <w:rPr>
                <w:b/>
                <w:bCs/>
                <w:sz w:val="10"/>
                <w:szCs w:val="10"/>
              </w:rPr>
            </w:pPr>
            <w:r w:rsidRPr="00CD5219">
              <w:rPr>
                <w:rFonts w:hint="eastAsia"/>
                <w:b/>
                <w:bCs/>
                <w:sz w:val="18"/>
                <w:szCs w:val="18"/>
              </w:rPr>
              <w:t>综上所述，</w:t>
            </w:r>
            <w:r w:rsidRPr="00CD5219">
              <w:rPr>
                <w:b/>
                <w:bCs/>
                <w:sz w:val="18"/>
                <w:szCs w:val="18"/>
              </w:rPr>
              <w:t>"</w:t>
            </w:r>
            <w:proofErr w:type="gramStart"/>
            <w:r w:rsidRPr="00CD5219">
              <w:rPr>
                <w:b/>
                <w:bCs/>
                <w:sz w:val="18"/>
                <w:szCs w:val="18"/>
              </w:rPr>
              <w:t>十五五</w:t>
            </w:r>
            <w:proofErr w:type="gramEnd"/>
            <w:r w:rsidRPr="00CD5219">
              <w:rPr>
                <w:b/>
                <w:bCs/>
                <w:sz w:val="18"/>
                <w:szCs w:val="18"/>
              </w:rPr>
              <w:t>"规划建议从价值目标到战略路径，全方位地体现了"坚持人民至上"的原则，确保中国式现代化建设的成果最终落实到不断实现人民对美好生活的向往上。</w:t>
            </w:r>
          </w:p>
        </w:tc>
      </w:tr>
      <w:bookmarkEnd w:id="0"/>
    </w:tbl>
    <w:p w14:paraId="42A4576A" w14:textId="77777777" w:rsidR="001E7F8A" w:rsidRPr="001E7F8A" w:rsidRDefault="001E7F8A" w:rsidP="00331E04">
      <w:pPr>
        <w:spacing w:after="0" w:line="100" w:lineRule="exact"/>
        <w:rPr>
          <w:rFonts w:hint="eastAsia"/>
          <w:b/>
          <w:bCs/>
          <w:sz w:val="10"/>
          <w:szCs w:val="10"/>
        </w:rPr>
      </w:pPr>
    </w:p>
    <w:sectPr w:rsidR="001E7F8A" w:rsidRPr="001E7F8A" w:rsidSect="00481ABD">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CB0B" w14:textId="77777777" w:rsidR="005E02D9" w:rsidRDefault="005E02D9" w:rsidP="00AF348D">
      <w:pPr>
        <w:spacing w:after="0" w:line="240" w:lineRule="auto"/>
      </w:pPr>
      <w:r>
        <w:separator/>
      </w:r>
    </w:p>
  </w:endnote>
  <w:endnote w:type="continuationSeparator" w:id="0">
    <w:p w14:paraId="409BABB0" w14:textId="77777777" w:rsidR="005E02D9" w:rsidRDefault="005E02D9" w:rsidP="00AF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40A2" w14:textId="77777777" w:rsidR="005E02D9" w:rsidRDefault="005E02D9" w:rsidP="00AF348D">
      <w:pPr>
        <w:spacing w:after="0" w:line="240" w:lineRule="auto"/>
      </w:pPr>
      <w:r>
        <w:separator/>
      </w:r>
    </w:p>
  </w:footnote>
  <w:footnote w:type="continuationSeparator" w:id="0">
    <w:p w14:paraId="7EDC3D84" w14:textId="77777777" w:rsidR="005E02D9" w:rsidRDefault="005E02D9" w:rsidP="00AF3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6A7A"/>
    <w:multiLevelType w:val="multilevel"/>
    <w:tmpl w:val="4706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D7B6A"/>
    <w:multiLevelType w:val="hybridMultilevel"/>
    <w:tmpl w:val="18C48C38"/>
    <w:lvl w:ilvl="0" w:tplc="8D2C73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702443"/>
    <w:multiLevelType w:val="hybridMultilevel"/>
    <w:tmpl w:val="AE14B958"/>
    <w:lvl w:ilvl="0" w:tplc="142EAF40">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D700C69"/>
    <w:multiLevelType w:val="multilevel"/>
    <w:tmpl w:val="817E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741405">
    <w:abstractNumId w:val="1"/>
  </w:num>
  <w:num w:numId="2" w16cid:durableId="959258876">
    <w:abstractNumId w:val="3"/>
  </w:num>
  <w:num w:numId="3" w16cid:durableId="1872448505">
    <w:abstractNumId w:val="0"/>
  </w:num>
  <w:num w:numId="4" w16cid:durableId="1054936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83"/>
    <w:rsid w:val="00092827"/>
    <w:rsid w:val="0018791B"/>
    <w:rsid w:val="001E7F8A"/>
    <w:rsid w:val="002E096F"/>
    <w:rsid w:val="00331E04"/>
    <w:rsid w:val="00481ABD"/>
    <w:rsid w:val="004B4042"/>
    <w:rsid w:val="00580583"/>
    <w:rsid w:val="005E02D9"/>
    <w:rsid w:val="006373D8"/>
    <w:rsid w:val="00677EA1"/>
    <w:rsid w:val="006824B1"/>
    <w:rsid w:val="007B739B"/>
    <w:rsid w:val="007E7491"/>
    <w:rsid w:val="008E2332"/>
    <w:rsid w:val="00913884"/>
    <w:rsid w:val="00AF1B39"/>
    <w:rsid w:val="00AF348D"/>
    <w:rsid w:val="00C15AC1"/>
    <w:rsid w:val="00C95F47"/>
    <w:rsid w:val="00CD5219"/>
    <w:rsid w:val="00D93074"/>
    <w:rsid w:val="00E5444C"/>
    <w:rsid w:val="00E57F28"/>
    <w:rsid w:val="00ED5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456CD"/>
  <w15:chartTrackingRefBased/>
  <w15:docId w15:val="{7A42F4E2-3A44-4F89-9DF6-F41558BF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7F8A"/>
    <w:pPr>
      <w:widowControl w:val="0"/>
    </w:pPr>
  </w:style>
  <w:style w:type="paragraph" w:styleId="1">
    <w:name w:val="heading 1"/>
    <w:basedOn w:val="a"/>
    <w:next w:val="a"/>
    <w:link w:val="10"/>
    <w:uiPriority w:val="9"/>
    <w:qFormat/>
    <w:rsid w:val="005805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805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805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805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805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805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805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5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05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5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805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805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80583"/>
    <w:rPr>
      <w:rFonts w:cstheme="majorBidi"/>
      <w:color w:val="2F5496" w:themeColor="accent1" w:themeShade="BF"/>
      <w:sz w:val="28"/>
      <w:szCs w:val="28"/>
    </w:rPr>
  </w:style>
  <w:style w:type="character" w:customStyle="1" w:styleId="50">
    <w:name w:val="标题 5 字符"/>
    <w:basedOn w:val="a0"/>
    <w:link w:val="5"/>
    <w:uiPriority w:val="9"/>
    <w:semiHidden/>
    <w:rsid w:val="00580583"/>
    <w:rPr>
      <w:rFonts w:cstheme="majorBidi"/>
      <w:color w:val="2F5496" w:themeColor="accent1" w:themeShade="BF"/>
      <w:sz w:val="24"/>
    </w:rPr>
  </w:style>
  <w:style w:type="character" w:customStyle="1" w:styleId="60">
    <w:name w:val="标题 6 字符"/>
    <w:basedOn w:val="a0"/>
    <w:link w:val="6"/>
    <w:uiPriority w:val="9"/>
    <w:semiHidden/>
    <w:rsid w:val="00580583"/>
    <w:rPr>
      <w:rFonts w:cstheme="majorBidi"/>
      <w:b/>
      <w:bCs/>
      <w:color w:val="2F5496" w:themeColor="accent1" w:themeShade="BF"/>
    </w:rPr>
  </w:style>
  <w:style w:type="character" w:customStyle="1" w:styleId="70">
    <w:name w:val="标题 7 字符"/>
    <w:basedOn w:val="a0"/>
    <w:link w:val="7"/>
    <w:uiPriority w:val="9"/>
    <w:semiHidden/>
    <w:rsid w:val="00580583"/>
    <w:rPr>
      <w:rFonts w:cstheme="majorBidi"/>
      <w:b/>
      <w:bCs/>
      <w:color w:val="595959" w:themeColor="text1" w:themeTint="A6"/>
    </w:rPr>
  </w:style>
  <w:style w:type="character" w:customStyle="1" w:styleId="80">
    <w:name w:val="标题 8 字符"/>
    <w:basedOn w:val="a0"/>
    <w:link w:val="8"/>
    <w:uiPriority w:val="9"/>
    <w:semiHidden/>
    <w:rsid w:val="00580583"/>
    <w:rPr>
      <w:rFonts w:cstheme="majorBidi"/>
      <w:color w:val="595959" w:themeColor="text1" w:themeTint="A6"/>
    </w:rPr>
  </w:style>
  <w:style w:type="character" w:customStyle="1" w:styleId="90">
    <w:name w:val="标题 9 字符"/>
    <w:basedOn w:val="a0"/>
    <w:link w:val="9"/>
    <w:uiPriority w:val="9"/>
    <w:semiHidden/>
    <w:rsid w:val="00580583"/>
    <w:rPr>
      <w:rFonts w:eastAsiaTheme="majorEastAsia" w:cstheme="majorBidi"/>
      <w:color w:val="595959" w:themeColor="text1" w:themeTint="A6"/>
    </w:rPr>
  </w:style>
  <w:style w:type="paragraph" w:styleId="a3">
    <w:name w:val="Title"/>
    <w:basedOn w:val="a"/>
    <w:next w:val="a"/>
    <w:link w:val="a4"/>
    <w:uiPriority w:val="10"/>
    <w:qFormat/>
    <w:rsid w:val="005805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5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5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5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583"/>
    <w:pPr>
      <w:spacing w:before="160"/>
      <w:jc w:val="center"/>
    </w:pPr>
    <w:rPr>
      <w:i/>
      <w:iCs/>
      <w:color w:val="404040" w:themeColor="text1" w:themeTint="BF"/>
    </w:rPr>
  </w:style>
  <w:style w:type="character" w:customStyle="1" w:styleId="a8">
    <w:name w:val="引用 字符"/>
    <w:basedOn w:val="a0"/>
    <w:link w:val="a7"/>
    <w:uiPriority w:val="29"/>
    <w:rsid w:val="00580583"/>
    <w:rPr>
      <w:i/>
      <w:iCs/>
      <w:color w:val="404040" w:themeColor="text1" w:themeTint="BF"/>
    </w:rPr>
  </w:style>
  <w:style w:type="paragraph" w:styleId="a9">
    <w:name w:val="List Paragraph"/>
    <w:basedOn w:val="a"/>
    <w:uiPriority w:val="34"/>
    <w:qFormat/>
    <w:rsid w:val="00580583"/>
    <w:pPr>
      <w:ind w:left="720"/>
      <w:contextualSpacing/>
    </w:pPr>
  </w:style>
  <w:style w:type="character" w:styleId="aa">
    <w:name w:val="Intense Emphasis"/>
    <w:basedOn w:val="a0"/>
    <w:uiPriority w:val="21"/>
    <w:qFormat/>
    <w:rsid w:val="00580583"/>
    <w:rPr>
      <w:i/>
      <w:iCs/>
      <w:color w:val="2F5496" w:themeColor="accent1" w:themeShade="BF"/>
    </w:rPr>
  </w:style>
  <w:style w:type="paragraph" w:styleId="ab">
    <w:name w:val="Intense Quote"/>
    <w:basedOn w:val="a"/>
    <w:next w:val="a"/>
    <w:link w:val="ac"/>
    <w:uiPriority w:val="30"/>
    <w:qFormat/>
    <w:rsid w:val="00580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80583"/>
    <w:rPr>
      <w:i/>
      <w:iCs/>
      <w:color w:val="2F5496" w:themeColor="accent1" w:themeShade="BF"/>
    </w:rPr>
  </w:style>
  <w:style w:type="character" w:styleId="ad">
    <w:name w:val="Intense Reference"/>
    <w:basedOn w:val="a0"/>
    <w:uiPriority w:val="32"/>
    <w:qFormat/>
    <w:rsid w:val="00580583"/>
    <w:rPr>
      <w:b/>
      <w:bCs/>
      <w:smallCaps/>
      <w:color w:val="2F5496" w:themeColor="accent1" w:themeShade="BF"/>
      <w:spacing w:val="5"/>
    </w:rPr>
  </w:style>
  <w:style w:type="paragraph" w:styleId="ae">
    <w:name w:val="header"/>
    <w:basedOn w:val="a"/>
    <w:link w:val="af"/>
    <w:uiPriority w:val="99"/>
    <w:unhideWhenUsed/>
    <w:rsid w:val="00AF348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F348D"/>
    <w:rPr>
      <w:sz w:val="18"/>
      <w:szCs w:val="18"/>
    </w:rPr>
  </w:style>
  <w:style w:type="paragraph" w:styleId="af0">
    <w:name w:val="footer"/>
    <w:basedOn w:val="a"/>
    <w:link w:val="af1"/>
    <w:uiPriority w:val="99"/>
    <w:unhideWhenUsed/>
    <w:rsid w:val="00AF348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F348D"/>
    <w:rPr>
      <w:sz w:val="18"/>
      <w:szCs w:val="18"/>
    </w:rPr>
  </w:style>
  <w:style w:type="table" w:styleId="af2">
    <w:name w:val="Table Grid"/>
    <w:basedOn w:val="a1"/>
    <w:uiPriority w:val="39"/>
    <w:rsid w:val="00C95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FAB64-B9DA-4B76-8849-5F1A6D319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l</dc:creator>
  <cp:keywords/>
  <dc:description/>
  <cp:lastModifiedBy>心声 铃语</cp:lastModifiedBy>
  <cp:revision>9</cp:revision>
  <dcterms:created xsi:type="dcterms:W3CDTF">2025-11-10T01:46:00Z</dcterms:created>
  <dcterms:modified xsi:type="dcterms:W3CDTF">2025-11-15T09:20:00Z</dcterms:modified>
</cp:coreProperties>
</file>