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209" w:rsidRPr="005A33DA" w:rsidRDefault="002C5624" w:rsidP="002C56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A33DA">
        <w:rPr>
          <w:rFonts w:ascii="Times New Roman" w:hAnsi="Times New Roman" w:cs="Times New Roman"/>
          <w:sz w:val="28"/>
          <w:szCs w:val="28"/>
        </w:rPr>
        <w:t>Язык “</w:t>
      </w:r>
      <w:r w:rsidR="00864EC4" w:rsidRPr="0086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EC4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="00864EC4">
        <w:rPr>
          <w:rFonts w:ascii="Times New Roman" w:hAnsi="Times New Roman" w:cs="Times New Roman"/>
          <w:sz w:val="28"/>
          <w:szCs w:val="28"/>
        </w:rPr>
        <w:t xml:space="preserve"> </w:t>
      </w:r>
      <w:r w:rsidR="00864EC4" w:rsidRPr="00864EC4">
        <w:rPr>
          <w:rFonts w:ascii="Times New Roman" w:hAnsi="Times New Roman" w:cs="Times New Roman"/>
          <w:sz w:val="28"/>
          <w:szCs w:val="28"/>
        </w:rPr>
        <w:t>(</w:t>
      </w:r>
      <w:r w:rsidR="00864EC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64EC4" w:rsidRPr="00864EC4">
        <w:rPr>
          <w:rFonts w:ascii="Times New Roman" w:hAnsi="Times New Roman" w:cs="Times New Roman"/>
          <w:sz w:val="28"/>
          <w:szCs w:val="28"/>
        </w:rPr>
        <w:t>)_</w:t>
      </w:r>
      <w:r w:rsidR="00864EC4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64EC4" w:rsidRPr="00864EC4">
        <w:rPr>
          <w:rFonts w:ascii="Times New Roman" w:hAnsi="Times New Roman" w:cs="Times New Roman"/>
          <w:sz w:val="28"/>
          <w:szCs w:val="28"/>
        </w:rPr>
        <w:t>_(</w:t>
      </w:r>
      <w:r w:rsidR="00864EC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64EC4" w:rsidRPr="00864EC4">
        <w:rPr>
          <w:rFonts w:ascii="Times New Roman" w:hAnsi="Times New Roman" w:cs="Times New Roman"/>
          <w:sz w:val="28"/>
          <w:szCs w:val="28"/>
        </w:rPr>
        <w:t>)</w:t>
      </w:r>
      <w:r w:rsidRPr="005A33DA">
        <w:rPr>
          <w:rFonts w:ascii="Times New Roman" w:hAnsi="Times New Roman" w:cs="Times New Roman"/>
          <w:sz w:val="28"/>
          <w:szCs w:val="28"/>
        </w:rPr>
        <w:t>” разрабатывается, как язык с “С” подобным синтаксисом, который позволит детям школьного возраста с легкостью овладеть основными методами программирования, основам логики и основам структур данных. Данный язык предназначен для разработки простых программ. Обеспечивает абстракцию от низкотравного</w:t>
      </w:r>
      <w:r w:rsidR="003669B2" w:rsidRPr="005A33DA">
        <w:rPr>
          <w:rFonts w:ascii="Times New Roman" w:hAnsi="Times New Roman" w:cs="Times New Roman"/>
          <w:sz w:val="28"/>
          <w:szCs w:val="28"/>
        </w:rPr>
        <w:t xml:space="preserve"> инструментария, не</w:t>
      </w:r>
      <w:r w:rsidRPr="005A33DA">
        <w:rPr>
          <w:rFonts w:ascii="Times New Roman" w:hAnsi="Times New Roman" w:cs="Times New Roman"/>
          <w:sz w:val="28"/>
          <w:szCs w:val="28"/>
        </w:rPr>
        <w:t xml:space="preserve"> позволяет ”выстрелить в ногу”. </w:t>
      </w:r>
    </w:p>
    <w:p w:rsidR="002C5624" w:rsidRPr="005A33DA" w:rsidRDefault="00B77DCA" w:rsidP="002C56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A33D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64EC4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="00864EC4">
        <w:rPr>
          <w:rFonts w:ascii="Times New Roman" w:hAnsi="Times New Roman" w:cs="Times New Roman"/>
          <w:sz w:val="28"/>
          <w:szCs w:val="28"/>
        </w:rPr>
        <w:t xml:space="preserve"> </w:t>
      </w:r>
      <w:r w:rsidR="00864EC4" w:rsidRPr="00864EC4">
        <w:rPr>
          <w:rFonts w:ascii="Times New Roman" w:hAnsi="Times New Roman" w:cs="Times New Roman"/>
          <w:sz w:val="28"/>
          <w:szCs w:val="28"/>
        </w:rPr>
        <w:t>(</w:t>
      </w:r>
      <w:r w:rsidR="00864EC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64EC4" w:rsidRPr="00864EC4">
        <w:rPr>
          <w:rFonts w:ascii="Times New Roman" w:hAnsi="Times New Roman" w:cs="Times New Roman"/>
          <w:sz w:val="28"/>
          <w:szCs w:val="28"/>
        </w:rPr>
        <w:t>)_</w:t>
      </w:r>
      <w:r w:rsidR="00864EC4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64EC4" w:rsidRPr="00864EC4">
        <w:rPr>
          <w:rFonts w:ascii="Times New Roman" w:hAnsi="Times New Roman" w:cs="Times New Roman"/>
          <w:sz w:val="28"/>
          <w:szCs w:val="28"/>
        </w:rPr>
        <w:t>_(</w:t>
      </w:r>
      <w:r w:rsidR="00864EC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64EC4" w:rsidRPr="00864EC4">
        <w:rPr>
          <w:rFonts w:ascii="Times New Roman" w:hAnsi="Times New Roman" w:cs="Times New Roman"/>
          <w:sz w:val="28"/>
          <w:szCs w:val="28"/>
        </w:rPr>
        <w:t>)</w:t>
      </w:r>
      <w:r w:rsidRPr="005A33DA">
        <w:rPr>
          <w:rFonts w:ascii="Times New Roman" w:hAnsi="Times New Roman" w:cs="Times New Roman"/>
          <w:sz w:val="28"/>
          <w:szCs w:val="28"/>
        </w:rPr>
        <w:t xml:space="preserve">» является языком </w:t>
      </w:r>
      <w:r w:rsidR="00864EC4" w:rsidRPr="005A33DA">
        <w:rPr>
          <w:rFonts w:ascii="Times New Roman" w:hAnsi="Times New Roman" w:cs="Times New Roman"/>
          <w:sz w:val="28"/>
          <w:szCs w:val="28"/>
        </w:rPr>
        <w:t>высокого</w:t>
      </w:r>
      <w:r w:rsidRPr="005A33DA">
        <w:rPr>
          <w:rFonts w:ascii="Times New Roman" w:hAnsi="Times New Roman" w:cs="Times New Roman"/>
          <w:sz w:val="28"/>
          <w:szCs w:val="28"/>
        </w:rPr>
        <w:t xml:space="preserve"> уровня с блочной структурой, включающий арифметические выражения и подвыражения в скобках с операциями сложения, вычитания, умножения, деления, унарными </w:t>
      </w:r>
      <w:r w:rsidR="00864EC4">
        <w:rPr>
          <w:rFonts w:ascii="Times New Roman" w:hAnsi="Times New Roman" w:cs="Times New Roman"/>
          <w:sz w:val="28"/>
          <w:szCs w:val="28"/>
        </w:rPr>
        <w:t>минусо</w:t>
      </w:r>
      <w:r w:rsidR="00864EC4" w:rsidRPr="005A33DA">
        <w:rPr>
          <w:rFonts w:ascii="Times New Roman" w:hAnsi="Times New Roman" w:cs="Times New Roman"/>
          <w:sz w:val="28"/>
          <w:szCs w:val="28"/>
        </w:rPr>
        <w:t>м</w:t>
      </w:r>
      <w:r w:rsidRPr="005A33DA">
        <w:rPr>
          <w:rFonts w:ascii="Times New Roman" w:hAnsi="Times New Roman" w:cs="Times New Roman"/>
          <w:sz w:val="28"/>
          <w:szCs w:val="28"/>
        </w:rPr>
        <w:t xml:space="preserve"> и плюсом и другие; логические выражения и подвыражения в скобках (логические</w:t>
      </w:r>
      <w:proofErr w:type="gramStart"/>
      <w:r w:rsidRPr="005A33DA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5A33DA">
        <w:rPr>
          <w:rFonts w:ascii="Times New Roman" w:hAnsi="Times New Roman" w:cs="Times New Roman"/>
          <w:sz w:val="28"/>
          <w:szCs w:val="28"/>
        </w:rPr>
        <w:t>, ИЛИ, НЕ и другие)</w:t>
      </w:r>
      <w:r w:rsidR="00D31705" w:rsidRPr="005A33DA">
        <w:rPr>
          <w:rFonts w:ascii="Times New Roman" w:hAnsi="Times New Roman" w:cs="Times New Roman"/>
          <w:sz w:val="28"/>
          <w:szCs w:val="28"/>
        </w:rPr>
        <w:t>:</w:t>
      </w:r>
    </w:p>
    <w:p w:rsidR="00D31705" w:rsidRPr="005A33DA" w:rsidRDefault="00864EC4" w:rsidP="00D317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33DA">
        <w:rPr>
          <w:rFonts w:ascii="Times New Roman" w:hAnsi="Times New Roman" w:cs="Times New Roman"/>
          <w:sz w:val="28"/>
          <w:szCs w:val="28"/>
        </w:rPr>
        <w:t>Выражения</w:t>
      </w:r>
      <w:r w:rsidR="00B77DCA" w:rsidRPr="005A33DA">
        <w:rPr>
          <w:rFonts w:ascii="Times New Roman" w:hAnsi="Times New Roman" w:cs="Times New Roman"/>
          <w:sz w:val="28"/>
          <w:szCs w:val="28"/>
        </w:rPr>
        <w:t xml:space="preserve">, </w:t>
      </w:r>
      <w:r w:rsidRPr="005A33DA">
        <w:rPr>
          <w:rFonts w:ascii="Times New Roman" w:hAnsi="Times New Roman" w:cs="Times New Roman"/>
          <w:sz w:val="28"/>
          <w:szCs w:val="28"/>
        </w:rPr>
        <w:t>конструкции</w:t>
      </w:r>
      <w:r w:rsidR="00B77DCA" w:rsidRPr="005A33DA">
        <w:rPr>
          <w:rFonts w:ascii="Times New Roman" w:hAnsi="Times New Roman" w:cs="Times New Roman"/>
          <w:sz w:val="28"/>
          <w:szCs w:val="28"/>
        </w:rPr>
        <w:t>, которым может быть поставлено в соответствие некоторое значение</w:t>
      </w:r>
    </w:p>
    <w:p w:rsidR="00B77DCA" w:rsidRPr="005A33DA" w:rsidRDefault="00B77DCA" w:rsidP="00D317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33DA">
        <w:rPr>
          <w:rFonts w:ascii="Times New Roman" w:hAnsi="Times New Roman" w:cs="Times New Roman"/>
          <w:sz w:val="28"/>
          <w:szCs w:val="28"/>
        </w:rPr>
        <w:t>Присваивания в виде операций либо операторов</w:t>
      </w:r>
    </w:p>
    <w:p w:rsidR="00B77DCA" w:rsidRPr="005A33DA" w:rsidRDefault="00B77DCA" w:rsidP="00D317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33DA">
        <w:rPr>
          <w:rFonts w:ascii="Times New Roman" w:hAnsi="Times New Roman" w:cs="Times New Roman"/>
          <w:sz w:val="28"/>
          <w:szCs w:val="28"/>
        </w:rPr>
        <w:t xml:space="preserve">Условия с необязательной частью </w:t>
      </w:r>
      <w:r w:rsidRPr="005A33DA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B77DCA" w:rsidRPr="005A33DA" w:rsidRDefault="00B77DCA" w:rsidP="00D317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33DA">
        <w:rPr>
          <w:rFonts w:ascii="Times New Roman" w:hAnsi="Times New Roman" w:cs="Times New Roman"/>
          <w:sz w:val="28"/>
          <w:szCs w:val="28"/>
        </w:rPr>
        <w:t>Циклы с параметром, с предусловие и постусловием</w:t>
      </w:r>
    </w:p>
    <w:p w:rsidR="00B77DCA" w:rsidRPr="005A33DA" w:rsidRDefault="00B77DCA" w:rsidP="00D317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33DA">
        <w:rPr>
          <w:rFonts w:ascii="Times New Roman" w:hAnsi="Times New Roman" w:cs="Times New Roman"/>
          <w:sz w:val="28"/>
          <w:szCs w:val="28"/>
        </w:rPr>
        <w:t>Множественный выбор (</w:t>
      </w:r>
      <w:r w:rsidRPr="005A33DA">
        <w:rPr>
          <w:rFonts w:ascii="Times New Roman" w:hAnsi="Times New Roman" w:cs="Times New Roman"/>
          <w:sz w:val="28"/>
          <w:szCs w:val="28"/>
          <w:lang w:val="en-US"/>
        </w:rPr>
        <w:t>switch-case</w:t>
      </w:r>
      <w:r w:rsidRPr="005A33DA">
        <w:rPr>
          <w:rFonts w:ascii="Times New Roman" w:hAnsi="Times New Roman" w:cs="Times New Roman"/>
          <w:sz w:val="28"/>
          <w:szCs w:val="28"/>
        </w:rPr>
        <w:t>)</w:t>
      </w:r>
    </w:p>
    <w:p w:rsidR="00B77DCA" w:rsidRPr="005A33DA" w:rsidRDefault="00B77DCA" w:rsidP="00D317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33DA">
        <w:rPr>
          <w:rFonts w:ascii="Times New Roman" w:hAnsi="Times New Roman" w:cs="Times New Roman"/>
          <w:sz w:val="28"/>
          <w:szCs w:val="28"/>
        </w:rPr>
        <w:t>Безусловные переходы (</w:t>
      </w:r>
      <w:proofErr w:type="spellStart"/>
      <w:r w:rsidRPr="005A33DA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5A33DA">
        <w:rPr>
          <w:rFonts w:ascii="Times New Roman" w:hAnsi="Times New Roman" w:cs="Times New Roman"/>
          <w:sz w:val="28"/>
          <w:szCs w:val="28"/>
        </w:rPr>
        <w:t xml:space="preserve">, </w:t>
      </w:r>
      <w:r w:rsidRPr="005A33DA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5A33DA">
        <w:rPr>
          <w:rFonts w:ascii="Times New Roman" w:hAnsi="Times New Roman" w:cs="Times New Roman"/>
          <w:sz w:val="28"/>
          <w:szCs w:val="28"/>
        </w:rPr>
        <w:t xml:space="preserve"> и </w:t>
      </w:r>
      <w:r w:rsidRPr="005A33DA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5A33DA">
        <w:rPr>
          <w:rFonts w:ascii="Times New Roman" w:hAnsi="Times New Roman" w:cs="Times New Roman"/>
          <w:sz w:val="28"/>
          <w:szCs w:val="28"/>
        </w:rPr>
        <w:t>)</w:t>
      </w:r>
    </w:p>
    <w:p w:rsidR="00B77DCA" w:rsidRPr="005A33DA" w:rsidRDefault="00B77DCA" w:rsidP="00D317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33DA">
        <w:rPr>
          <w:rFonts w:ascii="Times New Roman" w:hAnsi="Times New Roman" w:cs="Times New Roman"/>
          <w:sz w:val="28"/>
          <w:szCs w:val="28"/>
        </w:rPr>
        <w:t>Операции сравнения</w:t>
      </w:r>
      <w:proofErr w:type="gramStart"/>
      <w:r w:rsidRPr="005A33DA">
        <w:rPr>
          <w:rFonts w:ascii="Times New Roman" w:hAnsi="Times New Roman" w:cs="Times New Roman"/>
          <w:sz w:val="28"/>
          <w:szCs w:val="28"/>
        </w:rPr>
        <w:t xml:space="preserve"> (&gt;, =, &lt;, !=, &lt;=, =&gt;)</w:t>
      </w:r>
      <w:proofErr w:type="gramEnd"/>
    </w:p>
    <w:p w:rsidR="00B77DCA" w:rsidRPr="005A33DA" w:rsidRDefault="00B77DCA" w:rsidP="00D317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33DA">
        <w:rPr>
          <w:rFonts w:ascii="Times New Roman" w:hAnsi="Times New Roman" w:cs="Times New Roman"/>
          <w:sz w:val="28"/>
          <w:szCs w:val="28"/>
        </w:rPr>
        <w:t>Функции и/или процедуры с операторами вызова и возврата из них (</w:t>
      </w:r>
      <w:r w:rsidRPr="005A33DA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5A33DA">
        <w:rPr>
          <w:rFonts w:ascii="Times New Roman" w:hAnsi="Times New Roman" w:cs="Times New Roman"/>
          <w:sz w:val="28"/>
          <w:szCs w:val="28"/>
        </w:rPr>
        <w:t>)</w:t>
      </w:r>
    </w:p>
    <w:p w:rsidR="00B77DCA" w:rsidRPr="005A33DA" w:rsidRDefault="00B77DCA" w:rsidP="00D317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33DA">
        <w:rPr>
          <w:rFonts w:ascii="Times New Roman" w:hAnsi="Times New Roman" w:cs="Times New Roman"/>
          <w:sz w:val="28"/>
          <w:szCs w:val="28"/>
        </w:rPr>
        <w:t>Простые средства ввода, вывода в виде операторов или встроенных функций</w:t>
      </w:r>
    </w:p>
    <w:p w:rsidR="00B77DCA" w:rsidRPr="005A33DA" w:rsidRDefault="00B77DCA" w:rsidP="00D317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33DA">
        <w:rPr>
          <w:rFonts w:ascii="Times New Roman" w:hAnsi="Times New Roman" w:cs="Times New Roman"/>
          <w:sz w:val="28"/>
          <w:szCs w:val="28"/>
        </w:rPr>
        <w:t xml:space="preserve"> Минимальные средства комментирования кода</w:t>
      </w:r>
    </w:p>
    <w:p w:rsidR="005A33DA" w:rsidRPr="005A33DA" w:rsidRDefault="005A33DA" w:rsidP="005A33DA">
      <w:pPr>
        <w:pStyle w:val="a4"/>
        <w:shd w:val="clear" w:color="auto" w:fill="FFFFFF"/>
        <w:spacing w:before="0" w:beforeAutospacing="0" w:after="150" w:afterAutospacing="0" w:line="300" w:lineRule="atLeast"/>
        <w:ind w:firstLine="708"/>
        <w:rPr>
          <w:color w:val="333333"/>
          <w:sz w:val="28"/>
          <w:szCs w:val="28"/>
        </w:rPr>
      </w:pPr>
      <w:r w:rsidRPr="005A33DA">
        <w:rPr>
          <w:color w:val="333333"/>
          <w:sz w:val="28"/>
          <w:szCs w:val="28"/>
        </w:rPr>
        <w:t xml:space="preserve">Язык </w:t>
      </w:r>
      <w:r w:rsidRPr="005A33DA">
        <w:rPr>
          <w:color w:val="333333"/>
          <w:sz w:val="28"/>
          <w:szCs w:val="28"/>
        </w:rPr>
        <w:t xml:space="preserve">будет </w:t>
      </w:r>
      <w:r w:rsidRPr="005A33DA">
        <w:rPr>
          <w:color w:val="333333"/>
          <w:sz w:val="28"/>
          <w:szCs w:val="28"/>
        </w:rPr>
        <w:t>поддерживать данные встроенных (базовых) и конструируемых (пользовательских) типов. Базовые типы – целые и вещественные числа, литерные, логические, строковые и др. Количество базовых типов – не менее трех. Две или более разновидности пользовательских типов – классы/объекты, структуры, объединения, кортежи и другие со средствами описания структуры типа и операторами обращения к составным частям объектов пользовательских типов (примером такого оп</w:t>
      </w:r>
      <w:r w:rsidRPr="005A33DA">
        <w:rPr>
          <w:color w:val="333333"/>
          <w:sz w:val="28"/>
          <w:szCs w:val="28"/>
        </w:rPr>
        <w:t>ератора в языке C является</w:t>
      </w:r>
      <w:proofErr w:type="gramStart"/>
      <w:r w:rsidRPr="005A33DA">
        <w:rPr>
          <w:color w:val="333333"/>
          <w:sz w:val="28"/>
          <w:szCs w:val="28"/>
        </w:rPr>
        <w:t xml:space="preserve"> .</w:t>
      </w:r>
      <w:proofErr w:type="gramEnd"/>
    </w:p>
    <w:p w:rsidR="005A33DA" w:rsidRPr="005A33DA" w:rsidRDefault="005A33DA" w:rsidP="005A33DA">
      <w:pPr>
        <w:pStyle w:val="a4"/>
        <w:shd w:val="clear" w:color="auto" w:fill="FFFFFF"/>
        <w:spacing w:before="0" w:beforeAutospacing="0" w:after="150" w:afterAutospacing="0" w:line="300" w:lineRule="atLeast"/>
        <w:ind w:firstLine="708"/>
        <w:rPr>
          <w:color w:val="333333"/>
          <w:sz w:val="28"/>
          <w:szCs w:val="28"/>
        </w:rPr>
      </w:pPr>
      <w:r w:rsidRPr="005A33DA">
        <w:rPr>
          <w:color w:val="333333"/>
          <w:sz w:val="28"/>
          <w:szCs w:val="28"/>
          <w:shd w:val="clear" w:color="auto" w:fill="FFFFFF"/>
        </w:rPr>
        <w:t xml:space="preserve">Язык будет </w:t>
      </w:r>
      <w:r w:rsidRPr="005A33DA">
        <w:rPr>
          <w:color w:val="333333"/>
          <w:sz w:val="28"/>
          <w:szCs w:val="28"/>
          <w:shd w:val="clear" w:color="auto" w:fill="FFFFFF"/>
        </w:rPr>
        <w:t>поддерживать операторы объявления программных объектов, включая скаляры и массивы встроенных и пользовательских типов.</w:t>
      </w:r>
    </w:p>
    <w:p w:rsidR="005A33DA" w:rsidRPr="005A33DA" w:rsidRDefault="005A33DA" w:rsidP="00D31705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5A33DA" w:rsidRPr="005A33DA" w:rsidRDefault="005A33DA" w:rsidP="00D31705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D31705" w:rsidRPr="005A33DA" w:rsidRDefault="00D31705" w:rsidP="00D31705">
      <w:pPr>
        <w:ind w:left="708"/>
        <w:rPr>
          <w:rFonts w:ascii="Times New Roman" w:hAnsi="Times New Roman" w:cs="Times New Roman"/>
          <w:sz w:val="28"/>
          <w:szCs w:val="28"/>
        </w:rPr>
      </w:pPr>
      <w:r w:rsidRPr="005A33DA">
        <w:rPr>
          <w:rFonts w:ascii="Times New Roman" w:hAnsi="Times New Roman" w:cs="Times New Roman"/>
          <w:sz w:val="28"/>
          <w:szCs w:val="28"/>
        </w:rPr>
        <w:lastRenderedPageBreak/>
        <w:t>Также реализована поддержка следующих пользовательских типов данных</w:t>
      </w:r>
      <w:r w:rsidR="003669B2" w:rsidRPr="005A33D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669B2" w:rsidRPr="005A33DA" w:rsidRDefault="00864EC4" w:rsidP="003669B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33DA">
        <w:rPr>
          <w:rFonts w:ascii="Times New Roman" w:hAnsi="Times New Roman" w:cs="Times New Roman"/>
          <w:sz w:val="28"/>
          <w:szCs w:val="28"/>
        </w:rPr>
        <w:t>Структуры</w:t>
      </w:r>
    </w:p>
    <w:p w:rsidR="005A33DA" w:rsidRPr="005A33DA" w:rsidRDefault="00864EC4" w:rsidP="005A33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33DA">
        <w:rPr>
          <w:rFonts w:ascii="Times New Roman" w:hAnsi="Times New Roman" w:cs="Times New Roman"/>
          <w:sz w:val="28"/>
          <w:szCs w:val="28"/>
        </w:rPr>
        <w:t>Объединения</w:t>
      </w:r>
    </w:p>
    <w:p w:rsidR="00D31705" w:rsidRPr="005A33DA" w:rsidRDefault="003669B2" w:rsidP="00D31705">
      <w:pPr>
        <w:ind w:left="708"/>
        <w:rPr>
          <w:rFonts w:ascii="Times New Roman" w:hAnsi="Times New Roman" w:cs="Times New Roman"/>
          <w:sz w:val="28"/>
          <w:szCs w:val="28"/>
        </w:rPr>
      </w:pPr>
      <w:r w:rsidRPr="005A33DA">
        <w:rPr>
          <w:rFonts w:ascii="Times New Roman" w:hAnsi="Times New Roman" w:cs="Times New Roman"/>
          <w:sz w:val="28"/>
          <w:szCs w:val="28"/>
        </w:rPr>
        <w:t>Области видимости переменных – блок, внутри которого они объявлены.</w:t>
      </w:r>
    </w:p>
    <w:p w:rsidR="003669B2" w:rsidRDefault="003669B2" w:rsidP="00D31705">
      <w:pPr>
        <w:ind w:left="708"/>
        <w:rPr>
          <w:rFonts w:ascii="Times New Roman" w:hAnsi="Times New Roman" w:cs="Times New Roman"/>
          <w:sz w:val="28"/>
          <w:szCs w:val="28"/>
        </w:rPr>
      </w:pPr>
      <w:r w:rsidRPr="005A33DA">
        <w:rPr>
          <w:rFonts w:ascii="Times New Roman" w:hAnsi="Times New Roman" w:cs="Times New Roman"/>
          <w:sz w:val="28"/>
          <w:szCs w:val="28"/>
        </w:rPr>
        <w:t xml:space="preserve">Встроенные типы: целочисленные </w:t>
      </w:r>
      <w:r w:rsidRPr="005A33DA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5A33DA">
        <w:rPr>
          <w:rFonts w:ascii="Times New Roman" w:hAnsi="Times New Roman" w:cs="Times New Roman"/>
          <w:sz w:val="28"/>
          <w:szCs w:val="28"/>
        </w:rPr>
        <w:t xml:space="preserve">, с плавающей точкой </w:t>
      </w:r>
      <w:r w:rsidRPr="005A33DA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5A33DA">
        <w:rPr>
          <w:rFonts w:ascii="Times New Roman" w:hAnsi="Times New Roman" w:cs="Times New Roman"/>
          <w:sz w:val="28"/>
          <w:szCs w:val="28"/>
        </w:rPr>
        <w:t xml:space="preserve">, логический </w:t>
      </w:r>
      <w:r w:rsidRPr="005A33DA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5A33DA">
        <w:rPr>
          <w:rFonts w:ascii="Times New Roman" w:hAnsi="Times New Roman" w:cs="Times New Roman"/>
          <w:sz w:val="28"/>
          <w:szCs w:val="28"/>
        </w:rPr>
        <w:t xml:space="preserve">, строковый </w:t>
      </w:r>
      <w:r w:rsidRPr="005A33D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A33DA">
        <w:rPr>
          <w:rFonts w:ascii="Times New Roman" w:hAnsi="Times New Roman" w:cs="Times New Roman"/>
          <w:sz w:val="28"/>
          <w:szCs w:val="28"/>
        </w:rPr>
        <w:t>.</w:t>
      </w:r>
    </w:p>
    <w:p w:rsidR="005A33DA" w:rsidRPr="005A33DA" w:rsidRDefault="005A33DA" w:rsidP="005A33D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Особенностью данного языка является некоторая ограниченность разработчика. К примеру, в языке не предусмотрены операции непосредственного доступа к памяти и упрощённая грамматика</w:t>
      </w:r>
      <w:r w:rsidR="00864EC4">
        <w:rPr>
          <w:rFonts w:ascii="Times New Roman" w:hAnsi="Times New Roman" w:cs="Times New Roman"/>
          <w:sz w:val="28"/>
          <w:szCs w:val="28"/>
        </w:rPr>
        <w:t xml:space="preserve"> (относительно языка С)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05" w:rsidRPr="005A33DA" w:rsidRDefault="00D31705" w:rsidP="00D31705">
      <w:pPr>
        <w:ind w:left="708"/>
        <w:rPr>
          <w:rFonts w:ascii="Times New Roman" w:hAnsi="Times New Roman" w:cs="Times New Roman"/>
          <w:sz w:val="28"/>
          <w:szCs w:val="28"/>
        </w:rPr>
      </w:pPr>
      <w:r w:rsidRPr="005A33DA">
        <w:rPr>
          <w:rFonts w:ascii="Times New Roman" w:hAnsi="Times New Roman" w:cs="Times New Roman"/>
          <w:sz w:val="28"/>
          <w:szCs w:val="28"/>
        </w:rPr>
        <w:t>Примеры программ на зыке “</w:t>
      </w:r>
      <w:proofErr w:type="spellStart"/>
      <w:r w:rsidR="00864EC4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="00864EC4">
        <w:rPr>
          <w:rFonts w:ascii="Times New Roman" w:hAnsi="Times New Roman" w:cs="Times New Roman"/>
          <w:sz w:val="28"/>
          <w:szCs w:val="28"/>
        </w:rPr>
        <w:t xml:space="preserve"> </w:t>
      </w:r>
      <w:r w:rsidR="00864EC4" w:rsidRPr="00864EC4">
        <w:rPr>
          <w:rFonts w:ascii="Times New Roman" w:hAnsi="Times New Roman" w:cs="Times New Roman"/>
          <w:sz w:val="28"/>
          <w:szCs w:val="28"/>
        </w:rPr>
        <w:t>(</w:t>
      </w:r>
      <w:r w:rsidR="00864EC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64EC4" w:rsidRPr="00864EC4">
        <w:rPr>
          <w:rFonts w:ascii="Times New Roman" w:hAnsi="Times New Roman" w:cs="Times New Roman"/>
          <w:sz w:val="28"/>
          <w:szCs w:val="28"/>
        </w:rPr>
        <w:t>)_</w:t>
      </w:r>
      <w:r w:rsidR="00864EC4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64EC4" w:rsidRPr="00864EC4">
        <w:rPr>
          <w:rFonts w:ascii="Times New Roman" w:hAnsi="Times New Roman" w:cs="Times New Roman"/>
          <w:sz w:val="28"/>
          <w:szCs w:val="28"/>
        </w:rPr>
        <w:t>_(</w:t>
      </w:r>
      <w:r w:rsidR="00864EC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64EC4" w:rsidRPr="00864EC4">
        <w:rPr>
          <w:rFonts w:ascii="Times New Roman" w:hAnsi="Times New Roman" w:cs="Times New Roman"/>
          <w:sz w:val="28"/>
          <w:szCs w:val="28"/>
        </w:rPr>
        <w:t>)</w:t>
      </w:r>
      <w:r w:rsidRPr="005A33DA">
        <w:rPr>
          <w:rFonts w:ascii="Times New Roman" w:hAnsi="Times New Roman" w:cs="Times New Roman"/>
          <w:sz w:val="28"/>
          <w:szCs w:val="28"/>
        </w:rPr>
        <w:t>”</w:t>
      </w:r>
    </w:p>
    <w:p w:rsidR="00D31705" w:rsidRPr="005A33DA" w:rsidRDefault="00D31705" w:rsidP="00D31705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D31705" w:rsidRPr="005A33DA" w:rsidRDefault="00D31705" w:rsidP="00D317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33DA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5A3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41BE">
        <w:rPr>
          <w:rFonts w:ascii="Times New Roman" w:hAnsi="Times New Roman" w:cs="Times New Roman"/>
          <w:sz w:val="28"/>
          <w:szCs w:val="28"/>
          <w:lang w:val="en-US"/>
        </w:rPr>
        <w:t>MakeMeCoffee</w:t>
      </w:r>
      <w:proofErr w:type="spellEnd"/>
      <w:r w:rsidR="003A41BE" w:rsidRPr="005A3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33D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A33DA">
        <w:rPr>
          <w:rFonts w:ascii="Times New Roman" w:hAnsi="Times New Roman" w:cs="Times New Roman"/>
          <w:sz w:val="28"/>
          <w:szCs w:val="28"/>
          <w:lang w:val="en-US"/>
        </w:rPr>
        <w:t>integer wishes</w:t>
      </w:r>
      <w:r w:rsidRPr="005A33D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31705" w:rsidRPr="005A33DA" w:rsidRDefault="00D31705" w:rsidP="00D317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A33D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669B2" w:rsidRPr="005A33DA" w:rsidRDefault="003669B2" w:rsidP="00D31705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A33DA">
        <w:rPr>
          <w:rFonts w:ascii="Times New Roman" w:hAnsi="Times New Roman" w:cs="Times New Roman"/>
          <w:sz w:val="28"/>
          <w:szCs w:val="28"/>
          <w:lang w:val="en-US"/>
        </w:rPr>
        <w:t xml:space="preserve">Integer </w:t>
      </w:r>
      <w:proofErr w:type="spellStart"/>
      <w:r w:rsidRPr="005A33DA">
        <w:rPr>
          <w:rFonts w:ascii="Times New Roman" w:hAnsi="Times New Roman" w:cs="Times New Roman"/>
          <w:sz w:val="28"/>
          <w:szCs w:val="28"/>
          <w:lang w:val="en-US"/>
        </w:rPr>
        <w:t>Cofe</w:t>
      </w:r>
      <w:proofErr w:type="spellEnd"/>
      <w:r w:rsidRPr="005A33DA">
        <w:rPr>
          <w:rFonts w:ascii="Times New Roman" w:hAnsi="Times New Roman" w:cs="Times New Roman"/>
          <w:sz w:val="28"/>
          <w:szCs w:val="28"/>
          <w:lang w:val="en-US"/>
        </w:rPr>
        <w:t xml:space="preserve"> = 26 + 4 / 5;</w:t>
      </w:r>
    </w:p>
    <w:p w:rsidR="00D31705" w:rsidRPr="005A33DA" w:rsidRDefault="003669B2" w:rsidP="00D31705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A33DA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5A33DA">
        <w:rPr>
          <w:rFonts w:ascii="Times New Roman" w:hAnsi="Times New Roman" w:cs="Times New Roman"/>
          <w:sz w:val="28"/>
          <w:szCs w:val="28"/>
          <w:lang w:val="en-US"/>
        </w:rPr>
        <w:t>Cofe</w:t>
      </w:r>
      <w:proofErr w:type="spellEnd"/>
      <w:r w:rsidRPr="005A33DA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D31705" w:rsidRPr="005A33DA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3669B2" w:rsidRPr="005A33DA" w:rsidRDefault="00D31705" w:rsidP="00D317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33DA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5A3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41BE">
        <w:rPr>
          <w:rFonts w:ascii="Times New Roman" w:hAnsi="Times New Roman" w:cs="Times New Roman"/>
          <w:sz w:val="28"/>
          <w:szCs w:val="28"/>
          <w:lang w:val="en-US"/>
        </w:rPr>
        <w:t>AndBucketOfCola</w:t>
      </w:r>
      <w:proofErr w:type="spellEnd"/>
      <w:r w:rsidR="003A41BE" w:rsidRPr="005A3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 w:rsidRPr="005A33DA">
        <w:rPr>
          <w:rFonts w:ascii="Times New Roman" w:hAnsi="Times New Roman" w:cs="Times New Roman"/>
          <w:sz w:val="28"/>
          <w:szCs w:val="28"/>
          <w:lang w:val="en-US"/>
        </w:rPr>
        <w:t>(integer wishes</w:t>
      </w:r>
      <w:r w:rsidR="003669B2" w:rsidRPr="005A33D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669B2" w:rsidRPr="005A33DA" w:rsidRDefault="003669B2" w:rsidP="00D317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A33D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669B2" w:rsidRPr="005A33DA" w:rsidRDefault="003669B2" w:rsidP="00D317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A33DA">
        <w:rPr>
          <w:rFonts w:ascii="Times New Roman" w:hAnsi="Times New Roman" w:cs="Times New Roman"/>
          <w:sz w:val="28"/>
          <w:szCs w:val="28"/>
          <w:lang w:val="en-US"/>
        </w:rPr>
        <w:tab/>
        <w:t>Integer Cola = 2 + 3 – 4;</w:t>
      </w:r>
    </w:p>
    <w:p w:rsidR="003669B2" w:rsidRPr="005A33DA" w:rsidRDefault="003669B2" w:rsidP="00D317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A33DA">
        <w:rPr>
          <w:rFonts w:ascii="Times New Roman" w:hAnsi="Times New Roman" w:cs="Times New Roman"/>
          <w:sz w:val="28"/>
          <w:szCs w:val="28"/>
          <w:lang w:val="en-US"/>
        </w:rPr>
        <w:tab/>
        <w:t>Return Cola;</w:t>
      </w:r>
    </w:p>
    <w:p w:rsidR="00D31705" w:rsidRPr="005A33DA" w:rsidRDefault="003669B2" w:rsidP="00D317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A33D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31705" w:rsidRPr="005A33DA" w:rsidRDefault="00D31705" w:rsidP="00D317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D31705" w:rsidRPr="005A33DA" w:rsidRDefault="00D31705" w:rsidP="00D317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A33DA">
        <w:rPr>
          <w:rFonts w:ascii="Times New Roman" w:hAnsi="Times New Roman" w:cs="Times New Roman"/>
          <w:sz w:val="28"/>
          <w:szCs w:val="28"/>
          <w:lang w:val="en-US"/>
        </w:rPr>
        <w:t xml:space="preserve">Integer </w:t>
      </w:r>
      <w:proofErr w:type="gramStart"/>
      <w:r w:rsidRPr="005A33DA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A33DA">
        <w:rPr>
          <w:rFonts w:ascii="Times New Roman" w:hAnsi="Times New Roman" w:cs="Times New Roman"/>
          <w:sz w:val="28"/>
          <w:szCs w:val="28"/>
          <w:lang w:val="en-US"/>
        </w:rPr>
        <w:t>integer wishes)</w:t>
      </w:r>
    </w:p>
    <w:p w:rsidR="00D31705" w:rsidRPr="005A33DA" w:rsidRDefault="00D31705" w:rsidP="00D317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A33DA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D31705" w:rsidRPr="005A33DA" w:rsidRDefault="00D31705" w:rsidP="00D317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A33D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="00864EC4">
        <w:rPr>
          <w:rFonts w:ascii="Times New Roman" w:hAnsi="Times New Roman" w:cs="Times New Roman"/>
          <w:sz w:val="28"/>
          <w:szCs w:val="28"/>
          <w:lang w:val="en-US"/>
        </w:rPr>
        <w:t>MakeMeCoffee</w:t>
      </w:r>
      <w:proofErr w:type="spellEnd"/>
      <w:r w:rsidRPr="005A33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A33DA">
        <w:rPr>
          <w:rFonts w:ascii="Times New Roman" w:hAnsi="Times New Roman" w:cs="Times New Roman"/>
          <w:sz w:val="28"/>
          <w:szCs w:val="28"/>
          <w:lang w:val="en-US"/>
        </w:rPr>
        <w:t>wishes&amp;);</w:t>
      </w:r>
    </w:p>
    <w:p w:rsidR="00D31705" w:rsidRPr="005A33DA" w:rsidRDefault="00D31705" w:rsidP="00D317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A33D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proofErr w:type="gramStart"/>
      <w:r w:rsidR="00864EC4">
        <w:rPr>
          <w:rFonts w:ascii="Times New Roman" w:hAnsi="Times New Roman" w:cs="Times New Roman"/>
          <w:sz w:val="28"/>
          <w:szCs w:val="28"/>
          <w:lang w:val="en-US"/>
        </w:rPr>
        <w:t>AndBucketOfCola</w:t>
      </w:r>
      <w:proofErr w:type="spellEnd"/>
      <w:r w:rsidRPr="005A33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A33DA">
        <w:rPr>
          <w:rFonts w:ascii="Times New Roman" w:hAnsi="Times New Roman" w:cs="Times New Roman"/>
          <w:sz w:val="28"/>
          <w:szCs w:val="28"/>
          <w:lang w:val="en-US"/>
        </w:rPr>
        <w:t>wishes&amp;);</w:t>
      </w:r>
    </w:p>
    <w:p w:rsidR="00D31705" w:rsidRPr="005A33DA" w:rsidRDefault="00D31705" w:rsidP="00D3170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A33D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D31705" w:rsidRPr="005A3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93139"/>
    <w:multiLevelType w:val="hybridMultilevel"/>
    <w:tmpl w:val="4C96A2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6CB5333"/>
    <w:multiLevelType w:val="hybridMultilevel"/>
    <w:tmpl w:val="02EA48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F653B8B"/>
    <w:multiLevelType w:val="hybridMultilevel"/>
    <w:tmpl w:val="FDBA83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24"/>
    <w:rsid w:val="002C5624"/>
    <w:rsid w:val="003669B2"/>
    <w:rsid w:val="003A41BE"/>
    <w:rsid w:val="004E2209"/>
    <w:rsid w:val="005A33DA"/>
    <w:rsid w:val="00864EC4"/>
    <w:rsid w:val="00B77DCA"/>
    <w:rsid w:val="00D3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70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A3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70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A3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6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Sword</dc:creator>
  <cp:lastModifiedBy>Sword</cp:lastModifiedBy>
  <cp:revision>2</cp:revision>
  <dcterms:created xsi:type="dcterms:W3CDTF">2015-02-26T07:25:00Z</dcterms:created>
  <dcterms:modified xsi:type="dcterms:W3CDTF">2015-02-26T08:22:00Z</dcterms:modified>
</cp:coreProperties>
</file>