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4CD8" w:rsidRDefault="003D549D" w:rsidP="00306109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ПЛАН ПРОЕКТА</w:t>
      </w:r>
    </w:p>
    <w:p w:rsidR="00306109" w:rsidRPr="00306109" w:rsidRDefault="00306109" w:rsidP="00306109">
      <w:pPr>
        <w:ind w:firstLine="851"/>
        <w:jc w:val="both"/>
        <w:rPr>
          <w:lang w:val="en-US"/>
        </w:rPr>
      </w:pPr>
    </w:p>
    <w:p w:rsidR="00F24CD8" w:rsidRPr="00306109" w:rsidRDefault="003D549D" w:rsidP="00306109">
      <w:pPr>
        <w:numPr>
          <w:ilvl w:val="0"/>
          <w:numId w:val="2"/>
        </w:numPr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процесса планирования</w:t>
      </w:r>
    </w:p>
    <w:p w:rsidR="00306109" w:rsidRDefault="00306109" w:rsidP="00306109">
      <w:pPr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74E73" w:rsidRPr="00306109" w:rsidRDefault="00074E73" w:rsidP="00306109">
      <w:pPr>
        <w:ind w:firstLine="851"/>
        <w:jc w:val="both"/>
      </w:pPr>
      <w:r w:rsidRPr="00074E73">
        <w:rPr>
          <w:rFonts w:ascii="Times New Roman" w:eastAsia="Times New Roman" w:hAnsi="Times New Roman" w:cs="Times New Roman"/>
          <w:sz w:val="28"/>
        </w:rPr>
        <w:t xml:space="preserve">Процесс разработки состоит из пяти </w:t>
      </w:r>
      <w:r>
        <w:rPr>
          <w:rFonts w:ascii="Times New Roman" w:eastAsia="Times New Roman" w:hAnsi="Times New Roman" w:cs="Times New Roman"/>
          <w:sz w:val="28"/>
        </w:rPr>
        <w:t>пунктов</w:t>
      </w:r>
      <w:r w:rsidRPr="00074E73">
        <w:rPr>
          <w:rFonts w:ascii="Times New Roman" w:eastAsia="Times New Roman" w:hAnsi="Times New Roman" w:cs="Times New Roman"/>
          <w:sz w:val="28"/>
        </w:rPr>
        <w:t>:</w:t>
      </w:r>
    </w:p>
    <w:p w:rsidR="00074E73" w:rsidRDefault="00074E73" w:rsidP="00306109">
      <w:pPr>
        <w:keepNext/>
        <w:spacing w:after="0"/>
        <w:ind w:firstLine="851"/>
        <w:jc w:val="both"/>
      </w:pPr>
      <w:r w:rsidRPr="00074E73">
        <w:rPr>
          <w:rFonts w:ascii="Times New Roman" w:eastAsia="Times New Roman" w:hAnsi="Times New Roman" w:cs="Times New Roman"/>
          <w:sz w:val="24"/>
        </w:rPr>
        <w:t xml:space="preserve">Таблица 1 - </w:t>
      </w:r>
      <w:r>
        <w:rPr>
          <w:rFonts w:ascii="Times New Roman" w:eastAsia="Times New Roman" w:hAnsi="Times New Roman" w:cs="Times New Roman"/>
          <w:sz w:val="24"/>
        </w:rPr>
        <w:t>Пункты</w:t>
      </w:r>
      <w:r w:rsidRPr="00074E73">
        <w:rPr>
          <w:rFonts w:ascii="Times New Roman" w:eastAsia="Times New Roman" w:hAnsi="Times New Roman" w:cs="Times New Roman"/>
          <w:sz w:val="24"/>
        </w:rPr>
        <w:t xml:space="preserve"> проекта</w:t>
      </w: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Пункты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Календарные сроки</w:t>
            </w:r>
          </w:p>
        </w:tc>
      </w:tr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«Белая книга»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09.02 – 27.02</w:t>
            </w:r>
          </w:p>
        </w:tc>
      </w:tr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План проекта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28.03 – 14.03</w:t>
            </w:r>
          </w:p>
        </w:tc>
      </w:tr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Бета-версия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15.03 – 5.04</w:t>
            </w:r>
          </w:p>
        </w:tc>
      </w:tr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RC-версия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6.04 – 2.05</w:t>
            </w:r>
          </w:p>
        </w:tc>
      </w:tr>
      <w:tr w:rsidR="00074E73" w:rsidTr="00051472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Финальный релиз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074E73" w:rsidRDefault="00074E73" w:rsidP="00306109">
            <w:pPr>
              <w:spacing w:line="256" w:lineRule="auto"/>
              <w:ind w:firstLine="851"/>
              <w:jc w:val="both"/>
            </w:pPr>
            <w:r w:rsidRPr="00074E73">
              <w:rPr>
                <w:rFonts w:ascii="Times New Roman" w:eastAsia="Times New Roman" w:hAnsi="Times New Roman" w:cs="Times New Roman"/>
                <w:sz w:val="24"/>
              </w:rPr>
              <w:t>3.05 – 23.05</w:t>
            </w:r>
          </w:p>
        </w:tc>
      </w:tr>
    </w:tbl>
    <w:p w:rsidR="00074E73" w:rsidRPr="00074E73" w:rsidRDefault="00074E73" w:rsidP="0030610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074E73" w:rsidRPr="00555D64" w:rsidRDefault="00074E73" w:rsidP="0030610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74E73">
        <w:rPr>
          <w:rFonts w:ascii="Times New Roman" w:hAnsi="Times New Roman" w:cs="Times New Roman"/>
          <w:sz w:val="28"/>
          <w:szCs w:val="28"/>
        </w:rPr>
        <w:t>Раз в неделю, по средам проводится обсуждение качества проведения спринта, заслушиваются отчеты о проделанной работе.</w:t>
      </w:r>
    </w:p>
    <w:p w:rsidR="00306109" w:rsidRPr="00555D64" w:rsidRDefault="00306109" w:rsidP="0030610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24CD8" w:rsidRDefault="003D549D" w:rsidP="00555D6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процесса специфицирования</w:t>
      </w:r>
    </w:p>
    <w:p w:rsidR="00625EFA" w:rsidRDefault="00625EFA" w:rsidP="00555D64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625EFA" w:rsidRDefault="00372BCF" w:rsidP="00555D64">
      <w:pPr>
        <w:pStyle w:val="a7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BCF">
        <w:rPr>
          <w:rFonts w:ascii="Times New Roman" w:eastAsia="Times New Roman" w:hAnsi="Times New Roman" w:cs="Times New Roman"/>
          <w:sz w:val="28"/>
          <w:szCs w:val="28"/>
        </w:rPr>
        <w:t xml:space="preserve">Основные особенности языка </w:t>
      </w:r>
      <w:r w:rsidR="000D0EB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2BCF">
        <w:rPr>
          <w:rFonts w:ascii="Times New Roman" w:eastAsia="Times New Roman" w:hAnsi="Times New Roman" w:cs="Times New Roman"/>
          <w:sz w:val="28"/>
          <w:szCs w:val="28"/>
        </w:rPr>
        <w:t>Крабик</w:t>
      </w:r>
      <w:proofErr w:type="spellEnd"/>
      <w:r w:rsidR="000D0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</w:rPr>
        <w:t>(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</w:rPr>
        <w:t>)_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</w:rPr>
        <w:t>_(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D0EB4" w:rsidRPr="00372BC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D0EB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72BCF">
        <w:rPr>
          <w:rFonts w:ascii="Times New Roman" w:eastAsia="Times New Roman" w:hAnsi="Times New Roman" w:cs="Times New Roman"/>
          <w:sz w:val="28"/>
          <w:szCs w:val="28"/>
        </w:rPr>
        <w:t xml:space="preserve"> описаны в «Белой книге».</w:t>
      </w:r>
    </w:p>
    <w:p w:rsidR="00306109" w:rsidRPr="00625EFA" w:rsidRDefault="00306109" w:rsidP="00306109">
      <w:pPr>
        <w:pStyle w:val="a7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24CD8" w:rsidRDefault="003D549D" w:rsidP="00306109">
      <w:pPr>
        <w:numPr>
          <w:ilvl w:val="0"/>
          <w:numId w:val="2"/>
        </w:numPr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процесса разработки</w:t>
      </w:r>
    </w:p>
    <w:p w:rsidR="00306109" w:rsidRDefault="00306109" w:rsidP="0030610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074E73" w:rsidRPr="00672855" w:rsidRDefault="00074E73" w:rsidP="0030610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72855">
        <w:rPr>
          <w:rFonts w:ascii="Times New Roman" w:hAnsi="Times New Roman" w:cs="Times New Roman"/>
          <w:sz w:val="28"/>
          <w:szCs w:val="28"/>
        </w:rPr>
        <w:t xml:space="preserve">аиболее удобной на наш взгляд является методология </w:t>
      </w:r>
      <w:r w:rsidRPr="00672855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72855">
        <w:rPr>
          <w:rFonts w:ascii="Times New Roman" w:hAnsi="Times New Roman" w:cs="Times New Roman"/>
          <w:sz w:val="28"/>
          <w:szCs w:val="28"/>
        </w:rPr>
        <w:t>. Удобна она по следующим причинам:</w:t>
      </w:r>
    </w:p>
    <w:p w:rsidR="00074E73" w:rsidRPr="00672855" w:rsidRDefault="00074E73" w:rsidP="00306109">
      <w:pPr>
        <w:pStyle w:val="a7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672855">
        <w:rPr>
          <w:rFonts w:ascii="Times New Roman" w:hAnsi="Times New Roman" w:cs="Times New Roman"/>
          <w:sz w:val="28"/>
          <w:szCs w:val="28"/>
        </w:rPr>
        <w:t xml:space="preserve">Каждый промежуток между </w:t>
      </w:r>
      <w:r w:rsidRPr="00672855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672855">
        <w:rPr>
          <w:rFonts w:ascii="Times New Roman" w:hAnsi="Times New Roman" w:cs="Times New Roman"/>
          <w:sz w:val="28"/>
          <w:szCs w:val="28"/>
        </w:rPr>
        <w:t xml:space="preserve"> будет спринтом, за время которого мы реализуем задание</w:t>
      </w:r>
      <w:r w:rsidR="00306109">
        <w:rPr>
          <w:rFonts w:ascii="Times New Roman" w:hAnsi="Times New Roman" w:cs="Times New Roman"/>
          <w:sz w:val="28"/>
          <w:szCs w:val="28"/>
        </w:rPr>
        <w:t>,</w:t>
      </w:r>
      <w:r w:rsidRPr="00672855">
        <w:rPr>
          <w:rFonts w:ascii="Times New Roman" w:hAnsi="Times New Roman" w:cs="Times New Roman"/>
          <w:sz w:val="28"/>
          <w:szCs w:val="28"/>
        </w:rPr>
        <w:t xml:space="preserve"> поставленное в </w:t>
      </w:r>
      <w:r w:rsidRPr="00672855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306109" w:rsidRPr="00306109">
        <w:rPr>
          <w:rFonts w:ascii="Times New Roman" w:hAnsi="Times New Roman" w:cs="Times New Roman"/>
          <w:sz w:val="28"/>
          <w:szCs w:val="28"/>
        </w:rPr>
        <w:t>,</w:t>
      </w:r>
    </w:p>
    <w:p w:rsidR="00074E73" w:rsidRDefault="00074E73" w:rsidP="00306109">
      <w:pPr>
        <w:pStyle w:val="a7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F717EA">
        <w:rPr>
          <w:rFonts w:ascii="Times New Roman" w:hAnsi="Times New Roman" w:cs="Times New Roman"/>
          <w:sz w:val="28"/>
          <w:szCs w:val="28"/>
        </w:rPr>
        <w:t xml:space="preserve">Возможности ПО к реализации определены в начале каждого </w:t>
      </w:r>
      <w:r w:rsidRPr="00F717EA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306109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074E73" w:rsidRDefault="00074E73" w:rsidP="00306109">
      <w:pPr>
        <w:pStyle w:val="a7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 гибок и полностью покрывает наши необходимости</w:t>
      </w:r>
      <w:r w:rsidR="00306109">
        <w:rPr>
          <w:rFonts w:ascii="Times New Roman" w:hAnsi="Times New Roman" w:cs="Times New Roman"/>
          <w:sz w:val="28"/>
          <w:szCs w:val="28"/>
        </w:rPr>
        <w:t>.</w:t>
      </w:r>
    </w:p>
    <w:p w:rsidR="00074E73" w:rsidRPr="00F717EA" w:rsidRDefault="00074E73" w:rsidP="00306109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074E73" w:rsidRPr="00672855" w:rsidRDefault="00074E73" w:rsidP="00306109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3061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принтов</w:t>
      </w:r>
      <w:r w:rsidR="00306109">
        <w:rPr>
          <w:rFonts w:ascii="Times New Roman" w:hAnsi="Times New Roman" w:cs="Times New Roman"/>
          <w:sz w:val="28"/>
          <w:szCs w:val="28"/>
        </w:rPr>
        <w:t xml:space="preserve"> представлен в таблице 2.</w:t>
      </w:r>
    </w:p>
    <w:p w:rsidR="00306109" w:rsidRPr="00306109" w:rsidRDefault="00306109" w:rsidP="00306109">
      <w:pPr>
        <w:pStyle w:val="aa"/>
        <w:keepNext/>
        <w:ind w:firstLine="851"/>
        <w:rPr>
          <w:rFonts w:ascii="Times New Roman" w:hAnsi="Times New Roman" w:cs="Times New Roman"/>
          <w:b w:val="0"/>
          <w:color w:val="auto"/>
          <w:sz w:val="24"/>
        </w:rPr>
      </w:pPr>
      <w:r w:rsidRPr="00306109">
        <w:rPr>
          <w:rFonts w:ascii="Times New Roman" w:hAnsi="Times New Roman" w:cs="Times New Roman"/>
          <w:b w:val="0"/>
          <w:color w:val="auto"/>
          <w:sz w:val="24"/>
        </w:rPr>
        <w:lastRenderedPageBreak/>
        <w:t xml:space="preserve">Таблица 2 - Список спринтов </w:t>
      </w: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Спринта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Календарные сроки</w:t>
            </w:r>
          </w:p>
        </w:tc>
      </w:tr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«Белая книга»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09.02 – 27.02</w:t>
            </w:r>
          </w:p>
        </w:tc>
      </w:tr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проекта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28.02 – 14.03</w:t>
            </w:r>
          </w:p>
        </w:tc>
      </w:tr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Бета-версия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15.03 – 5.04</w:t>
            </w:r>
          </w:p>
        </w:tc>
      </w:tr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RC-версия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6.04 – 2.05</w:t>
            </w:r>
          </w:p>
        </w:tc>
      </w:tr>
      <w:tr w:rsidR="00074E73" w:rsidRPr="00672855" w:rsidTr="0030610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Финальный релиз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E73" w:rsidRPr="00672855" w:rsidRDefault="00074E73" w:rsidP="00306109">
            <w:pPr>
              <w:keepNext/>
              <w:spacing w:line="256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2855">
              <w:rPr>
                <w:rFonts w:ascii="Times New Roman" w:eastAsia="Times New Roman" w:hAnsi="Times New Roman" w:cs="Times New Roman"/>
                <w:sz w:val="28"/>
                <w:szCs w:val="28"/>
              </w:rPr>
              <w:t>3.05 – 23.05</w:t>
            </w:r>
          </w:p>
        </w:tc>
      </w:tr>
    </w:tbl>
    <w:p w:rsidR="00306109" w:rsidRDefault="00306109" w:rsidP="00306109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074E73" w:rsidRDefault="00074E73" w:rsidP="00306109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72855">
        <w:rPr>
          <w:rFonts w:ascii="Times New Roman" w:hAnsi="Times New Roman" w:cs="Times New Roman"/>
          <w:sz w:val="28"/>
          <w:szCs w:val="28"/>
        </w:rPr>
        <w:t xml:space="preserve">Все спринты длятся от 2х до 4х недель, согласно методологии </w:t>
      </w:r>
      <w:r w:rsidRPr="00672855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72855">
        <w:rPr>
          <w:rFonts w:ascii="Times New Roman" w:hAnsi="Times New Roman" w:cs="Times New Roman"/>
          <w:sz w:val="28"/>
          <w:szCs w:val="28"/>
        </w:rPr>
        <w:t xml:space="preserve">. Что делает процесс разработки достаточно гибким и </w:t>
      </w:r>
      <w:r>
        <w:rPr>
          <w:rFonts w:ascii="Times New Roman" w:hAnsi="Times New Roman" w:cs="Times New Roman"/>
          <w:sz w:val="28"/>
          <w:szCs w:val="28"/>
        </w:rPr>
        <w:t>быстрым.</w:t>
      </w:r>
    </w:p>
    <w:p w:rsidR="00306109" w:rsidRPr="00672855" w:rsidRDefault="00306109" w:rsidP="00306109">
      <w:pPr>
        <w:pStyle w:val="a7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F24CD8" w:rsidRDefault="003D549D" w:rsidP="00555D6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процесса тестирования</w:t>
      </w:r>
    </w:p>
    <w:p w:rsidR="00555D64" w:rsidRDefault="00555D64" w:rsidP="00555D64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Default="00372BCF" w:rsidP="00555D64">
      <w:pPr>
        <w:pStyle w:val="a7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Схема тестирования будет следующей</w:t>
      </w:r>
      <w:r w:rsidR="00306109">
        <w:rPr>
          <w:rFonts w:ascii="Times New Roman" w:eastAsia="Times New Roman" w:hAnsi="Times New Roman" w:cs="Times New Roman"/>
          <w:sz w:val="28"/>
        </w:rPr>
        <w:t>:</w:t>
      </w:r>
      <w:r w:rsidRPr="00372BCF">
        <w:rPr>
          <w:rFonts w:ascii="Times New Roman" w:eastAsia="Times New Roman" w:hAnsi="Times New Roman" w:cs="Times New Roman"/>
          <w:sz w:val="28"/>
        </w:rPr>
        <w:t xml:space="preserve"> тестироваться будет каждый результат спринта в отдельности, а в конце проекта будет финальное тестирования всех вместе взятых результатов спринтов. В свою очередь каждый Спринт будет делит</w:t>
      </w:r>
      <w:r w:rsidR="00306109">
        <w:rPr>
          <w:rFonts w:ascii="Times New Roman" w:eastAsia="Times New Roman" w:hAnsi="Times New Roman" w:cs="Times New Roman"/>
          <w:sz w:val="28"/>
        </w:rPr>
        <w:t>ь</w:t>
      </w:r>
      <w:r w:rsidRPr="00372BCF">
        <w:rPr>
          <w:rFonts w:ascii="Times New Roman" w:eastAsia="Times New Roman" w:hAnsi="Times New Roman" w:cs="Times New Roman"/>
          <w:sz w:val="28"/>
        </w:rPr>
        <w:t xml:space="preserve">ся на модули по усмотрению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тестировщика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для облегчения процесса тестирования, после поочередной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тестировки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всех модулей, производится финальное тестирование спринта.</w:t>
      </w:r>
    </w:p>
    <w:p w:rsidR="00625EFA" w:rsidRPr="00372BCF" w:rsidRDefault="00625EFA" w:rsidP="00555D64">
      <w:pPr>
        <w:pStyle w:val="a7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F24CD8" w:rsidRDefault="003D549D" w:rsidP="00555D64">
      <w:pPr>
        <w:pStyle w:val="a7"/>
        <w:numPr>
          <w:ilvl w:val="0"/>
          <w:numId w:val="2"/>
        </w:numPr>
        <w:spacing w:after="0"/>
        <w:ind w:left="0" w:firstLine="851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Стандарт кодирования</w:t>
      </w:r>
    </w:p>
    <w:p w:rsidR="00555D64" w:rsidRPr="00625EFA" w:rsidRDefault="00555D64" w:rsidP="00555D64">
      <w:pPr>
        <w:pStyle w:val="a7"/>
        <w:spacing w:after="0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372BCF" w:rsidRDefault="00372BCF" w:rsidP="00555D6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Используется стандарт "NASA C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style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guide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>" (доступен по ссылке http://homepages.inf.ed.ac.uk/dts/pm/Papers/nasa-c-style.pdf), некоторые основные положения написаны ниже.</w:t>
      </w:r>
    </w:p>
    <w:p w:rsidR="00306109" w:rsidRDefault="00306109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Pr="00372BCF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lastRenderedPageBreak/>
        <w:t>Отступы, пробелы и пустые строки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В файле следует выделять "параграфы" несколькими пустыми строками.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#define LOWER 0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#define UPPER 300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#define STEP 20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main(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) /* Fahrenheit-Celsius table */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for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= LOWER;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&lt;= UPPER;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+ STEP)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“%4d %6.1f\n”,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, (5.0/9.0)*(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fahr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- 32));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}</w:t>
      </w:r>
      <w:r w:rsidRPr="00372BCF">
        <w:rPr>
          <w:rFonts w:ascii="Times New Roman" w:eastAsia="Times New Roman" w:hAnsi="Times New Roman" w:cs="Times New Roman"/>
          <w:sz w:val="28"/>
        </w:rPr>
        <w:cr/>
        <w:t xml:space="preserve"> 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372BCF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="00372BCF" w:rsidRPr="00372BCF">
        <w:rPr>
          <w:rFonts w:ascii="Times New Roman" w:eastAsia="Times New Roman" w:hAnsi="Times New Roman" w:cs="Times New Roman"/>
          <w:sz w:val="28"/>
        </w:rPr>
        <w:t xml:space="preserve"> выражениях следует отделять операторы и операнды друг от друга пробелом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>*average = *total / *count; /* compute the average */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Для отступов следует использовать табуляцию.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main()</w:t>
      </w:r>
      <w:proofErr w:type="gramEnd"/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c;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 xml:space="preserve">c = </w:t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getchar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while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(c!= EOF)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{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putchar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c);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72BCF">
        <w:rPr>
          <w:rFonts w:ascii="Times New Roman" w:eastAsia="Times New Roman" w:hAnsi="Times New Roman" w:cs="Times New Roman"/>
          <w:sz w:val="28"/>
        </w:rPr>
        <w:t xml:space="preserve">c =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getchar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>();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}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}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Комментарии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При написании кода следует не забывать про комментарии. Обозначим несколько необходимых "уровней" комментирования: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1) На уровне проекта. В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readme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файле проекта необходимо обозначить общее описание проекта.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2) На уровне файла необходимо написать пролог, в котором обозначено назначение данного файла и другая необходимая информация.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3) На уровне функции пролог для функции, в котором описана функция и ее действия.</w:t>
      </w:r>
    </w:p>
    <w:p w:rsid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4) По всему файлу строчные комментарии, помогающие понять назначение переменных и смысл некоторых конструкций.</w:t>
      </w:r>
    </w:p>
    <w:p w:rsidR="00625EFA" w:rsidRPr="00372BCF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Виды комментариев</w:t>
      </w:r>
      <w:r w:rsidR="00625EFA">
        <w:rPr>
          <w:rFonts w:ascii="Times New Roman" w:eastAsia="Times New Roman" w:hAnsi="Times New Roman" w:cs="Times New Roman"/>
          <w:sz w:val="28"/>
        </w:rPr>
        <w:t>:</w:t>
      </w: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1) Пролог файла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/*****************************************************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 * FILE NAME </w:t>
      </w:r>
      <w:r w:rsidRPr="00372BCF">
        <w:rPr>
          <w:rFonts w:ascii="Times New Roman" w:eastAsia="Times New Roman" w:hAnsi="Times New Roman" w:cs="Times New Roman"/>
          <w:sz w:val="28"/>
        </w:rPr>
        <w:tab/>
      </w:r>
      <w:r w:rsidRPr="00372BCF">
        <w:rPr>
          <w:rFonts w:ascii="Times New Roman" w:eastAsia="Times New Roman" w:hAnsi="Times New Roman" w:cs="Times New Roman"/>
          <w:sz w:val="28"/>
        </w:rPr>
        <w:tab/>
      </w:r>
      <w:r w:rsidRPr="00372BCF">
        <w:rPr>
          <w:rFonts w:ascii="Times New Roman" w:eastAsia="Times New Roman" w:hAnsi="Times New Roman" w:cs="Times New Roman"/>
          <w:sz w:val="28"/>
        </w:rPr>
        <w:tab/>
      </w:r>
      <w:r w:rsidRPr="00372BCF">
        <w:rPr>
          <w:rFonts w:ascii="Times New Roman" w:eastAsia="Times New Roman" w:hAnsi="Times New Roman" w:cs="Times New Roman"/>
          <w:sz w:val="28"/>
        </w:rPr>
        <w:tab/>
      </w:r>
      <w:r w:rsidRPr="00372BCF">
        <w:rPr>
          <w:rFonts w:ascii="Times New Roman" w:eastAsia="Times New Roman" w:hAnsi="Times New Roman" w:cs="Times New Roman"/>
          <w:sz w:val="28"/>
        </w:rPr>
        <w:tab/>
        <w:t xml:space="preserve">     *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 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* 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*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* PURPOSE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*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* 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*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*****************************************************/</w:t>
      </w:r>
    </w:p>
    <w:p w:rsidR="00625EFA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555D64" w:rsidRPr="00555D64" w:rsidRDefault="00555D64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2) </w:t>
      </w:r>
      <w:r w:rsidRPr="00372BCF">
        <w:rPr>
          <w:rFonts w:ascii="Times New Roman" w:eastAsia="Times New Roman" w:hAnsi="Times New Roman" w:cs="Times New Roman"/>
          <w:sz w:val="28"/>
        </w:rPr>
        <w:t>Комментарий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72BCF">
        <w:rPr>
          <w:rFonts w:ascii="Times New Roman" w:eastAsia="Times New Roman" w:hAnsi="Times New Roman" w:cs="Times New Roman"/>
          <w:sz w:val="28"/>
        </w:rPr>
        <w:t>блока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/*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>* Write the comment text here, in complete sentences.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* Use block comments when there is more than one</w:t>
      </w:r>
    </w:p>
    <w:p w:rsidR="00372BCF" w:rsidRP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625EFA">
        <w:rPr>
          <w:rFonts w:ascii="Times New Roman" w:eastAsia="Times New Roman" w:hAnsi="Times New Roman" w:cs="Times New Roman"/>
          <w:sz w:val="28"/>
          <w:lang w:val="en-US"/>
        </w:rPr>
        <w:t xml:space="preserve">* </w:t>
      </w:r>
      <w:proofErr w:type="gramStart"/>
      <w:r w:rsidRPr="00625EFA">
        <w:rPr>
          <w:rFonts w:ascii="Times New Roman" w:eastAsia="Times New Roman" w:hAnsi="Times New Roman" w:cs="Times New Roman"/>
          <w:sz w:val="28"/>
          <w:lang w:val="en-US"/>
        </w:rPr>
        <w:t>sentence</w:t>
      </w:r>
      <w:proofErr w:type="gramEnd"/>
      <w:r w:rsidRPr="00625EFA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372BCF" w:rsidRP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25EFA">
        <w:rPr>
          <w:rFonts w:ascii="Times New Roman" w:eastAsia="Times New Roman" w:hAnsi="Times New Roman" w:cs="Times New Roman"/>
          <w:sz w:val="28"/>
          <w:lang w:val="en-US"/>
        </w:rPr>
        <w:t xml:space="preserve"> */</w:t>
      </w:r>
    </w:p>
    <w:p w:rsidR="00372BCF" w:rsidRP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72BCF" w:rsidRP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625EFA">
        <w:rPr>
          <w:rFonts w:ascii="Times New Roman" w:eastAsia="Times New Roman" w:hAnsi="Times New Roman" w:cs="Times New Roman"/>
          <w:sz w:val="28"/>
          <w:lang w:val="en-US"/>
        </w:rPr>
        <w:t>3)</w:t>
      </w:r>
      <w:r w:rsidRPr="00372BCF">
        <w:rPr>
          <w:rFonts w:ascii="Times New Roman" w:eastAsia="Times New Roman" w:hAnsi="Times New Roman" w:cs="Times New Roman"/>
          <w:sz w:val="28"/>
        </w:rPr>
        <w:t>Комментарии</w:t>
      </w:r>
      <w:proofErr w:type="gramEnd"/>
      <w:r w:rsidRPr="00625E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72BCF">
        <w:rPr>
          <w:rFonts w:ascii="Times New Roman" w:eastAsia="Times New Roman" w:hAnsi="Times New Roman" w:cs="Times New Roman"/>
          <w:sz w:val="28"/>
        </w:rPr>
        <w:t>в</w:t>
      </w:r>
      <w:r w:rsidRPr="00625E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72BCF">
        <w:rPr>
          <w:rFonts w:ascii="Times New Roman" w:eastAsia="Times New Roman" w:hAnsi="Times New Roman" w:cs="Times New Roman"/>
          <w:sz w:val="28"/>
        </w:rPr>
        <w:t>коде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double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ieee_r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[];</w:t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  <w:t xml:space="preserve">  /* array of IEEE real*8 values */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unsigned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char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ibm_r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[];    /* string of IBM real*8 values */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count;                /* number of real*8 values */</w:t>
      </w:r>
    </w:p>
    <w:p w:rsidR="00372BCF" w:rsidRP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Наименования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Имена файлов, функций, констант и переменных должны быть хорошо читаемыми.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Следует придерживаться следующих правил при выборе имени: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1) Имя должно отражать</w:t>
      </w:r>
      <w:r w:rsidR="00625EFA">
        <w:rPr>
          <w:rFonts w:ascii="Times New Roman" w:eastAsia="Times New Roman" w:hAnsi="Times New Roman" w:cs="Times New Roman"/>
          <w:sz w:val="28"/>
        </w:rPr>
        <w:t xml:space="preserve"> то,</w:t>
      </w:r>
      <w:r w:rsidRPr="00372BCF">
        <w:rPr>
          <w:rFonts w:ascii="Times New Roman" w:eastAsia="Times New Roman" w:hAnsi="Times New Roman" w:cs="Times New Roman"/>
          <w:sz w:val="28"/>
        </w:rPr>
        <w:t xml:space="preserve"> как используется элемент в программе</w:t>
      </w:r>
      <w:r w:rsidR="00625EFA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2)</w:t>
      </w:r>
      <w:r w:rsidR="00625EFA">
        <w:rPr>
          <w:rFonts w:ascii="Times New Roman" w:eastAsia="Times New Roman" w:hAnsi="Times New Roman" w:cs="Times New Roman"/>
          <w:sz w:val="28"/>
        </w:rPr>
        <w:t xml:space="preserve"> </w:t>
      </w:r>
      <w:r w:rsidRPr="00372BCF">
        <w:rPr>
          <w:rFonts w:ascii="Times New Roman" w:eastAsia="Times New Roman" w:hAnsi="Times New Roman" w:cs="Times New Roman"/>
          <w:sz w:val="28"/>
        </w:rPr>
        <w:t xml:space="preserve">В случае, если есть несколько функций связанных с одной сущностью, следует использовать сокращения. К примеру, если функция относится </w:t>
      </w:r>
      <w:proofErr w:type="gramStart"/>
      <w:r w:rsidRPr="00372BCF">
        <w:rPr>
          <w:rFonts w:ascii="Times New Roman" w:eastAsia="Times New Roman" w:hAnsi="Times New Roman" w:cs="Times New Roman"/>
          <w:sz w:val="28"/>
        </w:rPr>
        <w:t>к</w:t>
      </w:r>
      <w:proofErr w:type="gramEnd"/>
      <w:r w:rsidRPr="00372BCF">
        <w:rPr>
          <w:rFonts w:ascii="Times New Roman" w:eastAsia="Times New Roman" w:hAnsi="Times New Roman" w:cs="Times New Roman"/>
          <w:sz w:val="28"/>
        </w:rPr>
        <w:t xml:space="preserve"> таблицы символов следует использовать префикс "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st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>_".</w:t>
      </w:r>
    </w:p>
    <w:p w:rsidR="00372BCF" w:rsidRPr="00372BCF" w:rsidRDefault="00372BCF" w:rsidP="00625EF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3) Недопустимо использование одинаковых имен для переменных и структур.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4) Для наименования переменных следует использовать символы нижнего регистра, разделенные нижним подчеркиванием.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5) </w:t>
      </w:r>
      <w:proofErr w:type="gramStart"/>
      <w:r w:rsidRPr="00372BCF">
        <w:rPr>
          <w:rFonts w:ascii="Times New Roman" w:eastAsia="Times New Roman" w:hAnsi="Times New Roman" w:cs="Times New Roman"/>
          <w:sz w:val="28"/>
        </w:rPr>
        <w:t>При</w:t>
      </w:r>
      <w:proofErr w:type="gramEnd"/>
      <w:r w:rsidRPr="00372BCF">
        <w:rPr>
          <w:rFonts w:ascii="Times New Roman" w:eastAsia="Times New Roman" w:hAnsi="Times New Roman" w:cs="Times New Roman"/>
          <w:sz w:val="28"/>
        </w:rPr>
        <w:t xml:space="preserve"> наименований функций каждое слово должно начинаться с большой буквы. Использовать </w:t>
      </w:r>
      <w:proofErr w:type="gramStart"/>
      <w:r w:rsidRPr="00372BCF">
        <w:rPr>
          <w:rFonts w:ascii="Times New Roman" w:eastAsia="Times New Roman" w:hAnsi="Times New Roman" w:cs="Times New Roman"/>
          <w:sz w:val="28"/>
        </w:rPr>
        <w:t>нижнее</w:t>
      </w:r>
      <w:proofErr w:type="gramEnd"/>
      <w:r w:rsidRPr="00372BCF">
        <w:rPr>
          <w:rFonts w:ascii="Times New Roman" w:eastAsia="Times New Roman" w:hAnsi="Times New Roman" w:cs="Times New Roman"/>
          <w:sz w:val="28"/>
        </w:rPr>
        <w:t xml:space="preserve"> подчеркивания не стоит.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6) Для констант следуют использовать символы верхнего регистра, разделение слов с помощью нижнего подчеркивания</w:t>
      </w:r>
      <w:r w:rsidR="00625EFA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lastRenderedPageBreak/>
        <w:t>open_database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variables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ProcessError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 function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names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MAX_COUNT    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constants</w:t>
      </w:r>
      <w:proofErr w:type="spellEnd"/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Организация файлов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Любой файл должен начинаться с пролога. В прологе следует написать имя файла и его назначение.</w:t>
      </w:r>
    </w:p>
    <w:p w:rsidR="00625EFA" w:rsidRPr="00372BCF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/**********************************************************************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* FILE NAME: 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qwe.c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*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  <w:lang w:val="en-US"/>
        </w:rPr>
        <w:t>* PURPOSE: this file was created just for fun</w:t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*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***********************************************************************/ 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625EFA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Суффиксы файлов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Pr="00625EFA" w:rsidRDefault="00625EFA" w:rsidP="00625EFA">
      <w:pPr>
        <w:pStyle w:val="a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25EFA">
        <w:rPr>
          <w:rFonts w:ascii="Times New Roman" w:hAnsi="Times New Roman" w:cs="Times New Roman"/>
          <w:b w:val="0"/>
          <w:color w:val="auto"/>
          <w:sz w:val="24"/>
          <w:szCs w:val="24"/>
        </w:rPr>
        <w:t>Таблица 3 -  Суффиксы</w:t>
      </w:r>
    </w:p>
    <w:tbl>
      <w:tblPr>
        <w:tblW w:w="5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4"/>
        <w:gridCol w:w="1630"/>
      </w:tblGrid>
      <w:tr w:rsidR="00625EFA" w:rsidTr="00625EFA">
        <w:trPr>
          <w:trHeight w:val="489"/>
        </w:trPr>
        <w:tc>
          <w:tcPr>
            <w:tcW w:w="3444" w:type="dxa"/>
          </w:tcPr>
          <w:p w:rsidR="00625EFA" w:rsidRPr="00625EFA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Тип файла</w:t>
            </w:r>
          </w:p>
        </w:tc>
        <w:tc>
          <w:tcPr>
            <w:tcW w:w="1630" w:type="dxa"/>
          </w:tcPr>
          <w:p w:rsidR="00625EFA" w:rsidRDefault="00625EFA" w:rsidP="00625EFA">
            <w:pPr>
              <w:spacing w:after="0" w:line="360" w:lineRule="auto"/>
              <w:ind w:left="1"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Суффикс</w:t>
            </w:r>
          </w:p>
        </w:tc>
      </w:tr>
      <w:tr w:rsidR="00625EFA" w:rsidTr="00625EFA">
        <w:trPr>
          <w:trHeight w:val="421"/>
        </w:trPr>
        <w:tc>
          <w:tcPr>
            <w:tcW w:w="3444" w:type="dxa"/>
          </w:tcPr>
          <w:p w:rsidR="00625EFA" w:rsidRPr="00625EFA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Исходный файл</w:t>
            </w:r>
            <w:proofErr w:type="gramStart"/>
            <w:r w:rsidRPr="00372BCF">
              <w:rPr>
                <w:rFonts w:ascii="Times New Roman" w:eastAsia="Times New Roman" w:hAnsi="Times New Roman" w:cs="Times New Roman"/>
                <w:sz w:val="28"/>
              </w:rPr>
              <w:t xml:space="preserve"> С</w:t>
            </w:r>
            <w:proofErr w:type="gramEnd"/>
          </w:p>
        </w:tc>
        <w:tc>
          <w:tcPr>
            <w:tcW w:w="1630" w:type="dxa"/>
          </w:tcPr>
          <w:p w:rsidR="00625EFA" w:rsidRPr="00372BCF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.c</w:t>
            </w:r>
          </w:p>
        </w:tc>
      </w:tr>
      <w:tr w:rsidR="00625EFA" w:rsidTr="00625EFA">
        <w:trPr>
          <w:trHeight w:val="435"/>
        </w:trPr>
        <w:tc>
          <w:tcPr>
            <w:tcW w:w="3444" w:type="dxa"/>
          </w:tcPr>
          <w:p w:rsidR="00625EFA" w:rsidRPr="00372BCF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Объектный файл</w:t>
            </w:r>
          </w:p>
        </w:tc>
        <w:tc>
          <w:tcPr>
            <w:tcW w:w="1630" w:type="dxa"/>
          </w:tcPr>
          <w:p w:rsidR="00625EFA" w:rsidRPr="00625EFA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.o</w:t>
            </w:r>
          </w:p>
        </w:tc>
      </w:tr>
      <w:tr w:rsidR="00625EFA" w:rsidTr="00625EFA">
        <w:trPr>
          <w:trHeight w:val="461"/>
        </w:trPr>
        <w:tc>
          <w:tcPr>
            <w:tcW w:w="3444" w:type="dxa"/>
          </w:tcPr>
          <w:p w:rsidR="00625EFA" w:rsidRPr="00372BCF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Заголовочный файл</w:t>
            </w:r>
          </w:p>
        </w:tc>
        <w:tc>
          <w:tcPr>
            <w:tcW w:w="1630" w:type="dxa"/>
          </w:tcPr>
          <w:p w:rsidR="00625EFA" w:rsidRPr="00625EFA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.h</w:t>
            </w:r>
          </w:p>
        </w:tc>
      </w:tr>
      <w:tr w:rsidR="00625EFA" w:rsidTr="00625EFA">
        <w:trPr>
          <w:trHeight w:val="271"/>
        </w:trPr>
        <w:tc>
          <w:tcPr>
            <w:tcW w:w="3444" w:type="dxa"/>
          </w:tcPr>
          <w:p w:rsidR="00625EFA" w:rsidRPr="00625EFA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Файл</w:t>
            </w: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YACC</w:t>
            </w:r>
          </w:p>
        </w:tc>
        <w:tc>
          <w:tcPr>
            <w:tcW w:w="1630" w:type="dxa"/>
          </w:tcPr>
          <w:p w:rsidR="00625EFA" w:rsidRPr="00625EFA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.y</w:t>
            </w:r>
          </w:p>
        </w:tc>
      </w:tr>
      <w:tr w:rsidR="00625EFA" w:rsidTr="00625EFA">
        <w:trPr>
          <w:trHeight w:val="394"/>
        </w:trPr>
        <w:tc>
          <w:tcPr>
            <w:tcW w:w="3444" w:type="dxa"/>
          </w:tcPr>
          <w:p w:rsidR="00625EFA" w:rsidRPr="00372BCF" w:rsidRDefault="00625EFA" w:rsidP="00625EFA">
            <w:pPr>
              <w:spacing w:after="0" w:line="360" w:lineRule="auto"/>
              <w:ind w:firstLine="2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2BCF">
              <w:rPr>
                <w:rFonts w:ascii="Times New Roman" w:eastAsia="Times New Roman" w:hAnsi="Times New Roman" w:cs="Times New Roman"/>
                <w:sz w:val="28"/>
              </w:rPr>
              <w:t>Файл</w:t>
            </w: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LEX</w:t>
            </w:r>
          </w:p>
        </w:tc>
        <w:tc>
          <w:tcPr>
            <w:tcW w:w="1630" w:type="dxa"/>
          </w:tcPr>
          <w:p w:rsidR="00625EFA" w:rsidRPr="00625EFA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.l</w:t>
            </w:r>
          </w:p>
        </w:tc>
      </w:tr>
      <w:tr w:rsidR="00625EFA" w:rsidTr="00625EFA">
        <w:trPr>
          <w:trHeight w:val="531"/>
        </w:trPr>
        <w:tc>
          <w:tcPr>
            <w:tcW w:w="3444" w:type="dxa"/>
          </w:tcPr>
          <w:p w:rsidR="00625EFA" w:rsidRPr="00372BCF" w:rsidRDefault="00625EFA" w:rsidP="00625EF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Makefile</w:t>
            </w:r>
            <w:proofErr w:type="spellEnd"/>
          </w:p>
        </w:tc>
        <w:tc>
          <w:tcPr>
            <w:tcW w:w="1630" w:type="dxa"/>
          </w:tcPr>
          <w:p w:rsidR="00625EFA" w:rsidRPr="00625EFA" w:rsidRDefault="00625EFA" w:rsidP="00625EFA">
            <w:pPr>
              <w:keepNext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  <w:proofErr w:type="spellStart"/>
            <w:r w:rsidRPr="00625EFA">
              <w:rPr>
                <w:rFonts w:ascii="Times New Roman" w:eastAsia="Times New Roman" w:hAnsi="Times New Roman" w:cs="Times New Roman"/>
                <w:sz w:val="28"/>
                <w:lang w:val="en-US"/>
              </w:rPr>
              <w:t>mak</w:t>
            </w:r>
            <w:proofErr w:type="spellEnd"/>
          </w:p>
        </w:tc>
      </w:tr>
    </w:tbl>
    <w:p w:rsidR="00625EFA" w:rsidRDefault="00625EFA" w:rsidP="00625EFA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625EFA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625EFA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625EFA" w:rsidRDefault="00625EFA" w:rsidP="00625EFA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lastRenderedPageBreak/>
        <w:t>Организация функций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Перед каждой функций следует написать пролог, в котором будет описано предназначение функции, ее аргументы и возвращаемое значение.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Пример определения функции: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getline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(char *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str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length)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{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...</w:t>
      </w:r>
    </w:p>
    <w:p w:rsidR="00625EFA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}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В начале функции следует определить все переменные, используемые в функции.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Переменные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Переменные одного типа стоит объявлять на разных строках. </w:t>
      </w:r>
      <w:r w:rsidR="00306109" w:rsidRPr="00372BCF">
        <w:rPr>
          <w:rFonts w:ascii="Times New Roman" w:eastAsia="Times New Roman" w:hAnsi="Times New Roman" w:cs="Times New Roman"/>
          <w:sz w:val="28"/>
        </w:rPr>
        <w:t>Напротив</w:t>
      </w:r>
      <w:r w:rsidRPr="00372BCF">
        <w:rPr>
          <w:rFonts w:ascii="Times New Roman" w:eastAsia="Times New Roman" w:hAnsi="Times New Roman" w:cs="Times New Roman"/>
          <w:sz w:val="28"/>
        </w:rPr>
        <w:t xml:space="preserve"> определения следует написать краткий комментарий.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x; /* comment */</w:t>
      </w:r>
    </w:p>
    <w:p w:rsidR="00306109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y; /* comment */</w:t>
      </w: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625EFA" w:rsidRPr="00555D64" w:rsidRDefault="00625EFA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t>Структуры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Объявлять структуры следует в следующем стиле: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typedef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struct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symbol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char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*name;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type;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flags;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value;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} 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symbol_type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symbol_type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symbol_</w:t>
      </w:r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table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>NSYMB];</w:t>
      </w:r>
      <w:r w:rsidRPr="00372BCF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625EFA">
        <w:rPr>
          <w:rFonts w:ascii="Times New Roman" w:eastAsia="Times New Roman" w:hAnsi="Times New Roman" w:cs="Times New Roman"/>
          <w:b/>
          <w:sz w:val="28"/>
        </w:rPr>
        <w:lastRenderedPageBreak/>
        <w:t>Формат операций</w:t>
      </w:r>
    </w:p>
    <w:p w:rsidR="00555D64" w:rsidRPr="00625EFA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Не стоит выделять пробелами следующие операторы:</w:t>
      </w:r>
    </w:p>
    <w:p w:rsid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 xml:space="preserve">p-&gt;m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s.m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a[i]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При вызове функции не надо ставить пробелы около скобок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exp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>(2, x)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Не надо ставить пробелы между унарными операторами и их операндами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!p ~b ++i -n *p &amp;x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Стоит всегда вставлять пробел после оператора приведения типа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(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long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>) m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Всегда выделяйте пробелами оператор </w:t>
      </w:r>
      <w:r w:rsidR="00982280" w:rsidRPr="00372BCF">
        <w:rPr>
          <w:rFonts w:ascii="Times New Roman" w:eastAsia="Times New Roman" w:hAnsi="Times New Roman" w:cs="Times New Roman"/>
          <w:sz w:val="28"/>
        </w:rPr>
        <w:t>присваивания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с</w:t>
      </w:r>
      <w:proofErr w:type="gramStart"/>
      <w:r w:rsidRPr="00372BCF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Pr="00372BCF">
        <w:rPr>
          <w:rFonts w:ascii="Times New Roman" w:eastAsia="Times New Roman" w:hAnsi="Times New Roman" w:cs="Times New Roman"/>
          <w:sz w:val="28"/>
        </w:rPr>
        <w:t xml:space="preserve"> = с2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Всегда вставляйте пробел в условных операторах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z = (a &gt; b)</w:t>
      </w:r>
      <w:proofErr w:type="gramStart"/>
      <w:r w:rsidRPr="00372BCF"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  <w:r w:rsidRPr="00372BCF">
        <w:rPr>
          <w:rFonts w:ascii="Times New Roman" w:eastAsia="Times New Roman" w:hAnsi="Times New Roman" w:cs="Times New Roman"/>
          <w:sz w:val="28"/>
        </w:rPr>
        <w:t xml:space="preserve"> a : b;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После запятых и точек с запятой должен быть пробел или сим</w:t>
      </w:r>
      <w:r w:rsidR="00982280">
        <w:rPr>
          <w:rFonts w:ascii="Times New Roman" w:eastAsia="Times New Roman" w:hAnsi="Times New Roman" w:cs="Times New Roman"/>
          <w:sz w:val="28"/>
        </w:rPr>
        <w:t>вол переноса строк</w:t>
      </w:r>
      <w:r w:rsidRPr="00372BCF">
        <w:rPr>
          <w:rFonts w:ascii="Times New Roman" w:eastAsia="Times New Roman" w:hAnsi="Times New Roman" w:cs="Times New Roman"/>
          <w:sz w:val="28"/>
        </w:rPr>
        <w:t>и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strncat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t, s, n)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for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Остальные операторы должны выделяться пробелами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ab/>
        <w:t>x + y a &lt; b &amp;&amp; b &lt; c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Default="00372BCF" w:rsidP="00306109">
      <w:pPr>
        <w:pStyle w:val="a7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982280">
        <w:rPr>
          <w:rFonts w:ascii="Times New Roman" w:eastAsia="Times New Roman" w:hAnsi="Times New Roman" w:cs="Times New Roman"/>
          <w:b/>
          <w:sz w:val="28"/>
        </w:rPr>
        <w:t>Выражения</w:t>
      </w:r>
    </w:p>
    <w:p w:rsidR="00555D64" w:rsidRPr="00982280" w:rsidRDefault="00555D64" w:rsidP="00555D64">
      <w:pPr>
        <w:pStyle w:val="a7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В каждой строке должно быть только одно выражение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switch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982280">
        <w:rPr>
          <w:rFonts w:ascii="Times New Roman" w:eastAsia="Times New Roman" w:hAnsi="Times New Roman" w:cs="Times New Roman"/>
          <w:sz w:val="28"/>
          <w:lang w:val="en-US"/>
        </w:rPr>
        <w:t>axescolor</w:t>
      </w:r>
      <w:proofErr w:type="spellEnd"/>
      <w:r w:rsidRPr="009822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case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'B':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color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= BLACK;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case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'Y':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color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= YELLOW;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case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'R':</w:t>
      </w:r>
    </w:p>
    <w:p w:rsidR="00372BCF" w:rsidRPr="00982280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color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 xml:space="preserve"> = RED;</w:t>
      </w:r>
    </w:p>
    <w:p w:rsidR="00372BCF" w:rsidRPr="00306109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98228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default</w:t>
      </w:r>
      <w:proofErr w:type="gramEnd"/>
      <w:r w:rsidRPr="00555D64">
        <w:rPr>
          <w:rFonts w:ascii="Times New Roman" w:eastAsia="Times New Roman" w:hAnsi="Times New Roman" w:cs="Times New Roman"/>
          <w:sz w:val="28"/>
        </w:rPr>
        <w:t>: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555D64">
        <w:rPr>
          <w:rFonts w:ascii="Times New Roman" w:eastAsia="Times New Roman" w:hAnsi="Times New Roman" w:cs="Times New Roman"/>
          <w:sz w:val="28"/>
        </w:rPr>
        <w:tab/>
      </w:r>
      <w:r w:rsidRPr="00555D64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color</w:t>
      </w:r>
      <w:proofErr w:type="gramEnd"/>
      <w:r w:rsidRPr="00555D64">
        <w:rPr>
          <w:rFonts w:ascii="Times New Roman" w:eastAsia="Times New Roman" w:hAnsi="Times New Roman" w:cs="Times New Roman"/>
          <w:sz w:val="28"/>
        </w:rPr>
        <w:t xml:space="preserve"> = </w:t>
      </w:r>
      <w:r w:rsidRPr="00982280">
        <w:rPr>
          <w:rFonts w:ascii="Times New Roman" w:eastAsia="Times New Roman" w:hAnsi="Times New Roman" w:cs="Times New Roman"/>
          <w:sz w:val="28"/>
          <w:lang w:val="en-US"/>
        </w:rPr>
        <w:t>GREEN</w:t>
      </w:r>
      <w:r w:rsidRPr="00555D64">
        <w:rPr>
          <w:rFonts w:ascii="Times New Roman" w:eastAsia="Times New Roman" w:hAnsi="Times New Roman" w:cs="Times New Roman"/>
          <w:sz w:val="28"/>
        </w:rPr>
        <w:t>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555D64">
        <w:rPr>
          <w:rFonts w:ascii="Times New Roman" w:eastAsia="Times New Roman" w:hAnsi="Times New Roman" w:cs="Times New Roman"/>
          <w:sz w:val="28"/>
        </w:rPr>
        <w:tab/>
      </w:r>
      <w:r w:rsidRPr="00555D64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982280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555D64">
        <w:rPr>
          <w:rFonts w:ascii="Times New Roman" w:eastAsia="Times New Roman" w:hAnsi="Times New Roman" w:cs="Times New Roman"/>
          <w:sz w:val="28"/>
        </w:rPr>
        <w:t>;</w:t>
      </w:r>
    </w:p>
    <w:p w:rsidR="00306109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}</w:t>
      </w: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Открывающая фигурная скобка всегда переносится на </w:t>
      </w:r>
      <w:r w:rsidR="00306109" w:rsidRPr="00372BCF">
        <w:rPr>
          <w:rFonts w:ascii="Times New Roman" w:eastAsia="Times New Roman" w:hAnsi="Times New Roman" w:cs="Times New Roman"/>
          <w:sz w:val="28"/>
        </w:rPr>
        <w:t>следующую</w:t>
      </w:r>
      <w:r w:rsidRPr="00372BCF">
        <w:rPr>
          <w:rFonts w:ascii="Times New Roman" w:eastAsia="Times New Roman" w:hAnsi="Times New Roman" w:cs="Times New Roman"/>
          <w:sz w:val="28"/>
        </w:rPr>
        <w:t xml:space="preserve"> строку</w:t>
      </w:r>
      <w:r w:rsidR="00982280">
        <w:rPr>
          <w:rFonts w:ascii="Times New Roman" w:eastAsia="Times New Roman" w:hAnsi="Times New Roman" w:cs="Times New Roman"/>
          <w:sz w:val="28"/>
        </w:rPr>
        <w:t>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 xml:space="preserve">Для блочных выражений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72BCF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372BCF">
        <w:rPr>
          <w:rFonts w:ascii="Times New Roman" w:eastAsia="Times New Roman" w:hAnsi="Times New Roman" w:cs="Times New Roman"/>
          <w:sz w:val="28"/>
        </w:rPr>
        <w:t xml:space="preserve"> и т.д. рекомендуется всегда использовать фигурные скобки.</w:t>
      </w:r>
    </w:p>
    <w:p w:rsidR="00372BCF" w:rsidRP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372BCF">
        <w:rPr>
          <w:rFonts w:ascii="Times New Roman" w:eastAsia="Times New Roman" w:hAnsi="Times New Roman" w:cs="Times New Roman"/>
          <w:sz w:val="28"/>
          <w:lang w:val="en-US"/>
        </w:rPr>
        <w:t>for</w:t>
      </w:r>
      <w:proofErr w:type="gram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= 0, j =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strlen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(s)-1;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 xml:space="preserve"> &lt; j; </w:t>
      </w:r>
      <w:proofErr w:type="spellStart"/>
      <w:r w:rsidRPr="00372BCF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372BCF">
        <w:rPr>
          <w:rFonts w:ascii="Times New Roman" w:eastAsia="Times New Roman" w:hAnsi="Times New Roman" w:cs="Times New Roman"/>
          <w:sz w:val="28"/>
          <w:lang w:val="en-US"/>
        </w:rPr>
        <w:t>++, j--)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  <w:t>c = s[</w:t>
      </w:r>
      <w:proofErr w:type="spellStart"/>
      <w:r w:rsidRPr="00555D64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s[</w:t>
      </w:r>
      <w:proofErr w:type="spellStart"/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555D64">
        <w:rPr>
          <w:rFonts w:ascii="Times New Roman" w:eastAsia="Times New Roman" w:hAnsi="Times New Roman" w:cs="Times New Roman"/>
          <w:sz w:val="28"/>
          <w:lang w:val="en-US"/>
        </w:rPr>
        <w:t>] = s[j];</w:t>
      </w:r>
    </w:p>
    <w:p w:rsidR="00372BCF" w:rsidRPr="00555D64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55D6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555D64">
        <w:rPr>
          <w:rFonts w:ascii="Times New Roman" w:eastAsia="Times New Roman" w:hAnsi="Times New Roman" w:cs="Times New Roman"/>
          <w:sz w:val="28"/>
          <w:lang w:val="en-US"/>
        </w:rPr>
        <w:t>s[</w:t>
      </w:r>
      <w:proofErr w:type="gramEnd"/>
      <w:r w:rsidRPr="00555D64">
        <w:rPr>
          <w:rFonts w:ascii="Times New Roman" w:eastAsia="Times New Roman" w:hAnsi="Times New Roman" w:cs="Times New Roman"/>
          <w:sz w:val="28"/>
          <w:lang w:val="en-US"/>
        </w:rPr>
        <w:t>j] = c;</w:t>
      </w:r>
    </w:p>
    <w:p w:rsidR="00372BCF" w:rsidRDefault="00372BCF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372BCF">
        <w:rPr>
          <w:rFonts w:ascii="Times New Roman" w:eastAsia="Times New Roman" w:hAnsi="Times New Roman" w:cs="Times New Roman"/>
          <w:sz w:val="28"/>
        </w:rPr>
        <w:t>}</w:t>
      </w:r>
    </w:p>
    <w:p w:rsidR="00074E73" w:rsidRDefault="00074E73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F24CD8" w:rsidRDefault="003D549D" w:rsidP="00306109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Календарь проекта</w:t>
      </w:r>
    </w:p>
    <w:p w:rsidR="00555D64" w:rsidRDefault="00555D64" w:rsidP="00555D64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24CD8" w:rsidRPr="00982280" w:rsidRDefault="00982280" w:rsidP="0030610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таблице 4</w:t>
      </w:r>
      <w:r w:rsidR="003D549D">
        <w:rPr>
          <w:rFonts w:ascii="Times New Roman" w:eastAsia="Times New Roman" w:hAnsi="Times New Roman" w:cs="Times New Roman"/>
          <w:sz w:val="28"/>
        </w:rPr>
        <w:t xml:space="preserve"> представлен календарь проекта.</w:t>
      </w:r>
    </w:p>
    <w:p w:rsidR="00306109" w:rsidRPr="00982280" w:rsidRDefault="00306109" w:rsidP="0030610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82280" w:rsidRPr="00982280" w:rsidRDefault="00982280" w:rsidP="00982280">
      <w:pPr>
        <w:pStyle w:val="a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82280">
        <w:rPr>
          <w:rFonts w:ascii="Times New Roman" w:hAnsi="Times New Roman" w:cs="Times New Roman"/>
          <w:b w:val="0"/>
          <w:color w:val="auto"/>
          <w:sz w:val="24"/>
          <w:szCs w:val="24"/>
        </w:rPr>
        <w:t>Таблица 4 -  Календарь проекта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2249"/>
        <w:gridCol w:w="1875"/>
        <w:gridCol w:w="1476"/>
        <w:gridCol w:w="1534"/>
        <w:gridCol w:w="2662"/>
      </w:tblGrid>
      <w:tr w:rsidR="00306109" w:rsidRPr="00306109" w:rsidTr="00306109">
        <w:trPr>
          <w:trHeight w:val="375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Участники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 в проект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08.02.2015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09.02.2015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"Белая книга"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09.02.2015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27.02.2015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28.02.2015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14.03.2015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Бета Версия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15.03.2015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05.04.2015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Релиз-Кандидат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06.04.2015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02.05.2015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Финальный Релиз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03.05.2015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23.05.2015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15.03.2015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23.05.2015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Шатров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15.03.2015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23.05.2015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Шатров</w:t>
            </w:r>
          </w:p>
        </w:tc>
      </w:tr>
      <w:tr w:rsidR="00306109" w:rsidRPr="00306109" w:rsidTr="00306109">
        <w:trPr>
          <w:trHeight w:val="375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20.05.2015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21.05.2015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109" w:rsidRPr="00306109" w:rsidRDefault="00306109" w:rsidP="00982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</w:tbl>
    <w:p w:rsidR="00F24CD8" w:rsidRDefault="00F24CD8" w:rsidP="00306109">
      <w:pPr>
        <w:spacing w:after="0" w:line="360" w:lineRule="auto"/>
        <w:ind w:firstLine="851"/>
        <w:jc w:val="both"/>
      </w:pPr>
    </w:p>
    <w:p w:rsidR="00982280" w:rsidRDefault="00982280" w:rsidP="00982280">
      <w:pPr>
        <w:spacing w:before="240"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24CD8" w:rsidRDefault="003D549D" w:rsidP="00306109">
      <w:pPr>
        <w:numPr>
          <w:ilvl w:val="0"/>
          <w:numId w:val="2"/>
        </w:numPr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Роли и ответственности участников проекта</w:t>
      </w:r>
    </w:p>
    <w:p w:rsidR="00555D64" w:rsidRDefault="00555D64" w:rsidP="00555D64">
      <w:pPr>
        <w:spacing w:before="240"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74E73" w:rsidRPr="00074E73" w:rsidRDefault="00074E73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074E73">
        <w:rPr>
          <w:rFonts w:ascii="Times New Roman" w:eastAsia="Times New Roman" w:hAnsi="Times New Roman" w:cs="Times New Roman"/>
          <w:sz w:val="28"/>
        </w:rPr>
        <w:t>Прозоров</w:t>
      </w:r>
      <w:proofErr w:type="spellEnd"/>
      <w:r w:rsidRPr="00074E73">
        <w:rPr>
          <w:rFonts w:ascii="Times New Roman" w:eastAsia="Times New Roman" w:hAnsi="Times New Roman" w:cs="Times New Roman"/>
          <w:sz w:val="28"/>
        </w:rPr>
        <w:t xml:space="preserve"> Никита - ведущий разработчик проекта.</w:t>
      </w:r>
    </w:p>
    <w:p w:rsidR="00074E73" w:rsidRPr="00074E73" w:rsidRDefault="00074E73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074E73">
        <w:rPr>
          <w:rFonts w:ascii="Times New Roman" w:eastAsia="Times New Roman" w:hAnsi="Times New Roman" w:cs="Times New Roman"/>
          <w:sz w:val="28"/>
        </w:rPr>
        <w:t xml:space="preserve">Цирюльников Алексей - </w:t>
      </w:r>
      <w:proofErr w:type="spellStart"/>
      <w:r w:rsidRPr="00074E73">
        <w:rPr>
          <w:rFonts w:ascii="Times New Roman" w:eastAsia="Times New Roman" w:hAnsi="Times New Roman" w:cs="Times New Roman"/>
          <w:sz w:val="28"/>
        </w:rPr>
        <w:t>тимлид</w:t>
      </w:r>
      <w:proofErr w:type="spellEnd"/>
      <w:r w:rsidRPr="00074E73">
        <w:rPr>
          <w:rFonts w:ascii="Times New Roman" w:eastAsia="Times New Roman" w:hAnsi="Times New Roman" w:cs="Times New Roman"/>
          <w:sz w:val="28"/>
        </w:rPr>
        <w:t>, разработчик.</w:t>
      </w:r>
    </w:p>
    <w:p w:rsidR="00074E73" w:rsidRDefault="00074E73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074E73">
        <w:rPr>
          <w:rFonts w:ascii="Times New Roman" w:eastAsia="Times New Roman" w:hAnsi="Times New Roman" w:cs="Times New Roman"/>
          <w:sz w:val="28"/>
        </w:rPr>
        <w:t xml:space="preserve">Шатров Степан - </w:t>
      </w:r>
      <w:proofErr w:type="spellStart"/>
      <w:r w:rsidRPr="00074E73">
        <w:rPr>
          <w:rFonts w:ascii="Times New Roman" w:eastAsia="Times New Roman" w:hAnsi="Times New Roman" w:cs="Times New Roman"/>
          <w:sz w:val="28"/>
        </w:rPr>
        <w:t>тестировщик</w:t>
      </w:r>
      <w:proofErr w:type="spellEnd"/>
      <w:r w:rsidRPr="00074E73">
        <w:rPr>
          <w:rFonts w:ascii="Times New Roman" w:eastAsia="Times New Roman" w:hAnsi="Times New Roman" w:cs="Times New Roman"/>
          <w:sz w:val="28"/>
        </w:rPr>
        <w:t>, писарь.</w:t>
      </w: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982280" w:rsidRDefault="00982280" w:rsidP="00306109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24CD8" w:rsidRDefault="003D549D" w:rsidP="00306109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Описание технологического окружения</w:t>
      </w:r>
    </w:p>
    <w:p w:rsidR="00555D64" w:rsidRDefault="00555D64" w:rsidP="00555D64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C44D5" w:rsidRPr="00982280" w:rsidRDefault="003D549D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 xml:space="preserve">Язык реализации – </w:t>
      </w:r>
      <w:proofErr w:type="gramStart"/>
      <w:r w:rsidR="00074E73" w:rsidRPr="00982280">
        <w:rPr>
          <w:rFonts w:ascii="Times New Roman" w:eastAsia="Times New Roman" w:hAnsi="Times New Roman" w:cs="Times New Roman"/>
          <w:sz w:val="28"/>
        </w:rPr>
        <w:t>С</w:t>
      </w:r>
      <w:proofErr w:type="gramEnd"/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,</w:t>
      </w:r>
    </w:p>
    <w:p w:rsidR="00F24CD8" w:rsidRPr="00982280" w:rsidRDefault="00CC44D5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>Стандарт языка – С99</w:t>
      </w:r>
      <w:r w:rsidR="003D549D" w:rsidRPr="00982280">
        <w:rPr>
          <w:rFonts w:ascii="Times New Roman" w:eastAsia="Times New Roman" w:hAnsi="Times New Roman" w:cs="Times New Roman"/>
          <w:sz w:val="28"/>
        </w:rPr>
        <w:t>,</w:t>
      </w:r>
    </w:p>
    <w:p w:rsidR="00CC44D5" w:rsidRPr="00982280" w:rsidRDefault="003D549D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 xml:space="preserve">Версия компилятора – </w:t>
      </w:r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4.8.2</w:t>
      </w:r>
      <w:r w:rsidRPr="00982280">
        <w:rPr>
          <w:rFonts w:ascii="Times New Roman" w:eastAsia="Times New Roman" w:hAnsi="Times New Roman" w:cs="Times New Roman"/>
          <w:sz w:val="28"/>
        </w:rPr>
        <w:t>,</w:t>
      </w:r>
    </w:p>
    <w:p w:rsidR="00CC44D5" w:rsidRPr="00982280" w:rsidRDefault="00CC44D5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hAnsi="Times New Roman" w:cs="Times New Roman"/>
          <w:sz w:val="28"/>
        </w:rPr>
        <w:t xml:space="preserve">Генератор синтаксических анализаторов – </w:t>
      </w:r>
      <w:r w:rsidRPr="00982280">
        <w:rPr>
          <w:rFonts w:ascii="Times New Roman" w:hAnsi="Times New Roman" w:cs="Times New Roman"/>
          <w:sz w:val="28"/>
          <w:lang w:val="en-US"/>
        </w:rPr>
        <w:t>G</w:t>
      </w:r>
      <w:r w:rsidR="00982280">
        <w:rPr>
          <w:rFonts w:ascii="Times New Roman" w:hAnsi="Times New Roman" w:cs="Times New Roman"/>
          <w:sz w:val="28"/>
          <w:lang w:val="en-US"/>
        </w:rPr>
        <w:t>NU</w:t>
      </w:r>
      <w:r w:rsidRPr="00982280">
        <w:rPr>
          <w:rFonts w:ascii="Times New Roman" w:hAnsi="Times New Roman" w:cs="Times New Roman"/>
          <w:sz w:val="28"/>
        </w:rPr>
        <w:t xml:space="preserve"> </w:t>
      </w:r>
      <w:r w:rsidR="00982280">
        <w:rPr>
          <w:rFonts w:ascii="Times New Roman" w:hAnsi="Times New Roman" w:cs="Times New Roman"/>
          <w:sz w:val="28"/>
          <w:lang w:val="en-US"/>
        </w:rPr>
        <w:t>B</w:t>
      </w:r>
      <w:r w:rsidRPr="00982280">
        <w:rPr>
          <w:rFonts w:ascii="Times New Roman" w:hAnsi="Times New Roman" w:cs="Times New Roman"/>
          <w:sz w:val="28"/>
          <w:lang w:val="en-US"/>
        </w:rPr>
        <w:t>ison</w:t>
      </w:r>
      <w:r w:rsidR="00982280">
        <w:rPr>
          <w:rFonts w:ascii="Times New Roman" w:hAnsi="Times New Roman" w:cs="Times New Roman"/>
          <w:sz w:val="28"/>
        </w:rPr>
        <w:t>, версия</w:t>
      </w:r>
      <w:r w:rsidR="00982280" w:rsidRPr="00982280">
        <w:rPr>
          <w:rFonts w:ascii="Times New Roman" w:hAnsi="Times New Roman" w:cs="Times New Roman"/>
          <w:sz w:val="28"/>
        </w:rPr>
        <w:t xml:space="preserve"> </w:t>
      </w:r>
      <w:r w:rsidRPr="00982280">
        <w:rPr>
          <w:rFonts w:ascii="Times New Roman" w:hAnsi="Times New Roman" w:cs="Times New Roman"/>
          <w:sz w:val="28"/>
        </w:rPr>
        <w:t>3.0.2</w:t>
      </w:r>
      <w:r w:rsidR="00982280" w:rsidRPr="00982280">
        <w:rPr>
          <w:rFonts w:ascii="Times New Roman" w:hAnsi="Times New Roman" w:cs="Times New Roman"/>
          <w:sz w:val="28"/>
        </w:rPr>
        <w:t>,</w:t>
      </w:r>
    </w:p>
    <w:p w:rsidR="00CC44D5" w:rsidRPr="00982280" w:rsidRDefault="00CC44D5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hAnsi="Times New Roman" w:cs="Times New Roman"/>
          <w:sz w:val="28"/>
        </w:rPr>
        <w:t xml:space="preserve">Генератор лексических анализаторов – </w:t>
      </w:r>
      <w:r w:rsidR="00982280">
        <w:rPr>
          <w:rFonts w:ascii="Times New Roman" w:hAnsi="Times New Roman" w:cs="Times New Roman"/>
          <w:sz w:val="28"/>
          <w:lang w:val="en-US"/>
        </w:rPr>
        <w:t>F</w:t>
      </w:r>
      <w:r w:rsidRPr="00982280">
        <w:rPr>
          <w:rFonts w:ascii="Times New Roman" w:hAnsi="Times New Roman" w:cs="Times New Roman"/>
          <w:sz w:val="28"/>
          <w:lang w:val="en-US"/>
        </w:rPr>
        <w:t>lex</w:t>
      </w:r>
      <w:r w:rsidR="00982280" w:rsidRPr="00982280">
        <w:rPr>
          <w:rFonts w:ascii="Times New Roman" w:hAnsi="Times New Roman" w:cs="Times New Roman"/>
          <w:sz w:val="28"/>
        </w:rPr>
        <w:t xml:space="preserve">, </w:t>
      </w:r>
      <w:r w:rsidR="00982280">
        <w:rPr>
          <w:rFonts w:ascii="Times New Roman" w:hAnsi="Times New Roman" w:cs="Times New Roman"/>
          <w:sz w:val="28"/>
        </w:rPr>
        <w:t>версия</w:t>
      </w:r>
      <w:r w:rsidRPr="00982280">
        <w:rPr>
          <w:rFonts w:ascii="Times New Roman" w:hAnsi="Times New Roman" w:cs="Times New Roman"/>
          <w:sz w:val="28"/>
        </w:rPr>
        <w:t xml:space="preserve"> 2.5.35</w:t>
      </w:r>
      <w:r w:rsidR="00982280">
        <w:rPr>
          <w:rFonts w:ascii="Times New Roman" w:hAnsi="Times New Roman" w:cs="Times New Roman"/>
          <w:sz w:val="28"/>
        </w:rPr>
        <w:t>,</w:t>
      </w:r>
    </w:p>
    <w:p w:rsidR="00F24CD8" w:rsidRPr="00982280" w:rsidRDefault="003D549D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 xml:space="preserve">Система сборки – </w:t>
      </w:r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GNU</w:t>
      </w:r>
      <w:r w:rsidR="00982280" w:rsidRPr="00982280">
        <w:rPr>
          <w:rFonts w:ascii="Times New Roman" w:eastAsia="Times New Roman" w:hAnsi="Times New Roman" w:cs="Times New Roman"/>
          <w:sz w:val="28"/>
        </w:rPr>
        <w:t xml:space="preserve"> </w:t>
      </w:r>
      <w:r w:rsidR="00982280">
        <w:rPr>
          <w:rFonts w:ascii="Times New Roman" w:eastAsia="Times New Roman" w:hAnsi="Times New Roman" w:cs="Times New Roman"/>
          <w:sz w:val="28"/>
          <w:lang w:val="en-US"/>
        </w:rPr>
        <w:t>make</w:t>
      </w:r>
      <w:r w:rsidR="00982280">
        <w:rPr>
          <w:rFonts w:ascii="Times New Roman" w:eastAsia="Times New Roman" w:hAnsi="Times New Roman" w:cs="Times New Roman"/>
          <w:sz w:val="28"/>
        </w:rPr>
        <w:t xml:space="preserve">, версия - </w:t>
      </w:r>
      <w:r w:rsidR="00CC44D5" w:rsidRPr="00982280">
        <w:rPr>
          <w:rFonts w:ascii="Times New Roman" w:eastAsia="Times New Roman" w:hAnsi="Times New Roman" w:cs="Times New Roman"/>
          <w:sz w:val="28"/>
        </w:rPr>
        <w:t>3.81</w:t>
      </w:r>
      <w:r w:rsidRPr="00982280">
        <w:rPr>
          <w:rFonts w:ascii="Times New Roman" w:eastAsia="Times New Roman" w:hAnsi="Times New Roman" w:cs="Times New Roman"/>
          <w:sz w:val="28"/>
        </w:rPr>
        <w:t>,</w:t>
      </w:r>
    </w:p>
    <w:p w:rsidR="00F24CD8" w:rsidRPr="00982280" w:rsidRDefault="003D549D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 xml:space="preserve">Система контроля версий – </w:t>
      </w:r>
      <w:proofErr w:type="spellStart"/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G</w:t>
      </w:r>
      <w:r w:rsidR="00982280">
        <w:rPr>
          <w:rFonts w:ascii="Times New Roman" w:eastAsia="Times New Roman" w:hAnsi="Times New Roman" w:cs="Times New Roman"/>
          <w:sz w:val="28"/>
          <w:lang w:val="en-US"/>
        </w:rPr>
        <w:t>itH</w:t>
      </w:r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ub</w:t>
      </w:r>
      <w:proofErr w:type="spellEnd"/>
      <w:r w:rsidRPr="00982280">
        <w:rPr>
          <w:rFonts w:ascii="Times New Roman" w:eastAsia="Times New Roman" w:hAnsi="Times New Roman" w:cs="Times New Roman"/>
          <w:sz w:val="28"/>
        </w:rPr>
        <w:t>,</w:t>
      </w:r>
    </w:p>
    <w:p w:rsidR="00F24CD8" w:rsidRPr="00982280" w:rsidRDefault="003D549D" w:rsidP="0030610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</w:rPr>
      </w:pPr>
      <w:r w:rsidRPr="00982280">
        <w:rPr>
          <w:rFonts w:ascii="Times New Roman" w:eastAsia="Times New Roman" w:hAnsi="Times New Roman" w:cs="Times New Roman"/>
          <w:sz w:val="28"/>
        </w:rPr>
        <w:t>Система ба</w:t>
      </w:r>
      <w:r w:rsidR="00CC44D5" w:rsidRPr="00982280">
        <w:rPr>
          <w:rFonts w:ascii="Times New Roman" w:eastAsia="Times New Roman" w:hAnsi="Times New Roman" w:cs="Times New Roman"/>
          <w:sz w:val="28"/>
        </w:rPr>
        <w:t>к</w:t>
      </w:r>
      <w:r w:rsidRPr="00982280">
        <w:rPr>
          <w:rFonts w:ascii="Times New Roman" w:eastAsia="Times New Roman" w:hAnsi="Times New Roman" w:cs="Times New Roman"/>
          <w:sz w:val="28"/>
        </w:rPr>
        <w:t xml:space="preserve">-трекинга – </w:t>
      </w:r>
      <w:proofErr w:type="spellStart"/>
      <w:r w:rsidR="00CC44D5" w:rsidRPr="00982280">
        <w:rPr>
          <w:rFonts w:ascii="Times New Roman" w:eastAsia="Times New Roman" w:hAnsi="Times New Roman" w:cs="Times New Roman"/>
          <w:sz w:val="28"/>
          <w:lang w:val="en-US"/>
        </w:rPr>
        <w:t>GitHub</w:t>
      </w:r>
      <w:proofErr w:type="spellEnd"/>
      <w:r w:rsidRPr="00982280">
        <w:rPr>
          <w:rFonts w:ascii="Times New Roman" w:eastAsia="Times New Roman" w:hAnsi="Times New Roman" w:cs="Times New Roman"/>
          <w:sz w:val="28"/>
        </w:rPr>
        <w:t>.</w:t>
      </w:r>
    </w:p>
    <w:p w:rsidR="00982280" w:rsidRPr="00982280" w:rsidRDefault="00982280" w:rsidP="00982280">
      <w:p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</w:rPr>
      </w:pPr>
    </w:p>
    <w:p w:rsidR="00F24CD8" w:rsidRDefault="003D549D" w:rsidP="00555D64">
      <w:pPr>
        <w:pStyle w:val="a7"/>
        <w:numPr>
          <w:ilvl w:val="0"/>
          <w:numId w:val="2"/>
        </w:numPr>
        <w:spacing w:after="0"/>
        <w:ind w:left="0" w:firstLine="851"/>
        <w:rPr>
          <w:rFonts w:ascii="Times New Roman" w:eastAsia="Times New Roman" w:hAnsi="Times New Roman" w:cs="Times New Roman"/>
          <w:b/>
          <w:sz w:val="28"/>
        </w:rPr>
      </w:pPr>
      <w:r w:rsidRPr="00982280">
        <w:rPr>
          <w:rFonts w:ascii="Times New Roman" w:eastAsia="Times New Roman" w:hAnsi="Times New Roman" w:cs="Times New Roman"/>
          <w:b/>
          <w:sz w:val="28"/>
        </w:rPr>
        <w:t>Журнал проекта</w:t>
      </w:r>
    </w:p>
    <w:p w:rsidR="00555D64" w:rsidRPr="00982280" w:rsidRDefault="00555D64" w:rsidP="00555D64">
      <w:pPr>
        <w:pStyle w:val="a7"/>
        <w:ind w:left="1778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F24CD8" w:rsidRDefault="003D549D" w:rsidP="00306109">
      <w:pPr>
        <w:keepNext/>
        <w:spacing w:after="200" w:line="24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Таблица </w:t>
      </w:r>
      <w:r w:rsidR="00982280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- журнал проекта</w:t>
      </w:r>
    </w:p>
    <w:tbl>
      <w:tblPr>
        <w:tblStyle w:val="a6"/>
        <w:tblW w:w="8338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34"/>
        <w:gridCol w:w="2977"/>
      </w:tblGrid>
      <w:tr w:rsidR="00982280" w:rsidTr="000D0EB4">
        <w:tc>
          <w:tcPr>
            <w:tcW w:w="2127" w:type="dxa"/>
            <w:tcBorders>
              <w:bottom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Задача</w:t>
            </w:r>
          </w:p>
        </w:tc>
        <w:tc>
          <w:tcPr>
            <w:tcW w:w="3234" w:type="dxa"/>
            <w:tcBorders>
              <w:bottom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Календарные сроки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Ответственный участник команды</w:t>
            </w:r>
          </w:p>
        </w:tc>
      </w:tr>
      <w:tr w:rsidR="00982280" w:rsidTr="000D0EB4">
        <w:tc>
          <w:tcPr>
            <w:tcW w:w="2127" w:type="dxa"/>
            <w:tcBorders>
              <w:top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«Белая книга»</w:t>
            </w:r>
          </w:p>
        </w:tc>
        <w:tc>
          <w:tcPr>
            <w:tcW w:w="3234" w:type="dxa"/>
            <w:tcBorders>
              <w:top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9 февраля – 27 февраля</w:t>
            </w: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  <w:tr w:rsidR="00982280" w:rsidTr="000D0EB4">
        <w:tc>
          <w:tcPr>
            <w:tcW w:w="2127" w:type="dxa"/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Планирование проекта</w:t>
            </w:r>
          </w:p>
        </w:tc>
        <w:tc>
          <w:tcPr>
            <w:tcW w:w="3234" w:type="dxa"/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r w:rsidRPr="00982280">
              <w:rPr>
                <w:rFonts w:ascii="Times New Roman" w:eastAsia="Times New Roman" w:hAnsi="Times New Roman" w:cs="Times New Roman"/>
                <w:sz w:val="28"/>
              </w:rPr>
              <w:t>28 февраля – 14 марта</w:t>
            </w:r>
          </w:p>
        </w:tc>
        <w:tc>
          <w:tcPr>
            <w:tcW w:w="2977" w:type="dxa"/>
          </w:tcPr>
          <w:p w:rsidR="00982280" w:rsidRPr="00982280" w:rsidRDefault="00982280" w:rsidP="00982280">
            <w:pPr>
              <w:jc w:val="center"/>
              <w:rPr>
                <w:sz w:val="28"/>
              </w:rPr>
            </w:pPr>
            <w:proofErr w:type="spellStart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Прозоров</w:t>
            </w:r>
            <w:proofErr w:type="spellEnd"/>
            <w:r w:rsidRPr="00306109">
              <w:rPr>
                <w:rFonts w:ascii="Times New Roman" w:eastAsia="Times New Roman" w:hAnsi="Times New Roman" w:cs="Times New Roman"/>
                <w:sz w:val="28"/>
                <w:szCs w:val="28"/>
              </w:rPr>
              <w:t>, Цирюльников, Шатров</w:t>
            </w:r>
          </w:p>
        </w:tc>
      </w:tr>
      <w:tr w:rsidR="00982280" w:rsidTr="000D0EB4">
        <w:tc>
          <w:tcPr>
            <w:tcW w:w="2127" w:type="dxa"/>
          </w:tcPr>
          <w:p w:rsidR="00982280" w:rsidRDefault="00982280" w:rsidP="00306109">
            <w:pPr>
              <w:ind w:firstLine="851"/>
              <w:jc w:val="both"/>
            </w:pPr>
          </w:p>
        </w:tc>
        <w:tc>
          <w:tcPr>
            <w:tcW w:w="3234" w:type="dxa"/>
          </w:tcPr>
          <w:p w:rsidR="00982280" w:rsidRDefault="00982280" w:rsidP="00306109">
            <w:pPr>
              <w:ind w:firstLine="851"/>
              <w:jc w:val="both"/>
            </w:pPr>
          </w:p>
        </w:tc>
        <w:tc>
          <w:tcPr>
            <w:tcW w:w="2977" w:type="dxa"/>
          </w:tcPr>
          <w:p w:rsidR="00982280" w:rsidRDefault="00982280" w:rsidP="00306109">
            <w:pPr>
              <w:ind w:firstLine="851"/>
              <w:jc w:val="both"/>
            </w:pPr>
          </w:p>
        </w:tc>
      </w:tr>
    </w:tbl>
    <w:p w:rsidR="00F24CD8" w:rsidRDefault="003D549D" w:rsidP="00306109">
      <w:pPr>
        <w:ind w:firstLine="851"/>
        <w:jc w:val="both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</w:rPr>
        <w:br/>
      </w:r>
    </w:p>
    <w:sectPr w:rsidR="00F24C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6AD3"/>
    <w:multiLevelType w:val="multilevel"/>
    <w:tmpl w:val="F0E669D2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50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869" w:firstLine="708"/>
      </w:pPr>
    </w:lvl>
  </w:abstractNum>
  <w:abstractNum w:abstractNumId="1">
    <w:nsid w:val="36E82240"/>
    <w:multiLevelType w:val="multilevel"/>
    <w:tmpl w:val="4C26DFB0"/>
    <w:lvl w:ilvl="0">
      <w:start w:val="3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2">
    <w:nsid w:val="58132AFC"/>
    <w:multiLevelType w:val="hybridMultilevel"/>
    <w:tmpl w:val="6DB06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01F84"/>
    <w:multiLevelType w:val="hybridMultilevel"/>
    <w:tmpl w:val="9698D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4CD8"/>
    <w:rsid w:val="00074E73"/>
    <w:rsid w:val="000D0EB4"/>
    <w:rsid w:val="00306109"/>
    <w:rsid w:val="00372BCF"/>
    <w:rsid w:val="003D549D"/>
    <w:rsid w:val="00555D64"/>
    <w:rsid w:val="00625EFA"/>
    <w:rsid w:val="00982280"/>
    <w:rsid w:val="00CC44D5"/>
    <w:rsid w:val="00F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4">
    <w:name w:val="heading 4"/>
    <w:basedOn w:val="a"/>
    <w:next w:val="a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372B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7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2BCF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0610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4">
    <w:name w:val="heading 4"/>
    <w:basedOn w:val="a"/>
    <w:next w:val="a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372B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7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2BCF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0610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allem_000</dc:creator>
  <cp:lastModifiedBy>allemo1993@gmail.com</cp:lastModifiedBy>
  <cp:revision>3</cp:revision>
  <dcterms:created xsi:type="dcterms:W3CDTF">2015-03-17T18:06:00Z</dcterms:created>
  <dcterms:modified xsi:type="dcterms:W3CDTF">2015-03-17T18:13:00Z</dcterms:modified>
</cp:coreProperties>
</file>