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79" w:rsidRDefault="00516E79" w:rsidP="00516E79">
      <w:pPr>
        <w:pStyle w:val="Default"/>
        <w:rPr>
          <w:rFonts w:asciiTheme="minorHAnsi" w:hAnsiTheme="minorHAnsi"/>
        </w:rPr>
      </w:pPr>
      <w:r>
        <w:rPr>
          <w:rFonts w:asciiTheme="minorHAnsi" w:hAnsiTheme="minorHAnsi"/>
        </w:rPr>
        <w:t xml:space="preserve">P31. Install and compile the Python programs </w:t>
      </w:r>
      <w:proofErr w:type="spellStart"/>
      <w:r>
        <w:rPr>
          <w:rFonts w:asciiTheme="minorHAnsi" w:hAnsiTheme="minorHAnsi"/>
        </w:rPr>
        <w:t>TCPClient</w:t>
      </w:r>
      <w:proofErr w:type="spellEnd"/>
      <w:r>
        <w:rPr>
          <w:rFonts w:asciiTheme="minorHAnsi" w:hAnsiTheme="minorHAnsi"/>
        </w:rPr>
        <w:t xml:space="preserve"> and </w:t>
      </w:r>
      <w:proofErr w:type="spellStart"/>
      <w:r>
        <w:rPr>
          <w:rFonts w:asciiTheme="minorHAnsi" w:hAnsiTheme="minorHAnsi"/>
        </w:rPr>
        <w:t>UDPClient</w:t>
      </w:r>
      <w:proofErr w:type="spellEnd"/>
      <w:r>
        <w:rPr>
          <w:rFonts w:asciiTheme="minorHAnsi" w:hAnsiTheme="minorHAnsi"/>
        </w:rPr>
        <w:t xml:space="preserve"> on one host and </w:t>
      </w:r>
      <w:proofErr w:type="spellStart"/>
      <w:r>
        <w:rPr>
          <w:rFonts w:asciiTheme="minorHAnsi" w:hAnsiTheme="minorHAnsi"/>
        </w:rPr>
        <w:t>TCPServer</w:t>
      </w:r>
      <w:proofErr w:type="spellEnd"/>
      <w:r>
        <w:rPr>
          <w:rFonts w:asciiTheme="minorHAnsi" w:hAnsiTheme="minorHAnsi"/>
        </w:rPr>
        <w:t xml:space="preserve"> </w:t>
      </w:r>
      <w:proofErr w:type="gramStart"/>
      <w:r>
        <w:rPr>
          <w:rFonts w:asciiTheme="minorHAnsi" w:hAnsiTheme="minorHAnsi"/>
        </w:rPr>
        <w:t xml:space="preserve">and  </w:t>
      </w:r>
      <w:proofErr w:type="spellStart"/>
      <w:r>
        <w:rPr>
          <w:rFonts w:asciiTheme="minorHAnsi" w:hAnsiTheme="minorHAnsi"/>
        </w:rPr>
        <w:t>DPServer</w:t>
      </w:r>
      <w:proofErr w:type="spellEnd"/>
      <w:proofErr w:type="gramEnd"/>
      <w:r>
        <w:rPr>
          <w:rFonts w:asciiTheme="minorHAnsi" w:hAnsiTheme="minorHAnsi"/>
        </w:rPr>
        <w:t xml:space="preserve"> on another host.</w:t>
      </w:r>
    </w:p>
    <w:p w:rsidR="00516E79" w:rsidRDefault="00516E79" w:rsidP="00516E79">
      <w:pPr>
        <w:pStyle w:val="Default"/>
        <w:rPr>
          <w:rFonts w:asciiTheme="minorHAnsi" w:hAnsiTheme="minorHAnsi"/>
        </w:rPr>
      </w:pPr>
      <w:r>
        <w:rPr>
          <w:rFonts w:asciiTheme="minorHAnsi" w:hAnsiTheme="minorHAnsi"/>
        </w:rPr>
        <w:t xml:space="preserve">a. Suppose you run </w:t>
      </w:r>
      <w:proofErr w:type="spellStart"/>
      <w:r>
        <w:rPr>
          <w:rFonts w:asciiTheme="minorHAnsi" w:hAnsiTheme="minorHAnsi"/>
        </w:rPr>
        <w:t>TCPClient</w:t>
      </w:r>
      <w:proofErr w:type="spellEnd"/>
      <w:r>
        <w:rPr>
          <w:rFonts w:asciiTheme="minorHAnsi" w:hAnsiTheme="minorHAnsi"/>
        </w:rPr>
        <w:t xml:space="preserve"> before you run </w:t>
      </w:r>
      <w:proofErr w:type="spellStart"/>
      <w:r>
        <w:rPr>
          <w:rFonts w:asciiTheme="minorHAnsi" w:hAnsiTheme="minorHAnsi"/>
        </w:rPr>
        <w:t>TCPServer</w:t>
      </w:r>
      <w:proofErr w:type="spellEnd"/>
      <w:r>
        <w:rPr>
          <w:rFonts w:asciiTheme="minorHAnsi" w:hAnsiTheme="minorHAnsi"/>
        </w:rPr>
        <w:t>. What happens? Why?</w:t>
      </w:r>
    </w:p>
    <w:p w:rsidR="00516E79" w:rsidRDefault="00516E79" w:rsidP="00516E79">
      <w:pPr>
        <w:pStyle w:val="Default"/>
        <w:rPr>
          <w:rFonts w:asciiTheme="minorHAnsi" w:hAnsiTheme="minorHAnsi"/>
        </w:rPr>
      </w:pPr>
      <w:r>
        <w:rPr>
          <w:rFonts w:asciiTheme="minorHAnsi" w:hAnsiTheme="minorHAnsi"/>
        </w:rPr>
        <w:t xml:space="preserve">b. Suppose you run </w:t>
      </w:r>
      <w:proofErr w:type="spellStart"/>
      <w:r>
        <w:rPr>
          <w:rFonts w:asciiTheme="minorHAnsi" w:hAnsiTheme="minorHAnsi"/>
        </w:rPr>
        <w:t>UDPClient</w:t>
      </w:r>
      <w:proofErr w:type="spellEnd"/>
      <w:r>
        <w:rPr>
          <w:rFonts w:asciiTheme="minorHAnsi" w:hAnsiTheme="minorHAnsi"/>
        </w:rPr>
        <w:t xml:space="preserve"> before you run </w:t>
      </w:r>
      <w:proofErr w:type="spellStart"/>
      <w:r>
        <w:rPr>
          <w:rFonts w:asciiTheme="minorHAnsi" w:hAnsiTheme="minorHAnsi"/>
        </w:rPr>
        <w:t>UDPServer</w:t>
      </w:r>
      <w:proofErr w:type="spellEnd"/>
      <w:r>
        <w:rPr>
          <w:rFonts w:asciiTheme="minorHAnsi" w:hAnsiTheme="minorHAnsi"/>
        </w:rPr>
        <w:t>. What happens? Why?</w:t>
      </w:r>
    </w:p>
    <w:p w:rsidR="00516E79" w:rsidRDefault="00516E79" w:rsidP="00516E79">
      <w:pPr>
        <w:pStyle w:val="Default"/>
        <w:rPr>
          <w:rFonts w:asciiTheme="minorHAnsi" w:hAnsiTheme="minorHAnsi"/>
        </w:rPr>
      </w:pPr>
      <w:r>
        <w:rPr>
          <w:rFonts w:asciiTheme="minorHAnsi" w:hAnsiTheme="minorHAnsi"/>
        </w:rPr>
        <w:t>c. What happens if you use different port numbers for the client and server sides?</w:t>
      </w:r>
    </w:p>
    <w:p w:rsidR="00516E79" w:rsidRDefault="00516E79" w:rsidP="00516E79">
      <w:pPr>
        <w:pStyle w:val="Default"/>
        <w:rPr>
          <w:rFonts w:asciiTheme="minorHAnsi" w:hAnsiTheme="minorHAnsi"/>
        </w:rPr>
      </w:pPr>
      <w:r>
        <w:rPr>
          <w:rFonts w:asciiTheme="minorHAnsi" w:hAnsiTheme="minorHAnsi"/>
          <w:b/>
        </w:rPr>
        <w:t>Answer:</w:t>
      </w:r>
      <w:r>
        <w:rPr>
          <w:rFonts w:asciiTheme="minorHAnsi" w:hAnsiTheme="minorHAnsi"/>
        </w:rPr>
        <w:t xml:space="preserve"> Below screen shot shows the execution of both TCP and UDP client server programs executed on Python33.</w:t>
      </w:r>
    </w:p>
    <w:p w:rsidR="00516E79" w:rsidRDefault="00516E79" w:rsidP="00516E79">
      <w:pPr>
        <w:pStyle w:val="Default"/>
      </w:pPr>
    </w:p>
    <w:p w:rsidR="00516E79" w:rsidRDefault="00516E79" w:rsidP="00516E79">
      <w:pPr>
        <w:pStyle w:val="Default"/>
      </w:pPr>
    </w:p>
    <w:p w:rsidR="00516E79" w:rsidRDefault="00516E79" w:rsidP="00516E79">
      <w:pPr>
        <w:pStyle w:val="Default"/>
      </w:pPr>
    </w:p>
    <w:p w:rsidR="00516E79" w:rsidRDefault="00516E79" w:rsidP="00516E79">
      <w:pPr>
        <w:pStyle w:val="Default"/>
      </w:pPr>
    </w:p>
    <w:p w:rsidR="00516E79" w:rsidRDefault="00516E79" w:rsidP="00516E79">
      <w:pPr>
        <w:pStyle w:val="Default"/>
      </w:pPr>
    </w:p>
    <w:p w:rsidR="00516E79" w:rsidRDefault="00516E79" w:rsidP="00516E79">
      <w:pPr>
        <w:pStyle w:val="Default"/>
      </w:pPr>
    </w:p>
    <w:p w:rsidR="00516E79" w:rsidRDefault="00516E79" w:rsidP="00516E79">
      <w:pPr>
        <w:pStyle w:val="Default"/>
      </w:pPr>
    </w:p>
    <w:p w:rsidR="00516E79" w:rsidRDefault="00516E79" w:rsidP="00516E79">
      <w:pPr>
        <w:pStyle w:val="Default"/>
      </w:pPr>
    </w:p>
    <w:tbl>
      <w:tblPr>
        <w:tblStyle w:val="TableGrid"/>
        <w:tblW w:w="0" w:type="auto"/>
        <w:tblInd w:w="0" w:type="dxa"/>
        <w:tblLook w:val="04A0" w:firstRow="1" w:lastRow="0" w:firstColumn="1" w:lastColumn="0" w:noHBand="0" w:noVBand="1"/>
      </w:tblPr>
      <w:tblGrid>
        <w:gridCol w:w="9576"/>
      </w:tblGrid>
      <w:tr w:rsidR="00516E79" w:rsidTr="00516E79">
        <w:tc>
          <w:tcPr>
            <w:tcW w:w="9576" w:type="dxa"/>
            <w:tcBorders>
              <w:top w:val="single" w:sz="4" w:space="0" w:color="auto"/>
              <w:left w:val="single" w:sz="4" w:space="0" w:color="auto"/>
              <w:bottom w:val="single" w:sz="4" w:space="0" w:color="auto"/>
              <w:right w:val="single" w:sz="4" w:space="0" w:color="auto"/>
            </w:tcBorders>
            <w:hideMark/>
          </w:tcPr>
          <w:p w:rsidR="00516E79" w:rsidRDefault="00516E79">
            <w:pPr>
              <w:pStyle w:val="Default"/>
              <w:rPr>
                <w:rFonts w:asciiTheme="minorHAnsi" w:hAnsiTheme="minorHAnsi"/>
              </w:rPr>
            </w:pPr>
            <w:r>
              <w:rPr>
                <w:rFonts w:asciiTheme="minorHAnsi" w:hAnsiTheme="minorHAnsi"/>
              </w:rPr>
              <w:t>TCP Client Server programs:</w:t>
            </w:r>
          </w:p>
        </w:tc>
      </w:tr>
      <w:tr w:rsidR="00516E79" w:rsidTr="00516E79">
        <w:tc>
          <w:tcPr>
            <w:tcW w:w="9576" w:type="dxa"/>
            <w:tcBorders>
              <w:top w:val="single" w:sz="4" w:space="0" w:color="auto"/>
              <w:left w:val="single" w:sz="4" w:space="0" w:color="auto"/>
              <w:bottom w:val="single" w:sz="4" w:space="0" w:color="auto"/>
              <w:right w:val="single" w:sz="4" w:space="0" w:color="auto"/>
            </w:tcBorders>
            <w:hideMark/>
          </w:tcPr>
          <w:p w:rsidR="00516E79" w:rsidRDefault="00516E79">
            <w:pPr>
              <w:pStyle w:val="Default"/>
            </w:pPr>
            <w:r>
              <w:rPr>
                <w:noProof/>
                <w:lang w:eastAsia="en-US"/>
              </w:rPr>
              <w:drawing>
                <wp:inline distT="0" distB="0" distL="0" distR="0">
                  <wp:extent cx="5913120" cy="3162300"/>
                  <wp:effectExtent l="0" t="0" r="0" b="0"/>
                  <wp:docPr id="2" name="Picture 2" descr="Description: C:\Users\makha_000\Desktop\Course Structure\Network Engineering\Week6\TCPPython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akha_000\Desktop\Course Structure\Network Engineering\Week6\TCPPythonPr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3162300"/>
                          </a:xfrm>
                          <a:prstGeom prst="rect">
                            <a:avLst/>
                          </a:prstGeom>
                          <a:noFill/>
                          <a:ln>
                            <a:noFill/>
                          </a:ln>
                        </pic:spPr>
                      </pic:pic>
                    </a:graphicData>
                  </a:graphic>
                </wp:inline>
              </w:drawing>
            </w:r>
          </w:p>
        </w:tc>
      </w:tr>
      <w:tr w:rsidR="00516E79" w:rsidTr="00516E79">
        <w:tc>
          <w:tcPr>
            <w:tcW w:w="9576" w:type="dxa"/>
            <w:tcBorders>
              <w:top w:val="single" w:sz="4" w:space="0" w:color="auto"/>
              <w:left w:val="single" w:sz="4" w:space="0" w:color="auto"/>
              <w:bottom w:val="single" w:sz="4" w:space="0" w:color="auto"/>
              <w:right w:val="single" w:sz="4" w:space="0" w:color="auto"/>
            </w:tcBorders>
            <w:hideMark/>
          </w:tcPr>
          <w:p w:rsidR="00516E79" w:rsidRDefault="00516E79">
            <w:pPr>
              <w:pStyle w:val="Default"/>
              <w:rPr>
                <w:rFonts w:asciiTheme="minorHAnsi" w:hAnsiTheme="minorHAnsi"/>
              </w:rPr>
            </w:pPr>
            <w:r>
              <w:rPr>
                <w:rFonts w:asciiTheme="minorHAnsi" w:hAnsiTheme="minorHAnsi"/>
              </w:rPr>
              <w:t>UDP Client Server programs:</w:t>
            </w:r>
          </w:p>
        </w:tc>
      </w:tr>
      <w:tr w:rsidR="00516E79" w:rsidTr="00516E79">
        <w:tc>
          <w:tcPr>
            <w:tcW w:w="9576" w:type="dxa"/>
            <w:tcBorders>
              <w:top w:val="single" w:sz="4" w:space="0" w:color="auto"/>
              <w:left w:val="single" w:sz="4" w:space="0" w:color="auto"/>
              <w:bottom w:val="single" w:sz="4" w:space="0" w:color="auto"/>
              <w:right w:val="single" w:sz="4" w:space="0" w:color="auto"/>
            </w:tcBorders>
            <w:hideMark/>
          </w:tcPr>
          <w:p w:rsidR="00516E79" w:rsidRDefault="00516E79">
            <w:pPr>
              <w:pStyle w:val="Default"/>
            </w:pPr>
            <w:r>
              <w:rPr>
                <w:noProof/>
                <w:lang w:eastAsia="en-US"/>
              </w:rPr>
              <w:lastRenderedPageBreak/>
              <w:drawing>
                <wp:inline distT="0" distB="0" distL="0" distR="0">
                  <wp:extent cx="6080760" cy="3238500"/>
                  <wp:effectExtent l="0" t="0" r="0" b="0"/>
                  <wp:docPr id="1" name="Picture 1" descr="Description: C:\Users\makha_000\Desktop\Course Structure\Network Engineering\Week6\UDPPython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makha_000\Desktop\Course Structure\Network Engineering\Week6\UDPPythonPr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760" cy="3238500"/>
                          </a:xfrm>
                          <a:prstGeom prst="rect">
                            <a:avLst/>
                          </a:prstGeom>
                          <a:noFill/>
                          <a:ln>
                            <a:noFill/>
                          </a:ln>
                        </pic:spPr>
                      </pic:pic>
                    </a:graphicData>
                  </a:graphic>
                </wp:inline>
              </w:drawing>
            </w:r>
          </w:p>
        </w:tc>
      </w:tr>
    </w:tbl>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t xml:space="preserve">a) </w:t>
      </w:r>
      <w:r>
        <w:rPr>
          <w:rFonts w:asciiTheme="minorHAnsi" w:hAnsiTheme="minorHAnsi" w:cstheme="minorBidi"/>
          <w:b/>
          <w:color w:val="auto"/>
        </w:rPr>
        <w:t>Answer:</w:t>
      </w:r>
      <w:r>
        <w:rPr>
          <w:rFonts w:asciiTheme="minorHAnsi" w:hAnsiTheme="minorHAnsi" w:cstheme="minorBidi"/>
          <w:color w:val="auto"/>
        </w:rPr>
        <w:t xml:space="preserve"> If a </w:t>
      </w:r>
      <w:proofErr w:type="spellStart"/>
      <w:r>
        <w:rPr>
          <w:rFonts w:asciiTheme="minorHAnsi" w:hAnsiTheme="minorHAnsi" w:cstheme="minorBidi"/>
          <w:color w:val="auto"/>
        </w:rPr>
        <w:t>TCPClient</w:t>
      </w:r>
      <w:proofErr w:type="spellEnd"/>
      <w:r>
        <w:rPr>
          <w:rFonts w:asciiTheme="minorHAnsi" w:hAnsiTheme="minorHAnsi" w:cstheme="minorBidi"/>
          <w:color w:val="auto"/>
        </w:rPr>
        <w:t xml:space="preserve"> program is first executed without running </w:t>
      </w:r>
      <w:proofErr w:type="spellStart"/>
      <w:r>
        <w:rPr>
          <w:rFonts w:asciiTheme="minorHAnsi" w:hAnsiTheme="minorHAnsi" w:cstheme="minorBidi"/>
          <w:color w:val="auto"/>
        </w:rPr>
        <w:t>TCPServer</w:t>
      </w:r>
      <w:proofErr w:type="spellEnd"/>
      <w:r>
        <w:rPr>
          <w:rFonts w:asciiTheme="minorHAnsi" w:hAnsiTheme="minorHAnsi" w:cstheme="minorBidi"/>
          <w:color w:val="auto"/>
        </w:rPr>
        <w:t xml:space="preserve"> program then the client will attempt to make a TCP connection with a non-existent server process. A TCP connection will not be made as there are no active Servers. So a </w:t>
      </w:r>
      <w:proofErr w:type="spellStart"/>
      <w:r>
        <w:rPr>
          <w:rFonts w:asciiTheme="minorHAnsi" w:hAnsiTheme="minorHAnsi" w:cstheme="minorBidi"/>
          <w:color w:val="auto"/>
        </w:rPr>
        <w:t>TCPClient</w:t>
      </w:r>
      <w:proofErr w:type="spellEnd"/>
      <w:r>
        <w:rPr>
          <w:rFonts w:asciiTheme="minorHAnsi" w:hAnsiTheme="minorHAnsi" w:cstheme="minorBidi"/>
          <w:color w:val="auto"/>
        </w:rPr>
        <w:t xml:space="preserve"> program will not run until the </w:t>
      </w:r>
      <w:proofErr w:type="spellStart"/>
      <w:r>
        <w:rPr>
          <w:rFonts w:asciiTheme="minorHAnsi" w:hAnsiTheme="minorHAnsi" w:cstheme="minorBidi"/>
          <w:color w:val="auto"/>
        </w:rPr>
        <w:t>TCPServer</w:t>
      </w:r>
      <w:proofErr w:type="spellEnd"/>
      <w:r>
        <w:rPr>
          <w:rFonts w:asciiTheme="minorHAnsi" w:hAnsiTheme="minorHAnsi" w:cstheme="minorBidi"/>
          <w:color w:val="auto"/>
        </w:rPr>
        <w:t xml:space="preserve"> is running.</w:t>
      </w:r>
    </w:p>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t xml:space="preserve">b) </w:t>
      </w:r>
      <w:r>
        <w:rPr>
          <w:rFonts w:asciiTheme="minorHAnsi" w:hAnsiTheme="minorHAnsi" w:cstheme="minorBidi"/>
          <w:b/>
          <w:color w:val="auto"/>
        </w:rPr>
        <w:t>Answer:</w:t>
      </w:r>
      <w:r>
        <w:rPr>
          <w:rFonts w:asciiTheme="minorHAnsi" w:hAnsiTheme="minorHAnsi" w:cstheme="minorBidi"/>
          <w:color w:val="auto"/>
        </w:rPr>
        <w:t xml:space="preserve"> If </w:t>
      </w:r>
      <w:proofErr w:type="gramStart"/>
      <w:r>
        <w:rPr>
          <w:rFonts w:asciiTheme="minorHAnsi" w:hAnsiTheme="minorHAnsi" w:cstheme="minorBidi"/>
          <w:color w:val="auto"/>
        </w:rPr>
        <w:t>a</w:t>
      </w:r>
      <w:proofErr w:type="gramEnd"/>
      <w:r>
        <w:rPr>
          <w:rFonts w:asciiTheme="minorHAnsi" w:hAnsiTheme="minorHAnsi" w:cstheme="minorBidi"/>
          <w:color w:val="auto"/>
        </w:rPr>
        <w:t xml:space="preserve"> </w:t>
      </w:r>
      <w:proofErr w:type="spellStart"/>
      <w:r>
        <w:rPr>
          <w:rFonts w:asciiTheme="minorHAnsi" w:hAnsiTheme="minorHAnsi" w:cstheme="minorBidi"/>
          <w:color w:val="auto"/>
        </w:rPr>
        <w:t>UDPClient</w:t>
      </w:r>
      <w:proofErr w:type="spellEnd"/>
      <w:r>
        <w:rPr>
          <w:rFonts w:asciiTheme="minorHAnsi" w:hAnsiTheme="minorHAnsi" w:cstheme="minorBidi"/>
          <w:color w:val="auto"/>
        </w:rPr>
        <w:t xml:space="preserve"> program is first executed without running </w:t>
      </w:r>
      <w:proofErr w:type="spellStart"/>
      <w:r>
        <w:rPr>
          <w:rFonts w:asciiTheme="minorHAnsi" w:hAnsiTheme="minorHAnsi" w:cstheme="minorBidi"/>
          <w:color w:val="auto"/>
        </w:rPr>
        <w:t>UDPServer</w:t>
      </w:r>
      <w:proofErr w:type="spellEnd"/>
      <w:r>
        <w:rPr>
          <w:rFonts w:asciiTheme="minorHAnsi" w:hAnsiTheme="minorHAnsi" w:cstheme="minorBidi"/>
          <w:color w:val="auto"/>
        </w:rPr>
        <w:t xml:space="preserve"> program then the client program will run fine and will ask for an input. After that if the </w:t>
      </w:r>
      <w:proofErr w:type="spellStart"/>
      <w:r>
        <w:rPr>
          <w:rFonts w:asciiTheme="minorHAnsi" w:hAnsiTheme="minorHAnsi" w:cstheme="minorBidi"/>
          <w:color w:val="auto"/>
        </w:rPr>
        <w:t>UDPServer</w:t>
      </w:r>
      <w:proofErr w:type="spellEnd"/>
      <w:r>
        <w:rPr>
          <w:rFonts w:asciiTheme="minorHAnsi" w:hAnsiTheme="minorHAnsi" w:cstheme="minorBidi"/>
          <w:color w:val="auto"/>
        </w:rPr>
        <w:t xml:space="preserve"> program is executed and then an input is provided to the </w:t>
      </w:r>
      <w:proofErr w:type="spellStart"/>
      <w:r>
        <w:rPr>
          <w:rFonts w:asciiTheme="minorHAnsi" w:hAnsiTheme="minorHAnsi" w:cstheme="minorBidi"/>
          <w:color w:val="auto"/>
        </w:rPr>
        <w:t>UDPClient</w:t>
      </w:r>
      <w:proofErr w:type="spellEnd"/>
      <w:r>
        <w:rPr>
          <w:rFonts w:asciiTheme="minorHAnsi" w:hAnsiTheme="minorHAnsi" w:cstheme="minorBidi"/>
          <w:color w:val="auto"/>
        </w:rPr>
        <w:t xml:space="preserve"> program then there will be no issue and the Client program will run fine and will give correct output.</w:t>
      </w:r>
    </w:p>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t xml:space="preserve">c) </w:t>
      </w:r>
      <w:r>
        <w:rPr>
          <w:rFonts w:asciiTheme="minorHAnsi" w:hAnsiTheme="minorHAnsi" w:cstheme="minorBidi"/>
          <w:b/>
          <w:color w:val="auto"/>
        </w:rPr>
        <w:t xml:space="preserve">Answer: </w:t>
      </w:r>
      <w:r>
        <w:rPr>
          <w:rFonts w:asciiTheme="minorHAnsi" w:hAnsiTheme="minorHAnsi" w:cstheme="minorBidi"/>
          <w:color w:val="auto"/>
        </w:rPr>
        <w:t>If the client server programs are executed with different port numbers, then the client will attempt to establish a connection with the wrong process or a non-existent process and errors will occur.</w:t>
      </w:r>
    </w:p>
    <w:p w:rsidR="00516E79" w:rsidRDefault="00516E79" w:rsidP="00516E79">
      <w:pPr>
        <w:pStyle w:val="Default"/>
        <w:rPr>
          <w:rFonts w:asciiTheme="minorHAnsi" w:hAnsiTheme="minorHAnsi" w:cstheme="minorBidi"/>
          <w:color w:val="auto"/>
        </w:rPr>
      </w:pPr>
    </w:p>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t xml:space="preserve">P32. Suppose that in UDPClient.py, after we create the socket, we add the line: </w:t>
      </w:r>
      <w:proofErr w:type="spellStart"/>
      <w:proofErr w:type="gramStart"/>
      <w:r>
        <w:rPr>
          <w:rFonts w:asciiTheme="minorHAnsi" w:hAnsiTheme="minorHAnsi" w:cstheme="minorBidi"/>
          <w:color w:val="auto"/>
        </w:rPr>
        <w:t>clientSocket.bind</w:t>
      </w:r>
      <w:proofErr w:type="spellEnd"/>
      <w:r>
        <w:rPr>
          <w:rFonts w:asciiTheme="minorHAnsi" w:hAnsiTheme="minorHAnsi" w:cstheme="minorBidi"/>
          <w:color w:val="auto"/>
        </w:rPr>
        <w:t>(</w:t>
      </w:r>
      <w:proofErr w:type="gramEnd"/>
      <w:r>
        <w:rPr>
          <w:rFonts w:asciiTheme="minorHAnsi" w:hAnsiTheme="minorHAnsi" w:cstheme="minorBidi"/>
          <w:color w:val="auto"/>
        </w:rPr>
        <w:t xml:space="preserve">(‘’, 5432)). Will it become necessary to change UDPServer.py? What are the port numbers for the sockets in </w:t>
      </w:r>
      <w:bookmarkStart w:id="0" w:name="_GoBack"/>
      <w:proofErr w:type="spellStart"/>
      <w:r>
        <w:rPr>
          <w:rFonts w:asciiTheme="minorHAnsi" w:hAnsiTheme="minorHAnsi" w:cstheme="minorBidi"/>
          <w:color w:val="auto"/>
        </w:rPr>
        <w:t>UDPClient</w:t>
      </w:r>
      <w:proofErr w:type="spellEnd"/>
      <w:r>
        <w:rPr>
          <w:rFonts w:asciiTheme="minorHAnsi" w:hAnsiTheme="minorHAnsi" w:cstheme="minorBidi"/>
          <w:color w:val="auto"/>
        </w:rPr>
        <w:t xml:space="preserve"> and </w:t>
      </w:r>
      <w:proofErr w:type="spellStart"/>
      <w:r>
        <w:rPr>
          <w:rFonts w:asciiTheme="minorHAnsi" w:hAnsiTheme="minorHAnsi" w:cstheme="minorBidi"/>
          <w:color w:val="auto"/>
        </w:rPr>
        <w:t>UDPServer</w:t>
      </w:r>
      <w:bookmarkEnd w:id="0"/>
      <w:proofErr w:type="spellEnd"/>
      <w:r>
        <w:rPr>
          <w:rFonts w:asciiTheme="minorHAnsi" w:hAnsiTheme="minorHAnsi" w:cstheme="minorBidi"/>
          <w:color w:val="auto"/>
        </w:rPr>
        <w:t>? What were they before making this change?</w:t>
      </w:r>
    </w:p>
    <w:p w:rsidR="00516E79" w:rsidRDefault="00516E79" w:rsidP="00516E79">
      <w:pPr>
        <w:pStyle w:val="Default"/>
        <w:rPr>
          <w:rFonts w:asciiTheme="minorHAnsi" w:hAnsiTheme="minorHAnsi" w:cstheme="minorBidi"/>
          <w:color w:val="auto"/>
        </w:rPr>
      </w:pPr>
      <w:r>
        <w:rPr>
          <w:rFonts w:asciiTheme="minorHAnsi" w:hAnsiTheme="minorHAnsi" w:cstheme="minorBidi"/>
          <w:b/>
          <w:color w:val="auto"/>
        </w:rPr>
        <w:t>Answer:</w:t>
      </w:r>
      <w:r>
        <w:rPr>
          <w:rFonts w:asciiTheme="minorHAnsi" w:hAnsiTheme="minorHAnsi" w:cstheme="minorBidi"/>
          <w:color w:val="auto"/>
        </w:rPr>
        <w:t xml:space="preserve"> It’s not necessary to change the </w:t>
      </w:r>
      <w:proofErr w:type="spellStart"/>
      <w:r>
        <w:rPr>
          <w:rFonts w:asciiTheme="minorHAnsi" w:hAnsiTheme="minorHAnsi" w:cstheme="minorBidi"/>
          <w:color w:val="auto"/>
        </w:rPr>
        <w:t>UDPServer</w:t>
      </w:r>
      <w:proofErr w:type="spellEnd"/>
      <w:r>
        <w:rPr>
          <w:rFonts w:asciiTheme="minorHAnsi" w:hAnsiTheme="minorHAnsi" w:cstheme="minorBidi"/>
          <w:color w:val="auto"/>
        </w:rPr>
        <w:t xml:space="preserve"> program as </w:t>
      </w:r>
      <w:proofErr w:type="spellStart"/>
      <w:proofErr w:type="gramStart"/>
      <w:r>
        <w:rPr>
          <w:rFonts w:asciiTheme="minorHAnsi" w:hAnsiTheme="minorHAnsi" w:cstheme="minorBidi"/>
          <w:color w:val="auto"/>
        </w:rPr>
        <w:t>ServerSocket.bind</w:t>
      </w:r>
      <w:proofErr w:type="spellEnd"/>
      <w:r>
        <w:rPr>
          <w:rFonts w:asciiTheme="minorHAnsi" w:hAnsiTheme="minorHAnsi" w:cstheme="minorBidi"/>
          <w:color w:val="auto"/>
        </w:rPr>
        <w:t>(</w:t>
      </w:r>
      <w:proofErr w:type="gramEnd"/>
      <w:r>
        <w:rPr>
          <w:rFonts w:asciiTheme="minorHAnsi" w:hAnsiTheme="minorHAnsi" w:cstheme="minorBidi"/>
          <w:color w:val="auto"/>
        </w:rPr>
        <w:t>‘’,</w:t>
      </w:r>
      <w:proofErr w:type="spellStart"/>
      <w:r>
        <w:rPr>
          <w:rFonts w:asciiTheme="minorHAnsi" w:hAnsiTheme="minorHAnsi" w:cstheme="minorBidi"/>
          <w:color w:val="auto"/>
        </w:rPr>
        <w:t>serverPort</w:t>
      </w:r>
      <w:proofErr w:type="spellEnd"/>
      <w:r>
        <w:rPr>
          <w:rFonts w:asciiTheme="minorHAnsi" w:hAnsiTheme="minorHAnsi" w:cstheme="minorBidi"/>
          <w:color w:val="auto"/>
        </w:rPr>
        <w:t xml:space="preserve">)) assigns the socket to a port number. The socket can accommodate any port number. The port number would be assigned to match the client’s port number. The program would still work fine. The port numbers for the sockets in </w:t>
      </w:r>
      <w:proofErr w:type="spellStart"/>
      <w:r>
        <w:rPr>
          <w:rFonts w:asciiTheme="minorHAnsi" w:hAnsiTheme="minorHAnsi" w:cstheme="minorBidi"/>
          <w:color w:val="auto"/>
        </w:rPr>
        <w:t>UDPClient</w:t>
      </w:r>
      <w:proofErr w:type="spellEnd"/>
      <w:r>
        <w:rPr>
          <w:rFonts w:asciiTheme="minorHAnsi" w:hAnsiTheme="minorHAnsi" w:cstheme="minorBidi"/>
          <w:color w:val="auto"/>
        </w:rPr>
        <w:t xml:space="preserve"> and </w:t>
      </w:r>
      <w:proofErr w:type="spellStart"/>
      <w:r>
        <w:rPr>
          <w:rFonts w:asciiTheme="minorHAnsi" w:hAnsiTheme="minorHAnsi" w:cstheme="minorBidi"/>
          <w:color w:val="auto"/>
        </w:rPr>
        <w:t>UDPServer</w:t>
      </w:r>
      <w:proofErr w:type="spellEnd"/>
      <w:r>
        <w:rPr>
          <w:rFonts w:asciiTheme="minorHAnsi" w:hAnsiTheme="minorHAnsi" w:cstheme="minorBidi"/>
          <w:color w:val="auto"/>
        </w:rPr>
        <w:t xml:space="preserve"> will then be following:</w:t>
      </w:r>
    </w:p>
    <w:p w:rsidR="00516E79" w:rsidRDefault="00516E79" w:rsidP="00516E79">
      <w:pPr>
        <w:pStyle w:val="Default"/>
        <w:rPr>
          <w:rFonts w:asciiTheme="minorHAnsi" w:hAnsiTheme="minorHAnsi" w:cstheme="minorBidi"/>
          <w:color w:val="auto"/>
        </w:rPr>
      </w:pPr>
    </w:p>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t xml:space="preserve">Before calling </w:t>
      </w:r>
      <w:proofErr w:type="spellStart"/>
      <w:proofErr w:type="gramStart"/>
      <w:r>
        <w:rPr>
          <w:rFonts w:asciiTheme="minorHAnsi" w:hAnsiTheme="minorHAnsi" w:cstheme="minorBidi"/>
          <w:color w:val="auto"/>
        </w:rPr>
        <w:t>clientSocket.bind</w:t>
      </w:r>
      <w:proofErr w:type="spellEnd"/>
      <w:r>
        <w:rPr>
          <w:rFonts w:asciiTheme="minorHAnsi" w:hAnsiTheme="minorHAnsi" w:cstheme="minorBidi"/>
          <w:color w:val="auto"/>
        </w:rPr>
        <w:t>(</w:t>
      </w:r>
      <w:proofErr w:type="gramEnd"/>
      <w:r>
        <w:rPr>
          <w:rFonts w:asciiTheme="minorHAnsi" w:hAnsiTheme="minorHAnsi" w:cstheme="minorBidi"/>
          <w:color w:val="auto"/>
        </w:rPr>
        <w:t>‘’,5432), they were:</w:t>
      </w:r>
    </w:p>
    <w:p w:rsidR="00516E79" w:rsidRDefault="00516E79" w:rsidP="00516E79">
      <w:pPr>
        <w:pStyle w:val="Default"/>
        <w:rPr>
          <w:rFonts w:asciiTheme="minorHAnsi" w:hAnsiTheme="minorHAnsi" w:cstheme="minorBidi"/>
          <w:color w:val="auto"/>
        </w:rPr>
      </w:pPr>
      <w:proofErr w:type="spellStart"/>
      <w:r>
        <w:rPr>
          <w:rFonts w:asciiTheme="minorHAnsi" w:hAnsiTheme="minorHAnsi" w:cstheme="minorBidi"/>
          <w:color w:val="auto"/>
        </w:rPr>
        <w:t>UDPClient</w:t>
      </w:r>
      <w:proofErr w:type="spellEnd"/>
      <w:r>
        <w:rPr>
          <w:rFonts w:asciiTheme="minorHAnsi" w:hAnsiTheme="minorHAnsi" w:cstheme="minorBidi"/>
          <w:color w:val="auto"/>
        </w:rPr>
        <w:t>= not specified</w:t>
      </w:r>
    </w:p>
    <w:p w:rsidR="00516E79" w:rsidRDefault="00516E79" w:rsidP="00516E79">
      <w:pPr>
        <w:pStyle w:val="Default"/>
        <w:rPr>
          <w:rFonts w:asciiTheme="minorHAnsi" w:hAnsiTheme="minorHAnsi" w:cstheme="minorBidi"/>
          <w:color w:val="auto"/>
        </w:rPr>
      </w:pPr>
      <w:proofErr w:type="spellStart"/>
      <w:r>
        <w:rPr>
          <w:rFonts w:asciiTheme="minorHAnsi" w:hAnsiTheme="minorHAnsi" w:cstheme="minorBidi"/>
          <w:color w:val="auto"/>
        </w:rPr>
        <w:t>UDPServer</w:t>
      </w:r>
      <w:proofErr w:type="spellEnd"/>
      <w:proofErr w:type="gramStart"/>
      <w:r>
        <w:rPr>
          <w:rFonts w:asciiTheme="minorHAnsi" w:hAnsiTheme="minorHAnsi" w:cstheme="minorBidi"/>
          <w:color w:val="auto"/>
        </w:rPr>
        <w:t>=  2048</w:t>
      </w:r>
      <w:proofErr w:type="gramEnd"/>
    </w:p>
    <w:p w:rsidR="00516E79" w:rsidRDefault="00516E79" w:rsidP="00516E79">
      <w:pPr>
        <w:pStyle w:val="Default"/>
        <w:rPr>
          <w:rFonts w:asciiTheme="minorHAnsi" w:hAnsiTheme="minorHAnsi" w:cstheme="minorBidi"/>
          <w:color w:val="auto"/>
        </w:rPr>
      </w:pPr>
    </w:p>
    <w:p w:rsidR="00516E79" w:rsidRDefault="00516E79" w:rsidP="00516E79">
      <w:pPr>
        <w:pStyle w:val="Default"/>
        <w:rPr>
          <w:rFonts w:asciiTheme="minorHAnsi" w:hAnsiTheme="minorHAnsi" w:cstheme="minorBidi"/>
          <w:color w:val="auto"/>
        </w:rPr>
      </w:pPr>
      <w:r>
        <w:rPr>
          <w:rFonts w:asciiTheme="minorHAnsi" w:hAnsiTheme="minorHAnsi" w:cstheme="minorBidi"/>
          <w:color w:val="auto"/>
        </w:rPr>
        <w:lastRenderedPageBreak/>
        <w:t xml:space="preserve">After calling </w:t>
      </w:r>
      <w:proofErr w:type="spellStart"/>
      <w:proofErr w:type="gramStart"/>
      <w:r>
        <w:rPr>
          <w:rFonts w:asciiTheme="minorHAnsi" w:hAnsiTheme="minorHAnsi" w:cstheme="minorBidi"/>
          <w:color w:val="auto"/>
        </w:rPr>
        <w:t>clientSocket.bind</w:t>
      </w:r>
      <w:proofErr w:type="spellEnd"/>
      <w:r>
        <w:rPr>
          <w:rFonts w:asciiTheme="minorHAnsi" w:hAnsiTheme="minorHAnsi" w:cstheme="minorBidi"/>
          <w:color w:val="auto"/>
        </w:rPr>
        <w:t>(</w:t>
      </w:r>
      <w:proofErr w:type="gramEnd"/>
      <w:r>
        <w:rPr>
          <w:rFonts w:asciiTheme="minorHAnsi" w:hAnsiTheme="minorHAnsi" w:cstheme="minorBidi"/>
          <w:color w:val="auto"/>
        </w:rPr>
        <w:t>‘’,5432), they will be:</w:t>
      </w:r>
    </w:p>
    <w:p w:rsidR="00516E79" w:rsidRDefault="00516E79" w:rsidP="00516E79">
      <w:pPr>
        <w:pStyle w:val="Default"/>
        <w:rPr>
          <w:rFonts w:asciiTheme="minorHAnsi" w:hAnsiTheme="minorHAnsi" w:cstheme="minorBidi"/>
          <w:color w:val="auto"/>
        </w:rPr>
      </w:pPr>
      <w:proofErr w:type="spellStart"/>
      <w:r>
        <w:rPr>
          <w:rFonts w:asciiTheme="minorHAnsi" w:hAnsiTheme="minorHAnsi" w:cstheme="minorBidi"/>
          <w:color w:val="auto"/>
        </w:rPr>
        <w:t>UDPClient</w:t>
      </w:r>
      <w:proofErr w:type="spellEnd"/>
      <w:r>
        <w:rPr>
          <w:rFonts w:asciiTheme="minorHAnsi" w:hAnsiTheme="minorHAnsi" w:cstheme="minorBidi"/>
          <w:color w:val="auto"/>
        </w:rPr>
        <w:t>= 5432</w:t>
      </w:r>
    </w:p>
    <w:p w:rsidR="00516E79" w:rsidRDefault="00516E79" w:rsidP="00516E79">
      <w:pPr>
        <w:pStyle w:val="Default"/>
        <w:rPr>
          <w:rFonts w:asciiTheme="minorHAnsi" w:hAnsiTheme="minorHAnsi" w:cstheme="minorBidi"/>
          <w:color w:val="auto"/>
        </w:rPr>
      </w:pPr>
      <w:proofErr w:type="spellStart"/>
      <w:r>
        <w:rPr>
          <w:rFonts w:asciiTheme="minorHAnsi" w:hAnsiTheme="minorHAnsi" w:cstheme="minorBidi"/>
          <w:color w:val="auto"/>
        </w:rPr>
        <w:t>UDPServer</w:t>
      </w:r>
      <w:proofErr w:type="spellEnd"/>
      <w:r>
        <w:rPr>
          <w:rFonts w:asciiTheme="minorHAnsi" w:hAnsiTheme="minorHAnsi" w:cstheme="minorBidi"/>
          <w:color w:val="auto"/>
        </w:rPr>
        <w:t>= 2048</w:t>
      </w:r>
    </w:p>
    <w:p w:rsidR="00D42CF0" w:rsidRDefault="00D42CF0"/>
    <w:sectPr w:rsidR="00D42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DIPND+ComicSansMS">
    <w:altName w:val="Comic Sans M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79"/>
    <w:rsid w:val="00516E79"/>
    <w:rsid w:val="00D4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79"/>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6E79"/>
    <w:pPr>
      <w:autoSpaceDE w:val="0"/>
      <w:autoSpaceDN w:val="0"/>
      <w:adjustRightInd w:val="0"/>
      <w:spacing w:after="0" w:line="240" w:lineRule="auto"/>
    </w:pPr>
    <w:rPr>
      <w:rFonts w:ascii="BDIPND+ComicSansMS" w:eastAsiaTheme="minorEastAsia" w:hAnsi="BDIPND+ComicSansMS" w:cs="BDIPND+ComicSansMS"/>
      <w:color w:val="000000"/>
      <w:sz w:val="24"/>
      <w:szCs w:val="24"/>
      <w:lang w:eastAsia="zh-TW"/>
    </w:rPr>
  </w:style>
  <w:style w:type="table" w:styleId="TableGrid">
    <w:name w:val="Table Grid"/>
    <w:basedOn w:val="TableNormal"/>
    <w:uiPriority w:val="59"/>
    <w:rsid w:val="00516E79"/>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79"/>
    <w:rPr>
      <w:rFonts w:ascii="Tahoma" w:eastAsiaTheme="minorEastAsia" w:hAnsi="Tahoma" w:cs="Tahoma"/>
      <w:sz w:val="16"/>
      <w:szCs w:val="16"/>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79"/>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6E79"/>
    <w:pPr>
      <w:autoSpaceDE w:val="0"/>
      <w:autoSpaceDN w:val="0"/>
      <w:adjustRightInd w:val="0"/>
      <w:spacing w:after="0" w:line="240" w:lineRule="auto"/>
    </w:pPr>
    <w:rPr>
      <w:rFonts w:ascii="BDIPND+ComicSansMS" w:eastAsiaTheme="minorEastAsia" w:hAnsi="BDIPND+ComicSansMS" w:cs="BDIPND+ComicSansMS"/>
      <w:color w:val="000000"/>
      <w:sz w:val="24"/>
      <w:szCs w:val="24"/>
      <w:lang w:eastAsia="zh-TW"/>
    </w:rPr>
  </w:style>
  <w:style w:type="table" w:styleId="TableGrid">
    <w:name w:val="Table Grid"/>
    <w:basedOn w:val="TableNormal"/>
    <w:uiPriority w:val="59"/>
    <w:rsid w:val="00516E79"/>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79"/>
    <w:rPr>
      <w:rFonts w:ascii="Tahoma" w:eastAsiaTheme="minorEastAsi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4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Singh</dc:creator>
  <cp:lastModifiedBy>Varun Singh</cp:lastModifiedBy>
  <cp:revision>1</cp:revision>
  <dcterms:created xsi:type="dcterms:W3CDTF">2014-09-30T02:26:00Z</dcterms:created>
  <dcterms:modified xsi:type="dcterms:W3CDTF">2014-09-30T02:28:00Z</dcterms:modified>
</cp:coreProperties>
</file>