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L3</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F">
            <w:pPr>
              <w:spacing w:after="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Array / Vector, Hash Map</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5">
            <w:pPr>
              <w:spacing w:after="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Greatest Common Divisor (GCD), GCD State Compression, Frequency Counting</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 log V), where V is the maximum value in the array.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21">
            <w:pPr>
              <w:spacing w:after="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O(N log V) in the worst case for storing GCD states and frequencies.</w:t>
            </w:r>
            <w:r w:rsidDel="00000000" w:rsidR="00000000" w:rsidRPr="00000000">
              <w:rPr>
                <w:rtl w:val="0"/>
              </w:rPr>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33">
            <w:pPr>
              <w:spacing w:after="0" w:before="0" w:line="276" w:lineRule="auto"/>
              <w:jc w:val="left"/>
              <w:rPr/>
            </w:pPr>
            <w:r w:rsidDel="00000000" w:rsidR="00000000" w:rsidRPr="00000000">
              <w:rPr>
                <w:rFonts w:ascii="Calibri" w:cs="Calibri" w:eastAsia="Calibri" w:hAnsi="Calibri"/>
                <w:rtl w:val="0"/>
              </w:rPr>
              <w:t xml:space="preserve">Frequent GCD Segment</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are given an array </w:t>
            </w:r>
            <w:r w:rsidDel="00000000" w:rsidR="00000000" w:rsidRPr="00000000">
              <w:rPr>
                <w:rFonts w:ascii="Calibri" w:cs="Calibri" w:eastAsia="Calibri" w:hAnsi="Calibri"/>
                <w:color w:val="188038"/>
                <w:rtl w:val="0"/>
              </w:rPr>
              <w:t xml:space="preserve">A</w:t>
            </w:r>
            <w:r w:rsidDel="00000000" w:rsidR="00000000" w:rsidRPr="00000000">
              <w:rPr>
                <w:rFonts w:ascii="Calibri" w:cs="Calibri" w:eastAsia="Calibri" w:hAnsi="Calibri"/>
                <w:rtl w:val="0"/>
              </w:rPr>
              <w:t xml:space="preserve"> of </w:t>
            </w:r>
            <w:r w:rsidDel="00000000" w:rsidR="00000000" w:rsidRPr="00000000">
              <w:rPr>
                <w:rFonts w:ascii="Calibri" w:cs="Calibri" w:eastAsia="Calibri" w:hAnsi="Calibri"/>
                <w:color w:val="188038"/>
                <w:rtl w:val="0"/>
              </w:rPr>
              <w:t xml:space="preserve">N</w:t>
            </w:r>
            <w:r w:rsidDel="00000000" w:rsidR="00000000" w:rsidRPr="00000000">
              <w:rPr>
                <w:rFonts w:ascii="Calibri" w:cs="Calibri" w:eastAsia="Calibri" w:hAnsi="Calibri"/>
                <w:rtl w:val="0"/>
              </w:rPr>
              <w:t xml:space="preserve"> positive integers and an integer </w:t>
            </w:r>
            <w:r w:rsidDel="00000000" w:rsidR="00000000" w:rsidRPr="00000000">
              <w:rPr>
                <w:rFonts w:ascii="Calibri" w:cs="Calibri" w:eastAsia="Calibri" w:hAnsi="Calibri"/>
                <w:color w:val="188038"/>
                <w:rtl w:val="0"/>
              </w:rPr>
              <w:t xml:space="preserve">K</w:t>
            </w:r>
            <w:r w:rsidDel="00000000" w:rsidR="00000000" w:rsidRPr="00000000">
              <w:rPr>
                <w:rFonts w:ascii="Calibri" w:cs="Calibri" w:eastAsia="Calibri" w:hAnsi="Calibri"/>
                <w:rtl w:val="0"/>
              </w:rPr>
              <w:t xml:space="preserve">.</w:t>
            </w:r>
          </w:p>
          <w:p w:rsidR="00000000" w:rsidDel="00000000" w:rsidP="00000000" w:rsidRDefault="00000000" w:rsidRPr="00000000" w14:paraId="000000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contiguous subarray is called </w:t>
            </w:r>
            <w:r w:rsidDel="00000000" w:rsidR="00000000" w:rsidRPr="00000000">
              <w:rPr>
                <w:rFonts w:ascii="Calibri" w:cs="Calibri" w:eastAsia="Calibri" w:hAnsi="Calibri"/>
                <w:b w:val="1"/>
                <w:bCs w:val="1"/>
                <w:rtl w:val="0"/>
              </w:rPr>
              <w:t xml:space="preserve">supported</w:t>
            </w:r>
            <w:r w:rsidDel="00000000" w:rsidR="00000000" w:rsidRPr="00000000">
              <w:rPr>
                <w:rFonts w:ascii="Calibri" w:cs="Calibri" w:eastAsia="Calibri" w:hAnsi="Calibri"/>
                <w:rtl w:val="0"/>
              </w:rPr>
              <w:t xml:space="preserve"> if the GCD of all its elements appears at least </w:t>
            </w:r>
            <w:r w:rsidDel="00000000" w:rsidR="00000000" w:rsidRPr="00000000">
              <w:rPr>
                <w:rFonts w:ascii="Calibri" w:cs="Calibri" w:eastAsia="Calibri" w:hAnsi="Calibri"/>
                <w:color w:val="188038"/>
                <w:rtl w:val="0"/>
              </w:rPr>
              <w:t xml:space="preserve">K</w:t>
            </w:r>
            <w:r w:rsidDel="00000000" w:rsidR="00000000" w:rsidRPr="00000000">
              <w:rPr>
                <w:rFonts w:ascii="Calibri" w:cs="Calibri" w:eastAsia="Calibri" w:hAnsi="Calibri"/>
                <w:rtl w:val="0"/>
              </w:rPr>
              <w:t xml:space="preserve"> times as an element in the entire array.</w:t>
            </w:r>
          </w:p>
          <w:p w:rsidR="00000000" w:rsidDel="00000000" w:rsidP="00000000" w:rsidRDefault="00000000" w:rsidRPr="00000000" w14:paraId="000000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Find the maximum length of a supported contiguous subarray.</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GCD of a group of positive integers is the largest positive integer that divides all of them.</w:t>
            </w:r>
          </w:p>
          <w:p w:rsidR="00000000" w:rsidDel="00000000" w:rsidP="00000000" w:rsidRDefault="00000000" w:rsidRPr="00000000" w14:paraId="000000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subarray is a contiguous part of the array consisting of consecutive elements.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0">
            <w:pPr>
              <w:numPr>
                <w:ilvl w:val="0"/>
                <w:numId w:val="2"/>
              </w:numPr>
              <w:spacing w:after="0" w:lineRule="auto"/>
              <w:ind w:left="720" w:hanging="360"/>
              <w:rPr>
                <w:u w:val="none"/>
              </w:rPr>
            </w:pPr>
            <w:r w:rsidDel="00000000" w:rsidR="00000000" w:rsidRPr="00000000">
              <w:rPr>
                <w:rtl w:val="0"/>
              </w:rPr>
              <w:t xml:space="preserve">The frequency of the GCD is calculated using the entire array, not only the selected subarray.</w:t>
            </w:r>
          </w:p>
          <w:p w:rsidR="00000000" w:rsidDel="00000000" w:rsidP="00000000" w:rsidRDefault="00000000" w:rsidRPr="00000000" w14:paraId="00000041">
            <w:pPr>
              <w:numPr>
                <w:ilvl w:val="0"/>
                <w:numId w:val="2"/>
              </w:numPr>
              <w:spacing w:after="0" w:lineRule="auto"/>
              <w:ind w:left="720" w:hanging="360"/>
              <w:rPr>
                <w:u w:val="none"/>
              </w:rPr>
            </w:pPr>
            <w:r w:rsidDel="00000000" w:rsidR="00000000" w:rsidRPr="00000000">
              <w:rPr>
                <w:rtl w:val="0"/>
              </w:rPr>
              <w:t xml:space="preserve">An element equal to the GCD is counted every time it occurs in the array.</w:t>
            </w:r>
          </w:p>
          <w:p w:rsidR="00000000" w:rsidDel="00000000" w:rsidP="00000000" w:rsidRDefault="00000000" w:rsidRPr="00000000" w14:paraId="00000042">
            <w:pPr>
              <w:numPr>
                <w:ilvl w:val="0"/>
                <w:numId w:val="2"/>
              </w:numPr>
              <w:spacing w:after="0" w:lineRule="auto"/>
              <w:ind w:left="720" w:hanging="360"/>
              <w:rPr>
                <w:u w:val="none"/>
              </w:rPr>
            </w:pPr>
            <w:r w:rsidDel="00000000" w:rsidR="00000000" w:rsidRPr="00000000">
              <w:rPr>
                <w:rtl w:val="0"/>
              </w:rPr>
              <w:t xml:space="preserve">Every non-empty contiguous subarray may be considered.</w:t>
            </w:r>
          </w:p>
          <w:p w:rsidR="00000000" w:rsidDel="00000000" w:rsidP="00000000" w:rsidRDefault="00000000" w:rsidRPr="00000000" w14:paraId="00000043">
            <w:pPr>
              <w:numPr>
                <w:ilvl w:val="0"/>
                <w:numId w:val="2"/>
              </w:numPr>
              <w:spacing w:after="0" w:lineRule="auto"/>
              <w:ind w:left="720" w:hanging="360"/>
              <w:rPr>
                <w:u w:val="none"/>
              </w:rPr>
            </w:pPr>
            <w:r w:rsidDel="00000000" w:rsidR="00000000" w:rsidRPr="00000000">
              <w:rPr>
                <w:rtl w:val="0"/>
              </w:rPr>
              <w:t xml:space="preserve">If no supported subarray exists, output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5">
            <w:pPr>
              <w:numPr>
                <w:ilvl w:val="0"/>
                <w:numId w:val="3"/>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first line contains two space-separated integers </w:t>
            </w:r>
            <w:r w:rsidDel="00000000" w:rsidR="00000000" w:rsidRPr="00000000">
              <w:rPr>
                <w:rFonts w:ascii="Calibri" w:cs="Calibri" w:eastAsia="Calibri" w:hAnsi="Calibri"/>
                <w:rtl w:val="0"/>
              </w:rPr>
              <w:t xml:space="preserve">N</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K</w:t>
            </w:r>
            <w:r w:rsidDel="00000000" w:rsidR="00000000" w:rsidRPr="00000000">
              <w:rPr>
                <w:rFonts w:ascii="Calibri" w:cs="Calibri" w:eastAsia="Calibri" w:hAnsi="Calibri"/>
                <w:rtl w:val="0"/>
              </w:rPr>
              <w:t xml:space="preserve">.</w:t>
            </w:r>
          </w:p>
          <w:p w:rsidR="00000000" w:rsidDel="00000000" w:rsidP="00000000" w:rsidRDefault="00000000" w:rsidRPr="00000000" w14:paraId="00000046">
            <w:pPr>
              <w:numPr>
                <w:ilvl w:val="0"/>
                <w:numId w:val="3"/>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second line contains </w:t>
            </w:r>
            <w:r w:rsidDel="00000000" w:rsidR="00000000" w:rsidRPr="00000000">
              <w:rPr>
                <w:rFonts w:ascii="Calibri" w:cs="Calibri" w:eastAsia="Calibri" w:hAnsi="Calibri"/>
                <w:color w:val="188038"/>
                <w:rtl w:val="0"/>
              </w:rPr>
              <w:t xml:space="preserve">N</w:t>
            </w:r>
            <w:r w:rsidDel="00000000" w:rsidR="00000000" w:rsidRPr="00000000">
              <w:rPr>
                <w:rFonts w:ascii="Calibri" w:cs="Calibri" w:eastAsia="Calibri" w:hAnsi="Calibri"/>
                <w:rtl w:val="0"/>
              </w:rPr>
              <w:t xml:space="preserve"> space-separated integers </w:t>
            </w:r>
            <w:r w:rsidDel="00000000" w:rsidR="00000000" w:rsidRPr="00000000">
              <w:rPr>
                <w:rFonts w:ascii="Calibri" w:cs="Calibri" w:eastAsia="Calibri" w:hAnsi="Calibri"/>
                <w:rtl w:val="0"/>
              </w:rPr>
              <w:t xml:space="preserve">A[1], A[2], ..., A[N]</w:t>
            </w:r>
            <w:r w:rsidDel="00000000" w:rsidR="00000000" w:rsidRPr="00000000">
              <w:rPr>
                <w:rFonts w:ascii="Calibri" w:cs="Calibri" w:eastAsia="Calibri" w:hAnsi="Calibri"/>
                <w:rtl w:val="0"/>
              </w:rPr>
              <w:t xml:space="preserve">.</w:t>
            </w:r>
          </w:p>
          <w:p w:rsidR="00000000" w:rsidDel="00000000" w:rsidP="00000000" w:rsidRDefault="00000000" w:rsidRPr="00000000" w14:paraId="0000004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 will be read from standard input (STDIN).</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Print a single integer representing the maximum length of a supported contiguous subarray.</w:t>
            </w:r>
          </w:p>
          <w:p w:rsidR="00000000" w:rsidDel="00000000" w:rsidP="00000000" w:rsidRDefault="00000000" w:rsidRPr="00000000" w14:paraId="0000004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output will be compared against the candidate's output printed to STDOUT.</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C">
            <w:pPr>
              <w:numPr>
                <w:ilvl w:val="0"/>
                <w:numId w:val="4"/>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 ≤ N ≤ 2 × 10⁵</w:t>
            </w:r>
          </w:p>
          <w:p w:rsidR="00000000" w:rsidDel="00000000" w:rsidP="00000000" w:rsidRDefault="00000000" w:rsidRPr="00000000" w14:paraId="0000004D">
            <w:pPr>
              <w:numPr>
                <w:ilvl w:val="0"/>
                <w:numId w:val="4"/>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 ≤ K ≤ N</w:t>
            </w:r>
          </w:p>
          <w:p w:rsidR="00000000" w:rsidDel="00000000" w:rsidP="00000000" w:rsidRDefault="00000000" w:rsidRPr="00000000" w14:paraId="0000004E">
            <w:pPr>
              <w:numPr>
                <w:ilvl w:val="0"/>
                <w:numId w:val="4"/>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 ≤ A[i] ≤ 10⁹</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Yes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r>
    </w:tbl>
    <w:p w:rsidR="00000000" w:rsidDel="00000000" w:rsidP="00000000" w:rsidRDefault="00000000" w:rsidRPr="00000000" w14:paraId="00000053">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w:t>
        <w:br w:type="textWrapping"/>
        <w:t xml:space="preserve">● The character limit for question body, note, Input/ Output format and constraints is 3500</w:t>
        <w:br w:type="textWrapping"/>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D">
      <w:pPr>
        <w:spacing w:after="4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F">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5"/>
        <w:gridCol w:w="2835"/>
        <w:gridCol w:w="3795"/>
        <w:tblGridChange w:id="0">
          <w:tblGrid>
            <w:gridCol w:w="3315"/>
            <w:gridCol w:w="2835"/>
            <w:gridCol w:w="3795"/>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3">
            <w:pPr>
              <w:spacing w:after="0" w:lineRule="auto"/>
              <w:rPr>
                <w:rFonts w:ascii="Calibri" w:cs="Calibri" w:eastAsia="Calibri" w:hAnsi="Calibri"/>
              </w:rPr>
            </w:pPr>
            <w:r w:rsidDel="00000000" w:rsidR="00000000" w:rsidRPr="00000000">
              <w:rPr>
                <w:rFonts w:ascii="Calibri" w:cs="Calibri" w:eastAsia="Calibri" w:hAnsi="Calibri"/>
                <w:rtl w:val="0"/>
              </w:rPr>
              <w:t xml:space="preserve">7 2</w:t>
            </w:r>
          </w:p>
          <w:p w:rsidR="00000000" w:rsidDel="00000000" w:rsidP="00000000" w:rsidRDefault="00000000" w:rsidRPr="00000000" w14:paraId="00000074">
            <w:pPr>
              <w:spacing w:after="0" w:lineRule="auto"/>
              <w:rPr>
                <w:rFonts w:ascii="Calibri" w:cs="Calibri" w:eastAsia="Calibri" w:hAnsi="Calibri"/>
              </w:rPr>
            </w:pPr>
            <w:r w:rsidDel="00000000" w:rsidR="00000000" w:rsidRPr="00000000">
              <w:rPr>
                <w:rFonts w:ascii="Calibri" w:cs="Calibri" w:eastAsia="Calibri" w:hAnsi="Calibri"/>
                <w:rtl w:val="0"/>
              </w:rPr>
              <w:t xml:space="preserve">12 6 18 3 6 24 30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5">
            <w:pPr>
              <w:spacing w:after="0" w:before="0" w:line="276" w:lineRule="auto"/>
              <w:jc w:val="left"/>
              <w:rPr/>
            </w:pPr>
            <w:r w:rsidDel="00000000" w:rsidR="00000000" w:rsidRPr="00000000">
              <w:rPr>
                <w:rFonts w:ascii="Calibri" w:cs="Calibri" w:eastAsia="Calibri" w:hAnsi="Calibri"/>
                <w:rtl w:val="0"/>
              </w:rPr>
              <w:t xml:space="preserve">3</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6">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subarray </w:t>
            </w:r>
            <w:r w:rsidDel="00000000" w:rsidR="00000000" w:rsidRPr="00000000">
              <w:rPr>
                <w:rFonts w:ascii="Calibri" w:cs="Calibri" w:eastAsia="Calibri" w:hAnsi="Calibri"/>
                <w:rtl w:val="0"/>
              </w:rPr>
              <w:t xml:space="preserve">[12, 6, 18]</w:t>
            </w:r>
            <w:r w:rsidDel="00000000" w:rsidR="00000000" w:rsidRPr="00000000">
              <w:rPr>
                <w:rFonts w:ascii="Calibri" w:cs="Calibri" w:eastAsia="Calibri" w:hAnsi="Calibri"/>
                <w:rtl w:val="0"/>
              </w:rPr>
              <w:t xml:space="preserve"> has a GCD of </w:t>
            </w:r>
            <w:r w:rsidDel="00000000" w:rsidR="00000000" w:rsidRPr="00000000">
              <w:rPr>
                <w:rFonts w:ascii="Calibri" w:cs="Calibri" w:eastAsia="Calibri" w:hAnsi="Calibri"/>
                <w:rtl w:val="0"/>
              </w:rPr>
              <w:t xml:space="preserve">6</w:t>
            </w:r>
            <w:r w:rsidDel="00000000" w:rsidR="00000000" w:rsidRPr="00000000">
              <w:rPr>
                <w:rFonts w:ascii="Calibri" w:cs="Calibri" w:eastAsia="Calibri" w:hAnsi="Calibri"/>
                <w:rtl w:val="0"/>
              </w:rPr>
              <w:t xml:space="preserve">.</w:t>
            </w:r>
          </w:p>
          <w:p w:rsidR="00000000" w:rsidDel="00000000" w:rsidP="00000000" w:rsidRDefault="00000000" w:rsidRPr="00000000" w14:paraId="00000077">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value </w:t>
            </w:r>
            <w:r w:rsidDel="00000000" w:rsidR="00000000" w:rsidRPr="00000000">
              <w:rPr>
                <w:rFonts w:ascii="Calibri" w:cs="Calibri" w:eastAsia="Calibri" w:hAnsi="Calibri"/>
                <w:rtl w:val="0"/>
              </w:rPr>
              <w:t xml:space="preserve">6</w:t>
            </w:r>
            <w:r w:rsidDel="00000000" w:rsidR="00000000" w:rsidRPr="00000000">
              <w:rPr>
                <w:rFonts w:ascii="Calibri" w:cs="Calibri" w:eastAsia="Calibri" w:hAnsi="Calibri"/>
                <w:rtl w:val="0"/>
              </w:rPr>
              <w:t xml:space="preserve"> appears twice in the entire array, so this subarray is supported.</w:t>
            </w:r>
          </w:p>
          <w:p w:rsidR="00000000" w:rsidDel="00000000" w:rsidP="00000000" w:rsidRDefault="00000000" w:rsidRPr="00000000" w14:paraId="00000078">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Similarly, </w:t>
            </w:r>
            <w:r w:rsidDel="00000000" w:rsidR="00000000" w:rsidRPr="00000000">
              <w:rPr>
                <w:rFonts w:ascii="Calibri" w:cs="Calibri" w:eastAsia="Calibri" w:hAnsi="Calibri"/>
                <w:rtl w:val="0"/>
              </w:rPr>
              <w:t xml:space="preserve">[6, 24, 30]</w:t>
            </w:r>
            <w:r w:rsidDel="00000000" w:rsidR="00000000" w:rsidRPr="00000000">
              <w:rPr>
                <w:rFonts w:ascii="Calibri" w:cs="Calibri" w:eastAsia="Calibri" w:hAnsi="Calibri"/>
                <w:rtl w:val="0"/>
              </w:rPr>
              <w:t xml:space="preserve"> also has a GCD of </w:t>
            </w:r>
            <w:r w:rsidDel="00000000" w:rsidR="00000000" w:rsidRPr="00000000">
              <w:rPr>
                <w:rFonts w:ascii="Calibri" w:cs="Calibri" w:eastAsia="Calibri" w:hAnsi="Calibri"/>
                <w:rtl w:val="0"/>
              </w:rPr>
              <w:t xml:space="preserve">6</w:t>
            </w:r>
            <w:r w:rsidDel="00000000" w:rsidR="00000000" w:rsidRPr="00000000">
              <w:rPr>
                <w:rFonts w:ascii="Calibri" w:cs="Calibri" w:eastAsia="Calibri" w:hAnsi="Calibri"/>
                <w:rtl w:val="0"/>
              </w:rPr>
              <w:t xml:space="preserve"> and length </w:t>
            </w: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rtl w:val="0"/>
              </w:rPr>
              <w:t xml:space="preserve">.</w:t>
            </w:r>
          </w:p>
          <w:p w:rsidR="00000000" w:rsidDel="00000000" w:rsidP="00000000" w:rsidRDefault="00000000" w:rsidRPr="00000000" w14:paraId="00000079">
            <w:pPr>
              <w:numPr>
                <w:ilvl w:val="0"/>
                <w:numId w:val="1"/>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 supported subarray has a greater length. Therefore, the answer is </w:t>
            </w: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rtl w:val="0"/>
              </w:rPr>
              <w:t xml:space="preserve">.</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A">
            <w:pPr>
              <w:spacing w:after="0" w:lineRule="auto"/>
              <w:rPr>
                <w:rFonts w:ascii="Calibri" w:cs="Calibri" w:eastAsia="Calibri" w:hAnsi="Calibri"/>
              </w:rPr>
            </w:pPr>
            <w:r w:rsidDel="00000000" w:rsidR="00000000" w:rsidRPr="00000000">
              <w:rPr>
                <w:rFonts w:ascii="Calibri" w:cs="Calibri" w:eastAsia="Calibri" w:hAnsi="Calibri"/>
                <w:rtl w:val="0"/>
              </w:rPr>
              <w:t xml:space="preserve">5 2</w:t>
            </w:r>
          </w:p>
          <w:p w:rsidR="00000000" w:rsidDel="00000000" w:rsidP="00000000" w:rsidRDefault="00000000" w:rsidRPr="00000000" w14:paraId="0000007B">
            <w:pPr>
              <w:spacing w:after="0" w:lineRule="auto"/>
              <w:rPr>
                <w:rFonts w:ascii="Calibri" w:cs="Calibri" w:eastAsia="Calibri" w:hAnsi="Calibri"/>
              </w:rPr>
            </w:pPr>
            <w:r w:rsidDel="00000000" w:rsidR="00000000" w:rsidRPr="00000000">
              <w:rPr>
                <w:rFonts w:ascii="Calibri" w:cs="Calibri" w:eastAsia="Calibri" w:hAnsi="Calibri"/>
                <w:rtl w:val="0"/>
              </w:rPr>
              <w:t xml:space="preserve">4 8 12 4 16</w:t>
            </w:r>
          </w:p>
        </w:tc>
        <w:tc>
          <w:tcPr>
            <w:tcMar>
              <w:top w:w="40.0" w:type="dxa"/>
              <w:left w:w="80.0" w:type="dxa"/>
              <w:bottom w:w="40.0" w:type="dxa"/>
              <w:right w:w="80.0" w:type="dxa"/>
            </w:tcMar>
            <w:vAlign w:val="top"/>
          </w:tcPr>
          <w:p w:rsidR="00000000" w:rsidDel="00000000" w:rsidP="00000000" w:rsidRDefault="00000000" w:rsidRPr="00000000" w14:paraId="0000007C">
            <w:pPr>
              <w:spacing w:after="0" w:before="0" w:line="276" w:lineRule="auto"/>
              <w:jc w:val="left"/>
              <w:rPr/>
            </w:pPr>
            <w:r w:rsidDel="00000000" w:rsidR="00000000" w:rsidRPr="00000000">
              <w:rPr>
                <w:rFonts w:ascii="Calibri" w:cs="Calibri" w:eastAsia="Calibri" w:hAnsi="Calibri"/>
                <w:rtl w:val="0"/>
              </w:rPr>
              <w:t xml:space="preserve">5</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D">
            <w:pPr>
              <w:numPr>
                <w:ilvl w:val="0"/>
                <w:numId w:val="5"/>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GCD of the entire array </w:t>
            </w:r>
            <w:r w:rsidDel="00000000" w:rsidR="00000000" w:rsidRPr="00000000">
              <w:rPr>
                <w:rFonts w:ascii="Calibri" w:cs="Calibri" w:eastAsia="Calibri" w:hAnsi="Calibri"/>
                <w:rtl w:val="0"/>
              </w:rPr>
              <w:t xml:space="preserve">[4, 8, 12, 4, 16]</w:t>
            </w:r>
            <w:r w:rsidDel="00000000" w:rsidR="00000000" w:rsidRPr="00000000">
              <w:rPr>
                <w:rFonts w:ascii="Calibri" w:cs="Calibri" w:eastAsia="Calibri" w:hAnsi="Calibri"/>
                <w:rtl w:val="0"/>
              </w:rPr>
              <w:t xml:space="preserve"> is </w:t>
            </w: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rtl w:val="0"/>
              </w:rPr>
              <w:t xml:space="preserve">.</w:t>
            </w:r>
          </w:p>
          <w:p w:rsidR="00000000" w:rsidDel="00000000" w:rsidP="00000000" w:rsidRDefault="00000000" w:rsidRPr="00000000" w14:paraId="0000007E">
            <w:pPr>
              <w:numPr>
                <w:ilvl w:val="0"/>
                <w:numId w:val="5"/>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value </w:t>
            </w: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rtl w:val="0"/>
              </w:rPr>
              <w:t xml:space="preserve"> appears twice in the entire array. Therefore, the entire array is a supported subarray.</w:t>
            </w:r>
          </w:p>
          <w:p w:rsidR="00000000" w:rsidDel="00000000" w:rsidP="00000000" w:rsidRDefault="00000000" w:rsidRPr="00000000" w14:paraId="0000007F">
            <w:pPr>
              <w:numPr>
                <w:ilvl w:val="0"/>
                <w:numId w:val="5"/>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Hence, the maximum length is </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080">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2">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4">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8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8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8B">
      <w:pPr>
        <w:spacing w:after="8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8D">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4">
            <w:pPr>
              <w:spacing w:after="0" w:lineRule="auto"/>
              <w:rPr>
                <w:rFonts w:ascii="Calibri" w:cs="Calibri" w:eastAsia="Calibri" w:hAnsi="Calibri"/>
              </w:rPr>
            </w:pPr>
            <w:r w:rsidDel="00000000" w:rsidR="00000000" w:rsidRPr="00000000">
              <w:rPr>
                <w:rFonts w:ascii="Calibri" w:cs="Calibri" w:eastAsia="Calibri" w:hAnsi="Calibri"/>
                <w:rtl w:val="0"/>
              </w:rPr>
              <w:t xml:space="preserve">7 3</w:t>
            </w:r>
          </w:p>
          <w:p w:rsidR="00000000" w:rsidDel="00000000" w:rsidP="00000000" w:rsidRDefault="00000000" w:rsidRPr="00000000" w14:paraId="00000095">
            <w:pPr>
              <w:spacing w:after="0" w:lineRule="auto"/>
              <w:rPr>
                <w:rFonts w:ascii="Calibri" w:cs="Calibri" w:eastAsia="Calibri" w:hAnsi="Calibri"/>
              </w:rPr>
            </w:pPr>
            <w:r w:rsidDel="00000000" w:rsidR="00000000" w:rsidRPr="00000000">
              <w:rPr>
                <w:rFonts w:ascii="Calibri" w:cs="Calibri" w:eastAsia="Calibri" w:hAnsi="Calibri"/>
                <w:rtl w:val="0"/>
              </w:rPr>
              <w:t xml:space="preserve">24 24 24 12 3 10 6</w:t>
            </w:r>
          </w:p>
        </w:tc>
        <w:tc>
          <w:tcPr>
            <w:shd w:fill="ebf1f5" w:val="clear"/>
            <w:tcMar>
              <w:top w:w="40.0" w:type="dxa"/>
              <w:left w:w="80.0" w:type="dxa"/>
              <w:bottom w:w="40.0" w:type="dxa"/>
              <w:right w:w="80.0" w:type="dxa"/>
            </w:tcMar>
            <w:vAlign w:val="top"/>
          </w:tcPr>
          <w:p w:rsidR="00000000" w:rsidDel="00000000" w:rsidP="00000000" w:rsidRDefault="00000000" w:rsidRPr="00000000" w14:paraId="00000096">
            <w:pPr>
              <w:spacing w:after="0" w:before="0" w:line="276" w:lineRule="auto"/>
              <w:jc w:val="left"/>
              <w:rPr/>
            </w:pPr>
            <w:r w:rsidDel="00000000" w:rsidR="00000000" w:rsidRPr="00000000">
              <w:rPr>
                <w:rtl w:val="0"/>
              </w:rPr>
              <w:t xml:space="preserve">3</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9">
            <w:pPr>
              <w:spacing w:after="0" w:lineRule="auto"/>
              <w:rPr>
                <w:rFonts w:ascii="Calibri" w:cs="Calibri" w:eastAsia="Calibri" w:hAnsi="Calibri"/>
              </w:rPr>
            </w:pPr>
            <w:r w:rsidDel="00000000" w:rsidR="00000000" w:rsidRPr="00000000">
              <w:rPr>
                <w:rFonts w:ascii="Calibri" w:cs="Calibri" w:eastAsia="Calibri" w:hAnsi="Calibri"/>
                <w:rtl w:val="0"/>
              </w:rPr>
              <w:t xml:space="preserve">8 2</w:t>
            </w:r>
          </w:p>
          <w:p w:rsidR="00000000" w:rsidDel="00000000" w:rsidP="00000000" w:rsidRDefault="00000000" w:rsidRPr="00000000" w14:paraId="0000009A">
            <w:pPr>
              <w:spacing w:after="0" w:lineRule="auto"/>
              <w:rPr>
                <w:rFonts w:ascii="Calibri" w:cs="Calibri" w:eastAsia="Calibri" w:hAnsi="Calibri"/>
              </w:rPr>
            </w:pPr>
            <w:r w:rsidDel="00000000" w:rsidR="00000000" w:rsidRPr="00000000">
              <w:rPr>
                <w:rFonts w:ascii="Calibri" w:cs="Calibri" w:eastAsia="Calibri" w:hAnsi="Calibri"/>
                <w:rtl w:val="0"/>
              </w:rPr>
              <w:t xml:space="preserve">12 6 8 8 12 10 10 8</w:t>
            </w:r>
          </w:p>
        </w:tc>
        <w:tc>
          <w:tcPr>
            <w:tcMar>
              <w:top w:w="40.0" w:type="dxa"/>
              <w:left w:w="80.0" w:type="dxa"/>
              <w:bottom w:w="40.0" w:type="dxa"/>
              <w:right w:w="80.0" w:type="dxa"/>
            </w:tcMar>
            <w:vAlign w:val="top"/>
          </w:tcPr>
          <w:p w:rsidR="00000000" w:rsidDel="00000000" w:rsidP="00000000" w:rsidRDefault="00000000" w:rsidRPr="00000000" w14:paraId="0000009B">
            <w:pPr>
              <w:spacing w:after="0" w:before="0" w:line="276" w:lineRule="auto"/>
              <w:jc w:val="left"/>
              <w:rPr/>
            </w:pPr>
            <w:r w:rsidDel="00000000" w:rsidR="00000000" w:rsidRPr="00000000">
              <w:rPr>
                <w:rFonts w:ascii="Calibri" w:cs="Calibri" w:eastAsia="Calibri" w:hAnsi="Calibri"/>
                <w:rtl w:val="0"/>
              </w:rPr>
              <w:t xml:space="preserve">2</w:t>
            </w:r>
            <w:r w:rsidDel="00000000" w:rsidR="00000000" w:rsidRPr="00000000">
              <w:rPr>
                <w:rtl w:val="0"/>
              </w:rPr>
            </w:r>
          </w:p>
        </w:tc>
      </w:tr>
    </w:tbl>
    <w:p w:rsidR="00000000" w:rsidDel="00000000" w:rsidP="00000000" w:rsidRDefault="00000000" w:rsidRPr="00000000" w14:paraId="0000009C">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9D">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980"/>
        <w:gridCol w:w="2040"/>
        <w:gridCol w:w="1920"/>
        <w:gridCol w:w="1980"/>
        <w:tblGridChange w:id="0">
          <w:tblGrid>
            <w:gridCol w:w="1980"/>
            <w:gridCol w:w="1980"/>
            <w:gridCol w:w="2040"/>
            <w:gridCol w:w="1920"/>
            <w:gridCol w:w="1980"/>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9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2">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5">
            <w:pPr>
              <w:spacing w:after="0" w:lineRule="auto"/>
              <w:rPr>
                <w:rFonts w:ascii="Calibri" w:cs="Calibri" w:eastAsia="Calibri" w:hAnsi="Calibri"/>
              </w:rPr>
            </w:pPr>
            <w:r w:rsidDel="00000000" w:rsidR="00000000" w:rsidRPr="00000000">
              <w:rPr>
                <w:rFonts w:ascii="Calibri" w:cs="Calibri" w:eastAsia="Calibri" w:hAnsi="Calibri"/>
                <w:rtl w:val="0"/>
              </w:rPr>
              <w:t xml:space="preserve">7 2</w:t>
            </w:r>
          </w:p>
          <w:p w:rsidR="00000000" w:rsidDel="00000000" w:rsidP="00000000" w:rsidRDefault="00000000" w:rsidRPr="00000000" w14:paraId="000000A6">
            <w:pPr>
              <w:spacing w:after="0" w:lineRule="auto"/>
              <w:rPr>
                <w:rFonts w:ascii="Calibri" w:cs="Calibri" w:eastAsia="Calibri" w:hAnsi="Calibri"/>
              </w:rPr>
            </w:pPr>
            <w:r w:rsidDel="00000000" w:rsidR="00000000" w:rsidRPr="00000000">
              <w:rPr>
                <w:rFonts w:ascii="Calibri" w:cs="Calibri" w:eastAsia="Calibri" w:hAnsi="Calibri"/>
                <w:rtl w:val="0"/>
              </w:rPr>
              <w:t xml:space="preserve">12 6 18 3 6 24 30</w:t>
            </w:r>
          </w:p>
        </w:tc>
        <w:tc>
          <w:tcPr>
            <w:shd w:fill="ebf1f5" w:val="clear"/>
            <w:tcMar>
              <w:top w:w="40.0" w:type="dxa"/>
              <w:left w:w="80.0" w:type="dxa"/>
              <w:bottom w:w="40.0" w:type="dxa"/>
              <w:right w:w="80.0" w:type="dxa"/>
            </w:tcMar>
            <w:vAlign w:val="top"/>
          </w:tcPr>
          <w:p w:rsidR="00000000" w:rsidDel="00000000" w:rsidP="00000000" w:rsidRDefault="00000000" w:rsidRPr="00000000" w14:paraId="000000A7">
            <w:pPr>
              <w:spacing w:after="0" w:before="0" w:line="276" w:lineRule="auto"/>
              <w:jc w:val="left"/>
              <w:rPr/>
            </w:pPr>
            <w:r w:rsidDel="00000000" w:rsidR="00000000" w:rsidRPr="00000000">
              <w:rPr>
                <w:rFonts w:ascii="Calibri" w:cs="Calibri" w:eastAsia="Calibri" w:hAnsi="Calibri"/>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A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B">
            <w:pPr>
              <w:spacing w:after="0" w:lineRule="auto"/>
              <w:rPr>
                <w:rFonts w:ascii="Calibri" w:cs="Calibri" w:eastAsia="Calibri" w:hAnsi="Calibri"/>
              </w:rPr>
            </w:pPr>
            <w:r w:rsidDel="00000000" w:rsidR="00000000" w:rsidRPr="00000000">
              <w:rPr>
                <w:rFonts w:ascii="Calibri" w:cs="Calibri" w:eastAsia="Calibri" w:hAnsi="Calibri"/>
                <w:rtl w:val="0"/>
              </w:rPr>
              <w:t xml:space="preserve">8 3</w:t>
            </w:r>
          </w:p>
          <w:p w:rsidR="00000000" w:rsidDel="00000000" w:rsidP="00000000" w:rsidRDefault="00000000" w:rsidRPr="00000000" w14:paraId="000000AC">
            <w:pPr>
              <w:spacing w:after="0" w:lineRule="auto"/>
              <w:rPr>
                <w:rFonts w:ascii="Calibri" w:cs="Calibri" w:eastAsia="Calibri" w:hAnsi="Calibri"/>
              </w:rPr>
            </w:pPr>
            <w:r w:rsidDel="00000000" w:rsidR="00000000" w:rsidRPr="00000000">
              <w:rPr>
                <w:rFonts w:ascii="Calibri" w:cs="Calibri" w:eastAsia="Calibri" w:hAnsi="Calibri"/>
                <w:rtl w:val="0"/>
              </w:rPr>
              <w:t xml:space="preserve">8 4 12 8 16 20 24 8</w:t>
            </w:r>
          </w:p>
        </w:tc>
        <w:tc>
          <w:tcPr>
            <w:tcMar>
              <w:top w:w="40.0" w:type="dxa"/>
              <w:left w:w="80.0" w:type="dxa"/>
              <w:bottom w:w="40.0" w:type="dxa"/>
              <w:right w:w="80.0" w:type="dxa"/>
            </w:tcMar>
            <w:vAlign w:val="top"/>
          </w:tcPr>
          <w:p w:rsidR="00000000" w:rsidDel="00000000" w:rsidP="00000000" w:rsidRDefault="00000000" w:rsidRPr="00000000" w14:paraId="000000AD">
            <w:pPr>
              <w:spacing w:after="0" w:before="0" w:line="276" w:lineRule="auto"/>
              <w:jc w:val="left"/>
              <w:rPr/>
            </w:pPr>
            <w:r w:rsidDel="00000000" w:rsidR="00000000" w:rsidRPr="00000000">
              <w:rPr>
                <w:rFonts w:ascii="Calibri" w:cs="Calibri" w:eastAsia="Calibri" w:hAnsi="Calibri"/>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1">
            <w:pPr>
              <w:spacing w:after="0" w:lineRule="auto"/>
              <w:rPr>
                <w:rFonts w:ascii="Calibri" w:cs="Calibri" w:eastAsia="Calibri" w:hAnsi="Calibri"/>
              </w:rPr>
            </w:pPr>
            <w:r w:rsidDel="00000000" w:rsidR="00000000" w:rsidRPr="00000000">
              <w:rPr>
                <w:rFonts w:ascii="Calibri" w:cs="Calibri" w:eastAsia="Calibri" w:hAnsi="Calibri"/>
                <w:rtl w:val="0"/>
              </w:rPr>
              <w:t xml:space="preserve">6 2</w:t>
            </w:r>
          </w:p>
          <w:p w:rsidR="00000000" w:rsidDel="00000000" w:rsidP="00000000" w:rsidRDefault="00000000" w:rsidRPr="00000000" w14:paraId="000000B2">
            <w:pPr>
              <w:spacing w:after="0" w:lineRule="auto"/>
              <w:rPr>
                <w:rFonts w:ascii="Calibri" w:cs="Calibri" w:eastAsia="Calibri" w:hAnsi="Calibri"/>
              </w:rPr>
            </w:pPr>
            <w:r w:rsidDel="00000000" w:rsidR="00000000" w:rsidRPr="00000000">
              <w:rPr>
                <w:rFonts w:ascii="Calibri" w:cs="Calibri" w:eastAsia="Calibri" w:hAnsi="Calibri"/>
                <w:rtl w:val="0"/>
              </w:rPr>
              <w:t xml:space="preserve">2 3 5 7 11 13</w:t>
            </w:r>
          </w:p>
        </w:tc>
        <w:tc>
          <w:tcPr>
            <w:shd w:fill="ebf1f5" w:val="clear"/>
            <w:tcMar>
              <w:top w:w="40.0" w:type="dxa"/>
              <w:left w:w="80.0" w:type="dxa"/>
              <w:bottom w:w="40.0" w:type="dxa"/>
              <w:right w:w="80.0" w:type="dxa"/>
            </w:tcMar>
            <w:vAlign w:val="top"/>
          </w:tcPr>
          <w:p w:rsidR="00000000" w:rsidDel="00000000" w:rsidP="00000000" w:rsidRDefault="00000000" w:rsidRPr="00000000" w14:paraId="000000B3">
            <w:pPr>
              <w:spacing w:after="0" w:before="0" w:line="276" w:lineRule="auto"/>
              <w:jc w:val="left"/>
              <w:rPr/>
            </w:pPr>
            <w:r w:rsidDel="00000000" w:rsidR="00000000" w:rsidRPr="00000000">
              <w:rPr>
                <w:rFonts w:ascii="Calibri" w:cs="Calibri" w:eastAsia="Calibri" w:hAnsi="Calibri"/>
                <w:rtl w:val="0"/>
              </w:rPr>
              <w:t xml:space="preserve">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7">
            <w:pPr>
              <w:spacing w:after="0" w:lineRule="auto"/>
              <w:rPr>
                <w:rFonts w:ascii="Calibri" w:cs="Calibri" w:eastAsia="Calibri" w:hAnsi="Calibri"/>
              </w:rPr>
            </w:pPr>
            <w:r w:rsidDel="00000000" w:rsidR="00000000" w:rsidRPr="00000000">
              <w:rPr>
                <w:rFonts w:ascii="Calibri" w:cs="Calibri" w:eastAsia="Calibri" w:hAnsi="Calibri"/>
                <w:rtl w:val="0"/>
              </w:rPr>
              <w:t xml:space="preserve">9 3</w:t>
            </w:r>
          </w:p>
          <w:p w:rsidR="00000000" w:rsidDel="00000000" w:rsidP="00000000" w:rsidRDefault="00000000" w:rsidRPr="00000000" w14:paraId="000000B8">
            <w:pPr>
              <w:spacing w:after="0" w:lineRule="auto"/>
              <w:rPr>
                <w:rFonts w:ascii="Calibri" w:cs="Calibri" w:eastAsia="Calibri" w:hAnsi="Calibri"/>
              </w:rPr>
            </w:pPr>
            <w:r w:rsidDel="00000000" w:rsidR="00000000" w:rsidRPr="00000000">
              <w:rPr>
                <w:rFonts w:ascii="Calibri" w:cs="Calibri" w:eastAsia="Calibri" w:hAnsi="Calibri"/>
                <w:rtl w:val="0"/>
              </w:rPr>
              <w:t xml:space="preserve">9 6 3 12 6 18 24 6 30</w:t>
            </w:r>
          </w:p>
        </w:tc>
        <w:tc>
          <w:tcPr>
            <w:tcMar>
              <w:top w:w="40.0" w:type="dxa"/>
              <w:left w:w="80.0" w:type="dxa"/>
              <w:bottom w:w="40.0" w:type="dxa"/>
              <w:right w:w="80.0" w:type="dxa"/>
            </w:tcMar>
            <w:vAlign w:val="top"/>
          </w:tcPr>
          <w:p w:rsidR="00000000" w:rsidDel="00000000" w:rsidP="00000000" w:rsidRDefault="00000000" w:rsidRPr="00000000" w14:paraId="000000B9">
            <w:pPr>
              <w:spacing w:after="0" w:before="0" w:line="276" w:lineRule="auto"/>
              <w:jc w:val="left"/>
              <w:rPr/>
            </w:pPr>
            <w:r w:rsidDel="00000000" w:rsidR="00000000" w:rsidRPr="00000000">
              <w:rPr>
                <w:rFonts w:ascii="Calibri" w:cs="Calibri" w:eastAsia="Calibri" w:hAnsi="Calibri"/>
                <w:rtl w:val="0"/>
              </w:rPr>
              <w:t xml:space="preserve">6</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BB">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B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1">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C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4">
            <w:pPr>
              <w:spacing w:after="0" w:lineRule="auto"/>
              <w:rPr>
                <w:rFonts w:ascii="Calibri" w:cs="Calibri" w:eastAsia="Calibri" w:hAnsi="Calibri"/>
              </w:rPr>
            </w:pPr>
            <w:r w:rsidDel="00000000" w:rsidR="00000000" w:rsidRPr="00000000">
              <w:rPr>
                <w:rFonts w:ascii="Calibri" w:cs="Calibri" w:eastAsia="Calibri" w:hAnsi="Calibri"/>
                <w:rtl w:val="0"/>
              </w:rPr>
              <w:t xml:space="preserve">1 1</w:t>
            </w:r>
          </w:p>
          <w:p w:rsidR="00000000" w:rsidDel="00000000" w:rsidP="00000000" w:rsidRDefault="00000000" w:rsidRPr="00000000" w14:paraId="000000C5">
            <w:pPr>
              <w:spacing w:after="0" w:lineRule="auto"/>
              <w:rPr>
                <w:rFonts w:ascii="Calibri" w:cs="Calibri" w:eastAsia="Calibri" w:hAnsi="Calibri"/>
              </w:rPr>
            </w:pPr>
            <w:r w:rsidDel="00000000" w:rsidR="00000000" w:rsidRPr="00000000">
              <w:rPr>
                <w:rFonts w:ascii="Calibri" w:cs="Calibri" w:eastAsia="Calibri" w:hAnsi="Calibri"/>
                <w:rtl w:val="0"/>
              </w:rPr>
              <w:t xml:space="preserve">42</w:t>
            </w:r>
          </w:p>
        </w:tc>
        <w:tc>
          <w:tcPr>
            <w:shd w:fill="ebf1f5" w:val="clear"/>
            <w:tcMar>
              <w:top w:w="40.0" w:type="dxa"/>
              <w:left w:w="80.0" w:type="dxa"/>
              <w:bottom w:w="40.0" w:type="dxa"/>
              <w:right w:w="80.0" w:type="dxa"/>
            </w:tcMar>
            <w:vAlign w:val="top"/>
          </w:tcPr>
          <w:p w:rsidR="00000000" w:rsidDel="00000000" w:rsidP="00000000" w:rsidRDefault="00000000" w:rsidRPr="00000000" w14:paraId="000000C6">
            <w:pPr>
              <w:spacing w:after="0" w:before="0" w:line="276" w:lineRule="auto"/>
              <w:jc w:val="left"/>
              <w:rPr/>
            </w:pPr>
            <w:r w:rsidDel="00000000" w:rsidR="00000000" w:rsidRPr="00000000">
              <w:rPr>
                <w:rFonts w:ascii="Calibri" w:cs="Calibri" w:eastAsia="Calibri" w:hAnsi="Calibri"/>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C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A">
            <w:pPr>
              <w:spacing w:after="0" w:lineRule="auto"/>
              <w:rPr>
                <w:rFonts w:ascii="Calibri" w:cs="Calibri" w:eastAsia="Calibri" w:hAnsi="Calibri"/>
              </w:rPr>
            </w:pPr>
            <w:r w:rsidDel="00000000" w:rsidR="00000000" w:rsidRPr="00000000">
              <w:rPr>
                <w:rFonts w:ascii="Calibri" w:cs="Calibri" w:eastAsia="Calibri" w:hAnsi="Calibri"/>
                <w:rtl w:val="0"/>
              </w:rPr>
              <w:t xml:space="preserve">5 5</w:t>
            </w:r>
          </w:p>
          <w:p w:rsidR="00000000" w:rsidDel="00000000" w:rsidP="00000000" w:rsidRDefault="00000000" w:rsidRPr="00000000" w14:paraId="000000CB">
            <w:pPr>
              <w:spacing w:after="0" w:lineRule="auto"/>
              <w:rPr>
                <w:rFonts w:ascii="Calibri" w:cs="Calibri" w:eastAsia="Calibri" w:hAnsi="Calibri"/>
              </w:rPr>
            </w:pPr>
            <w:r w:rsidDel="00000000" w:rsidR="00000000" w:rsidRPr="00000000">
              <w:rPr>
                <w:rFonts w:ascii="Calibri" w:cs="Calibri" w:eastAsia="Calibri" w:hAnsi="Calibri"/>
                <w:rtl w:val="0"/>
              </w:rPr>
              <w:t xml:space="preserve">7 7 7 7 7</w:t>
            </w:r>
          </w:p>
        </w:tc>
        <w:tc>
          <w:tcPr>
            <w:tcMar>
              <w:top w:w="40.0" w:type="dxa"/>
              <w:left w:w="80.0" w:type="dxa"/>
              <w:bottom w:w="40.0" w:type="dxa"/>
              <w:right w:w="80.0" w:type="dxa"/>
            </w:tcMar>
            <w:vAlign w:val="top"/>
          </w:tcPr>
          <w:p w:rsidR="00000000" w:rsidDel="00000000" w:rsidP="00000000" w:rsidRDefault="00000000" w:rsidRPr="00000000" w14:paraId="000000CC">
            <w:pPr>
              <w:spacing w:after="0" w:before="0" w:line="276" w:lineRule="auto"/>
              <w:jc w:val="left"/>
              <w:rPr/>
            </w:pPr>
            <w:r w:rsidDel="00000000" w:rsidR="00000000" w:rsidRPr="00000000">
              <w:rPr>
                <w:rFonts w:ascii="Calibri" w:cs="Calibri" w:eastAsia="Calibri" w:hAnsi="Calibri"/>
                <w:rtl w:val="0"/>
              </w:rPr>
              <w:t xml:space="preserve">5</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bl>
    <w:p w:rsidR="00000000" w:rsidDel="00000000" w:rsidP="00000000" w:rsidRDefault="00000000" w:rsidRPr="00000000" w14:paraId="000000CE">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CF">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1"/>
        </w:trPr>
        <w:tc>
          <w:tcPr>
            <w:tcMar>
              <w:top w:w="40.0" w:type="dxa"/>
              <w:left w:w="80.0" w:type="dxa"/>
              <w:bottom w:w="40.0" w:type="dxa"/>
              <w:right w:w="80.0" w:type="dxa"/>
            </w:tcMar>
            <w:vAlign w:val="center"/>
          </w:tcPr>
          <w:p w:rsidR="00000000" w:rsidDel="00000000" w:rsidP="00000000" w:rsidRDefault="00000000" w:rsidRPr="00000000" w14:paraId="000000D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4">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0"/>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D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7">
            <w:pPr>
              <w:spacing w:after="0" w:lineRule="auto"/>
              <w:rPr>
                <w:rFonts w:ascii="Calibri" w:cs="Calibri" w:eastAsia="Calibri" w:hAnsi="Calibri"/>
              </w:rPr>
            </w:pPr>
            <w:r w:rsidDel="00000000" w:rsidR="00000000" w:rsidRPr="00000000">
              <w:rPr>
                <w:rFonts w:ascii="Calibri" w:cs="Calibri" w:eastAsia="Calibri" w:hAnsi="Calibri"/>
                <w:rtl w:val="0"/>
              </w:rPr>
              <w:t xml:space="preserve">150 1</w:t>
            </w:r>
          </w:p>
          <w:p w:rsidR="00000000" w:rsidDel="00000000" w:rsidP="00000000" w:rsidRDefault="00000000" w:rsidRPr="00000000" w14:paraId="000000D8">
            <w:pPr>
              <w:spacing w:after="0" w:lineRule="auto"/>
              <w:rPr>
                <w:rFonts w:ascii="Calibri" w:cs="Calibri" w:eastAsia="Calibri" w:hAnsi="Calibri"/>
              </w:rPr>
            </w:pPr>
            <w:r w:rsidDel="00000000" w:rsidR="00000000" w:rsidRPr="00000000">
              <w:rPr>
                <w:rFonts w:ascii="Calibri" w:cs="Calibri" w:eastAsia="Calibri" w:hAnsi="Calibri"/>
                <w:rtl w:val="0"/>
              </w:rPr>
              <w:t xml:space="preserve">65 135 111 136 77 63 132 41 42 40 67 87 2 143 97 34 133 20 85 32 121 134 74 125 130 138 5 55 129 94 62 69 44 148 139 112 120 88 118 68 83 103 93 18 106 90 51 147 100 66 124 98 78 38 117 6 19 27 71 53 4 54 16 140 43 151 76 84 137 80 33 104 23 11 36 145 113 49 126 96 108 122 102 114 89 101 119 31 86 107 144 92 26 75 48 81 82 39 149 12 115 17 70 60 95 7 127 35 79 46 142 47 14 50 13 15 123 128 29 21 146 45 56 91 22 105 99 3 73 116 58 109 52 150 131 61 57 25 9 10 110 24 141 28 37 59 64 72 8 30</w:t>
            </w:r>
          </w:p>
        </w:tc>
        <w:tc>
          <w:tcPr>
            <w:shd w:fill="ebf1f5" w:val="clear"/>
            <w:tcMar>
              <w:top w:w="40.0" w:type="dxa"/>
              <w:left w:w="80.0" w:type="dxa"/>
              <w:bottom w:w="40.0" w:type="dxa"/>
              <w:right w:w="80.0" w:type="dxa"/>
            </w:tcMar>
            <w:vAlign w:val="top"/>
          </w:tcPr>
          <w:p w:rsidR="00000000" w:rsidDel="00000000" w:rsidP="00000000" w:rsidRDefault="00000000" w:rsidRPr="00000000" w14:paraId="000000D9">
            <w:pPr>
              <w:spacing w:after="0" w:before="0" w:line="276" w:lineRule="auto"/>
              <w:jc w:val="left"/>
              <w:rPr/>
            </w:pPr>
            <w:r w:rsidDel="00000000" w:rsidR="00000000" w:rsidRPr="00000000">
              <w:rPr>
                <w:rFonts w:ascii="Calibri" w:cs="Calibri" w:eastAsia="Calibri" w:hAnsi="Calibri"/>
                <w:rtl w:val="0"/>
              </w:rPr>
              <w:t xml:space="preserve">6</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D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D">
            <w:pPr>
              <w:spacing w:after="0" w:lineRule="auto"/>
              <w:rPr>
                <w:rFonts w:ascii="Calibri" w:cs="Calibri" w:eastAsia="Calibri" w:hAnsi="Calibri"/>
              </w:rPr>
            </w:pPr>
            <w:r w:rsidDel="00000000" w:rsidR="00000000" w:rsidRPr="00000000">
              <w:rPr>
                <w:rFonts w:ascii="Calibri" w:cs="Calibri" w:eastAsia="Calibri" w:hAnsi="Calibri"/>
                <w:rtl w:val="0"/>
              </w:rPr>
              <w:t xml:space="preserve">150 40</w:t>
            </w:r>
          </w:p>
          <w:p w:rsidR="00000000" w:rsidDel="00000000" w:rsidP="00000000" w:rsidRDefault="00000000" w:rsidRPr="00000000" w14:paraId="000000DE">
            <w:pPr>
              <w:spacing w:after="0" w:lineRule="auto"/>
              <w:rPr>
                <w:rFonts w:ascii="Calibri" w:cs="Calibri" w:eastAsia="Calibri" w:hAnsi="Calibri"/>
              </w:rPr>
            </w:pPr>
            <w:r w:rsidDel="00000000" w:rsidR="00000000" w:rsidRPr="00000000">
              <w:rPr>
                <w:rFonts w:ascii="Calibri" w:cs="Calibri" w:eastAsia="Calibri" w:hAnsi="Calibri"/>
                <w:rtl w:val="0"/>
              </w:rPr>
              <w:t xml:space="preserve">88 5 153 81 6 68 27 87 6 63 6 37 111 125 112 86 101 6 6 144 142 147 12 6 164 164 6 6 10 100 6 44 23 138 35 125 6 138 6 19 112 147 197 6 176 68 6 6 88 6 49 6 81 6 75 86 41 6 23 180 145 132 131 108 6 6 200 6 18 134 144 135 124 199 6 6 134 87 6 105 156 96 6 188 6 194 166 14 102 172 6 2 186 6 197 23 6 6 97 151 6 6 4 6 6 6 121 171 14 22 28 6 6 169 123 69 53 98 6 24 6 171 87 6 117 6 42 197 115 166 1 69 10 47 6 9 6 6 6 6 6 79 6 86 186 153 33 6 6 6</w:t>
            </w:r>
          </w:p>
        </w:tc>
        <w:tc>
          <w:tcPr>
            <w:tcMar>
              <w:top w:w="40.0" w:type="dxa"/>
              <w:left w:w="80.0" w:type="dxa"/>
              <w:bottom w:w="40.0" w:type="dxa"/>
              <w:right w:w="80.0" w:type="dxa"/>
            </w:tcMar>
            <w:vAlign w:val="top"/>
          </w:tcPr>
          <w:p w:rsidR="00000000" w:rsidDel="00000000" w:rsidP="00000000" w:rsidRDefault="00000000" w:rsidRPr="00000000" w14:paraId="000000DF">
            <w:pPr>
              <w:spacing w:after="0" w:before="0" w:line="276" w:lineRule="auto"/>
              <w:jc w:val="left"/>
              <w:rPr/>
            </w:pPr>
            <w:r w:rsidDel="00000000" w:rsidR="00000000" w:rsidRPr="00000000">
              <w:rPr>
                <w:rFonts w:ascii="Calibri" w:cs="Calibri" w:eastAsia="Calibri" w:hAnsi="Calibri"/>
                <w:rtl w:val="0"/>
              </w:rPr>
              <w:t xml:space="preserve">5</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E1">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2">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E3">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5">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E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E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E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E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F2">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3">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ab/>
      </w:r>
      <w:r w:rsidDel="00000000" w:rsidR="00000000" w:rsidRPr="00000000">
        <w:rPr>
          <w:rFonts w:ascii="Calibri" w:cs="Calibri" w:eastAsia="Calibri" w:hAnsi="Calibri"/>
          <w:i w:val="0"/>
          <w:iCs w:val="0"/>
          <w:color w:val="000000"/>
          <w:sz w:val="22"/>
          <w:szCs w:val="22"/>
          <w:rtl w:val="0"/>
        </w:rPr>
        <w:t xml:space="preserve">● Input will be read from the STDIN by the candidate.</w:t>
        <w:br w:type="textWrapping"/>
        <w:tab/>
        <w:t xml:space="preserve">● Output will be matched to the candidate’s output printed on the STDOUT.</w:t>
      </w:r>
      <w:r w:rsidDel="00000000" w:rsidR="00000000" w:rsidRPr="00000000">
        <w:rPr>
          <w:rtl w:val="0"/>
        </w:rPr>
      </w:r>
    </w:p>
    <w:p w:rsidR="00000000" w:rsidDel="00000000" w:rsidP="00000000" w:rsidRDefault="00000000" w:rsidRPr="00000000" w14:paraId="000000F4">
      <w:pPr>
        <w:spacing w:after="80" w:before="16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5">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F6">
            <w:pPr>
              <w:spacing w:after="0" w:lineRule="auto"/>
              <w:rPr>
                <w:rFonts w:ascii="Calibri" w:cs="Calibri" w:eastAsia="Calibri" w:hAnsi="Calibri"/>
              </w:rPr>
            </w:pPr>
            <w:r w:rsidDel="00000000" w:rsidR="00000000" w:rsidRPr="00000000">
              <w:rPr>
                <w:rFonts w:ascii="Calibri" w:cs="Calibri" w:eastAsia="Calibri" w:hAnsi="Calibri"/>
                <w:rtl w:val="0"/>
              </w:rPr>
              <w:t xml:space="preserve">#include &lt;bits/stdc++.h&gt;</w:t>
            </w:r>
          </w:p>
          <w:p w:rsidR="00000000" w:rsidDel="00000000" w:rsidP="00000000" w:rsidRDefault="00000000" w:rsidRPr="00000000" w14:paraId="000000F7">
            <w:pPr>
              <w:spacing w:after="0" w:lineRule="auto"/>
              <w:rPr>
                <w:rFonts w:ascii="Calibri" w:cs="Calibri" w:eastAsia="Calibri" w:hAnsi="Calibri"/>
              </w:rPr>
            </w:pPr>
            <w:r w:rsidDel="00000000" w:rsidR="00000000" w:rsidRPr="00000000">
              <w:rPr>
                <w:rFonts w:ascii="Calibri" w:cs="Calibri" w:eastAsia="Calibri" w:hAnsi="Calibri"/>
                <w:rtl w:val="0"/>
              </w:rPr>
              <w:t xml:space="preserve">using namespace std;</w:t>
            </w:r>
          </w:p>
          <w:p w:rsidR="00000000" w:rsidDel="00000000" w:rsidP="00000000" w:rsidRDefault="00000000" w:rsidRPr="00000000" w14:paraId="000000F8">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after="0" w:lineRule="auto"/>
              <w:rPr>
                <w:rFonts w:ascii="Calibri" w:cs="Calibri" w:eastAsia="Calibri" w:hAnsi="Calibri"/>
              </w:rPr>
            </w:pPr>
            <w:r w:rsidDel="00000000" w:rsidR="00000000" w:rsidRPr="00000000">
              <w:rPr>
                <w:rFonts w:ascii="Calibri" w:cs="Calibri" w:eastAsia="Calibri" w:hAnsi="Calibri"/>
                <w:rtl w:val="0"/>
              </w:rPr>
              <w:t xml:space="preserve">using ll = long long;</w:t>
            </w:r>
          </w:p>
          <w:p w:rsidR="00000000" w:rsidDel="00000000" w:rsidP="00000000" w:rsidRDefault="00000000" w:rsidRPr="00000000" w14:paraId="000000FA">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B">
            <w:pPr>
              <w:spacing w:after="0" w:lineRule="auto"/>
              <w:rPr>
                <w:rFonts w:ascii="Calibri" w:cs="Calibri" w:eastAsia="Calibri" w:hAnsi="Calibri"/>
              </w:rPr>
            </w:pPr>
            <w:r w:rsidDel="00000000" w:rsidR="00000000" w:rsidRPr="00000000">
              <w:rPr>
                <w:rFonts w:ascii="Calibri" w:cs="Calibri" w:eastAsia="Calibri" w:hAnsi="Calibri"/>
                <w:rtl w:val="0"/>
              </w:rPr>
              <w:t xml:space="preserve">int main() {</w:t>
            </w:r>
          </w:p>
          <w:p w:rsidR="00000000" w:rsidDel="00000000" w:rsidP="00000000" w:rsidRDefault="00000000" w:rsidRPr="00000000" w14:paraId="000000FC">
            <w:pPr>
              <w:spacing w:after="0" w:lineRule="auto"/>
              <w:rPr>
                <w:rFonts w:ascii="Calibri" w:cs="Calibri" w:eastAsia="Calibri" w:hAnsi="Calibri"/>
              </w:rPr>
            </w:pPr>
            <w:r w:rsidDel="00000000" w:rsidR="00000000" w:rsidRPr="00000000">
              <w:rPr>
                <w:rFonts w:ascii="Calibri" w:cs="Calibri" w:eastAsia="Calibri" w:hAnsi="Calibri"/>
                <w:rtl w:val="0"/>
              </w:rPr>
              <w:t xml:space="preserve">    ios::sync_with_stdio(false);</w:t>
            </w:r>
          </w:p>
          <w:p w:rsidR="00000000" w:rsidDel="00000000" w:rsidP="00000000" w:rsidRDefault="00000000" w:rsidRPr="00000000" w14:paraId="000000FD">
            <w:pPr>
              <w:spacing w:after="0" w:lineRule="auto"/>
              <w:rPr>
                <w:rFonts w:ascii="Calibri" w:cs="Calibri" w:eastAsia="Calibri" w:hAnsi="Calibri"/>
              </w:rPr>
            </w:pPr>
            <w:r w:rsidDel="00000000" w:rsidR="00000000" w:rsidRPr="00000000">
              <w:rPr>
                <w:rFonts w:ascii="Calibri" w:cs="Calibri" w:eastAsia="Calibri" w:hAnsi="Calibri"/>
                <w:rtl w:val="0"/>
              </w:rPr>
              <w:t xml:space="preserve">    cin.tie(nullptr);</w:t>
            </w:r>
          </w:p>
          <w:p w:rsidR="00000000" w:rsidDel="00000000" w:rsidP="00000000" w:rsidRDefault="00000000" w:rsidRPr="00000000" w14:paraId="000000FE">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after="0" w:lineRule="auto"/>
              <w:rPr>
                <w:rFonts w:ascii="Calibri" w:cs="Calibri" w:eastAsia="Calibri" w:hAnsi="Calibri"/>
              </w:rPr>
            </w:pPr>
            <w:r w:rsidDel="00000000" w:rsidR="00000000" w:rsidRPr="00000000">
              <w:rPr>
                <w:rFonts w:ascii="Calibri" w:cs="Calibri" w:eastAsia="Calibri" w:hAnsi="Calibri"/>
                <w:rtl w:val="0"/>
              </w:rPr>
              <w:t xml:space="preserve">    int n, k;</w:t>
            </w:r>
          </w:p>
          <w:p w:rsidR="00000000" w:rsidDel="00000000" w:rsidP="00000000" w:rsidRDefault="00000000" w:rsidRPr="00000000" w14:paraId="00000100">
            <w:pPr>
              <w:spacing w:after="0" w:lineRule="auto"/>
              <w:rPr>
                <w:rFonts w:ascii="Calibri" w:cs="Calibri" w:eastAsia="Calibri" w:hAnsi="Calibri"/>
              </w:rPr>
            </w:pPr>
            <w:r w:rsidDel="00000000" w:rsidR="00000000" w:rsidRPr="00000000">
              <w:rPr>
                <w:rFonts w:ascii="Calibri" w:cs="Calibri" w:eastAsia="Calibri" w:hAnsi="Calibri"/>
                <w:rtl w:val="0"/>
              </w:rPr>
              <w:t xml:space="preserve">    cin &gt;&gt; n &gt;&gt; k;</w:t>
            </w:r>
          </w:p>
          <w:p w:rsidR="00000000" w:rsidDel="00000000" w:rsidP="00000000" w:rsidRDefault="00000000" w:rsidRPr="00000000" w14:paraId="00000101">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2">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vector&lt;ll&gt; a(n);</w:t>
            </w:r>
          </w:p>
          <w:p w:rsidR="00000000" w:rsidDel="00000000" w:rsidP="00000000" w:rsidRDefault="00000000" w:rsidRPr="00000000" w14:paraId="00000103">
            <w:pPr>
              <w:spacing w:after="0" w:lineRule="auto"/>
              <w:rPr>
                <w:rFonts w:ascii="Calibri" w:cs="Calibri" w:eastAsia="Calibri" w:hAnsi="Calibri"/>
              </w:rPr>
            </w:pPr>
            <w:r w:rsidDel="00000000" w:rsidR="00000000" w:rsidRPr="00000000">
              <w:rPr>
                <w:rFonts w:ascii="Calibri" w:cs="Calibri" w:eastAsia="Calibri" w:hAnsi="Calibri"/>
                <w:rtl w:val="0"/>
              </w:rPr>
              <w:t xml:space="preserve">    unordered_map&lt;ll, int&gt; mp;</w:t>
            </w:r>
          </w:p>
          <w:p w:rsidR="00000000" w:rsidDel="00000000" w:rsidP="00000000" w:rsidRDefault="00000000" w:rsidRPr="00000000" w14:paraId="00000104">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5">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n; i++) {</w:t>
            </w:r>
          </w:p>
          <w:p w:rsidR="00000000" w:rsidDel="00000000" w:rsidP="00000000" w:rsidRDefault="00000000" w:rsidRPr="00000000" w14:paraId="00000106">
            <w:pPr>
              <w:spacing w:after="0" w:lineRule="auto"/>
              <w:rPr>
                <w:rFonts w:ascii="Calibri" w:cs="Calibri" w:eastAsia="Calibri" w:hAnsi="Calibri"/>
              </w:rPr>
            </w:pPr>
            <w:r w:rsidDel="00000000" w:rsidR="00000000" w:rsidRPr="00000000">
              <w:rPr>
                <w:rFonts w:ascii="Calibri" w:cs="Calibri" w:eastAsia="Calibri" w:hAnsi="Calibri"/>
                <w:rtl w:val="0"/>
              </w:rPr>
              <w:t xml:space="preserve">        cin &gt;&gt; a[i];</w:t>
            </w:r>
          </w:p>
          <w:p w:rsidR="00000000" w:rsidDel="00000000" w:rsidP="00000000" w:rsidRDefault="00000000" w:rsidRPr="00000000" w14:paraId="00000107">
            <w:pPr>
              <w:spacing w:after="0" w:lineRule="auto"/>
              <w:rPr>
                <w:rFonts w:ascii="Calibri" w:cs="Calibri" w:eastAsia="Calibri" w:hAnsi="Calibri"/>
              </w:rPr>
            </w:pPr>
            <w:r w:rsidDel="00000000" w:rsidR="00000000" w:rsidRPr="00000000">
              <w:rPr>
                <w:rFonts w:ascii="Calibri" w:cs="Calibri" w:eastAsia="Calibri" w:hAnsi="Calibri"/>
                <w:rtl w:val="0"/>
              </w:rPr>
              <w:t xml:space="preserve">        mp[a[i]]++;</w:t>
            </w:r>
          </w:p>
          <w:p w:rsidR="00000000" w:rsidDel="00000000" w:rsidP="00000000" w:rsidRDefault="00000000" w:rsidRPr="00000000" w14:paraId="00000108">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9">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A">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vector&lt;pair&lt;ll, int&gt;&gt; prv;</w:t>
            </w:r>
          </w:p>
          <w:p w:rsidR="00000000" w:rsidDel="00000000" w:rsidP="00000000" w:rsidRDefault="00000000" w:rsidRPr="00000000" w14:paraId="0000010B">
            <w:pPr>
              <w:spacing w:after="0" w:lineRule="auto"/>
              <w:rPr>
                <w:rFonts w:ascii="Calibri" w:cs="Calibri" w:eastAsia="Calibri" w:hAnsi="Calibri"/>
              </w:rPr>
            </w:pPr>
            <w:r w:rsidDel="00000000" w:rsidR="00000000" w:rsidRPr="00000000">
              <w:rPr>
                <w:rFonts w:ascii="Calibri" w:cs="Calibri" w:eastAsia="Calibri" w:hAnsi="Calibri"/>
                <w:rtl w:val="0"/>
              </w:rPr>
              <w:t xml:space="preserve">    int ans = 0;</w:t>
            </w:r>
          </w:p>
          <w:p w:rsidR="00000000" w:rsidDel="00000000" w:rsidP="00000000" w:rsidRDefault="00000000" w:rsidRPr="00000000" w14:paraId="0000010C">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n; i++) {</w:t>
            </w:r>
          </w:p>
          <w:p w:rsidR="00000000" w:rsidDel="00000000" w:rsidP="00000000" w:rsidRDefault="00000000" w:rsidRPr="00000000" w14:paraId="0000010E">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vector&lt;pair&lt;ll, int&gt;&gt; cur;</w:t>
            </w:r>
          </w:p>
          <w:p w:rsidR="00000000" w:rsidDel="00000000" w:rsidP="00000000" w:rsidRDefault="00000000" w:rsidRPr="00000000" w14:paraId="0000010F">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spacing w:after="0" w:lineRule="auto"/>
              <w:rPr>
                <w:rFonts w:ascii="Calibri" w:cs="Calibri" w:eastAsia="Calibri" w:hAnsi="Calibri"/>
              </w:rPr>
            </w:pPr>
            <w:r w:rsidDel="00000000" w:rsidR="00000000" w:rsidRPr="00000000">
              <w:rPr>
                <w:rFonts w:ascii="Calibri" w:cs="Calibri" w:eastAsia="Calibri" w:hAnsi="Calibri"/>
                <w:rtl w:val="0"/>
              </w:rPr>
              <w:t xml:space="preserve">        cur.push_back({a[i], 1});</w:t>
            </w:r>
          </w:p>
          <w:p w:rsidR="00000000" w:rsidDel="00000000" w:rsidP="00000000" w:rsidRDefault="00000000" w:rsidRPr="00000000" w14:paraId="00000111">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2">
            <w:pPr>
              <w:spacing w:after="0" w:lineRule="auto"/>
              <w:rPr>
                <w:rFonts w:ascii="Calibri" w:cs="Calibri" w:eastAsia="Calibri" w:hAnsi="Calibri"/>
              </w:rPr>
            </w:pPr>
            <w:r w:rsidDel="00000000" w:rsidR="00000000" w:rsidRPr="00000000">
              <w:rPr>
                <w:rFonts w:ascii="Calibri" w:cs="Calibri" w:eastAsia="Calibri" w:hAnsi="Calibri"/>
                <w:rtl w:val="0"/>
              </w:rPr>
              <w:t xml:space="preserve">        for (auto [g, len] : prv) {</w:t>
            </w:r>
          </w:p>
          <w:p w:rsidR="00000000" w:rsidDel="00000000" w:rsidP="00000000" w:rsidRDefault="00000000" w:rsidRPr="00000000" w14:paraId="00000113">
            <w:pPr>
              <w:spacing w:after="0" w:lineRule="auto"/>
              <w:rPr>
                <w:rFonts w:ascii="Calibri" w:cs="Calibri" w:eastAsia="Calibri" w:hAnsi="Calibri"/>
              </w:rPr>
            </w:pPr>
            <w:r w:rsidDel="00000000" w:rsidR="00000000" w:rsidRPr="00000000">
              <w:rPr>
                <w:rFonts w:ascii="Calibri" w:cs="Calibri" w:eastAsia="Calibri" w:hAnsi="Calibri"/>
                <w:rtl w:val="0"/>
              </w:rPr>
              <w:t xml:space="preserve">            ll ng = gcd(g, a[i]);</w:t>
            </w:r>
          </w:p>
          <w:p w:rsidR="00000000" w:rsidDel="00000000" w:rsidP="00000000" w:rsidRDefault="00000000" w:rsidRPr="00000000" w14:paraId="00000114">
            <w:pPr>
              <w:spacing w:after="0" w:lineRule="auto"/>
              <w:rPr>
                <w:rFonts w:ascii="Calibri" w:cs="Calibri" w:eastAsia="Calibri" w:hAnsi="Calibri"/>
              </w:rPr>
            </w:pPr>
            <w:r w:rsidDel="00000000" w:rsidR="00000000" w:rsidRPr="00000000">
              <w:rPr>
                <w:rFonts w:ascii="Calibri" w:cs="Calibri" w:eastAsia="Calibri" w:hAnsi="Calibri"/>
                <w:rtl w:val="0"/>
              </w:rPr>
              <w:t xml:space="preserve">            int nl = len + 1;</w:t>
            </w:r>
          </w:p>
          <w:p w:rsidR="00000000" w:rsidDel="00000000" w:rsidP="00000000" w:rsidRDefault="00000000" w:rsidRPr="00000000" w14:paraId="00000115">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6">
            <w:pPr>
              <w:spacing w:after="0" w:lineRule="auto"/>
              <w:rPr>
                <w:rFonts w:ascii="Calibri" w:cs="Calibri" w:eastAsia="Calibri" w:hAnsi="Calibri"/>
              </w:rPr>
            </w:pPr>
            <w:r w:rsidDel="00000000" w:rsidR="00000000" w:rsidRPr="00000000">
              <w:rPr>
                <w:rFonts w:ascii="Calibri" w:cs="Calibri" w:eastAsia="Calibri" w:hAnsi="Calibri"/>
                <w:rtl w:val="0"/>
              </w:rPr>
              <w:t xml:space="preserve">            if (cur.back().first == ng) {</w:t>
            </w:r>
          </w:p>
          <w:p w:rsidR="00000000" w:rsidDel="00000000" w:rsidP="00000000" w:rsidRDefault="00000000" w:rsidRPr="00000000" w14:paraId="00000117">
            <w:pPr>
              <w:spacing w:after="0" w:lineRule="auto"/>
              <w:rPr>
                <w:rFonts w:ascii="Calibri" w:cs="Calibri" w:eastAsia="Calibri" w:hAnsi="Calibri"/>
              </w:rPr>
            </w:pPr>
            <w:r w:rsidDel="00000000" w:rsidR="00000000" w:rsidRPr="00000000">
              <w:rPr>
                <w:rFonts w:ascii="Calibri" w:cs="Calibri" w:eastAsia="Calibri" w:hAnsi="Calibri"/>
                <w:rtl w:val="0"/>
              </w:rPr>
              <w:t xml:space="preserve">                cur.back().second = max(cur.back().second, nl);</w:t>
            </w:r>
          </w:p>
          <w:p w:rsidR="00000000" w:rsidDel="00000000" w:rsidP="00000000" w:rsidRDefault="00000000" w:rsidRPr="00000000" w14:paraId="00000118">
            <w:pPr>
              <w:spacing w:after="0" w:lineRule="auto"/>
              <w:rPr>
                <w:rFonts w:ascii="Calibri" w:cs="Calibri" w:eastAsia="Calibri" w:hAnsi="Calibri"/>
              </w:rPr>
            </w:pPr>
            <w:r w:rsidDel="00000000" w:rsidR="00000000" w:rsidRPr="00000000">
              <w:rPr>
                <w:rFonts w:ascii="Calibri" w:cs="Calibri" w:eastAsia="Calibri" w:hAnsi="Calibri"/>
                <w:rtl w:val="0"/>
              </w:rPr>
              <w:t xml:space="preserve">            } else {</w:t>
            </w:r>
          </w:p>
          <w:p w:rsidR="00000000" w:rsidDel="00000000" w:rsidP="00000000" w:rsidRDefault="00000000" w:rsidRPr="00000000" w14:paraId="00000119">
            <w:pPr>
              <w:spacing w:after="0" w:lineRule="auto"/>
              <w:rPr>
                <w:rFonts w:ascii="Calibri" w:cs="Calibri" w:eastAsia="Calibri" w:hAnsi="Calibri"/>
              </w:rPr>
            </w:pPr>
            <w:r w:rsidDel="00000000" w:rsidR="00000000" w:rsidRPr="00000000">
              <w:rPr>
                <w:rFonts w:ascii="Calibri" w:cs="Calibri" w:eastAsia="Calibri" w:hAnsi="Calibri"/>
                <w:rtl w:val="0"/>
              </w:rPr>
              <w:t xml:space="preserve">                cur.push_back({ng, nl});</w:t>
            </w:r>
          </w:p>
          <w:p w:rsidR="00000000" w:rsidDel="00000000" w:rsidP="00000000" w:rsidRDefault="00000000" w:rsidRPr="00000000" w14:paraId="0000011A">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B">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C">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after="0" w:lineRule="auto"/>
              <w:rPr>
                <w:rFonts w:ascii="Calibri" w:cs="Calibri" w:eastAsia="Calibri" w:hAnsi="Calibri"/>
              </w:rPr>
            </w:pPr>
            <w:r w:rsidDel="00000000" w:rsidR="00000000" w:rsidRPr="00000000">
              <w:rPr>
                <w:rFonts w:ascii="Calibri" w:cs="Calibri" w:eastAsia="Calibri" w:hAnsi="Calibri"/>
                <w:rtl w:val="0"/>
              </w:rPr>
              <w:t xml:space="preserve">        for (auto [g, len] : cur) {</w:t>
            </w:r>
          </w:p>
          <w:p w:rsidR="00000000" w:rsidDel="00000000" w:rsidP="00000000" w:rsidRDefault="00000000" w:rsidRPr="00000000" w14:paraId="0000011E">
            <w:pPr>
              <w:spacing w:after="0" w:lineRule="auto"/>
              <w:rPr>
                <w:rFonts w:ascii="Calibri" w:cs="Calibri" w:eastAsia="Calibri" w:hAnsi="Calibri"/>
              </w:rPr>
            </w:pPr>
            <w:r w:rsidDel="00000000" w:rsidR="00000000" w:rsidRPr="00000000">
              <w:rPr>
                <w:rFonts w:ascii="Calibri" w:cs="Calibri" w:eastAsia="Calibri" w:hAnsi="Calibri"/>
                <w:rtl w:val="0"/>
              </w:rPr>
              <w:t xml:space="preserve">            if (mp[g] &gt;= k) {</w:t>
            </w:r>
          </w:p>
          <w:p w:rsidR="00000000" w:rsidDel="00000000" w:rsidP="00000000" w:rsidRDefault="00000000" w:rsidRPr="00000000" w14:paraId="0000011F">
            <w:pPr>
              <w:spacing w:after="0" w:lineRule="auto"/>
              <w:rPr>
                <w:rFonts w:ascii="Calibri" w:cs="Calibri" w:eastAsia="Calibri" w:hAnsi="Calibri"/>
              </w:rPr>
            </w:pPr>
            <w:r w:rsidDel="00000000" w:rsidR="00000000" w:rsidRPr="00000000">
              <w:rPr>
                <w:rFonts w:ascii="Calibri" w:cs="Calibri" w:eastAsia="Calibri" w:hAnsi="Calibri"/>
                <w:rtl w:val="0"/>
              </w:rPr>
              <w:t xml:space="preserve">                ans = max(ans, len);</w:t>
            </w:r>
          </w:p>
          <w:p w:rsidR="00000000" w:rsidDel="00000000" w:rsidP="00000000" w:rsidRDefault="00000000" w:rsidRPr="00000000" w14:paraId="00000120">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1">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2">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3">
            <w:pPr>
              <w:spacing w:after="0" w:lineRule="auto"/>
              <w:rPr>
                <w:rFonts w:ascii="Calibri" w:cs="Calibri" w:eastAsia="Calibri" w:hAnsi="Calibri"/>
              </w:rPr>
            </w:pPr>
            <w:r w:rsidDel="00000000" w:rsidR="00000000" w:rsidRPr="00000000">
              <w:rPr>
                <w:rFonts w:ascii="Calibri" w:cs="Calibri" w:eastAsia="Calibri" w:hAnsi="Calibri"/>
                <w:rtl w:val="0"/>
              </w:rPr>
              <w:t xml:space="preserve">        prv = move(cur);</w:t>
            </w:r>
          </w:p>
          <w:p w:rsidR="00000000" w:rsidDel="00000000" w:rsidP="00000000" w:rsidRDefault="00000000" w:rsidRPr="00000000" w14:paraId="00000124">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5">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6">
            <w:pPr>
              <w:spacing w:after="0" w:lineRule="auto"/>
              <w:rPr>
                <w:rFonts w:ascii="Calibri" w:cs="Calibri" w:eastAsia="Calibri" w:hAnsi="Calibri"/>
              </w:rPr>
            </w:pPr>
            <w:r w:rsidDel="00000000" w:rsidR="00000000" w:rsidRPr="00000000">
              <w:rPr>
                <w:rFonts w:ascii="Calibri" w:cs="Calibri" w:eastAsia="Calibri" w:hAnsi="Calibri"/>
                <w:rtl w:val="0"/>
              </w:rPr>
              <w:t xml:space="preserve">    cout &lt;&lt; ans &lt;&lt; '\n';</w:t>
            </w:r>
          </w:p>
          <w:p w:rsidR="00000000" w:rsidDel="00000000" w:rsidP="00000000" w:rsidRDefault="00000000" w:rsidRPr="00000000" w14:paraId="00000127">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8">
            <w:pPr>
              <w:spacing w:after="0" w:lineRule="auto"/>
              <w:rPr>
                <w:rFonts w:ascii="Calibri" w:cs="Calibri" w:eastAsia="Calibri" w:hAnsi="Calibri"/>
              </w:rPr>
            </w:pPr>
            <w:r w:rsidDel="00000000" w:rsidR="00000000" w:rsidRPr="00000000">
              <w:rPr>
                <w:rFonts w:ascii="Calibri" w:cs="Calibri" w:eastAsia="Calibri" w:hAnsi="Calibri"/>
                <w:rtl w:val="0"/>
              </w:rPr>
              <w:t xml:space="preserve">    return 0;</w:t>
            </w:r>
          </w:p>
          <w:p w:rsidR="00000000" w:rsidDel="00000000" w:rsidP="00000000" w:rsidRDefault="00000000" w:rsidRPr="00000000" w14:paraId="00000129">
            <w:pPr>
              <w:spacing w:after="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AAjIwGg9ipxaxa5m628YMOGTVw==">CgMxLjA4AHIhMWZMZFBUR2xTUmJ4d2RiS3pBeFU4dzFMRjFQV015NGw2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