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5611" w14:textId="723EC5AE" w:rsidR="00C4773B" w:rsidRDefault="00C4773B" w:rsidP="00C4773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8C4024">
        <w:rPr>
          <w:rFonts w:ascii="Times New Roman" w:eastAsia="宋体" w:hAnsi="Times New Roman" w:cs="Times New Roman" w:hint="eastAsia"/>
          <w:b/>
          <w:sz w:val="36"/>
          <w:szCs w:val="36"/>
        </w:rPr>
        <w:t>燃气管线失效</w:t>
      </w:r>
      <w:r w:rsidR="007E27E8">
        <w:rPr>
          <w:rFonts w:ascii="Times New Roman" w:eastAsia="宋体" w:hAnsi="Times New Roman" w:cs="Times New Roman" w:hint="eastAsia"/>
          <w:b/>
          <w:sz w:val="36"/>
          <w:szCs w:val="36"/>
        </w:rPr>
        <w:t>处理</w:t>
      </w:r>
      <w:r w:rsidRPr="008C4024">
        <w:rPr>
          <w:rFonts w:ascii="Times New Roman" w:eastAsia="宋体" w:hAnsi="Times New Roman" w:cs="Times New Roman" w:hint="eastAsia"/>
          <w:b/>
          <w:sz w:val="36"/>
          <w:szCs w:val="36"/>
        </w:rPr>
        <w:t>系统</w:t>
      </w:r>
      <w:r>
        <w:rPr>
          <w:rFonts w:ascii="Times New Roman" w:eastAsia="宋体" w:hAnsi="Times New Roman" w:cs="Times New Roman" w:hint="eastAsia"/>
          <w:b/>
          <w:sz w:val="36"/>
          <w:szCs w:val="36"/>
        </w:rPr>
        <w:t>静态模型分析</w:t>
      </w:r>
    </w:p>
    <w:p w14:paraId="17C31FB0" w14:textId="33A36806" w:rsidR="00C4773B" w:rsidRDefault="00C4773B" w:rsidP="00C4773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7155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70922" w14:textId="067405D2" w:rsidR="00AB68C8" w:rsidRPr="009D5053" w:rsidRDefault="00AB68C8" w:rsidP="00AB68C8">
          <w:pPr>
            <w:pStyle w:val="TOC"/>
            <w:spacing w:line="240" w:lineRule="auto"/>
            <w:jc w:val="center"/>
            <w:rPr>
              <w:rFonts w:ascii="宋体" w:eastAsia="宋体" w:hAnsi="宋体"/>
              <w:b/>
              <w:bCs/>
              <w:color w:val="auto"/>
              <w:sz w:val="44"/>
              <w:szCs w:val="44"/>
              <w:lang w:val="zh-CN"/>
            </w:rPr>
          </w:pPr>
          <w:r w:rsidRPr="009D5053">
            <w:rPr>
              <w:rFonts w:ascii="宋体" w:eastAsia="宋体" w:hAnsi="宋体"/>
              <w:b/>
              <w:bCs/>
              <w:color w:val="auto"/>
              <w:sz w:val="44"/>
              <w:szCs w:val="44"/>
              <w:lang w:val="zh-CN"/>
            </w:rPr>
            <w:t>目</w:t>
          </w:r>
          <w:r w:rsidRPr="009D5053">
            <w:rPr>
              <w:rFonts w:ascii="宋体" w:eastAsia="宋体" w:hAnsi="宋体" w:hint="eastAsia"/>
              <w:b/>
              <w:bCs/>
              <w:color w:val="auto"/>
              <w:sz w:val="44"/>
              <w:szCs w:val="44"/>
              <w:lang w:val="zh-CN"/>
            </w:rPr>
            <w:t xml:space="preserve"> </w:t>
          </w:r>
          <w:r w:rsidRPr="009D5053">
            <w:rPr>
              <w:rFonts w:ascii="宋体" w:eastAsia="宋体" w:hAnsi="宋体"/>
              <w:b/>
              <w:bCs/>
              <w:color w:val="auto"/>
              <w:sz w:val="44"/>
              <w:szCs w:val="44"/>
              <w:lang w:val="zh-CN"/>
            </w:rPr>
            <w:t xml:space="preserve"> 录</w:t>
          </w:r>
        </w:p>
        <w:p w14:paraId="39E43F47" w14:textId="5AE1CE7B" w:rsidR="00C33A1E" w:rsidRPr="00C33A1E" w:rsidRDefault="00AB68C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r w:rsidRPr="00C33A1E">
            <w:rPr>
              <w:rFonts w:ascii="宋体" w:eastAsia="宋体" w:hAnsi="宋体"/>
              <w:sz w:val="48"/>
              <w:szCs w:val="52"/>
            </w:rPr>
            <w:fldChar w:fldCharType="begin"/>
          </w:r>
          <w:r w:rsidRPr="00C33A1E">
            <w:rPr>
              <w:rFonts w:ascii="宋体" w:eastAsia="宋体" w:hAnsi="宋体"/>
              <w:sz w:val="48"/>
              <w:szCs w:val="52"/>
            </w:rPr>
            <w:instrText xml:space="preserve"> TOC \o "1-3" \h \z \u </w:instrText>
          </w:r>
          <w:r w:rsidRPr="00C33A1E">
            <w:rPr>
              <w:rFonts w:ascii="宋体" w:eastAsia="宋体" w:hAnsi="宋体"/>
              <w:sz w:val="48"/>
              <w:szCs w:val="52"/>
            </w:rPr>
            <w:fldChar w:fldCharType="separate"/>
          </w:r>
          <w:hyperlink w:anchor="_Toc105448033" w:history="1">
            <w:r w:rsidR="00C33A1E" w:rsidRPr="00C33A1E">
              <w:rPr>
                <w:rStyle w:val="a8"/>
                <w:rFonts w:ascii="Times New Roman" w:eastAsia="宋体" w:hAnsi="Times New Roman" w:cs="Times New Roman"/>
                <w:noProof/>
                <w:sz w:val="24"/>
                <w:szCs w:val="28"/>
              </w:rPr>
              <w:t>1.</w:t>
            </w:r>
            <w:r w:rsidR="00C33A1E" w:rsidRPr="00C33A1E">
              <w:rPr>
                <w:noProof/>
                <w:sz w:val="24"/>
                <w:szCs w:val="28"/>
              </w:rPr>
              <w:tab/>
            </w:r>
            <w:r w:rsidR="00C33A1E" w:rsidRPr="00C33A1E">
              <w:rPr>
                <w:rStyle w:val="a8"/>
                <w:rFonts w:ascii="Times New Roman" w:eastAsia="宋体" w:hAnsi="Times New Roman" w:cs="Times New Roman"/>
                <w:noProof/>
                <w:sz w:val="24"/>
                <w:szCs w:val="28"/>
              </w:rPr>
              <w:t>系统需求</w:t>
            </w:r>
            <w:r w:rsidR="00C33A1E" w:rsidRPr="00C33A1E">
              <w:rPr>
                <w:noProof/>
                <w:webHidden/>
                <w:sz w:val="24"/>
                <w:szCs w:val="28"/>
              </w:rPr>
              <w:tab/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begin"/>
            </w:r>
            <w:r w:rsidR="00C33A1E" w:rsidRPr="00C33A1E">
              <w:rPr>
                <w:noProof/>
                <w:webHidden/>
                <w:sz w:val="24"/>
                <w:szCs w:val="28"/>
              </w:rPr>
              <w:instrText xml:space="preserve"> PAGEREF _Toc105448033 \h </w:instrText>
            </w:r>
            <w:r w:rsidR="00C33A1E" w:rsidRPr="00C33A1E">
              <w:rPr>
                <w:noProof/>
                <w:webHidden/>
                <w:sz w:val="24"/>
                <w:szCs w:val="28"/>
              </w:rPr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9A3BFA">
              <w:rPr>
                <w:noProof/>
                <w:webHidden/>
                <w:sz w:val="24"/>
                <w:szCs w:val="28"/>
              </w:rPr>
              <w:t>2</w:t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45C6A01" w14:textId="5F843A4F" w:rsidR="00C33A1E" w:rsidRPr="00C33A1E" w:rsidRDefault="002D3F6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5448034" w:history="1">
            <w:r w:rsidR="00C33A1E" w:rsidRPr="00C33A1E">
              <w:rPr>
                <w:rStyle w:val="a8"/>
                <w:rFonts w:ascii="Times New Roman" w:eastAsia="宋体" w:hAnsi="Times New Roman" w:cs="Times New Roman"/>
                <w:noProof/>
                <w:sz w:val="24"/>
                <w:szCs w:val="28"/>
              </w:rPr>
              <w:t>2.</w:t>
            </w:r>
            <w:r w:rsidR="00C33A1E" w:rsidRPr="00C33A1E">
              <w:rPr>
                <w:noProof/>
                <w:sz w:val="24"/>
                <w:szCs w:val="28"/>
              </w:rPr>
              <w:tab/>
            </w:r>
            <w:r w:rsidR="00C33A1E" w:rsidRPr="00C33A1E">
              <w:rPr>
                <w:rStyle w:val="a8"/>
                <w:rFonts w:ascii="Times New Roman" w:eastAsia="宋体" w:hAnsi="Times New Roman" w:cs="Times New Roman"/>
                <w:noProof/>
                <w:sz w:val="24"/>
                <w:szCs w:val="28"/>
              </w:rPr>
              <w:t>确立类</w:t>
            </w:r>
            <w:r w:rsidR="00C33A1E" w:rsidRPr="00C33A1E">
              <w:rPr>
                <w:noProof/>
                <w:webHidden/>
                <w:sz w:val="24"/>
                <w:szCs w:val="28"/>
              </w:rPr>
              <w:tab/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begin"/>
            </w:r>
            <w:r w:rsidR="00C33A1E" w:rsidRPr="00C33A1E">
              <w:rPr>
                <w:noProof/>
                <w:webHidden/>
                <w:sz w:val="24"/>
                <w:szCs w:val="28"/>
              </w:rPr>
              <w:instrText xml:space="preserve"> PAGEREF _Toc105448034 \h </w:instrText>
            </w:r>
            <w:r w:rsidR="00C33A1E" w:rsidRPr="00C33A1E">
              <w:rPr>
                <w:noProof/>
                <w:webHidden/>
                <w:sz w:val="24"/>
                <w:szCs w:val="28"/>
              </w:rPr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9A3BFA">
              <w:rPr>
                <w:noProof/>
                <w:webHidden/>
                <w:sz w:val="24"/>
                <w:szCs w:val="28"/>
              </w:rPr>
              <w:t>3</w:t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85B485B" w14:textId="054F4698" w:rsidR="00C33A1E" w:rsidRPr="00C33A1E" w:rsidRDefault="002D3F6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5448035" w:history="1">
            <w:r w:rsidR="00C33A1E" w:rsidRPr="00C33A1E">
              <w:rPr>
                <w:rStyle w:val="a8"/>
                <w:rFonts w:ascii="宋体" w:eastAsia="宋体" w:hAnsi="宋体" w:cs="Times New Roman"/>
                <w:noProof/>
                <w:sz w:val="24"/>
                <w:szCs w:val="28"/>
              </w:rPr>
              <w:t>2.1</w:t>
            </w:r>
            <w:r w:rsidR="00C33A1E" w:rsidRPr="00C33A1E">
              <w:rPr>
                <w:noProof/>
                <w:sz w:val="24"/>
                <w:szCs w:val="28"/>
              </w:rPr>
              <w:tab/>
            </w:r>
            <w:r w:rsidR="00C33A1E" w:rsidRPr="00C33A1E">
              <w:rPr>
                <w:rStyle w:val="a8"/>
                <w:rFonts w:ascii="宋体" w:eastAsia="宋体" w:hAnsi="宋体" w:cs="Times New Roman"/>
                <w:noProof/>
                <w:sz w:val="24"/>
                <w:szCs w:val="28"/>
              </w:rPr>
              <w:t>抽象概念</w:t>
            </w:r>
            <w:r w:rsidR="00C33A1E" w:rsidRPr="00C33A1E">
              <w:rPr>
                <w:noProof/>
                <w:webHidden/>
                <w:sz w:val="24"/>
                <w:szCs w:val="28"/>
              </w:rPr>
              <w:tab/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begin"/>
            </w:r>
            <w:r w:rsidR="00C33A1E" w:rsidRPr="00C33A1E">
              <w:rPr>
                <w:noProof/>
                <w:webHidden/>
                <w:sz w:val="24"/>
                <w:szCs w:val="28"/>
              </w:rPr>
              <w:instrText xml:space="preserve"> PAGEREF _Toc105448035 \h </w:instrText>
            </w:r>
            <w:r w:rsidR="00C33A1E" w:rsidRPr="00C33A1E">
              <w:rPr>
                <w:noProof/>
                <w:webHidden/>
                <w:sz w:val="24"/>
                <w:szCs w:val="28"/>
              </w:rPr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9A3BFA">
              <w:rPr>
                <w:noProof/>
                <w:webHidden/>
                <w:sz w:val="24"/>
                <w:szCs w:val="28"/>
              </w:rPr>
              <w:t>3</w:t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0F3BA68" w14:textId="29ADA856" w:rsidR="00C33A1E" w:rsidRPr="00C33A1E" w:rsidRDefault="002D3F6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5448036" w:history="1">
            <w:r w:rsidR="00C33A1E" w:rsidRPr="00C33A1E">
              <w:rPr>
                <w:rStyle w:val="a8"/>
                <w:rFonts w:ascii="宋体" w:eastAsia="宋体" w:hAnsi="宋体" w:cs="Times New Roman"/>
                <w:noProof/>
                <w:sz w:val="24"/>
                <w:szCs w:val="28"/>
              </w:rPr>
              <w:t>2.2</w:t>
            </w:r>
            <w:r w:rsidR="00C33A1E" w:rsidRPr="00C33A1E">
              <w:rPr>
                <w:noProof/>
                <w:sz w:val="24"/>
                <w:szCs w:val="28"/>
              </w:rPr>
              <w:tab/>
            </w:r>
            <w:r w:rsidR="00C33A1E" w:rsidRPr="00C33A1E">
              <w:rPr>
                <w:rStyle w:val="a8"/>
                <w:rFonts w:ascii="宋体" w:eastAsia="宋体" w:hAnsi="宋体" w:cs="Times New Roman"/>
                <w:noProof/>
                <w:sz w:val="24"/>
                <w:szCs w:val="28"/>
              </w:rPr>
              <w:t>核心概念类</w:t>
            </w:r>
            <w:r w:rsidR="00C33A1E" w:rsidRPr="00C33A1E">
              <w:rPr>
                <w:noProof/>
                <w:webHidden/>
                <w:sz w:val="24"/>
                <w:szCs w:val="28"/>
              </w:rPr>
              <w:tab/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begin"/>
            </w:r>
            <w:r w:rsidR="00C33A1E" w:rsidRPr="00C33A1E">
              <w:rPr>
                <w:noProof/>
                <w:webHidden/>
                <w:sz w:val="24"/>
                <w:szCs w:val="28"/>
              </w:rPr>
              <w:instrText xml:space="preserve"> PAGEREF _Toc105448036 \h </w:instrText>
            </w:r>
            <w:r w:rsidR="00C33A1E" w:rsidRPr="00C33A1E">
              <w:rPr>
                <w:noProof/>
                <w:webHidden/>
                <w:sz w:val="24"/>
                <w:szCs w:val="28"/>
              </w:rPr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9A3BFA">
              <w:rPr>
                <w:noProof/>
                <w:webHidden/>
                <w:sz w:val="24"/>
                <w:szCs w:val="28"/>
              </w:rPr>
              <w:t>3</w:t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142D81B" w14:textId="067A861F" w:rsidR="00C33A1E" w:rsidRPr="00C33A1E" w:rsidRDefault="002D3F6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5448037" w:history="1">
            <w:r w:rsidR="00C33A1E" w:rsidRPr="00C33A1E">
              <w:rPr>
                <w:rStyle w:val="a8"/>
                <w:rFonts w:ascii="宋体" w:eastAsia="宋体" w:hAnsi="宋体" w:cs="Times New Roman"/>
                <w:noProof/>
                <w:sz w:val="24"/>
                <w:szCs w:val="28"/>
              </w:rPr>
              <w:t>2.3</w:t>
            </w:r>
            <w:r w:rsidR="00C33A1E" w:rsidRPr="00C33A1E">
              <w:rPr>
                <w:noProof/>
                <w:sz w:val="24"/>
                <w:szCs w:val="28"/>
              </w:rPr>
              <w:tab/>
            </w:r>
            <w:r w:rsidR="00C33A1E" w:rsidRPr="00C33A1E">
              <w:rPr>
                <w:rStyle w:val="a8"/>
                <w:rFonts w:ascii="宋体" w:eastAsia="宋体" w:hAnsi="宋体" w:cs="Times New Roman"/>
                <w:noProof/>
                <w:sz w:val="24"/>
                <w:szCs w:val="28"/>
              </w:rPr>
              <w:t>系统范围</w:t>
            </w:r>
            <w:r w:rsidR="00C33A1E" w:rsidRPr="00C33A1E">
              <w:rPr>
                <w:noProof/>
                <w:webHidden/>
                <w:sz w:val="24"/>
                <w:szCs w:val="28"/>
              </w:rPr>
              <w:tab/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begin"/>
            </w:r>
            <w:r w:rsidR="00C33A1E" w:rsidRPr="00C33A1E">
              <w:rPr>
                <w:noProof/>
                <w:webHidden/>
                <w:sz w:val="24"/>
                <w:szCs w:val="28"/>
              </w:rPr>
              <w:instrText xml:space="preserve"> PAGEREF _Toc105448037 \h </w:instrText>
            </w:r>
            <w:r w:rsidR="00C33A1E" w:rsidRPr="00C33A1E">
              <w:rPr>
                <w:noProof/>
                <w:webHidden/>
                <w:sz w:val="24"/>
                <w:szCs w:val="28"/>
              </w:rPr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9A3BFA">
              <w:rPr>
                <w:noProof/>
                <w:webHidden/>
                <w:sz w:val="24"/>
                <w:szCs w:val="28"/>
              </w:rPr>
              <w:t>3</w:t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C698A15" w14:textId="0A95BC17" w:rsidR="00C33A1E" w:rsidRPr="00C33A1E" w:rsidRDefault="002D3F6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5448038" w:history="1">
            <w:r w:rsidR="00C33A1E" w:rsidRPr="00C33A1E">
              <w:rPr>
                <w:rStyle w:val="a8"/>
                <w:rFonts w:ascii="宋体" w:eastAsia="宋体" w:hAnsi="宋体" w:cs="Times New Roman"/>
                <w:noProof/>
                <w:sz w:val="24"/>
                <w:szCs w:val="28"/>
              </w:rPr>
              <w:t>2.4</w:t>
            </w:r>
            <w:r w:rsidR="00C33A1E" w:rsidRPr="00C33A1E">
              <w:rPr>
                <w:noProof/>
                <w:sz w:val="24"/>
                <w:szCs w:val="28"/>
              </w:rPr>
              <w:tab/>
            </w:r>
            <w:r w:rsidR="00C33A1E" w:rsidRPr="00C33A1E">
              <w:rPr>
                <w:rStyle w:val="a8"/>
                <w:rFonts w:ascii="宋体" w:eastAsia="宋体" w:hAnsi="宋体" w:cs="Times New Roman"/>
                <w:noProof/>
                <w:sz w:val="24"/>
                <w:szCs w:val="28"/>
              </w:rPr>
              <w:t>核心类的CRC卡片</w:t>
            </w:r>
            <w:r w:rsidR="00C33A1E" w:rsidRPr="00C33A1E">
              <w:rPr>
                <w:noProof/>
                <w:webHidden/>
                <w:sz w:val="24"/>
                <w:szCs w:val="28"/>
              </w:rPr>
              <w:tab/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begin"/>
            </w:r>
            <w:r w:rsidR="00C33A1E" w:rsidRPr="00C33A1E">
              <w:rPr>
                <w:noProof/>
                <w:webHidden/>
                <w:sz w:val="24"/>
                <w:szCs w:val="28"/>
              </w:rPr>
              <w:instrText xml:space="preserve"> PAGEREF _Toc105448038 \h </w:instrText>
            </w:r>
            <w:r w:rsidR="00C33A1E" w:rsidRPr="00C33A1E">
              <w:rPr>
                <w:noProof/>
                <w:webHidden/>
                <w:sz w:val="24"/>
                <w:szCs w:val="28"/>
              </w:rPr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9A3BFA">
              <w:rPr>
                <w:noProof/>
                <w:webHidden/>
                <w:sz w:val="24"/>
                <w:szCs w:val="28"/>
              </w:rPr>
              <w:t>4</w:t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7E30E49" w14:textId="77D5E82A" w:rsidR="00C33A1E" w:rsidRPr="00C33A1E" w:rsidRDefault="002D3F6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5448039" w:history="1">
            <w:r w:rsidR="00C33A1E" w:rsidRPr="00C33A1E">
              <w:rPr>
                <w:rStyle w:val="a8"/>
                <w:rFonts w:ascii="Times New Roman" w:eastAsia="宋体" w:hAnsi="Times New Roman" w:cs="Times New Roman"/>
                <w:noProof/>
                <w:sz w:val="24"/>
                <w:szCs w:val="28"/>
              </w:rPr>
              <w:t>3.</w:t>
            </w:r>
            <w:r w:rsidR="00C33A1E" w:rsidRPr="00C33A1E">
              <w:rPr>
                <w:noProof/>
                <w:sz w:val="24"/>
                <w:szCs w:val="28"/>
              </w:rPr>
              <w:tab/>
            </w:r>
            <w:r w:rsidR="00C33A1E" w:rsidRPr="00C33A1E">
              <w:rPr>
                <w:rStyle w:val="a8"/>
                <w:rFonts w:ascii="Times New Roman" w:eastAsia="宋体" w:hAnsi="Times New Roman" w:cs="Times New Roman"/>
                <w:noProof/>
                <w:sz w:val="24"/>
                <w:szCs w:val="28"/>
              </w:rPr>
              <w:t>绘制类图</w:t>
            </w:r>
            <w:r w:rsidR="00C33A1E" w:rsidRPr="00C33A1E">
              <w:rPr>
                <w:noProof/>
                <w:webHidden/>
                <w:sz w:val="24"/>
                <w:szCs w:val="28"/>
              </w:rPr>
              <w:tab/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begin"/>
            </w:r>
            <w:r w:rsidR="00C33A1E" w:rsidRPr="00C33A1E">
              <w:rPr>
                <w:noProof/>
                <w:webHidden/>
                <w:sz w:val="24"/>
                <w:szCs w:val="28"/>
              </w:rPr>
              <w:instrText xml:space="preserve"> PAGEREF _Toc105448039 \h </w:instrText>
            </w:r>
            <w:r w:rsidR="00C33A1E" w:rsidRPr="00C33A1E">
              <w:rPr>
                <w:noProof/>
                <w:webHidden/>
                <w:sz w:val="24"/>
                <w:szCs w:val="28"/>
              </w:rPr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9A3BFA">
              <w:rPr>
                <w:noProof/>
                <w:webHidden/>
                <w:sz w:val="24"/>
                <w:szCs w:val="28"/>
              </w:rPr>
              <w:t>6</w:t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CA7EB60" w14:textId="6897F1F5" w:rsidR="00C33A1E" w:rsidRPr="00C33A1E" w:rsidRDefault="002D3F6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5448040" w:history="1">
            <w:r w:rsidR="00C33A1E" w:rsidRPr="00C33A1E">
              <w:rPr>
                <w:rStyle w:val="a8"/>
                <w:rFonts w:ascii="Times New Roman" w:eastAsia="宋体" w:hAnsi="Times New Roman" w:cs="Times New Roman"/>
                <w:noProof/>
                <w:sz w:val="24"/>
                <w:szCs w:val="28"/>
              </w:rPr>
              <w:t>4.</w:t>
            </w:r>
            <w:r w:rsidR="00C33A1E" w:rsidRPr="00C33A1E">
              <w:rPr>
                <w:noProof/>
                <w:sz w:val="24"/>
                <w:szCs w:val="28"/>
              </w:rPr>
              <w:tab/>
            </w:r>
            <w:r w:rsidR="00C33A1E" w:rsidRPr="00C33A1E">
              <w:rPr>
                <w:rStyle w:val="a8"/>
                <w:rFonts w:ascii="Times New Roman" w:eastAsia="宋体" w:hAnsi="Times New Roman" w:cs="Times New Roman"/>
                <w:noProof/>
                <w:sz w:val="24"/>
                <w:szCs w:val="28"/>
              </w:rPr>
              <w:t>绘制对象图</w:t>
            </w:r>
            <w:r w:rsidR="00C33A1E" w:rsidRPr="00C33A1E">
              <w:rPr>
                <w:noProof/>
                <w:webHidden/>
                <w:sz w:val="24"/>
                <w:szCs w:val="28"/>
              </w:rPr>
              <w:tab/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begin"/>
            </w:r>
            <w:r w:rsidR="00C33A1E" w:rsidRPr="00C33A1E">
              <w:rPr>
                <w:noProof/>
                <w:webHidden/>
                <w:sz w:val="24"/>
                <w:szCs w:val="28"/>
              </w:rPr>
              <w:instrText xml:space="preserve"> PAGEREF _Toc105448040 \h </w:instrText>
            </w:r>
            <w:r w:rsidR="00C33A1E" w:rsidRPr="00C33A1E">
              <w:rPr>
                <w:noProof/>
                <w:webHidden/>
                <w:sz w:val="24"/>
                <w:szCs w:val="28"/>
              </w:rPr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9A3BFA">
              <w:rPr>
                <w:noProof/>
                <w:webHidden/>
                <w:sz w:val="24"/>
                <w:szCs w:val="28"/>
              </w:rPr>
              <w:t>11</w:t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0FD8816" w14:textId="772BA692" w:rsidR="00C33A1E" w:rsidRPr="00C33A1E" w:rsidRDefault="002D3F6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05448041" w:history="1">
            <w:r w:rsidR="00C33A1E" w:rsidRPr="00C33A1E">
              <w:rPr>
                <w:rStyle w:val="a8"/>
                <w:rFonts w:ascii="Times New Roman" w:eastAsia="宋体" w:hAnsi="Times New Roman" w:cs="Times New Roman"/>
                <w:noProof/>
                <w:sz w:val="24"/>
                <w:szCs w:val="28"/>
              </w:rPr>
              <w:t>5.</w:t>
            </w:r>
            <w:r w:rsidR="00C33A1E" w:rsidRPr="00C33A1E">
              <w:rPr>
                <w:noProof/>
                <w:sz w:val="24"/>
                <w:szCs w:val="28"/>
              </w:rPr>
              <w:tab/>
            </w:r>
            <w:r w:rsidR="00C33A1E" w:rsidRPr="00C33A1E">
              <w:rPr>
                <w:rStyle w:val="a8"/>
                <w:rFonts w:ascii="Times New Roman" w:eastAsia="宋体" w:hAnsi="Times New Roman" w:cs="Times New Roman"/>
                <w:noProof/>
                <w:sz w:val="24"/>
                <w:szCs w:val="28"/>
              </w:rPr>
              <w:t>小组成员及分工</w:t>
            </w:r>
            <w:r w:rsidR="00C33A1E" w:rsidRPr="00C33A1E">
              <w:rPr>
                <w:noProof/>
                <w:webHidden/>
                <w:sz w:val="24"/>
                <w:szCs w:val="28"/>
              </w:rPr>
              <w:tab/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begin"/>
            </w:r>
            <w:r w:rsidR="00C33A1E" w:rsidRPr="00C33A1E">
              <w:rPr>
                <w:noProof/>
                <w:webHidden/>
                <w:sz w:val="24"/>
                <w:szCs w:val="28"/>
              </w:rPr>
              <w:instrText xml:space="preserve"> PAGEREF _Toc105448041 \h </w:instrText>
            </w:r>
            <w:r w:rsidR="00C33A1E" w:rsidRPr="00C33A1E">
              <w:rPr>
                <w:noProof/>
                <w:webHidden/>
                <w:sz w:val="24"/>
                <w:szCs w:val="28"/>
              </w:rPr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9A3BFA">
              <w:rPr>
                <w:noProof/>
                <w:webHidden/>
                <w:sz w:val="24"/>
                <w:szCs w:val="28"/>
              </w:rPr>
              <w:t>12</w:t>
            </w:r>
            <w:r w:rsidR="00C33A1E" w:rsidRPr="00C33A1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4961B78" w14:textId="395A6F09" w:rsidR="00AB68C8" w:rsidRDefault="00AB68C8" w:rsidP="00AB68C8">
          <w:r w:rsidRPr="00C33A1E">
            <w:rPr>
              <w:rFonts w:ascii="宋体" w:eastAsia="宋体" w:hAnsi="宋体"/>
              <w:b/>
              <w:bCs/>
              <w:sz w:val="48"/>
              <w:szCs w:val="52"/>
              <w:lang w:val="zh-CN"/>
            </w:rPr>
            <w:fldChar w:fldCharType="end"/>
          </w:r>
        </w:p>
      </w:sdtContent>
    </w:sdt>
    <w:p w14:paraId="1EDA73CA" w14:textId="3D98DC68" w:rsidR="00C4773B" w:rsidRDefault="00C4773B" w:rsidP="00C4773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14:paraId="2C4C5B52" w14:textId="085834F4" w:rsidR="00C4773B" w:rsidRDefault="00C4773B" w:rsidP="00C4773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14:paraId="461AFCE5" w14:textId="77777777" w:rsidR="00C4773B" w:rsidRPr="008C4024" w:rsidRDefault="00C4773B" w:rsidP="00C4773B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8C4024">
        <w:rPr>
          <w:rFonts w:ascii="Times New Roman" w:eastAsia="宋体" w:hAnsi="Times New Roman" w:cs="Times New Roman" w:hint="eastAsia"/>
          <w:b/>
          <w:sz w:val="32"/>
          <w:szCs w:val="32"/>
        </w:rPr>
        <w:t>分组：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 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丈育队</w:t>
      </w:r>
      <w:proofErr w:type="gramEnd"/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 </w:t>
      </w:r>
    </w:p>
    <w:p w14:paraId="1464B709" w14:textId="77777777" w:rsidR="00C4773B" w:rsidRPr="008C4024" w:rsidRDefault="00C4773B" w:rsidP="00C4773B">
      <w:pPr>
        <w:jc w:val="center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8C4024">
        <w:rPr>
          <w:rFonts w:ascii="Times New Roman" w:eastAsia="宋体" w:hAnsi="Times New Roman" w:cs="Times New Roman" w:hint="eastAsia"/>
          <w:b/>
          <w:sz w:val="32"/>
          <w:szCs w:val="32"/>
        </w:rPr>
        <w:t>专业年级：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 xml:space="preserve"> 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软件工程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2</w:t>
      </w:r>
      <w:r w:rsidRPr="008C4024">
        <w:rPr>
          <w:rFonts w:ascii="Times New Roman" w:eastAsia="宋体" w:hAnsi="Times New Roman" w:cs="Times New Roman"/>
          <w:b/>
          <w:sz w:val="32"/>
          <w:szCs w:val="32"/>
          <w:u w:val="single"/>
        </w:rPr>
        <w:t>0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级</w:t>
      </w:r>
    </w:p>
    <w:p w14:paraId="76CE7F93" w14:textId="7A795B06" w:rsidR="00C4773B" w:rsidRDefault="00C4773B" w:rsidP="00C4773B">
      <w:pPr>
        <w:jc w:val="center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8C4024">
        <w:rPr>
          <w:rFonts w:ascii="Times New Roman" w:eastAsia="宋体" w:hAnsi="Times New Roman" w:cs="Times New Roman" w:hint="eastAsia"/>
          <w:b/>
          <w:sz w:val="32"/>
          <w:szCs w:val="32"/>
        </w:rPr>
        <w:t>完成日期：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2022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年</w:t>
      </w:r>
      <w:r>
        <w:rPr>
          <w:rFonts w:ascii="Times New Roman" w:eastAsia="宋体" w:hAnsi="Times New Roman" w:cs="Times New Roman"/>
          <w:b/>
          <w:sz w:val="32"/>
          <w:szCs w:val="32"/>
          <w:u w:val="single"/>
        </w:rPr>
        <w:t>6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月</w:t>
      </w:r>
      <w:r>
        <w:rPr>
          <w:rFonts w:ascii="Times New Roman" w:eastAsia="宋体" w:hAnsi="Times New Roman" w:cs="Times New Roman"/>
          <w:b/>
          <w:sz w:val="32"/>
          <w:szCs w:val="32"/>
          <w:u w:val="single"/>
        </w:rPr>
        <w:t>6</w:t>
      </w:r>
      <w:r w:rsidRPr="008C4024">
        <w:rPr>
          <w:rFonts w:ascii="Times New Roman" w:eastAsia="宋体" w:hAnsi="Times New Roman" w:cs="Times New Roman" w:hint="eastAsia"/>
          <w:b/>
          <w:sz w:val="32"/>
          <w:szCs w:val="32"/>
          <w:u w:val="single"/>
        </w:rPr>
        <w:t>日</w:t>
      </w:r>
    </w:p>
    <w:p w14:paraId="3AF43827" w14:textId="77777777" w:rsidR="00C4773B" w:rsidRDefault="00C4773B" w:rsidP="00C4773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14:paraId="5884C4AF" w14:textId="671A221E" w:rsidR="00C4773B" w:rsidRDefault="00C4773B">
      <w:pPr>
        <w:widowControl/>
        <w:jc w:val="left"/>
      </w:pPr>
      <w:r>
        <w:br w:type="page"/>
      </w:r>
    </w:p>
    <w:p w14:paraId="7306E3E5" w14:textId="6BCEFFBF" w:rsidR="00C4773B" w:rsidRDefault="00C4773B" w:rsidP="00C4773B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32"/>
          <w:szCs w:val="32"/>
        </w:rPr>
      </w:pPr>
      <w:bookmarkStart w:id="0" w:name="_Toc105448033"/>
      <w:r w:rsidRPr="00C4773B">
        <w:rPr>
          <w:rFonts w:ascii="Times New Roman" w:eastAsia="宋体" w:hAnsi="Times New Roman" w:cs="Times New Roman" w:hint="eastAsia"/>
          <w:sz w:val="32"/>
          <w:szCs w:val="32"/>
        </w:rPr>
        <w:lastRenderedPageBreak/>
        <w:t>系统需求</w:t>
      </w:r>
      <w:bookmarkEnd w:id="0"/>
    </w:p>
    <w:p w14:paraId="5BEB1789" w14:textId="77777777" w:rsidR="001B6803" w:rsidRPr="00267E4A" w:rsidRDefault="001B6803" w:rsidP="001B6803">
      <w:pPr>
        <w:pStyle w:val="aa"/>
        <w:numPr>
          <w:ilvl w:val="0"/>
          <w:numId w:val="3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管理人员</w:t>
      </w:r>
      <w:r w:rsidRPr="00267E4A">
        <w:rPr>
          <w:rFonts w:asciiTheme="minorHAnsi" w:eastAsiaTheme="minorEastAsia" w:hAnsiTheme="minorHAnsi" w:cstheme="minorBidi" w:hint="eastAsia"/>
        </w:rPr>
        <w:t>登录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web系统</w:t>
      </w:r>
      <w:r w:rsidRPr="00267E4A">
        <w:rPr>
          <w:rFonts w:asciiTheme="minorHAnsi" w:eastAsiaTheme="minorEastAsia" w:hAnsiTheme="minorHAnsi" w:cstheme="minorBidi" w:hint="eastAsia"/>
        </w:rPr>
        <w:t>后，需要显示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管线地图</w:t>
      </w:r>
      <w:r w:rsidRPr="00267E4A">
        <w:rPr>
          <w:rFonts w:asciiTheme="minorHAnsi" w:eastAsiaTheme="minorEastAsia" w:hAnsiTheme="minorHAnsi" w:cstheme="minorBidi" w:hint="eastAsia"/>
        </w:rPr>
        <w:t>并且可以在地图上查看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巡线人员</w:t>
      </w:r>
      <w:r w:rsidRPr="00267E4A">
        <w:rPr>
          <w:rFonts w:asciiTheme="minorHAnsi" w:eastAsiaTheme="minorEastAsia" w:hAnsiTheme="minorHAnsi" w:cstheme="minorBidi" w:hint="eastAsia"/>
        </w:rPr>
        <w:t>实时信息。</w:t>
      </w:r>
    </w:p>
    <w:p w14:paraId="64F2DCAD" w14:textId="77777777" w:rsidR="001B6803" w:rsidRPr="00267E4A" w:rsidRDefault="001B6803" w:rsidP="001B6803">
      <w:pPr>
        <w:pStyle w:val="aa"/>
        <w:numPr>
          <w:ilvl w:val="0"/>
          <w:numId w:val="3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巡线人员</w:t>
      </w:r>
      <w:r w:rsidRPr="00267E4A">
        <w:rPr>
          <w:rFonts w:asciiTheme="minorHAnsi" w:eastAsiaTheme="minorEastAsia" w:hAnsiTheme="minorHAnsi" w:cstheme="minorBidi" w:hint="eastAsia"/>
        </w:rPr>
        <w:t>发现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管线</w:t>
      </w:r>
      <w:r w:rsidRPr="00267E4A">
        <w:rPr>
          <w:rFonts w:asciiTheme="minorHAnsi" w:eastAsiaTheme="minorEastAsia" w:hAnsiTheme="minorHAnsi" w:cstheme="minorBidi" w:hint="eastAsia"/>
        </w:rPr>
        <w:t>泄漏后，用手机拍摄现场情况，并通过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巡线A</w:t>
      </w:r>
      <w:r w:rsidRPr="00C33A1E">
        <w:rPr>
          <w:rFonts w:asciiTheme="minorHAnsi" w:eastAsiaTheme="minorEastAsia" w:hAnsiTheme="minorHAnsi" w:cstheme="minorBidi"/>
          <w:b/>
          <w:bCs/>
          <w:color w:val="FF0000"/>
        </w:rPr>
        <w:t>PP</w:t>
      </w:r>
      <w:r w:rsidRPr="00267E4A">
        <w:rPr>
          <w:rFonts w:asciiTheme="minorHAnsi" w:eastAsiaTheme="minorEastAsia" w:hAnsiTheme="minorHAnsi" w:cstheme="minorBidi" w:hint="eastAsia"/>
        </w:rPr>
        <w:t>标识失效管线的位置，填写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失效的基本信息</w:t>
      </w:r>
      <w:r w:rsidRPr="00267E4A">
        <w:rPr>
          <w:rFonts w:asciiTheme="minorHAnsi" w:eastAsiaTheme="minorEastAsia" w:hAnsiTheme="minorHAnsi" w:cstheme="minorBidi" w:hint="eastAsia"/>
        </w:rPr>
        <w:t>和现场图片，上报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管线泄漏失效情况</w:t>
      </w:r>
      <w:r w:rsidRPr="00267E4A">
        <w:rPr>
          <w:rFonts w:asciiTheme="minorHAnsi" w:eastAsiaTheme="minorEastAsia" w:hAnsiTheme="minorHAnsi" w:cstheme="minorBidi" w:hint="eastAsia"/>
        </w:rPr>
        <w:t>。</w:t>
      </w:r>
    </w:p>
    <w:p w14:paraId="5408C6FE" w14:textId="77777777" w:rsidR="001B6803" w:rsidRPr="00267E4A" w:rsidRDefault="001B6803" w:rsidP="001B6803">
      <w:pPr>
        <w:pStyle w:val="aa"/>
        <w:numPr>
          <w:ilvl w:val="0"/>
          <w:numId w:val="3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267E4A">
        <w:rPr>
          <w:rFonts w:asciiTheme="minorHAnsi" w:eastAsiaTheme="minorEastAsia" w:hAnsiTheme="minorHAnsi" w:cstheme="minorBidi" w:hint="eastAsia"/>
        </w:rPr>
        <w:t>收到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巡线人员</w:t>
      </w:r>
      <w:r w:rsidRPr="00267E4A">
        <w:rPr>
          <w:rFonts w:asciiTheme="minorHAnsi" w:eastAsiaTheme="minorEastAsia" w:hAnsiTheme="minorHAnsi" w:cstheme="minorBidi" w:hint="eastAsia"/>
        </w:rPr>
        <w:t>的上报情况后，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系统</w:t>
      </w:r>
      <w:r w:rsidRPr="00267E4A">
        <w:rPr>
          <w:rFonts w:asciiTheme="minorHAnsi" w:eastAsiaTheme="minorEastAsia" w:hAnsiTheme="minorHAnsi" w:cstheme="minorBidi" w:hint="eastAsia"/>
        </w:rPr>
        <w:t>将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失效信息</w:t>
      </w:r>
      <w:r w:rsidRPr="00267E4A">
        <w:rPr>
          <w:rFonts w:asciiTheme="minorHAnsi" w:eastAsiaTheme="minorEastAsia" w:hAnsiTheme="minorHAnsi" w:cstheme="minorBidi" w:hint="eastAsia"/>
        </w:rPr>
        <w:t>推送给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web端</w:t>
      </w:r>
      <w:r w:rsidRPr="00267E4A">
        <w:rPr>
          <w:rFonts w:asciiTheme="minorHAnsi" w:eastAsiaTheme="minorEastAsia" w:hAnsiTheme="minorHAnsi" w:cstheme="minorBidi" w:hint="eastAsia"/>
        </w:rPr>
        <w:t>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失效处置A</w:t>
      </w:r>
      <w:r w:rsidRPr="00C33A1E">
        <w:rPr>
          <w:rFonts w:asciiTheme="minorHAnsi" w:eastAsiaTheme="minorEastAsia" w:hAnsiTheme="minorHAnsi" w:cstheme="minorBidi"/>
          <w:b/>
          <w:bCs/>
          <w:color w:val="FF0000"/>
        </w:rPr>
        <w:t>PP</w:t>
      </w:r>
      <w:r w:rsidRPr="00267E4A">
        <w:rPr>
          <w:rFonts w:asciiTheme="minorHAnsi" w:eastAsiaTheme="minorEastAsia" w:hAnsiTheme="minorHAnsi" w:cstheme="minorBidi" w:hint="eastAsia"/>
        </w:rPr>
        <w:t>。</w:t>
      </w:r>
    </w:p>
    <w:p w14:paraId="6FC6D88F" w14:textId="77777777" w:rsidR="001B6803" w:rsidRPr="00267E4A" w:rsidRDefault="001B6803" w:rsidP="001B6803">
      <w:pPr>
        <w:pStyle w:val="aa"/>
        <w:spacing w:line="360" w:lineRule="auto"/>
        <w:ind w:left="1200" w:firstLineChars="0" w:firstLine="0"/>
        <w:textAlignment w:val="center"/>
        <w:rPr>
          <w:rFonts w:asciiTheme="minorHAnsi" w:eastAsiaTheme="minorEastAsia" w:hAnsiTheme="minorHAnsi" w:cstheme="minorBidi"/>
        </w:rPr>
      </w:pPr>
      <w:r w:rsidRPr="00267E4A">
        <w:rPr>
          <w:rFonts w:asciiTheme="minorHAnsi" w:eastAsiaTheme="minorEastAsia" w:hAnsiTheme="minorHAnsi" w:cstheme="minorBidi"/>
        </w:rPr>
        <w:t>W</w:t>
      </w:r>
      <w:r w:rsidRPr="00267E4A">
        <w:rPr>
          <w:rFonts w:asciiTheme="minorHAnsi" w:eastAsiaTheme="minorEastAsia" w:hAnsiTheme="minorHAnsi" w:cstheme="minorBidi" w:hint="eastAsia"/>
        </w:rPr>
        <w:t>eb端和失效处置A</w:t>
      </w:r>
      <w:r w:rsidRPr="00267E4A">
        <w:rPr>
          <w:rFonts w:asciiTheme="minorHAnsi" w:eastAsiaTheme="minorEastAsia" w:hAnsiTheme="minorHAnsi" w:cstheme="minorBidi"/>
        </w:rPr>
        <w:t>PP</w:t>
      </w:r>
      <w:r w:rsidRPr="00267E4A">
        <w:rPr>
          <w:rFonts w:asciiTheme="minorHAnsi" w:eastAsiaTheme="minorEastAsia" w:hAnsiTheme="minorHAnsi" w:cstheme="minorBidi" w:hint="eastAsia"/>
        </w:rPr>
        <w:t>的管线地图界面管线泄漏位置弹出失效报警图标，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管理人员</w:t>
      </w:r>
      <w:r w:rsidRPr="00267E4A">
        <w:rPr>
          <w:rFonts w:asciiTheme="minorHAnsi" w:eastAsiaTheme="minorEastAsia" w:hAnsiTheme="minorHAnsi" w:cstheme="minorBidi" w:hint="eastAsia"/>
        </w:rPr>
        <w:t>点击失效报警图标则显示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巡线人员</w:t>
      </w:r>
      <w:r w:rsidRPr="00267E4A">
        <w:rPr>
          <w:rFonts w:asciiTheme="minorHAnsi" w:eastAsiaTheme="minorEastAsia" w:hAnsiTheme="minorHAnsi" w:cstheme="minorBidi" w:hint="eastAsia"/>
        </w:rPr>
        <w:t>上报的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失效管线信息</w:t>
      </w:r>
      <w:r w:rsidRPr="00267E4A">
        <w:rPr>
          <w:rFonts w:asciiTheme="minorHAnsi" w:eastAsiaTheme="minorEastAsia" w:hAnsiTheme="minorHAnsi" w:cstheme="minorBidi" w:hint="eastAsia"/>
        </w:rPr>
        <w:t>。</w:t>
      </w:r>
    </w:p>
    <w:p w14:paraId="3A6EE16F" w14:textId="77777777" w:rsidR="001B6803" w:rsidRPr="00267E4A" w:rsidRDefault="001B6803" w:rsidP="001B6803">
      <w:pPr>
        <w:pStyle w:val="aa"/>
        <w:numPr>
          <w:ilvl w:val="0"/>
          <w:numId w:val="3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管理员</w:t>
      </w:r>
      <w:r w:rsidRPr="00267E4A">
        <w:rPr>
          <w:rFonts w:asciiTheme="minorHAnsi" w:eastAsiaTheme="minorEastAsia" w:hAnsiTheme="minorHAnsi" w:cstheme="minorBidi" w:hint="eastAsia"/>
        </w:rPr>
        <w:t>确认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管线泄漏失效信息</w:t>
      </w:r>
      <w:r w:rsidRPr="00267E4A">
        <w:rPr>
          <w:rFonts w:asciiTheme="minorHAnsi" w:eastAsiaTheme="minorEastAsia" w:hAnsiTheme="minorHAnsi" w:cstheme="minorBidi" w:hint="eastAsia"/>
        </w:rPr>
        <w:t>为真：</w:t>
      </w:r>
    </w:p>
    <w:p w14:paraId="4ACB1FFD" w14:textId="77777777" w:rsidR="001B6803" w:rsidRPr="00267E4A" w:rsidRDefault="001B6803" w:rsidP="001B6803">
      <w:pPr>
        <w:pStyle w:val="aa"/>
        <w:numPr>
          <w:ilvl w:val="0"/>
          <w:numId w:val="4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267E4A">
        <w:rPr>
          <w:rFonts w:asciiTheme="minorHAnsi" w:eastAsiaTheme="minorEastAsia" w:hAnsiTheme="minorHAnsi" w:cstheme="minorBidi" w:hint="eastAsia"/>
        </w:rPr>
        <w:t>系统自动进行管线失效信息分析。分析出管线泄漏处需要关闭的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阀门</w:t>
      </w:r>
      <w:r w:rsidRPr="00267E4A">
        <w:rPr>
          <w:rFonts w:asciiTheme="minorHAnsi" w:eastAsiaTheme="minorEastAsia" w:hAnsiTheme="minorHAnsi" w:cstheme="minorBidi" w:hint="eastAsia"/>
        </w:rPr>
        <w:t>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调压箱</w:t>
      </w:r>
      <w:r w:rsidRPr="00267E4A">
        <w:rPr>
          <w:rFonts w:asciiTheme="minorHAnsi" w:eastAsiaTheme="minorEastAsia" w:hAnsiTheme="minorHAnsi" w:cstheme="minorBidi" w:hint="eastAsia"/>
        </w:rPr>
        <w:t>，显示在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web</w:t>
      </w:r>
      <w:r w:rsidRPr="00267E4A">
        <w:rPr>
          <w:rFonts w:asciiTheme="minorHAnsi" w:eastAsiaTheme="minorEastAsia" w:hAnsiTheme="minorHAnsi" w:cstheme="minorBidi" w:hint="eastAsia"/>
        </w:rPr>
        <w:t>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app</w:t>
      </w:r>
      <w:r w:rsidRPr="00267E4A">
        <w:rPr>
          <w:rFonts w:asciiTheme="minorHAnsi" w:eastAsiaTheme="minorEastAsia" w:hAnsiTheme="minorHAnsi" w:cstheme="minorBidi" w:hint="eastAsia"/>
        </w:rPr>
        <w:t>的地图上；分析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影响用户</w:t>
      </w:r>
      <w:r w:rsidRPr="00267E4A">
        <w:rPr>
          <w:rFonts w:asciiTheme="minorHAnsi" w:eastAsiaTheme="minorEastAsia" w:hAnsiTheme="minorHAnsi" w:cstheme="minorBidi" w:hint="eastAsia"/>
        </w:rPr>
        <w:t>的信息，显示用户的小区在地图上；分析出如果关闭该阀门和调压箱的应急保供方案。如果该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阀门</w:t>
      </w:r>
      <w:r w:rsidRPr="00267E4A">
        <w:rPr>
          <w:rFonts w:asciiTheme="minorHAnsi" w:eastAsiaTheme="minorEastAsia" w:hAnsiTheme="minorHAnsi" w:cstheme="minorBidi" w:hint="eastAsia"/>
        </w:rPr>
        <w:t>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调压</w:t>
      </w:r>
      <w:proofErr w:type="gramStart"/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箱</w:t>
      </w:r>
      <w:r w:rsidRPr="00267E4A">
        <w:rPr>
          <w:rFonts w:asciiTheme="minorHAnsi" w:eastAsiaTheme="minorEastAsia" w:hAnsiTheme="minorHAnsi" w:cstheme="minorBidi" w:hint="eastAsia"/>
        </w:rPr>
        <w:t>支持</w:t>
      </w:r>
      <w:proofErr w:type="gramEnd"/>
      <w:r w:rsidRPr="00267E4A">
        <w:rPr>
          <w:rFonts w:asciiTheme="minorHAnsi" w:eastAsiaTheme="minorEastAsia" w:hAnsiTheme="minorHAnsi" w:cstheme="minorBidi" w:hint="eastAsia"/>
        </w:rPr>
        <w:t>远程关阀，则发生关阀指令到对应的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S</w:t>
      </w:r>
      <w:r w:rsidRPr="00C33A1E">
        <w:rPr>
          <w:rFonts w:asciiTheme="minorHAnsi" w:eastAsiaTheme="minorEastAsia" w:hAnsiTheme="minorHAnsi" w:cstheme="minorBidi"/>
          <w:b/>
          <w:bCs/>
          <w:color w:val="FF0000"/>
        </w:rPr>
        <w:t>CADA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系统</w:t>
      </w:r>
      <w:r w:rsidRPr="00267E4A">
        <w:rPr>
          <w:rFonts w:asciiTheme="minorHAnsi" w:eastAsiaTheme="minorEastAsia" w:hAnsiTheme="minorHAnsi" w:cstheme="minorBidi" w:hint="eastAsia"/>
        </w:rPr>
        <w:t>进行自动关阀。</w:t>
      </w:r>
    </w:p>
    <w:p w14:paraId="6D96FD61" w14:textId="77777777" w:rsidR="001B6803" w:rsidRPr="00267E4A" w:rsidRDefault="001B6803" w:rsidP="001B6803">
      <w:pPr>
        <w:pStyle w:val="aa"/>
        <w:numPr>
          <w:ilvl w:val="0"/>
          <w:numId w:val="4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267E4A">
        <w:rPr>
          <w:rFonts w:asciiTheme="minorHAnsi" w:eastAsiaTheme="minorEastAsia" w:hAnsiTheme="minorHAnsi" w:cstheme="minorBidi" w:hint="eastAsia"/>
        </w:rPr>
        <w:t>然后系统自动生成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失效处置工单</w:t>
      </w:r>
      <w:r w:rsidRPr="00267E4A">
        <w:rPr>
          <w:rFonts w:asciiTheme="minorHAnsi" w:eastAsiaTheme="minorEastAsia" w:hAnsiTheme="minorHAnsi" w:cstheme="minorBidi" w:hint="eastAsia"/>
        </w:rPr>
        <w:t>，该工单包含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巡线人员</w:t>
      </w:r>
      <w:r w:rsidRPr="00267E4A">
        <w:rPr>
          <w:rFonts w:asciiTheme="minorHAnsi" w:eastAsiaTheme="minorEastAsia" w:hAnsiTheme="minorHAnsi" w:cstheme="minorBidi" w:hint="eastAsia"/>
        </w:rPr>
        <w:t>上报失效管线的基本信息和待关闭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阀门</w:t>
      </w:r>
      <w:r w:rsidRPr="00267E4A">
        <w:rPr>
          <w:rFonts w:asciiTheme="minorHAnsi" w:eastAsiaTheme="minorEastAsia" w:hAnsiTheme="minorHAnsi" w:cstheme="minorBidi" w:hint="eastAsia"/>
        </w:rPr>
        <w:t>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调压箱</w:t>
      </w:r>
      <w:r w:rsidRPr="00267E4A">
        <w:rPr>
          <w:rFonts w:asciiTheme="minorHAnsi" w:eastAsiaTheme="minorEastAsia" w:hAnsiTheme="minorHAnsi" w:cstheme="minorBidi" w:hint="eastAsia"/>
        </w:rPr>
        <w:t>的信息及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影响用户</w:t>
      </w:r>
      <w:r w:rsidRPr="00267E4A">
        <w:rPr>
          <w:rFonts w:asciiTheme="minorHAnsi" w:eastAsiaTheme="minorEastAsia" w:hAnsiTheme="minorHAnsi" w:cstheme="minorBidi" w:hint="eastAsia"/>
        </w:rPr>
        <w:t>和应急保供方案，系统将该工单派送给失效管线附近的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巡线人员</w:t>
      </w:r>
      <w:r w:rsidRPr="00267E4A">
        <w:rPr>
          <w:rFonts w:asciiTheme="minorHAnsi" w:eastAsiaTheme="minorEastAsia" w:hAnsiTheme="minorHAnsi" w:cstheme="minorBidi" w:hint="eastAsia"/>
        </w:rPr>
        <w:t>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负责该区域失效处置的人员</w:t>
      </w:r>
      <w:r w:rsidRPr="00267E4A">
        <w:rPr>
          <w:rFonts w:asciiTheme="minorHAnsi" w:eastAsiaTheme="minorEastAsia" w:hAnsiTheme="minorHAnsi" w:cstheme="minorBidi" w:hint="eastAsia"/>
        </w:rPr>
        <w:t>使用的巡线A</w:t>
      </w:r>
      <w:r w:rsidRPr="00267E4A">
        <w:rPr>
          <w:rFonts w:asciiTheme="minorHAnsi" w:eastAsiaTheme="minorEastAsia" w:hAnsiTheme="minorHAnsi" w:cstheme="minorBidi"/>
        </w:rPr>
        <w:t>PP</w:t>
      </w:r>
    </w:p>
    <w:p w14:paraId="54837596" w14:textId="77777777" w:rsidR="001B6803" w:rsidRPr="00267E4A" w:rsidRDefault="001B6803" w:rsidP="001B6803">
      <w:pPr>
        <w:pStyle w:val="aa"/>
        <w:numPr>
          <w:ilvl w:val="0"/>
          <w:numId w:val="4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267E4A">
        <w:rPr>
          <w:rFonts w:asciiTheme="minorHAnsi" w:eastAsiaTheme="minorEastAsia" w:hAnsiTheme="minorHAnsi" w:cstheme="minorBidi" w:hint="eastAsia"/>
        </w:rPr>
        <w:t>最近的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巡线人员</w:t>
      </w:r>
      <w:r w:rsidRPr="00267E4A">
        <w:rPr>
          <w:rFonts w:asciiTheme="minorHAnsi" w:eastAsiaTheme="minorEastAsia" w:hAnsiTheme="minorHAnsi" w:cstheme="minorBidi" w:hint="eastAsia"/>
        </w:rPr>
        <w:t>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区域的处置人员</w:t>
      </w:r>
      <w:r w:rsidRPr="00267E4A">
        <w:rPr>
          <w:rFonts w:asciiTheme="minorHAnsi" w:eastAsiaTheme="minorEastAsia" w:hAnsiTheme="minorHAnsi" w:cstheme="minorBidi" w:hint="eastAsia"/>
        </w:rPr>
        <w:t>通过手机接单后，可以在地图上泄漏点查看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失效基本信息</w:t>
      </w:r>
      <w:r w:rsidRPr="00267E4A">
        <w:rPr>
          <w:rFonts w:asciiTheme="minorHAnsi" w:eastAsiaTheme="minorEastAsia" w:hAnsiTheme="minorHAnsi" w:cstheme="minorBidi" w:hint="eastAsia"/>
        </w:rPr>
        <w:t>和准备关闭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阀门</w:t>
      </w:r>
      <w:r w:rsidRPr="00267E4A">
        <w:rPr>
          <w:rFonts w:asciiTheme="minorHAnsi" w:eastAsiaTheme="minorEastAsia" w:hAnsiTheme="minorHAnsi" w:cstheme="minorBidi" w:hint="eastAsia"/>
        </w:rPr>
        <w:t>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调压箱</w:t>
      </w:r>
      <w:r w:rsidRPr="00267E4A">
        <w:rPr>
          <w:rFonts w:asciiTheme="minorHAnsi" w:eastAsiaTheme="minorEastAsia" w:hAnsiTheme="minorHAnsi" w:cstheme="minorBidi" w:hint="eastAsia"/>
        </w:rPr>
        <w:t>的信息及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影响用户</w:t>
      </w:r>
      <w:r w:rsidRPr="00267E4A">
        <w:rPr>
          <w:rFonts w:asciiTheme="minorHAnsi" w:eastAsiaTheme="minorEastAsia" w:hAnsiTheme="minorHAnsi" w:cstheme="minorBidi" w:hint="eastAsia"/>
        </w:rPr>
        <w:t>信息和应急保供方案，其中第一个接单的人为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抢修负责人</w:t>
      </w:r>
      <w:r w:rsidRPr="00267E4A">
        <w:rPr>
          <w:rFonts w:asciiTheme="minorHAnsi" w:eastAsiaTheme="minorEastAsia" w:hAnsiTheme="minorHAnsi" w:cstheme="minorBidi" w:hint="eastAsia"/>
        </w:rPr>
        <w:t>。</w:t>
      </w:r>
    </w:p>
    <w:p w14:paraId="5242E55D" w14:textId="77777777" w:rsidR="001B6803" w:rsidRPr="00267E4A" w:rsidRDefault="001B6803" w:rsidP="001B6803">
      <w:pPr>
        <w:pStyle w:val="aa"/>
        <w:numPr>
          <w:ilvl w:val="0"/>
          <w:numId w:val="4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267E4A">
        <w:rPr>
          <w:rFonts w:asciiTheme="minorHAnsi" w:eastAsiaTheme="minorEastAsia" w:hAnsiTheme="minorHAnsi" w:cstheme="minorBidi" w:hint="eastAsia"/>
        </w:rPr>
        <w:t>如果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巡线人员</w:t>
      </w:r>
      <w:r w:rsidRPr="00267E4A">
        <w:rPr>
          <w:rFonts w:asciiTheme="minorHAnsi" w:eastAsiaTheme="minorEastAsia" w:hAnsiTheme="minorHAnsi" w:cstheme="minorBidi" w:hint="eastAsia"/>
        </w:rPr>
        <w:t>和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区域的处置人员</w:t>
      </w:r>
      <w:r w:rsidRPr="00267E4A">
        <w:rPr>
          <w:rFonts w:asciiTheme="minorHAnsi" w:eastAsiaTheme="minorEastAsia" w:hAnsiTheme="minorHAnsi" w:cstheme="minorBidi" w:hint="eastAsia"/>
        </w:rPr>
        <w:t>在一定时间内未接单，则管理人员可以通过web和app系统人工派单，然后电话通知人员使用手机巡线A</w:t>
      </w:r>
      <w:r w:rsidRPr="00267E4A">
        <w:rPr>
          <w:rFonts w:asciiTheme="minorHAnsi" w:eastAsiaTheme="minorEastAsia" w:hAnsiTheme="minorHAnsi" w:cstheme="minorBidi"/>
        </w:rPr>
        <w:t>PP</w:t>
      </w:r>
      <w:r w:rsidRPr="00267E4A">
        <w:rPr>
          <w:rFonts w:asciiTheme="minorHAnsi" w:eastAsiaTheme="minorEastAsia" w:hAnsiTheme="minorHAnsi" w:cstheme="minorBidi" w:hint="eastAsia"/>
        </w:rPr>
        <w:t>接单进行处置。</w:t>
      </w:r>
    </w:p>
    <w:p w14:paraId="6B6613DF" w14:textId="77777777" w:rsidR="001B6803" w:rsidRPr="00267E4A" w:rsidRDefault="001B6803" w:rsidP="001B6803">
      <w:pPr>
        <w:pStyle w:val="aa"/>
        <w:numPr>
          <w:ilvl w:val="0"/>
          <w:numId w:val="4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巡线人员和处置人员</w:t>
      </w:r>
      <w:r w:rsidRPr="00267E4A">
        <w:rPr>
          <w:rFonts w:asciiTheme="minorHAnsi" w:eastAsiaTheme="minorEastAsia" w:hAnsiTheme="minorHAnsi" w:cstheme="minorBidi" w:hint="eastAsia"/>
        </w:rPr>
        <w:t>接单后可以点击地图泄漏点使用百度或高德导航，然后进行现场抢修，抢修完成后，每个人可以填写自己抢修的工作情况描述并上</w:t>
      </w:r>
      <w:proofErr w:type="gramStart"/>
      <w:r w:rsidRPr="00267E4A">
        <w:rPr>
          <w:rFonts w:asciiTheme="minorHAnsi" w:eastAsiaTheme="minorEastAsia" w:hAnsiTheme="minorHAnsi" w:cstheme="minorBidi" w:hint="eastAsia"/>
        </w:rPr>
        <w:t>传现场</w:t>
      </w:r>
      <w:proofErr w:type="gramEnd"/>
      <w:r w:rsidRPr="00267E4A">
        <w:rPr>
          <w:rFonts w:asciiTheme="minorHAnsi" w:eastAsiaTheme="minorEastAsia" w:hAnsiTheme="minorHAnsi" w:cstheme="minorBidi" w:hint="eastAsia"/>
        </w:rPr>
        <w:t>图片，其中抢修负责人还需填写抢修作业活动步骤和抢修总结文字描述。</w:t>
      </w:r>
    </w:p>
    <w:p w14:paraId="46155237" w14:textId="77777777" w:rsidR="001B6803" w:rsidRPr="00267E4A" w:rsidRDefault="001B6803" w:rsidP="001B6803">
      <w:pPr>
        <w:pStyle w:val="aa"/>
        <w:numPr>
          <w:ilvl w:val="0"/>
          <w:numId w:val="4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lastRenderedPageBreak/>
        <w:t>管理员</w:t>
      </w:r>
      <w:r w:rsidRPr="00267E4A">
        <w:rPr>
          <w:rFonts w:asciiTheme="minorHAnsi" w:eastAsiaTheme="minorEastAsia" w:hAnsiTheme="minorHAnsi" w:cstheme="minorBidi" w:hint="eastAsia"/>
        </w:rPr>
        <w:t>查看填报的情况后，认为燃气泄漏处置完毕，则对泄露事件销项。</w:t>
      </w:r>
    </w:p>
    <w:p w14:paraId="3AFFD9BA" w14:textId="77777777" w:rsidR="001B6803" w:rsidRPr="00267E4A" w:rsidRDefault="001B6803" w:rsidP="001B6803">
      <w:pPr>
        <w:pStyle w:val="aa"/>
        <w:numPr>
          <w:ilvl w:val="0"/>
          <w:numId w:val="3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管理员</w:t>
      </w:r>
      <w:r w:rsidRPr="00267E4A">
        <w:rPr>
          <w:rFonts w:asciiTheme="minorHAnsi" w:eastAsiaTheme="minorEastAsia" w:hAnsiTheme="minorHAnsi" w:cstheme="minorBidi" w:hint="eastAsia"/>
        </w:rPr>
        <w:t>确认</w:t>
      </w: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管线泄漏失效信息</w:t>
      </w:r>
      <w:r w:rsidRPr="00267E4A">
        <w:rPr>
          <w:rFonts w:asciiTheme="minorHAnsi" w:eastAsiaTheme="minorEastAsia" w:hAnsiTheme="minorHAnsi" w:cstheme="minorBidi" w:hint="eastAsia"/>
        </w:rPr>
        <w:t>为假，则将该失效信息标识为假消息，结束事件整个处置</w:t>
      </w:r>
    </w:p>
    <w:p w14:paraId="045094EF" w14:textId="77777777" w:rsidR="001B6803" w:rsidRPr="00267E4A" w:rsidRDefault="001B6803" w:rsidP="001B6803">
      <w:pPr>
        <w:pStyle w:val="aa"/>
        <w:numPr>
          <w:ilvl w:val="0"/>
          <w:numId w:val="3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C33A1E">
        <w:rPr>
          <w:rFonts w:asciiTheme="minorHAnsi" w:eastAsiaTheme="minorEastAsia" w:hAnsiTheme="minorHAnsi" w:cstheme="minorBidi" w:hint="eastAsia"/>
          <w:b/>
          <w:bCs/>
          <w:color w:val="FF0000"/>
        </w:rPr>
        <w:t>系统</w:t>
      </w:r>
      <w:r w:rsidRPr="00267E4A">
        <w:rPr>
          <w:rFonts w:asciiTheme="minorHAnsi" w:eastAsiaTheme="minorEastAsia" w:hAnsiTheme="minorHAnsi" w:cstheme="minorBidi" w:hint="eastAsia"/>
        </w:rPr>
        <w:t>能对发生的泄漏失效事件进行查询统计</w:t>
      </w:r>
    </w:p>
    <w:p w14:paraId="7F3629B6" w14:textId="5E8DB4A0" w:rsidR="001B6803" w:rsidRPr="00267E4A" w:rsidRDefault="001B6803" w:rsidP="001B6803">
      <w:pPr>
        <w:pStyle w:val="aa"/>
        <w:numPr>
          <w:ilvl w:val="0"/>
          <w:numId w:val="3"/>
        </w:numPr>
        <w:spacing w:line="360" w:lineRule="auto"/>
        <w:ind w:firstLineChars="0"/>
        <w:textAlignment w:val="center"/>
        <w:rPr>
          <w:rFonts w:asciiTheme="minorHAnsi" w:eastAsiaTheme="minorEastAsia" w:hAnsiTheme="minorHAnsi" w:cstheme="minorBidi"/>
        </w:rPr>
      </w:pPr>
      <w:r w:rsidRPr="00267E4A">
        <w:rPr>
          <w:rFonts w:asciiTheme="minorHAnsi" w:eastAsiaTheme="minorEastAsia" w:hAnsiTheme="minorHAnsi" w:cstheme="minorBidi" w:hint="eastAsia"/>
        </w:rPr>
        <w:t>系统还要包括基本的管理人员、组织结构和角色等</w:t>
      </w:r>
    </w:p>
    <w:p w14:paraId="43DAC900" w14:textId="7CE651B2" w:rsidR="00C4773B" w:rsidRDefault="00C4773B" w:rsidP="00C4773B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32"/>
          <w:szCs w:val="32"/>
        </w:rPr>
      </w:pPr>
      <w:bookmarkStart w:id="1" w:name="_Toc105448034"/>
      <w:r w:rsidRPr="00C4773B">
        <w:rPr>
          <w:rFonts w:ascii="Times New Roman" w:eastAsia="宋体" w:hAnsi="Times New Roman" w:cs="Times New Roman" w:hint="eastAsia"/>
          <w:sz w:val="32"/>
          <w:szCs w:val="32"/>
        </w:rPr>
        <w:t>确立类</w:t>
      </w:r>
      <w:bookmarkEnd w:id="1"/>
    </w:p>
    <w:bookmarkStart w:id="2" w:name="_Toc105448035"/>
    <w:p w14:paraId="123414DE" w14:textId="628BEEC6" w:rsidR="00890297" w:rsidRPr="00C00C8D" w:rsidRDefault="00C00C8D" w:rsidP="00890297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835DB2" wp14:editId="50A6D6D7">
                <wp:simplePos x="0" y="0"/>
                <wp:positionH relativeFrom="margin">
                  <wp:align>left</wp:align>
                </wp:positionH>
                <wp:positionV relativeFrom="paragraph">
                  <wp:posOffset>553027</wp:posOffset>
                </wp:positionV>
                <wp:extent cx="5250815" cy="1301750"/>
                <wp:effectExtent l="0" t="0" r="26035" b="1270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815" cy="130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0CE3A" w14:textId="66B034BD" w:rsidR="00C00C8D" w:rsidRPr="00267E4A" w:rsidRDefault="00C00C8D" w:rsidP="00C00C8D">
                            <w:pPr>
                              <w:spacing w:line="360" w:lineRule="auto"/>
                              <w:textAlignment w:val="center"/>
                            </w:pPr>
                            <w:r w:rsidRPr="00267E4A">
                              <w:rPr>
                                <w:rFonts w:hint="eastAsia"/>
                              </w:rPr>
                              <w:t xml:space="preserve">管理人员 </w:t>
                            </w:r>
                            <w:r w:rsidRPr="00267E4A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>巡线A</w:t>
                            </w:r>
                            <w:r w:rsidRPr="00267E4A">
                              <w:t>PP</w:t>
                            </w:r>
                            <w:r w:rsidRPr="00267E4A">
                              <w:tab/>
                            </w:r>
                            <w:r w:rsidR="00D76C99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 xml:space="preserve">web系统 </w:t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 xml:space="preserve">管线地图 </w:t>
                            </w:r>
                            <w:r w:rsidRPr="00267E4A">
                              <w:tab/>
                            </w:r>
                          </w:p>
                          <w:p w14:paraId="2A344F4E" w14:textId="77777777" w:rsidR="00C00C8D" w:rsidRPr="00267E4A" w:rsidRDefault="00C00C8D" w:rsidP="00C00C8D">
                            <w:pPr>
                              <w:spacing w:line="360" w:lineRule="auto"/>
                              <w:textAlignment w:val="center"/>
                            </w:pPr>
                            <w:r w:rsidRPr="00267E4A">
                              <w:rPr>
                                <w:rFonts w:hint="eastAsia"/>
                              </w:rPr>
                              <w:t xml:space="preserve">巡线人员 </w:t>
                            </w:r>
                            <w:r w:rsidRPr="00267E4A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 xml:space="preserve">管线 </w:t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 xml:space="preserve">管线泄漏失效情况 </w:t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 xml:space="preserve">上报情况 </w:t>
                            </w:r>
                          </w:p>
                          <w:p w14:paraId="33D31AB6" w14:textId="10E427E1" w:rsidR="00C00C8D" w:rsidRPr="00267E4A" w:rsidRDefault="00C00C8D" w:rsidP="00C00C8D">
                            <w:pPr>
                              <w:spacing w:line="360" w:lineRule="auto"/>
                              <w:textAlignment w:val="center"/>
                            </w:pPr>
                            <w:r w:rsidRPr="00267E4A">
                              <w:rPr>
                                <w:rFonts w:hint="eastAsia"/>
                              </w:rPr>
                              <w:t xml:space="preserve">阀门 </w:t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 xml:space="preserve">调压箱 </w:t>
                            </w:r>
                            <w:r w:rsidRPr="00267E4A">
                              <w:tab/>
                            </w:r>
                            <w:r w:rsidR="00D76C99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 xml:space="preserve">影响用户 </w:t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>S</w:t>
                            </w:r>
                            <w:r w:rsidRPr="00267E4A">
                              <w:t>CADA</w:t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</w:p>
                          <w:p w14:paraId="44B47482" w14:textId="5F4EFE48" w:rsidR="00C00C8D" w:rsidRDefault="00C00C8D" w:rsidP="00C00C8D">
                            <w:pPr>
                              <w:spacing w:line="360" w:lineRule="auto"/>
                              <w:textAlignment w:val="center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67E4A">
                              <w:rPr>
                                <w:rFonts w:hint="eastAsia"/>
                              </w:rPr>
                              <w:t xml:space="preserve">失效处置工单 </w:t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>泄露事件</w:t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tab/>
                            </w:r>
                            <w:r w:rsidRPr="00267E4A">
                              <w:rPr>
                                <w:rFonts w:hint="eastAsia"/>
                              </w:rPr>
                              <w:t xml:space="preserve">负责该区域失效处置的人员 </w:t>
                            </w:r>
                            <w:r w:rsidRPr="00C00C8D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9E68880" w14:textId="77777777" w:rsidR="00C00C8D" w:rsidRDefault="00C00C8D" w:rsidP="00C00C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35DB2" id="矩形 1" o:spid="_x0000_s1026" style="position:absolute;left:0;text-align:left;margin-left:0;margin-top:43.55pt;width:413.45pt;height:102.5p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" fillcolor="white [3201]" strokecolor="black [3200]" strokeweight="1pt">
                <v:textbox>
                  <w:txbxContent>
                    <w:p w14:paraId="2D40CE3A" w14:textId="66B034BD" w:rsidR="00C00C8D" w:rsidRPr="00267E4A" w:rsidRDefault="00C00C8D" w:rsidP="00C00C8D">
                      <w:pPr>
                        <w:spacing w:line="360" w:lineRule="auto"/>
                        <w:textAlignment w:val="center"/>
                      </w:pPr>
                      <w:r w:rsidRPr="00267E4A">
                        <w:rPr>
                          <w:rFonts w:hint="eastAsia"/>
                        </w:rPr>
                        <w:t xml:space="preserve">管理人员 </w:t>
                      </w:r>
                      <w:r w:rsidRPr="00267E4A">
                        <w:tab/>
                      </w:r>
                      <w:r w:rsidRPr="00267E4A">
                        <w:rPr>
                          <w:rFonts w:hint="eastAsia"/>
                        </w:rPr>
                        <w:t>巡线A</w:t>
                      </w:r>
                      <w:r w:rsidRPr="00267E4A">
                        <w:t>PP</w:t>
                      </w:r>
                      <w:r w:rsidRPr="00267E4A">
                        <w:tab/>
                      </w:r>
                      <w:r w:rsidR="00D76C99">
                        <w:tab/>
                      </w:r>
                      <w:r w:rsidRPr="00267E4A">
                        <w:rPr>
                          <w:rFonts w:hint="eastAsia"/>
                        </w:rPr>
                        <w:t xml:space="preserve">web系统 </w:t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rPr>
                          <w:rFonts w:hint="eastAsia"/>
                        </w:rPr>
                        <w:t xml:space="preserve">管线地图 </w:t>
                      </w:r>
                      <w:r w:rsidRPr="00267E4A">
                        <w:tab/>
                      </w:r>
                    </w:p>
                    <w:p w14:paraId="2A344F4E" w14:textId="77777777" w:rsidR="00C00C8D" w:rsidRPr="00267E4A" w:rsidRDefault="00C00C8D" w:rsidP="00C00C8D">
                      <w:pPr>
                        <w:spacing w:line="360" w:lineRule="auto"/>
                        <w:textAlignment w:val="center"/>
                      </w:pPr>
                      <w:r w:rsidRPr="00267E4A">
                        <w:rPr>
                          <w:rFonts w:hint="eastAsia"/>
                        </w:rPr>
                        <w:t xml:space="preserve">巡线人员 </w:t>
                      </w:r>
                      <w:r w:rsidRPr="00267E4A">
                        <w:tab/>
                      </w:r>
                      <w:r w:rsidRPr="00267E4A">
                        <w:rPr>
                          <w:rFonts w:hint="eastAsia"/>
                        </w:rPr>
                        <w:t xml:space="preserve">管线 </w:t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rPr>
                          <w:rFonts w:hint="eastAsia"/>
                        </w:rPr>
                        <w:t xml:space="preserve">管线泄漏失效情况 </w:t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rPr>
                          <w:rFonts w:hint="eastAsia"/>
                        </w:rPr>
                        <w:t xml:space="preserve">上报情况 </w:t>
                      </w:r>
                    </w:p>
                    <w:p w14:paraId="33D31AB6" w14:textId="10E427E1" w:rsidR="00C00C8D" w:rsidRPr="00267E4A" w:rsidRDefault="00C00C8D" w:rsidP="00C00C8D">
                      <w:pPr>
                        <w:spacing w:line="360" w:lineRule="auto"/>
                        <w:textAlignment w:val="center"/>
                      </w:pPr>
                      <w:r w:rsidRPr="00267E4A">
                        <w:rPr>
                          <w:rFonts w:hint="eastAsia"/>
                        </w:rPr>
                        <w:t xml:space="preserve">阀门 </w:t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rPr>
                          <w:rFonts w:hint="eastAsia"/>
                        </w:rPr>
                        <w:t xml:space="preserve">调压箱 </w:t>
                      </w:r>
                      <w:r w:rsidRPr="00267E4A">
                        <w:tab/>
                      </w:r>
                      <w:r w:rsidR="00D76C99">
                        <w:tab/>
                      </w:r>
                      <w:r w:rsidRPr="00267E4A">
                        <w:rPr>
                          <w:rFonts w:hint="eastAsia"/>
                        </w:rPr>
                        <w:t xml:space="preserve">影响用户 </w:t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rPr>
                          <w:rFonts w:hint="eastAsia"/>
                        </w:rPr>
                        <w:t>S</w:t>
                      </w:r>
                      <w:r w:rsidRPr="00267E4A">
                        <w:t>CADA</w:t>
                      </w:r>
                      <w:r w:rsidRPr="00267E4A">
                        <w:tab/>
                      </w:r>
                      <w:r w:rsidRPr="00267E4A">
                        <w:tab/>
                      </w:r>
                    </w:p>
                    <w:p w14:paraId="44B47482" w14:textId="5F4EFE48" w:rsidR="00C00C8D" w:rsidRDefault="00C00C8D" w:rsidP="00C00C8D">
                      <w:pPr>
                        <w:spacing w:line="360" w:lineRule="auto"/>
                        <w:textAlignment w:val="center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267E4A">
                        <w:rPr>
                          <w:rFonts w:hint="eastAsia"/>
                        </w:rPr>
                        <w:t xml:space="preserve">失效处置工单 </w:t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rPr>
                          <w:rFonts w:hint="eastAsia"/>
                        </w:rPr>
                        <w:t>泄露事件</w:t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tab/>
                      </w:r>
                      <w:r w:rsidRPr="00267E4A">
                        <w:rPr>
                          <w:rFonts w:hint="eastAsia"/>
                        </w:rPr>
                        <w:t xml:space="preserve">负责该区域失效处置的人员 </w:t>
                      </w:r>
                      <w:r w:rsidRPr="00C00C8D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59E68880" w14:textId="77777777" w:rsidR="00C00C8D" w:rsidRDefault="00C00C8D" w:rsidP="00C00C8D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A1D73" w:rsidRPr="007A1D73">
        <w:rPr>
          <w:rFonts w:ascii="宋体" w:eastAsia="宋体" w:hAnsi="宋体" w:cs="Times New Roman" w:hint="eastAsia"/>
          <w:sz w:val="30"/>
          <w:szCs w:val="30"/>
        </w:rPr>
        <w:t>抽象概念</w:t>
      </w:r>
      <w:bookmarkEnd w:id="2"/>
    </w:p>
    <w:p w14:paraId="7A189CE7" w14:textId="747DE8DF" w:rsidR="007A1D73" w:rsidRDefault="007A1D73" w:rsidP="007A1D73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3" w:name="_Toc105448036"/>
      <w:r w:rsidRPr="007A1D73">
        <w:rPr>
          <w:rFonts w:ascii="宋体" w:eastAsia="宋体" w:hAnsi="宋体" w:cs="Times New Roman" w:hint="eastAsia"/>
          <w:sz w:val="30"/>
          <w:szCs w:val="30"/>
        </w:rPr>
        <w:t>核心概念</w:t>
      </w:r>
      <w:r>
        <w:rPr>
          <w:rFonts w:ascii="宋体" w:eastAsia="宋体" w:hAnsi="宋体" w:cs="Times New Roman" w:hint="eastAsia"/>
          <w:sz w:val="30"/>
          <w:szCs w:val="30"/>
        </w:rPr>
        <w:t>类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7E4A" w14:paraId="2EA5E84D" w14:textId="77777777" w:rsidTr="00D76C99">
        <w:trPr>
          <w:trHeight w:val="1304"/>
        </w:trPr>
        <w:tc>
          <w:tcPr>
            <w:tcW w:w="1555" w:type="dxa"/>
            <w:vAlign w:val="center"/>
          </w:tcPr>
          <w:p w14:paraId="5495D449" w14:textId="2874C76A" w:rsidR="00267E4A" w:rsidRDefault="00267E4A" w:rsidP="00D76C99">
            <w:pPr>
              <w:jc w:val="center"/>
            </w:pPr>
            <w:r>
              <w:rPr>
                <w:rFonts w:hint="eastAsia"/>
              </w:rPr>
              <w:t>核心类</w:t>
            </w:r>
          </w:p>
        </w:tc>
        <w:tc>
          <w:tcPr>
            <w:tcW w:w="6741" w:type="dxa"/>
            <w:vAlign w:val="center"/>
          </w:tcPr>
          <w:p w14:paraId="4C051F9A" w14:textId="77777777" w:rsidR="00D76C99" w:rsidRDefault="00267E4A" w:rsidP="00D76C99">
            <w:r>
              <w:rPr>
                <w:rFonts w:hint="eastAsia"/>
              </w:rPr>
              <w:t>管理人员，巡线人员，影响用户，</w:t>
            </w:r>
            <w:r w:rsidRPr="00D76C99">
              <w:rPr>
                <w:rFonts w:hint="eastAsia"/>
              </w:rPr>
              <w:t>负责该区域失效处置的人员</w:t>
            </w:r>
            <w:r w:rsidR="00D76C99">
              <w:rPr>
                <w:rFonts w:hint="eastAsia"/>
              </w:rPr>
              <w:t>，</w:t>
            </w:r>
          </w:p>
          <w:p w14:paraId="1B93EA67" w14:textId="77777777" w:rsidR="00267E4A" w:rsidRDefault="00267E4A" w:rsidP="00D76C99">
            <w:r>
              <w:rPr>
                <w:rFonts w:hint="eastAsia"/>
              </w:rPr>
              <w:t>管线，管线地图，</w:t>
            </w:r>
            <w:r w:rsidR="00D76C99" w:rsidRPr="00267E4A">
              <w:rPr>
                <w:rFonts w:hint="eastAsia"/>
              </w:rPr>
              <w:t>管线泄漏失效情况</w:t>
            </w:r>
            <w:r w:rsidR="00D76C99">
              <w:rPr>
                <w:rFonts w:hint="eastAsia"/>
              </w:rPr>
              <w:t>，</w:t>
            </w:r>
            <w:r w:rsidR="00D76C99" w:rsidRPr="00267E4A">
              <w:rPr>
                <w:rFonts w:hint="eastAsia"/>
              </w:rPr>
              <w:t>上报情况</w:t>
            </w:r>
            <w:r w:rsidR="00D76C99">
              <w:rPr>
                <w:rFonts w:hint="eastAsia"/>
              </w:rPr>
              <w:t>，</w:t>
            </w:r>
          </w:p>
          <w:p w14:paraId="03150E1E" w14:textId="77777777" w:rsidR="00D76C99" w:rsidRDefault="00D76C99" w:rsidP="00D76C99">
            <w:r w:rsidRPr="00267E4A">
              <w:rPr>
                <w:rFonts w:hint="eastAsia"/>
              </w:rPr>
              <w:t>阀门</w:t>
            </w:r>
            <w:r>
              <w:rPr>
                <w:rFonts w:hint="eastAsia"/>
              </w:rPr>
              <w:t>，</w:t>
            </w:r>
            <w:r w:rsidRPr="00267E4A">
              <w:rPr>
                <w:rFonts w:hint="eastAsia"/>
              </w:rPr>
              <w:t>调压箱</w:t>
            </w:r>
            <w:r>
              <w:rPr>
                <w:rFonts w:hint="eastAsia"/>
              </w:rPr>
              <w:t>，</w:t>
            </w:r>
          </w:p>
          <w:p w14:paraId="12FDD375" w14:textId="1A079C87" w:rsidR="00D76C99" w:rsidRDefault="00D76C99" w:rsidP="00D76C99">
            <w:r w:rsidRPr="00267E4A">
              <w:rPr>
                <w:rFonts w:hint="eastAsia"/>
              </w:rPr>
              <w:t>失效处置工单</w:t>
            </w:r>
          </w:p>
        </w:tc>
      </w:tr>
      <w:tr w:rsidR="00267E4A" w14:paraId="1BCA00E7" w14:textId="77777777" w:rsidTr="00D76C99">
        <w:trPr>
          <w:trHeight w:val="1304"/>
        </w:trPr>
        <w:tc>
          <w:tcPr>
            <w:tcW w:w="1555" w:type="dxa"/>
            <w:vAlign w:val="center"/>
          </w:tcPr>
          <w:p w14:paraId="2DCD9FAD" w14:textId="4E163C20" w:rsidR="00267E4A" w:rsidRDefault="00267E4A" w:rsidP="00D76C99">
            <w:pPr>
              <w:jc w:val="center"/>
            </w:pPr>
            <w:r>
              <w:rPr>
                <w:rFonts w:hint="eastAsia"/>
              </w:rPr>
              <w:t>无关类</w:t>
            </w:r>
          </w:p>
        </w:tc>
        <w:tc>
          <w:tcPr>
            <w:tcW w:w="6741" w:type="dxa"/>
            <w:vAlign w:val="center"/>
          </w:tcPr>
          <w:p w14:paraId="4473712F" w14:textId="11DB8450" w:rsidR="00267E4A" w:rsidRDefault="00D76C99" w:rsidP="00D76C99">
            <w:r w:rsidRPr="00267E4A">
              <w:rPr>
                <w:rFonts w:hint="eastAsia"/>
              </w:rPr>
              <w:t>S</w:t>
            </w:r>
            <w:r w:rsidRPr="00267E4A">
              <w:t>CADA</w:t>
            </w:r>
            <w:r>
              <w:rPr>
                <w:rFonts w:hint="eastAsia"/>
              </w:rPr>
              <w:t>，</w:t>
            </w:r>
            <w:r w:rsidRPr="00267E4A">
              <w:rPr>
                <w:rFonts w:hint="eastAsia"/>
              </w:rPr>
              <w:t>巡线A</w:t>
            </w:r>
            <w:r w:rsidRPr="00267E4A">
              <w:t>PP</w:t>
            </w:r>
            <w:r>
              <w:rPr>
                <w:rFonts w:hint="eastAsia"/>
              </w:rPr>
              <w:t>，</w:t>
            </w:r>
            <w:r w:rsidRPr="00267E4A">
              <w:rPr>
                <w:rFonts w:hint="eastAsia"/>
              </w:rPr>
              <w:t>web系统</w:t>
            </w:r>
          </w:p>
        </w:tc>
      </w:tr>
    </w:tbl>
    <w:p w14:paraId="1D5B9AB7" w14:textId="0DF83449" w:rsidR="00C00C8D" w:rsidRPr="00C00C8D" w:rsidRDefault="00C00C8D" w:rsidP="00C00C8D"/>
    <w:p w14:paraId="11B58D70" w14:textId="3D510B6E" w:rsidR="007A1D73" w:rsidRDefault="007A1D73" w:rsidP="007A1D73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4" w:name="_Toc105448037"/>
      <w:r w:rsidRPr="007A1D73">
        <w:rPr>
          <w:rFonts w:ascii="宋体" w:eastAsia="宋体" w:hAnsi="宋体" w:cs="Times New Roman" w:hint="eastAsia"/>
          <w:sz w:val="30"/>
          <w:szCs w:val="30"/>
        </w:rPr>
        <w:t>系统范围</w:t>
      </w:r>
      <w:bookmarkEnd w:id="4"/>
    </w:p>
    <w:p w14:paraId="1F95661D" w14:textId="573EAF4F" w:rsidR="00011F2F" w:rsidRDefault="00011F2F" w:rsidP="00011F2F">
      <w:pPr>
        <w:pStyle w:val="a7"/>
        <w:ind w:left="360" w:firstLineChars="0" w:firstLine="0"/>
      </w:pPr>
      <w:r>
        <w:rPr>
          <w:rFonts w:hint="eastAsia"/>
        </w:rPr>
        <w:t>在进行静态建模之前，必须先确定系统边界。本系统的全部功能是巡线app管理功能、管理失效事件功能、失效事件处置功能、属于本系统，其他的参与者例如：管理人员、处置人员、巡线人员、以及S</w:t>
      </w:r>
      <w:r>
        <w:t>CADA不属于该系统。</w:t>
      </w:r>
    </w:p>
    <w:p w14:paraId="417B1CDC" w14:textId="77777777" w:rsidR="00011F2F" w:rsidRDefault="00011F2F" w:rsidP="00011F2F">
      <w:pPr>
        <w:pStyle w:val="a7"/>
        <w:ind w:left="360" w:firstLineChars="0" w:firstLine="0"/>
      </w:pPr>
      <w:r>
        <w:rPr>
          <w:rFonts w:hint="eastAsia"/>
        </w:rPr>
        <w:t>将上述用例放于系统边界内部，将参与者放在系统边界外部</w:t>
      </w:r>
    </w:p>
    <w:p w14:paraId="2B0EF1D9" w14:textId="77777777" w:rsidR="00011F2F" w:rsidRPr="00011F2F" w:rsidRDefault="00011F2F" w:rsidP="00011F2F">
      <w:pPr>
        <w:pStyle w:val="a7"/>
        <w:ind w:left="360" w:firstLineChars="0" w:firstLine="0"/>
        <w:rPr>
          <w:b/>
          <w:bCs/>
        </w:rPr>
      </w:pPr>
      <w:r w:rsidRPr="00673FE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60E812" wp14:editId="5BB3FD5D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273040" cy="2782570"/>
            <wp:effectExtent l="0" t="0" r="3810" b="0"/>
            <wp:wrapTopAndBottom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F2F">
        <w:rPr>
          <w:b/>
          <w:bCs/>
        </w:rPr>
        <w:t>语境图如下：</w:t>
      </w:r>
    </w:p>
    <w:p w14:paraId="0743EC93" w14:textId="6311CF78" w:rsidR="00011F2F" w:rsidRPr="00011F2F" w:rsidRDefault="00011F2F" w:rsidP="00011F2F"/>
    <w:p w14:paraId="7E7084BF" w14:textId="71C6C676" w:rsidR="007A1D73" w:rsidRDefault="002533FF" w:rsidP="00AD7F06">
      <w:pPr>
        <w:pStyle w:val="2"/>
        <w:numPr>
          <w:ilvl w:val="1"/>
          <w:numId w:val="2"/>
        </w:numPr>
        <w:rPr>
          <w:rFonts w:ascii="宋体" w:eastAsia="宋体" w:hAnsi="宋体" w:cs="Times New Roman"/>
          <w:sz w:val="30"/>
          <w:szCs w:val="30"/>
        </w:rPr>
      </w:pPr>
      <w:bookmarkStart w:id="5" w:name="_Toc105448038"/>
      <w:r w:rsidRPr="002533FF">
        <w:rPr>
          <w:rFonts w:ascii="宋体" w:eastAsia="宋体" w:hAnsi="宋体" w:cs="Times New Roman" w:hint="eastAsia"/>
          <w:sz w:val="30"/>
          <w:szCs w:val="30"/>
        </w:rPr>
        <w:t>核心类的CRC卡片</w:t>
      </w:r>
      <w:bookmarkEnd w:id="5"/>
    </w:p>
    <w:p w14:paraId="7FE43B60" w14:textId="74298F55" w:rsidR="00AD7F06" w:rsidRDefault="00AD7F06" w:rsidP="00AD7F06">
      <w:pPr>
        <w:pStyle w:val="a7"/>
        <w:ind w:left="600" w:firstLineChars="0" w:firstLine="0"/>
      </w:pPr>
      <w:r>
        <w:rPr>
          <w:rFonts w:hint="eastAsia"/>
        </w:rPr>
        <w:t>管理人员：</w:t>
      </w:r>
    </w:p>
    <w:p w14:paraId="796C9B06" w14:textId="0BEB852C" w:rsidR="00AD7F06" w:rsidRDefault="005C5DE4" w:rsidP="00AD7F06">
      <w:pPr>
        <w:pStyle w:val="a7"/>
        <w:ind w:left="600" w:firstLineChars="0" w:firstLine="0"/>
      </w:pPr>
      <w:r w:rsidRPr="005C5DE4">
        <w:rPr>
          <w:noProof/>
        </w:rPr>
        <w:drawing>
          <wp:inline distT="0" distB="0" distL="0" distR="0" wp14:anchorId="65609796" wp14:editId="45A454F2">
            <wp:extent cx="2629035" cy="908097"/>
            <wp:effectExtent l="0" t="0" r="0" b="6350"/>
            <wp:docPr id="13" name="图片 13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,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042E" w14:textId="63150291" w:rsidR="00114BA3" w:rsidRDefault="00114BA3" w:rsidP="00AD7F06">
      <w:pPr>
        <w:pStyle w:val="a7"/>
        <w:ind w:left="600" w:firstLineChars="0" w:firstLine="0"/>
      </w:pPr>
      <w:r>
        <w:rPr>
          <w:rFonts w:hint="eastAsia"/>
        </w:rPr>
        <w:t>巡线人员：</w:t>
      </w:r>
    </w:p>
    <w:p w14:paraId="3810636C" w14:textId="44DE3DC6" w:rsidR="00114BA3" w:rsidRDefault="005C5DE4" w:rsidP="00AD7F06">
      <w:pPr>
        <w:pStyle w:val="a7"/>
        <w:ind w:left="600" w:firstLineChars="0" w:firstLine="0"/>
      </w:pPr>
      <w:r w:rsidRPr="005C5DE4">
        <w:rPr>
          <w:noProof/>
        </w:rPr>
        <w:drawing>
          <wp:inline distT="0" distB="0" distL="0" distR="0" wp14:anchorId="1CF49E36" wp14:editId="6F6649D1">
            <wp:extent cx="2590933" cy="1092256"/>
            <wp:effectExtent l="0" t="0" r="0" b="0"/>
            <wp:docPr id="10" name="图片 10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手机屏幕截图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E3D7" w14:textId="320AE062" w:rsidR="00114BA3" w:rsidRDefault="00114BA3" w:rsidP="00AD7F06">
      <w:pPr>
        <w:pStyle w:val="a7"/>
        <w:ind w:left="600" w:firstLineChars="0" w:firstLine="0"/>
      </w:pPr>
      <w:r>
        <w:rPr>
          <w:rFonts w:hint="eastAsia"/>
        </w:rPr>
        <w:t>影响用户：</w:t>
      </w:r>
    </w:p>
    <w:p w14:paraId="664EDF79" w14:textId="2515CC8B" w:rsidR="00114BA3" w:rsidRDefault="005C5DE4" w:rsidP="00AD7F06">
      <w:pPr>
        <w:pStyle w:val="a7"/>
        <w:ind w:left="600" w:firstLineChars="0" w:firstLine="0"/>
      </w:pPr>
      <w:r w:rsidRPr="005C5DE4">
        <w:rPr>
          <w:noProof/>
        </w:rPr>
        <w:drawing>
          <wp:inline distT="0" distB="0" distL="0" distR="0" wp14:anchorId="5054A818" wp14:editId="5AC17204">
            <wp:extent cx="2876698" cy="1028753"/>
            <wp:effectExtent l="0" t="0" r="0" b="0"/>
            <wp:docPr id="11" name="图片 1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DDB7" w14:textId="6A35DCBC" w:rsidR="00114BA3" w:rsidRDefault="00114BA3" w:rsidP="00AD7F06">
      <w:pPr>
        <w:pStyle w:val="a7"/>
        <w:ind w:left="600" w:firstLineChars="0" w:firstLine="0"/>
      </w:pPr>
      <w:r>
        <w:rPr>
          <w:rFonts w:hint="eastAsia"/>
        </w:rPr>
        <w:t>处置人员：</w:t>
      </w:r>
    </w:p>
    <w:p w14:paraId="2F620B2A" w14:textId="656BFD5E" w:rsidR="00114BA3" w:rsidRDefault="005C5DE4" w:rsidP="00AD7F06">
      <w:pPr>
        <w:pStyle w:val="a7"/>
        <w:ind w:left="600" w:firstLineChars="0" w:firstLine="0"/>
      </w:pPr>
      <w:r w:rsidRPr="005C5DE4">
        <w:rPr>
          <w:noProof/>
        </w:rPr>
        <w:lastRenderedPageBreak/>
        <w:drawing>
          <wp:inline distT="0" distB="0" distL="0" distR="0" wp14:anchorId="6DE0064D" wp14:editId="465EA9CA">
            <wp:extent cx="2768742" cy="1016052"/>
            <wp:effectExtent l="0" t="0" r="0" b="0"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E4F9" w14:textId="274CCC15" w:rsidR="00E90A1B" w:rsidRDefault="00E90A1B" w:rsidP="00AD7F06">
      <w:pPr>
        <w:pStyle w:val="a7"/>
        <w:ind w:left="600" w:firstLineChars="0" w:firstLine="0"/>
      </w:pPr>
      <w:r w:rsidRPr="00E90A1B">
        <w:rPr>
          <w:noProof/>
        </w:rPr>
        <w:drawing>
          <wp:inline distT="0" distB="0" distL="0" distR="0" wp14:anchorId="0128AF69" wp14:editId="10DDFBE1">
            <wp:extent cx="4972306" cy="448333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F794" w14:textId="738451DD" w:rsidR="00E90A1B" w:rsidRDefault="00257CC6" w:rsidP="00AD7F06">
      <w:pPr>
        <w:pStyle w:val="a7"/>
        <w:ind w:left="600" w:firstLineChars="0" w:firstLine="0"/>
      </w:pPr>
      <w:r>
        <w:rPr>
          <w:noProof/>
        </w:rPr>
        <w:drawing>
          <wp:inline distT="0" distB="0" distL="114300" distR="114300" wp14:anchorId="77069A94" wp14:editId="53652390">
            <wp:extent cx="4328160" cy="1577340"/>
            <wp:effectExtent l="0" t="0" r="0" b="7620"/>
            <wp:docPr id="17" name="图片 1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图示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7ED3" w14:textId="712B3232" w:rsidR="00257CC6" w:rsidRDefault="00257CC6" w:rsidP="00AD7F06">
      <w:pPr>
        <w:pStyle w:val="a7"/>
        <w:ind w:left="600" w:firstLineChars="0" w:firstLine="0"/>
      </w:pPr>
      <w:r>
        <w:rPr>
          <w:noProof/>
        </w:rPr>
        <w:lastRenderedPageBreak/>
        <w:drawing>
          <wp:inline distT="0" distB="0" distL="114300" distR="114300" wp14:anchorId="58586AF2" wp14:editId="530B994F">
            <wp:extent cx="3672840" cy="1546860"/>
            <wp:effectExtent l="0" t="0" r="0" b="7620"/>
            <wp:docPr id="18" name="图片 18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, 白板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A765" w14:textId="01DEFB66" w:rsidR="00257CC6" w:rsidRDefault="00257CC6" w:rsidP="00AD7F06">
      <w:pPr>
        <w:pStyle w:val="a7"/>
        <w:ind w:left="600" w:firstLineChars="0" w:firstLine="0"/>
      </w:pPr>
      <w:r>
        <w:rPr>
          <w:noProof/>
        </w:rPr>
        <w:drawing>
          <wp:inline distT="0" distB="0" distL="114300" distR="114300" wp14:anchorId="6FCA460C" wp14:editId="3DEE24FC">
            <wp:extent cx="4251960" cy="1348740"/>
            <wp:effectExtent l="0" t="0" r="0" b="762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3C50" w14:textId="7A99B51C" w:rsidR="00257CC6" w:rsidRDefault="00257CC6" w:rsidP="00AD7F06">
      <w:pPr>
        <w:pStyle w:val="a7"/>
        <w:ind w:left="600" w:firstLineChars="0" w:firstLine="0"/>
      </w:pPr>
      <w:r>
        <w:rPr>
          <w:noProof/>
        </w:rPr>
        <w:drawing>
          <wp:inline distT="0" distB="0" distL="114300" distR="114300" wp14:anchorId="75C5E12A" wp14:editId="435BFAF9">
            <wp:extent cx="5271770" cy="1266825"/>
            <wp:effectExtent l="0" t="0" r="1270" b="13335"/>
            <wp:docPr id="19" name="图片 19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低可信度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1EFD" w14:textId="77777777" w:rsidR="00257CC6" w:rsidRPr="00AD7F06" w:rsidRDefault="00257CC6" w:rsidP="00AD7F06">
      <w:pPr>
        <w:pStyle w:val="a7"/>
        <w:ind w:left="600" w:firstLineChars="0" w:firstLine="0"/>
      </w:pPr>
    </w:p>
    <w:p w14:paraId="3198D47B" w14:textId="7A918280" w:rsidR="00C4773B" w:rsidRDefault="00AB68C8" w:rsidP="00AB68C8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32"/>
          <w:szCs w:val="32"/>
        </w:rPr>
      </w:pPr>
      <w:bookmarkStart w:id="6" w:name="_Toc105448039"/>
      <w:r w:rsidRPr="00AB68C8">
        <w:rPr>
          <w:rFonts w:ascii="Times New Roman" w:eastAsia="宋体" w:hAnsi="Times New Roman" w:cs="Times New Roman" w:hint="eastAsia"/>
          <w:sz w:val="32"/>
          <w:szCs w:val="32"/>
        </w:rPr>
        <w:t>绘制类图</w:t>
      </w:r>
      <w:bookmarkEnd w:id="6"/>
    </w:p>
    <w:p w14:paraId="3B485C6A" w14:textId="48C4967A" w:rsidR="002E1AFB" w:rsidRPr="002E1AFB" w:rsidRDefault="002E1AFB" w:rsidP="002E1AFB">
      <w:r>
        <w:rPr>
          <w:rFonts w:hint="eastAsia"/>
        </w:rPr>
        <w:t>各个类图示例：</w:t>
      </w:r>
    </w:p>
    <w:p w14:paraId="73A254E5" w14:textId="75189CB6" w:rsidR="00114BA3" w:rsidRDefault="005C5DE4" w:rsidP="00114BA3">
      <w:r w:rsidRPr="005C5DE4">
        <w:rPr>
          <w:noProof/>
        </w:rPr>
        <w:lastRenderedPageBreak/>
        <w:drawing>
          <wp:inline distT="0" distB="0" distL="0" distR="0" wp14:anchorId="049E6C02" wp14:editId="4CA24664">
            <wp:extent cx="4946904" cy="4781796"/>
            <wp:effectExtent l="0" t="0" r="6350" b="0"/>
            <wp:docPr id="14" name="图片 14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一些文字和图片的手机截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F132" w14:textId="25A03DA2" w:rsidR="00E90A1B" w:rsidRDefault="00E90A1B" w:rsidP="00114BA3">
      <w:r>
        <w:rPr>
          <w:noProof/>
        </w:rPr>
        <w:drawing>
          <wp:inline distT="0" distB="0" distL="0" distR="0" wp14:anchorId="42B242DA" wp14:editId="4BBB6B41">
            <wp:extent cx="2316681" cy="1135478"/>
            <wp:effectExtent l="0" t="0" r="7620" b="762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8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316D5B" wp14:editId="753CE916">
            <wp:extent cx="2804160" cy="1219200"/>
            <wp:effectExtent l="0" t="0" r="0" b="0"/>
            <wp:docPr id="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38AF" w14:textId="5CE7AD11" w:rsidR="00E90A1B" w:rsidRDefault="00E90A1B" w:rsidP="00114BA3">
      <w:r w:rsidRPr="00F174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6BDE94" wp14:editId="3A46BDB7">
            <wp:extent cx="2819400" cy="1760220"/>
            <wp:effectExtent l="0" t="0" r="0" b="0"/>
            <wp:docPr id="9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4203" w14:textId="053EC799" w:rsidR="00855A27" w:rsidRDefault="00855A27" w:rsidP="00114BA3">
      <w:r>
        <w:rPr>
          <w:noProof/>
        </w:rPr>
        <w:lastRenderedPageBreak/>
        <w:drawing>
          <wp:inline distT="0" distB="0" distL="114300" distR="114300" wp14:anchorId="5BED75D0" wp14:editId="3FCD99A9">
            <wp:extent cx="2720340" cy="1516380"/>
            <wp:effectExtent l="0" t="0" r="7620" b="7620"/>
            <wp:docPr id="20" name="图片 20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, 表格&#10;&#10;描述已自动生成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47BF127" wp14:editId="31DF4454">
            <wp:extent cx="3169920" cy="1691640"/>
            <wp:effectExtent l="0" t="0" r="0" b="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FA35" w14:textId="108C8070" w:rsidR="00855A27" w:rsidRDefault="00855A27" w:rsidP="00114BA3">
      <w:r>
        <w:rPr>
          <w:noProof/>
        </w:rPr>
        <w:drawing>
          <wp:inline distT="0" distB="0" distL="114300" distR="114300" wp14:anchorId="1F768FBC" wp14:editId="2274E701">
            <wp:extent cx="3108960" cy="1813560"/>
            <wp:effectExtent l="0" t="0" r="0" b="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9280F31" wp14:editId="10DBC816">
            <wp:extent cx="2590800" cy="4594860"/>
            <wp:effectExtent l="0" t="0" r="0" b="762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A3CB" w14:textId="77777777" w:rsidR="00257CC6" w:rsidRDefault="00257CC6" w:rsidP="00114BA3"/>
    <w:p w14:paraId="4410105C" w14:textId="4F5DD907" w:rsidR="002E1AFB" w:rsidRDefault="002E1AFB" w:rsidP="00114BA3">
      <w:r>
        <w:rPr>
          <w:rFonts w:hint="eastAsia"/>
        </w:rPr>
        <w:t>系统类图：</w:t>
      </w:r>
    </w:p>
    <w:p w14:paraId="5E5BB430" w14:textId="77777777" w:rsidR="002E1AFB" w:rsidRDefault="002E1AFB" w:rsidP="00114BA3"/>
    <w:p w14:paraId="25D0B5BC" w14:textId="6B3EB9CE" w:rsidR="00A3040A" w:rsidRPr="00114BA3" w:rsidRDefault="00011F2F" w:rsidP="00114BA3">
      <w:r w:rsidRPr="00011F2F">
        <w:rPr>
          <w:noProof/>
        </w:rPr>
        <w:lastRenderedPageBreak/>
        <w:drawing>
          <wp:inline distT="0" distB="0" distL="0" distR="0" wp14:anchorId="606B06C4" wp14:editId="0262B009">
            <wp:extent cx="5274310" cy="4267835"/>
            <wp:effectExtent l="0" t="0" r="2540" b="0"/>
            <wp:docPr id="16" name="图片 1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示, 示意图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5E52" w14:textId="04B4753A" w:rsidR="00AB68C8" w:rsidRDefault="00AB68C8" w:rsidP="00AB68C8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32"/>
          <w:szCs w:val="32"/>
        </w:rPr>
      </w:pPr>
      <w:bookmarkStart w:id="7" w:name="_Toc105448040"/>
      <w:r w:rsidRPr="00AB68C8">
        <w:rPr>
          <w:rFonts w:ascii="Times New Roman" w:eastAsia="宋体" w:hAnsi="Times New Roman" w:cs="Times New Roman" w:hint="eastAsia"/>
          <w:sz w:val="32"/>
          <w:szCs w:val="32"/>
        </w:rPr>
        <w:lastRenderedPageBreak/>
        <w:t>绘制对象图</w:t>
      </w:r>
      <w:bookmarkEnd w:id="7"/>
    </w:p>
    <w:p w14:paraId="1A01F608" w14:textId="7FB9270D" w:rsidR="00A3040A" w:rsidRDefault="002E1AFB" w:rsidP="00A3040A">
      <w:r w:rsidRPr="002E1AFB">
        <w:rPr>
          <w:noProof/>
        </w:rPr>
        <w:drawing>
          <wp:inline distT="0" distB="0" distL="0" distR="0" wp14:anchorId="1CD37105" wp14:editId="76A3877B">
            <wp:extent cx="5086611" cy="3721291"/>
            <wp:effectExtent l="0" t="0" r="0" b="0"/>
            <wp:docPr id="15" name="图片 1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手机屏幕截图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166E" w14:textId="33019DE4" w:rsidR="009F333E" w:rsidRDefault="00257CC6" w:rsidP="00A3040A">
      <w:r w:rsidRPr="00257CC6">
        <w:rPr>
          <w:noProof/>
        </w:rPr>
        <w:drawing>
          <wp:inline distT="0" distB="0" distL="0" distR="0" wp14:anchorId="67AB53CA" wp14:editId="32BA6000">
            <wp:extent cx="2692538" cy="2851297"/>
            <wp:effectExtent l="0" t="0" r="0" b="635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手机屏幕截图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FD37" w14:textId="77777777" w:rsidR="00855A27" w:rsidRDefault="00855A27" w:rsidP="00855A27">
      <w:r>
        <w:rPr>
          <w:noProof/>
        </w:rPr>
        <w:drawing>
          <wp:inline distT="0" distB="0" distL="114300" distR="114300" wp14:anchorId="536A464B" wp14:editId="2F178AC8">
            <wp:extent cx="2148840" cy="906780"/>
            <wp:effectExtent l="0" t="0" r="0" b="7620"/>
            <wp:docPr id="24" name="图片 2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ED43" w14:textId="77777777" w:rsidR="00855A27" w:rsidRDefault="00855A27" w:rsidP="00855A27">
      <w:r>
        <w:rPr>
          <w:noProof/>
        </w:rPr>
        <w:lastRenderedPageBreak/>
        <w:drawing>
          <wp:inline distT="0" distB="0" distL="114300" distR="114300" wp14:anchorId="3533E4D6" wp14:editId="22DEB8D7">
            <wp:extent cx="2057400" cy="845820"/>
            <wp:effectExtent l="0" t="0" r="0" b="7620"/>
            <wp:docPr id="25" name="图片 25" descr="文本, 信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, 信件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0BB6" w14:textId="77777777" w:rsidR="00855A27" w:rsidRDefault="00855A27" w:rsidP="00855A27">
      <w:r>
        <w:rPr>
          <w:noProof/>
        </w:rPr>
        <w:drawing>
          <wp:inline distT="0" distB="0" distL="114300" distR="114300" wp14:anchorId="5565D470" wp14:editId="3E93BFB4">
            <wp:extent cx="3329940" cy="792480"/>
            <wp:effectExtent l="0" t="0" r="7620" b="0"/>
            <wp:docPr id="26" name="图片 26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表格&#10;&#10;低可信度描述已自动生成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602B" w14:textId="57572819" w:rsidR="00E90A1B" w:rsidRPr="00A3040A" w:rsidRDefault="00855A27" w:rsidP="00A3040A">
      <w:r>
        <w:rPr>
          <w:noProof/>
        </w:rPr>
        <w:drawing>
          <wp:inline distT="0" distB="0" distL="114300" distR="114300" wp14:anchorId="45AA2CD6" wp14:editId="2C86DAD8">
            <wp:extent cx="3268980" cy="1821180"/>
            <wp:effectExtent l="0" t="0" r="7620" b="7620"/>
            <wp:docPr id="27" name="图片 2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BAF5" w14:textId="0F6B1D71" w:rsidR="00AB68C8" w:rsidRDefault="00AB68C8" w:rsidP="00AB68C8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32"/>
          <w:szCs w:val="32"/>
        </w:rPr>
      </w:pPr>
      <w:bookmarkStart w:id="8" w:name="_Toc105448041"/>
      <w:r w:rsidRPr="00AB68C8">
        <w:rPr>
          <w:rFonts w:ascii="Times New Roman" w:eastAsia="宋体" w:hAnsi="Times New Roman" w:cs="Times New Roman" w:hint="eastAsia"/>
          <w:sz w:val="32"/>
          <w:szCs w:val="32"/>
        </w:rPr>
        <w:t>小组成员及分工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D5053" w14:paraId="345EA5D0" w14:textId="77777777" w:rsidTr="009D5053">
        <w:trPr>
          <w:trHeight w:val="397"/>
        </w:trPr>
        <w:tc>
          <w:tcPr>
            <w:tcW w:w="1555" w:type="dxa"/>
            <w:vAlign w:val="center"/>
          </w:tcPr>
          <w:p w14:paraId="04CD88C4" w14:textId="688CFD78" w:rsidR="009D5053" w:rsidRPr="009D5053" w:rsidRDefault="009D5053" w:rsidP="009D5053">
            <w:pPr>
              <w:jc w:val="center"/>
              <w:rPr>
                <w:b/>
                <w:bCs/>
                <w:sz w:val="22"/>
                <w:szCs w:val="24"/>
              </w:rPr>
            </w:pPr>
            <w:r w:rsidRPr="009D5053">
              <w:rPr>
                <w:rFonts w:hint="eastAsia"/>
                <w:b/>
                <w:bCs/>
                <w:sz w:val="22"/>
                <w:szCs w:val="24"/>
              </w:rPr>
              <w:t>成员</w:t>
            </w:r>
          </w:p>
        </w:tc>
        <w:tc>
          <w:tcPr>
            <w:tcW w:w="6741" w:type="dxa"/>
            <w:vAlign w:val="center"/>
          </w:tcPr>
          <w:p w14:paraId="5C048491" w14:textId="14B630FC" w:rsidR="009D5053" w:rsidRPr="009D5053" w:rsidRDefault="009D5053" w:rsidP="009D5053">
            <w:pPr>
              <w:jc w:val="center"/>
              <w:rPr>
                <w:b/>
                <w:bCs/>
                <w:sz w:val="22"/>
                <w:szCs w:val="24"/>
              </w:rPr>
            </w:pPr>
            <w:r w:rsidRPr="009D5053">
              <w:rPr>
                <w:rFonts w:hint="eastAsia"/>
                <w:b/>
                <w:bCs/>
                <w:sz w:val="22"/>
                <w:szCs w:val="24"/>
              </w:rPr>
              <w:t>分工</w:t>
            </w:r>
          </w:p>
        </w:tc>
      </w:tr>
      <w:tr w:rsidR="009D5053" w14:paraId="75078575" w14:textId="77777777" w:rsidTr="009D5053">
        <w:trPr>
          <w:trHeight w:val="397"/>
        </w:trPr>
        <w:tc>
          <w:tcPr>
            <w:tcW w:w="1555" w:type="dxa"/>
            <w:vAlign w:val="center"/>
          </w:tcPr>
          <w:p w14:paraId="2E0BEF0F" w14:textId="708EB8CE" w:rsidR="009D5053" w:rsidRDefault="009D5053" w:rsidP="009D5053">
            <w:pPr>
              <w:jc w:val="center"/>
            </w:pPr>
            <w:r>
              <w:rPr>
                <w:rFonts w:hint="eastAsia"/>
              </w:rPr>
              <w:t>何宗欣</w:t>
            </w:r>
          </w:p>
        </w:tc>
        <w:tc>
          <w:tcPr>
            <w:tcW w:w="6741" w:type="dxa"/>
            <w:vAlign w:val="center"/>
          </w:tcPr>
          <w:p w14:paraId="1ADEEBC4" w14:textId="3E0E698C" w:rsidR="009D5053" w:rsidRDefault="00CD1A23" w:rsidP="009D5053">
            <w:pPr>
              <w:jc w:val="center"/>
            </w:pPr>
            <w:r>
              <w:t>结构设计、文档编写与类的确立</w:t>
            </w:r>
          </w:p>
        </w:tc>
      </w:tr>
      <w:tr w:rsidR="009D5053" w14:paraId="3144D945" w14:textId="77777777" w:rsidTr="009D5053">
        <w:trPr>
          <w:trHeight w:val="397"/>
        </w:trPr>
        <w:tc>
          <w:tcPr>
            <w:tcW w:w="1555" w:type="dxa"/>
            <w:vAlign w:val="center"/>
          </w:tcPr>
          <w:p w14:paraId="3C97CFBE" w14:textId="48CB97AF" w:rsidR="009D5053" w:rsidRDefault="009D5053" w:rsidP="009D5053">
            <w:pPr>
              <w:jc w:val="center"/>
            </w:pPr>
            <w:r>
              <w:rPr>
                <w:rFonts w:hint="eastAsia"/>
              </w:rPr>
              <w:t xml:space="preserve">黄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淳</w:t>
            </w:r>
            <w:proofErr w:type="gramEnd"/>
          </w:p>
        </w:tc>
        <w:tc>
          <w:tcPr>
            <w:tcW w:w="6741" w:type="dxa"/>
            <w:vAlign w:val="center"/>
          </w:tcPr>
          <w:p w14:paraId="270977C7" w14:textId="0EA14A05" w:rsidR="009D5053" w:rsidRDefault="00CD1A23" w:rsidP="009D5053">
            <w:pPr>
              <w:jc w:val="center"/>
            </w:pPr>
            <w:r>
              <w:t>CRC卡片的绘制</w:t>
            </w:r>
          </w:p>
        </w:tc>
      </w:tr>
      <w:tr w:rsidR="009D5053" w14:paraId="57F859C0" w14:textId="77777777" w:rsidTr="009D5053">
        <w:trPr>
          <w:trHeight w:val="397"/>
        </w:trPr>
        <w:tc>
          <w:tcPr>
            <w:tcW w:w="1555" w:type="dxa"/>
            <w:vAlign w:val="center"/>
          </w:tcPr>
          <w:p w14:paraId="39500CF3" w14:textId="65EDB93C" w:rsidR="009D5053" w:rsidRDefault="009D5053" w:rsidP="009D5053">
            <w:pPr>
              <w:jc w:val="center"/>
            </w:pPr>
            <w:r>
              <w:rPr>
                <w:rFonts w:hint="eastAsia"/>
              </w:rPr>
              <w:t xml:space="preserve">段 </w:t>
            </w:r>
            <w:r>
              <w:t xml:space="preserve"> </w:t>
            </w:r>
            <w:r>
              <w:rPr>
                <w:rFonts w:hint="eastAsia"/>
              </w:rPr>
              <w:t>飞</w:t>
            </w:r>
          </w:p>
        </w:tc>
        <w:tc>
          <w:tcPr>
            <w:tcW w:w="6741" w:type="dxa"/>
            <w:vAlign w:val="center"/>
          </w:tcPr>
          <w:p w14:paraId="4F0D9ACC" w14:textId="64A7A516" w:rsidR="009D5053" w:rsidRDefault="00CD1A23" w:rsidP="009D5053">
            <w:pPr>
              <w:jc w:val="center"/>
            </w:pPr>
            <w:r>
              <w:t>类图的绘制</w:t>
            </w:r>
          </w:p>
        </w:tc>
      </w:tr>
      <w:tr w:rsidR="009D5053" w14:paraId="32045E11" w14:textId="77777777" w:rsidTr="009D5053">
        <w:trPr>
          <w:trHeight w:val="397"/>
        </w:trPr>
        <w:tc>
          <w:tcPr>
            <w:tcW w:w="1555" w:type="dxa"/>
            <w:vAlign w:val="center"/>
          </w:tcPr>
          <w:p w14:paraId="6D980C30" w14:textId="457DBE3C" w:rsidR="009D5053" w:rsidRDefault="009D5053" w:rsidP="009D5053">
            <w:pPr>
              <w:jc w:val="center"/>
            </w:pPr>
            <w:r>
              <w:rPr>
                <w:rFonts w:hint="eastAsia"/>
              </w:rPr>
              <w:t xml:space="preserve">江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昕</w:t>
            </w:r>
            <w:proofErr w:type="gramEnd"/>
          </w:p>
        </w:tc>
        <w:tc>
          <w:tcPr>
            <w:tcW w:w="6741" w:type="dxa"/>
            <w:vAlign w:val="center"/>
          </w:tcPr>
          <w:p w14:paraId="7D188DC9" w14:textId="2E96FDFE" w:rsidR="009D5053" w:rsidRDefault="00CD1A23" w:rsidP="009D5053">
            <w:pPr>
              <w:jc w:val="center"/>
            </w:pPr>
            <w:r>
              <w:t>对象图的绘制</w:t>
            </w:r>
          </w:p>
        </w:tc>
      </w:tr>
      <w:tr w:rsidR="009D5053" w14:paraId="07B1566C" w14:textId="77777777" w:rsidTr="009D5053">
        <w:trPr>
          <w:trHeight w:val="397"/>
        </w:trPr>
        <w:tc>
          <w:tcPr>
            <w:tcW w:w="1555" w:type="dxa"/>
            <w:vAlign w:val="center"/>
          </w:tcPr>
          <w:p w14:paraId="6C998A5D" w14:textId="4105F503" w:rsidR="009D5053" w:rsidRDefault="009D5053" w:rsidP="009D5053">
            <w:pPr>
              <w:jc w:val="center"/>
            </w:pPr>
            <w:r>
              <w:rPr>
                <w:rFonts w:hint="eastAsia"/>
              </w:rPr>
              <w:t>钟佳豪</w:t>
            </w:r>
          </w:p>
        </w:tc>
        <w:tc>
          <w:tcPr>
            <w:tcW w:w="6741" w:type="dxa"/>
            <w:vAlign w:val="center"/>
          </w:tcPr>
          <w:p w14:paraId="595E09F8" w14:textId="1C82CB4B" w:rsidR="009D5053" w:rsidRDefault="00CD1A23" w:rsidP="009D5053">
            <w:pPr>
              <w:jc w:val="center"/>
            </w:pPr>
            <w:r>
              <w:t>系统设计与版本管理</w:t>
            </w:r>
          </w:p>
        </w:tc>
      </w:tr>
    </w:tbl>
    <w:p w14:paraId="1B55380B" w14:textId="77777777" w:rsidR="009D5053" w:rsidRPr="009D5053" w:rsidRDefault="009D5053" w:rsidP="009D5053"/>
    <w:sectPr w:rsidR="009D5053" w:rsidRPr="009D5053" w:rsidSect="009D5053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ECE3" w14:textId="77777777" w:rsidR="002D3F69" w:rsidRDefault="002D3F69" w:rsidP="00C4773B">
      <w:r>
        <w:separator/>
      </w:r>
    </w:p>
  </w:endnote>
  <w:endnote w:type="continuationSeparator" w:id="0">
    <w:p w14:paraId="5F52DFD5" w14:textId="77777777" w:rsidR="002D3F69" w:rsidRDefault="002D3F69" w:rsidP="00C4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6176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E3704A" w14:textId="770F8518" w:rsidR="009D5053" w:rsidRDefault="009D5053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0E4161" w14:textId="77777777" w:rsidR="009D5053" w:rsidRDefault="009D50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AB1A" w14:textId="77777777" w:rsidR="002D3F69" w:rsidRDefault="002D3F69" w:rsidP="00C4773B">
      <w:r>
        <w:separator/>
      </w:r>
    </w:p>
  </w:footnote>
  <w:footnote w:type="continuationSeparator" w:id="0">
    <w:p w14:paraId="43C17298" w14:textId="77777777" w:rsidR="002D3F69" w:rsidRDefault="002D3F69" w:rsidP="00C47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927F" w14:textId="2BD2D57E" w:rsidR="009D5053" w:rsidRPr="009D5053" w:rsidRDefault="009D5053" w:rsidP="009D5053">
    <w:pPr>
      <w:jc w:val="center"/>
      <w:rPr>
        <w:rFonts w:ascii="Times New Roman" w:eastAsia="宋体" w:hAnsi="Times New Roman" w:cs="Times New Roman"/>
        <w:bCs/>
        <w:sz w:val="24"/>
        <w:szCs w:val="24"/>
      </w:rPr>
    </w:pPr>
    <w:r w:rsidRPr="009D5053">
      <w:rPr>
        <w:rFonts w:ascii="Times New Roman" w:eastAsia="宋体" w:hAnsi="Times New Roman" w:cs="Times New Roman" w:hint="eastAsia"/>
        <w:bCs/>
        <w:sz w:val="24"/>
        <w:szCs w:val="24"/>
      </w:rPr>
      <w:t>燃气管线失效</w:t>
    </w:r>
    <w:r w:rsidR="007E27E8">
      <w:rPr>
        <w:rFonts w:ascii="Times New Roman" w:eastAsia="宋体" w:hAnsi="Times New Roman" w:cs="Times New Roman" w:hint="eastAsia"/>
        <w:bCs/>
        <w:sz w:val="24"/>
        <w:szCs w:val="24"/>
      </w:rPr>
      <w:t>处理</w:t>
    </w:r>
    <w:r w:rsidRPr="009D5053">
      <w:rPr>
        <w:rFonts w:ascii="Times New Roman" w:eastAsia="宋体" w:hAnsi="Times New Roman" w:cs="Times New Roman" w:hint="eastAsia"/>
        <w:bCs/>
        <w:sz w:val="24"/>
        <w:szCs w:val="24"/>
      </w:rPr>
      <w:t>系统静态模型分析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B20"/>
    <w:multiLevelType w:val="hybridMultilevel"/>
    <w:tmpl w:val="D0BC5C34"/>
    <w:lvl w:ilvl="0" w:tplc="5C20B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516A6"/>
    <w:multiLevelType w:val="multilevel"/>
    <w:tmpl w:val="62221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DF72C3"/>
    <w:multiLevelType w:val="hybridMultilevel"/>
    <w:tmpl w:val="E8742D7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 w15:restartNumberingAfterBreak="0">
    <w:nsid w:val="733A4FBC"/>
    <w:multiLevelType w:val="hybridMultilevel"/>
    <w:tmpl w:val="A9F0CCA4"/>
    <w:lvl w:ilvl="0" w:tplc="5C6ACE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500733880">
    <w:abstractNumId w:val="0"/>
  </w:num>
  <w:num w:numId="2" w16cid:durableId="1072121286">
    <w:abstractNumId w:val="1"/>
  </w:num>
  <w:num w:numId="3" w16cid:durableId="1440485879">
    <w:abstractNumId w:val="3"/>
  </w:num>
  <w:num w:numId="4" w16cid:durableId="187684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57"/>
    <w:rsid w:val="00011F2F"/>
    <w:rsid w:val="00114BA3"/>
    <w:rsid w:val="001B6803"/>
    <w:rsid w:val="002533FF"/>
    <w:rsid w:val="00257CC6"/>
    <w:rsid w:val="00261632"/>
    <w:rsid w:val="00267E4A"/>
    <w:rsid w:val="002A77CD"/>
    <w:rsid w:val="002D3F69"/>
    <w:rsid w:val="002E1AFB"/>
    <w:rsid w:val="004D5B63"/>
    <w:rsid w:val="00514DD5"/>
    <w:rsid w:val="00597042"/>
    <w:rsid w:val="005C5DE4"/>
    <w:rsid w:val="00790657"/>
    <w:rsid w:val="007A1D73"/>
    <w:rsid w:val="007E27E8"/>
    <w:rsid w:val="00855A27"/>
    <w:rsid w:val="00890297"/>
    <w:rsid w:val="009A3BFA"/>
    <w:rsid w:val="009D4490"/>
    <w:rsid w:val="009D5053"/>
    <w:rsid w:val="009F333E"/>
    <w:rsid w:val="00A3040A"/>
    <w:rsid w:val="00AB68C8"/>
    <w:rsid w:val="00AD7F06"/>
    <w:rsid w:val="00C00C8D"/>
    <w:rsid w:val="00C33A1E"/>
    <w:rsid w:val="00C4773B"/>
    <w:rsid w:val="00CD1A23"/>
    <w:rsid w:val="00D76C99"/>
    <w:rsid w:val="00DB6641"/>
    <w:rsid w:val="00E90A1B"/>
    <w:rsid w:val="00F123E0"/>
    <w:rsid w:val="00FB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F88BC"/>
  <w15:chartTrackingRefBased/>
  <w15:docId w15:val="{F6821AE2-D3D2-4AE4-9D99-6E3FA98B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C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73B"/>
    <w:rPr>
      <w:sz w:val="18"/>
      <w:szCs w:val="18"/>
    </w:rPr>
  </w:style>
  <w:style w:type="paragraph" w:styleId="a7">
    <w:name w:val="List Paragraph"/>
    <w:basedOn w:val="a"/>
    <w:uiPriority w:val="34"/>
    <w:qFormat/>
    <w:rsid w:val="00C477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77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68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68C8"/>
  </w:style>
  <w:style w:type="character" w:styleId="a8">
    <w:name w:val="Hyperlink"/>
    <w:basedOn w:val="a0"/>
    <w:uiPriority w:val="99"/>
    <w:unhideWhenUsed/>
    <w:rsid w:val="00AB68C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B68C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9D5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9D5053"/>
    <w:pPr>
      <w:ind w:leftChars="200" w:left="420"/>
    </w:pPr>
  </w:style>
  <w:style w:type="paragraph" w:customStyle="1" w:styleId="aa">
    <w:basedOn w:val="a"/>
    <w:next w:val="a7"/>
    <w:uiPriority w:val="34"/>
    <w:qFormat/>
    <w:rsid w:val="001B6803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507C7-6051-4A2D-9A57-8A991FA5D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宗欣</dc:creator>
  <cp:keywords/>
  <dc:description/>
  <cp:lastModifiedBy>何 宗欣</cp:lastModifiedBy>
  <cp:revision>3</cp:revision>
  <cp:lastPrinted>2022-06-06T14:53:00Z</cp:lastPrinted>
  <dcterms:created xsi:type="dcterms:W3CDTF">2022-06-06T14:51:00Z</dcterms:created>
  <dcterms:modified xsi:type="dcterms:W3CDTF">2022-06-06T14:53:00Z</dcterms:modified>
</cp:coreProperties>
</file>