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6BA6EC" w14:textId="75FE9F1A" w:rsidR="00E83164" w:rsidRDefault="009A7411" w:rsidP="009A7411">
      <w:pPr>
        <w:pStyle w:val="Title"/>
        <w:jc w:val="center"/>
        <w:rPr>
          <w:lang w:val="en-US"/>
        </w:rPr>
      </w:pPr>
      <w:r>
        <w:rPr>
          <w:rFonts w:ascii="Calibri" w:hAnsi="Calibri" w:cs="Calibri"/>
          <w:iCs/>
        </w:rPr>
        <w:t xml:space="preserve">KF6007 - </w:t>
      </w:r>
      <w:r>
        <w:rPr>
          <w:rFonts w:asciiTheme="minorHAnsi" w:hAnsiTheme="minorHAnsi" w:cstheme="minorHAnsi"/>
        </w:rPr>
        <w:t>Artificial Intelligence and Robotics</w:t>
      </w:r>
    </w:p>
    <w:p w14:paraId="486FB5B0" w14:textId="77777777" w:rsidR="00E83164" w:rsidRDefault="00E83164" w:rsidP="00232366">
      <w:pPr>
        <w:jc w:val="both"/>
        <w:rPr>
          <w:b/>
          <w:bCs/>
          <w:lang w:val="en-US"/>
        </w:rPr>
      </w:pPr>
    </w:p>
    <w:p w14:paraId="0F36943A" w14:textId="77777777" w:rsidR="009A7411" w:rsidRDefault="009A7411" w:rsidP="00232366">
      <w:pPr>
        <w:jc w:val="both"/>
        <w:rPr>
          <w:b/>
          <w:bCs/>
          <w:lang w:val="en-US"/>
        </w:rPr>
      </w:pPr>
    </w:p>
    <w:p w14:paraId="4AF0671D" w14:textId="77777777" w:rsidR="009A7411" w:rsidRDefault="009A7411" w:rsidP="00232366">
      <w:pPr>
        <w:jc w:val="both"/>
        <w:rPr>
          <w:b/>
          <w:bCs/>
          <w:lang w:val="en-US"/>
        </w:rPr>
      </w:pPr>
    </w:p>
    <w:p w14:paraId="2CD0F82C" w14:textId="77777777" w:rsidR="009A7411" w:rsidRDefault="009A7411" w:rsidP="00232366">
      <w:pPr>
        <w:jc w:val="both"/>
        <w:rPr>
          <w:b/>
          <w:bCs/>
          <w:lang w:val="en-US"/>
        </w:rPr>
      </w:pPr>
    </w:p>
    <w:p w14:paraId="74AFED0E" w14:textId="77777777" w:rsidR="009A7411" w:rsidRDefault="009A7411" w:rsidP="00232366">
      <w:pPr>
        <w:jc w:val="both"/>
        <w:rPr>
          <w:b/>
          <w:bCs/>
          <w:lang w:val="en-US"/>
        </w:rPr>
      </w:pPr>
    </w:p>
    <w:p w14:paraId="5364A99E" w14:textId="77777777" w:rsidR="009A7411" w:rsidRDefault="009A7411" w:rsidP="00232366">
      <w:pPr>
        <w:jc w:val="both"/>
        <w:rPr>
          <w:b/>
          <w:bCs/>
          <w:lang w:val="en-US"/>
        </w:rPr>
      </w:pPr>
    </w:p>
    <w:p w14:paraId="4934E3AA" w14:textId="70B93896" w:rsidR="009A7411" w:rsidRPr="009A7411" w:rsidRDefault="009A7411" w:rsidP="009A7411">
      <w:pPr>
        <w:pStyle w:val="Title"/>
        <w:jc w:val="center"/>
        <w:rPr>
          <w:sz w:val="48"/>
          <w:szCs w:val="48"/>
          <w:lang w:val="en-US"/>
        </w:rPr>
      </w:pPr>
      <w:r w:rsidRPr="009A7411">
        <w:rPr>
          <w:sz w:val="48"/>
          <w:szCs w:val="48"/>
          <w:lang w:val="en-US"/>
        </w:rPr>
        <w:t>Facial Recognition Attendance System Report</w:t>
      </w:r>
    </w:p>
    <w:p w14:paraId="2E13F785" w14:textId="576F1B6A" w:rsidR="00E83164" w:rsidRDefault="009A7411" w:rsidP="009A7411">
      <w:pPr>
        <w:pStyle w:val="Subtitle"/>
        <w:jc w:val="center"/>
        <w:rPr>
          <w:lang w:val="en-US"/>
        </w:rPr>
      </w:pPr>
      <w:r>
        <w:rPr>
          <w:lang w:val="en-US"/>
        </w:rPr>
        <w:t>W21043564</w:t>
      </w:r>
    </w:p>
    <w:p w14:paraId="0733DB80" w14:textId="77777777" w:rsidR="009A7411" w:rsidRDefault="009A7411" w:rsidP="00232366">
      <w:pPr>
        <w:jc w:val="both"/>
        <w:rPr>
          <w:b/>
          <w:bCs/>
          <w:lang w:val="en-US"/>
        </w:rPr>
      </w:pPr>
    </w:p>
    <w:p w14:paraId="0767AEED" w14:textId="77777777" w:rsidR="009A7411" w:rsidRDefault="009A7411" w:rsidP="00232366">
      <w:pPr>
        <w:jc w:val="both"/>
        <w:rPr>
          <w:b/>
          <w:bCs/>
          <w:lang w:val="en-US"/>
        </w:rPr>
      </w:pPr>
    </w:p>
    <w:p w14:paraId="51E7EF7D" w14:textId="77777777" w:rsidR="009A7411" w:rsidRDefault="009A7411" w:rsidP="00232366">
      <w:pPr>
        <w:jc w:val="both"/>
        <w:rPr>
          <w:b/>
          <w:bCs/>
          <w:lang w:val="en-US"/>
        </w:rPr>
      </w:pPr>
    </w:p>
    <w:p w14:paraId="004F7B88" w14:textId="77777777" w:rsidR="009A7411" w:rsidRDefault="009A7411" w:rsidP="00232366">
      <w:pPr>
        <w:jc w:val="both"/>
        <w:rPr>
          <w:b/>
          <w:bCs/>
          <w:lang w:val="en-US"/>
        </w:rPr>
      </w:pPr>
    </w:p>
    <w:p w14:paraId="038BE28F" w14:textId="77777777" w:rsidR="00E83164" w:rsidRDefault="00E83164" w:rsidP="00232366">
      <w:pPr>
        <w:jc w:val="both"/>
        <w:rPr>
          <w:b/>
          <w:bCs/>
          <w:lang w:val="en-US"/>
        </w:rPr>
      </w:pPr>
    </w:p>
    <w:p w14:paraId="34C12EA4" w14:textId="77777777" w:rsidR="00E83164" w:rsidRDefault="00E83164" w:rsidP="00232366">
      <w:pPr>
        <w:jc w:val="both"/>
        <w:rPr>
          <w:b/>
          <w:bCs/>
          <w:lang w:val="en-US"/>
        </w:rPr>
      </w:pPr>
    </w:p>
    <w:p w14:paraId="608408B1" w14:textId="77777777" w:rsidR="00E83164" w:rsidRDefault="00E83164" w:rsidP="00232366">
      <w:pPr>
        <w:jc w:val="both"/>
        <w:rPr>
          <w:b/>
          <w:bCs/>
          <w:lang w:val="en-US"/>
        </w:rPr>
      </w:pPr>
    </w:p>
    <w:p w14:paraId="0B745045" w14:textId="77777777" w:rsidR="00E83164" w:rsidRDefault="00E83164" w:rsidP="00232366">
      <w:pPr>
        <w:jc w:val="both"/>
        <w:rPr>
          <w:b/>
          <w:bCs/>
          <w:lang w:val="en-US"/>
        </w:rPr>
      </w:pPr>
    </w:p>
    <w:p w14:paraId="773DFF2E" w14:textId="77777777" w:rsidR="00E83164" w:rsidRDefault="00E83164" w:rsidP="00232366">
      <w:pPr>
        <w:jc w:val="both"/>
        <w:rPr>
          <w:b/>
          <w:bCs/>
          <w:lang w:val="en-US"/>
        </w:rPr>
      </w:pPr>
    </w:p>
    <w:p w14:paraId="0A6E768D" w14:textId="77777777" w:rsidR="00E83164" w:rsidRDefault="00E83164" w:rsidP="00232366">
      <w:pPr>
        <w:jc w:val="both"/>
        <w:rPr>
          <w:b/>
          <w:bCs/>
          <w:lang w:val="en-US"/>
        </w:rPr>
      </w:pPr>
    </w:p>
    <w:p w14:paraId="467CCF46" w14:textId="77777777" w:rsidR="00E83164" w:rsidRDefault="00E83164" w:rsidP="00232366">
      <w:pPr>
        <w:jc w:val="both"/>
        <w:rPr>
          <w:b/>
          <w:bCs/>
          <w:lang w:val="en-US"/>
        </w:rPr>
      </w:pPr>
    </w:p>
    <w:p w14:paraId="56A3B25E" w14:textId="77777777" w:rsidR="00E83164" w:rsidRDefault="00E83164" w:rsidP="00232366">
      <w:pPr>
        <w:jc w:val="both"/>
        <w:rPr>
          <w:b/>
          <w:bCs/>
          <w:lang w:val="en-US"/>
        </w:rPr>
      </w:pPr>
    </w:p>
    <w:p w14:paraId="24465AFD" w14:textId="77777777" w:rsidR="00E83164" w:rsidRDefault="00E83164" w:rsidP="00232366">
      <w:pPr>
        <w:jc w:val="both"/>
        <w:rPr>
          <w:b/>
          <w:bCs/>
          <w:lang w:val="en-US"/>
        </w:rPr>
      </w:pPr>
    </w:p>
    <w:p w14:paraId="0ADF209C" w14:textId="77777777" w:rsidR="00E83164" w:rsidRDefault="00E83164" w:rsidP="00232366">
      <w:pPr>
        <w:jc w:val="both"/>
        <w:rPr>
          <w:b/>
          <w:bCs/>
          <w:lang w:val="en-US"/>
        </w:rPr>
      </w:pPr>
    </w:p>
    <w:p w14:paraId="7488D7E6" w14:textId="77777777" w:rsidR="00E83164" w:rsidRDefault="00E83164" w:rsidP="00232366">
      <w:pPr>
        <w:jc w:val="both"/>
        <w:rPr>
          <w:b/>
          <w:bCs/>
          <w:lang w:val="en-US"/>
        </w:rPr>
      </w:pPr>
    </w:p>
    <w:p w14:paraId="741EA6BD" w14:textId="77777777" w:rsidR="00E83164" w:rsidRDefault="00E83164" w:rsidP="00232366">
      <w:pPr>
        <w:jc w:val="both"/>
        <w:rPr>
          <w:b/>
          <w:bCs/>
          <w:lang w:val="en-US"/>
        </w:rPr>
      </w:pPr>
    </w:p>
    <w:p w14:paraId="3FFE46FF" w14:textId="77777777" w:rsidR="00E83164" w:rsidRDefault="00E83164" w:rsidP="00232366">
      <w:pPr>
        <w:jc w:val="both"/>
        <w:rPr>
          <w:b/>
          <w:bCs/>
          <w:lang w:val="en-US"/>
        </w:rPr>
      </w:pPr>
    </w:p>
    <w:sdt>
      <w:sdtPr>
        <w:rPr>
          <w:rFonts w:asciiTheme="minorHAnsi" w:eastAsiaTheme="minorEastAsia" w:hAnsiTheme="minorHAnsi" w:cstheme="minorBidi"/>
          <w:color w:val="auto"/>
          <w:kern w:val="2"/>
          <w:sz w:val="24"/>
          <w:szCs w:val="24"/>
          <w:lang w:val="en-GB" w:eastAsia="ja-JP"/>
        </w:rPr>
        <w:id w:val="-232394179"/>
        <w:docPartObj>
          <w:docPartGallery w:val="Table of Contents"/>
          <w:docPartUnique/>
        </w:docPartObj>
      </w:sdtPr>
      <w:sdtEndPr>
        <w:rPr>
          <w:b/>
          <w:bCs/>
          <w:noProof/>
        </w:rPr>
      </w:sdtEndPr>
      <w:sdtContent>
        <w:p w14:paraId="550B320C" w14:textId="124613DE" w:rsidR="00E83164" w:rsidRDefault="00E83164" w:rsidP="00232366">
          <w:pPr>
            <w:pStyle w:val="TOCHeading"/>
            <w:jc w:val="both"/>
          </w:pPr>
          <w:r>
            <w:t>Contents</w:t>
          </w:r>
        </w:p>
        <w:p w14:paraId="50DBAE93" w14:textId="45AFDDAE" w:rsidR="00F250C1" w:rsidRDefault="00E83164">
          <w:pPr>
            <w:pStyle w:val="TOC1"/>
            <w:tabs>
              <w:tab w:val="left" w:pos="480"/>
              <w:tab w:val="right" w:leader="dot" w:pos="9016"/>
            </w:tabs>
            <w:rPr>
              <w:noProof/>
            </w:rPr>
          </w:pPr>
          <w:r>
            <w:fldChar w:fldCharType="begin"/>
          </w:r>
          <w:r>
            <w:instrText xml:space="preserve"> TOC \o "1-3" \h \z \u </w:instrText>
          </w:r>
          <w:r>
            <w:fldChar w:fldCharType="separate"/>
          </w:r>
          <w:hyperlink w:anchor="_Toc167669216" w:history="1">
            <w:r w:rsidR="00F250C1" w:rsidRPr="00606C57">
              <w:rPr>
                <w:rStyle w:val="Hyperlink"/>
                <w:noProof/>
                <w:lang w:val="en-US"/>
              </w:rPr>
              <w:t>1.</w:t>
            </w:r>
            <w:r w:rsidR="00F250C1">
              <w:rPr>
                <w:noProof/>
              </w:rPr>
              <w:tab/>
            </w:r>
            <w:r w:rsidR="00F250C1" w:rsidRPr="00606C57">
              <w:rPr>
                <w:rStyle w:val="Hyperlink"/>
                <w:noProof/>
                <w:lang w:val="en-US"/>
              </w:rPr>
              <w:t>Introduction</w:t>
            </w:r>
            <w:r w:rsidR="00F250C1">
              <w:rPr>
                <w:noProof/>
                <w:webHidden/>
              </w:rPr>
              <w:tab/>
            </w:r>
            <w:r w:rsidR="00F250C1">
              <w:rPr>
                <w:noProof/>
                <w:webHidden/>
              </w:rPr>
              <w:fldChar w:fldCharType="begin"/>
            </w:r>
            <w:r w:rsidR="00F250C1">
              <w:rPr>
                <w:noProof/>
                <w:webHidden/>
              </w:rPr>
              <w:instrText xml:space="preserve"> PAGEREF _Toc167669216 \h </w:instrText>
            </w:r>
            <w:r w:rsidR="00F250C1">
              <w:rPr>
                <w:noProof/>
                <w:webHidden/>
              </w:rPr>
            </w:r>
            <w:r w:rsidR="00F250C1">
              <w:rPr>
                <w:noProof/>
                <w:webHidden/>
              </w:rPr>
              <w:fldChar w:fldCharType="separate"/>
            </w:r>
            <w:r w:rsidR="00F250C1">
              <w:rPr>
                <w:noProof/>
                <w:webHidden/>
              </w:rPr>
              <w:t>3</w:t>
            </w:r>
            <w:r w:rsidR="00F250C1">
              <w:rPr>
                <w:noProof/>
                <w:webHidden/>
              </w:rPr>
              <w:fldChar w:fldCharType="end"/>
            </w:r>
          </w:hyperlink>
        </w:p>
        <w:p w14:paraId="16C51D04" w14:textId="4F14A8C2" w:rsidR="00F250C1" w:rsidRDefault="00000000">
          <w:pPr>
            <w:pStyle w:val="TOC1"/>
            <w:tabs>
              <w:tab w:val="left" w:pos="480"/>
              <w:tab w:val="right" w:leader="dot" w:pos="9016"/>
            </w:tabs>
            <w:rPr>
              <w:noProof/>
            </w:rPr>
          </w:pPr>
          <w:hyperlink w:anchor="_Toc167669217" w:history="1">
            <w:r w:rsidR="00F250C1" w:rsidRPr="00606C57">
              <w:rPr>
                <w:rStyle w:val="Hyperlink"/>
                <w:noProof/>
                <w:lang w:val="en-US"/>
              </w:rPr>
              <w:t>2.</w:t>
            </w:r>
            <w:r w:rsidR="00F250C1">
              <w:rPr>
                <w:noProof/>
              </w:rPr>
              <w:tab/>
            </w:r>
            <w:r w:rsidR="00F250C1" w:rsidRPr="00606C57">
              <w:rPr>
                <w:rStyle w:val="Hyperlink"/>
                <w:noProof/>
                <w:lang w:val="en-US"/>
              </w:rPr>
              <w:t>Literature Review</w:t>
            </w:r>
            <w:r w:rsidR="00F250C1">
              <w:rPr>
                <w:noProof/>
                <w:webHidden/>
              </w:rPr>
              <w:tab/>
            </w:r>
            <w:r w:rsidR="00F250C1">
              <w:rPr>
                <w:noProof/>
                <w:webHidden/>
              </w:rPr>
              <w:fldChar w:fldCharType="begin"/>
            </w:r>
            <w:r w:rsidR="00F250C1">
              <w:rPr>
                <w:noProof/>
                <w:webHidden/>
              </w:rPr>
              <w:instrText xml:space="preserve"> PAGEREF _Toc167669217 \h </w:instrText>
            </w:r>
            <w:r w:rsidR="00F250C1">
              <w:rPr>
                <w:noProof/>
                <w:webHidden/>
              </w:rPr>
            </w:r>
            <w:r w:rsidR="00F250C1">
              <w:rPr>
                <w:noProof/>
                <w:webHidden/>
              </w:rPr>
              <w:fldChar w:fldCharType="separate"/>
            </w:r>
            <w:r w:rsidR="00F250C1">
              <w:rPr>
                <w:noProof/>
                <w:webHidden/>
              </w:rPr>
              <w:t>3</w:t>
            </w:r>
            <w:r w:rsidR="00F250C1">
              <w:rPr>
                <w:noProof/>
                <w:webHidden/>
              </w:rPr>
              <w:fldChar w:fldCharType="end"/>
            </w:r>
          </w:hyperlink>
        </w:p>
        <w:p w14:paraId="22F6CD3D" w14:textId="0395C5DF" w:rsidR="00F250C1" w:rsidRDefault="00000000">
          <w:pPr>
            <w:pStyle w:val="TOC1"/>
            <w:tabs>
              <w:tab w:val="left" w:pos="480"/>
              <w:tab w:val="right" w:leader="dot" w:pos="9016"/>
            </w:tabs>
            <w:rPr>
              <w:noProof/>
            </w:rPr>
          </w:pPr>
          <w:hyperlink w:anchor="_Toc167669218" w:history="1">
            <w:r w:rsidR="00F250C1" w:rsidRPr="00606C57">
              <w:rPr>
                <w:rStyle w:val="Hyperlink"/>
                <w:noProof/>
                <w:lang w:val="en-US"/>
              </w:rPr>
              <w:t>3.</w:t>
            </w:r>
            <w:r w:rsidR="00F250C1">
              <w:rPr>
                <w:noProof/>
              </w:rPr>
              <w:tab/>
            </w:r>
            <w:r w:rsidR="00F250C1" w:rsidRPr="00606C57">
              <w:rPr>
                <w:rStyle w:val="Hyperlink"/>
                <w:noProof/>
                <w:lang w:val="en-US"/>
              </w:rPr>
              <w:t>Novel AI Techniques and Approaches</w:t>
            </w:r>
            <w:r w:rsidR="00F250C1">
              <w:rPr>
                <w:noProof/>
                <w:webHidden/>
              </w:rPr>
              <w:tab/>
            </w:r>
            <w:r w:rsidR="00F250C1">
              <w:rPr>
                <w:noProof/>
                <w:webHidden/>
              </w:rPr>
              <w:fldChar w:fldCharType="begin"/>
            </w:r>
            <w:r w:rsidR="00F250C1">
              <w:rPr>
                <w:noProof/>
                <w:webHidden/>
              </w:rPr>
              <w:instrText xml:space="preserve"> PAGEREF _Toc167669218 \h </w:instrText>
            </w:r>
            <w:r w:rsidR="00F250C1">
              <w:rPr>
                <w:noProof/>
                <w:webHidden/>
              </w:rPr>
            </w:r>
            <w:r w:rsidR="00F250C1">
              <w:rPr>
                <w:noProof/>
                <w:webHidden/>
              </w:rPr>
              <w:fldChar w:fldCharType="separate"/>
            </w:r>
            <w:r w:rsidR="00F250C1">
              <w:rPr>
                <w:noProof/>
                <w:webHidden/>
              </w:rPr>
              <w:t>4</w:t>
            </w:r>
            <w:r w:rsidR="00F250C1">
              <w:rPr>
                <w:noProof/>
                <w:webHidden/>
              </w:rPr>
              <w:fldChar w:fldCharType="end"/>
            </w:r>
          </w:hyperlink>
        </w:p>
        <w:p w14:paraId="712C6C22" w14:textId="4E99B3EE" w:rsidR="00F250C1" w:rsidRDefault="00000000">
          <w:pPr>
            <w:pStyle w:val="TOC1"/>
            <w:tabs>
              <w:tab w:val="left" w:pos="480"/>
              <w:tab w:val="right" w:leader="dot" w:pos="9016"/>
            </w:tabs>
            <w:rPr>
              <w:noProof/>
            </w:rPr>
          </w:pPr>
          <w:hyperlink w:anchor="_Toc167669219" w:history="1">
            <w:r w:rsidR="00F250C1" w:rsidRPr="00606C57">
              <w:rPr>
                <w:rStyle w:val="Hyperlink"/>
                <w:noProof/>
                <w:lang w:val="en-US"/>
              </w:rPr>
              <w:t>4.</w:t>
            </w:r>
            <w:r w:rsidR="00F250C1">
              <w:rPr>
                <w:noProof/>
              </w:rPr>
              <w:tab/>
            </w:r>
            <w:r w:rsidR="00F250C1" w:rsidRPr="00606C57">
              <w:rPr>
                <w:rStyle w:val="Hyperlink"/>
                <w:noProof/>
                <w:lang w:val="en-US"/>
              </w:rPr>
              <w:t>Product Development Stages</w:t>
            </w:r>
            <w:r w:rsidR="00F250C1">
              <w:rPr>
                <w:noProof/>
                <w:webHidden/>
              </w:rPr>
              <w:tab/>
            </w:r>
            <w:r w:rsidR="00F250C1">
              <w:rPr>
                <w:noProof/>
                <w:webHidden/>
              </w:rPr>
              <w:fldChar w:fldCharType="begin"/>
            </w:r>
            <w:r w:rsidR="00F250C1">
              <w:rPr>
                <w:noProof/>
                <w:webHidden/>
              </w:rPr>
              <w:instrText xml:space="preserve"> PAGEREF _Toc167669219 \h </w:instrText>
            </w:r>
            <w:r w:rsidR="00F250C1">
              <w:rPr>
                <w:noProof/>
                <w:webHidden/>
              </w:rPr>
            </w:r>
            <w:r w:rsidR="00F250C1">
              <w:rPr>
                <w:noProof/>
                <w:webHidden/>
              </w:rPr>
              <w:fldChar w:fldCharType="separate"/>
            </w:r>
            <w:r w:rsidR="00F250C1">
              <w:rPr>
                <w:noProof/>
                <w:webHidden/>
              </w:rPr>
              <w:t>5</w:t>
            </w:r>
            <w:r w:rsidR="00F250C1">
              <w:rPr>
                <w:noProof/>
                <w:webHidden/>
              </w:rPr>
              <w:fldChar w:fldCharType="end"/>
            </w:r>
          </w:hyperlink>
        </w:p>
        <w:p w14:paraId="503D3F6C" w14:textId="453848E4" w:rsidR="00F250C1" w:rsidRDefault="00000000">
          <w:pPr>
            <w:pStyle w:val="TOC2"/>
            <w:tabs>
              <w:tab w:val="left" w:pos="960"/>
              <w:tab w:val="right" w:leader="dot" w:pos="9016"/>
            </w:tabs>
            <w:rPr>
              <w:noProof/>
            </w:rPr>
          </w:pPr>
          <w:hyperlink w:anchor="_Toc167669220" w:history="1">
            <w:r w:rsidR="00F250C1" w:rsidRPr="00606C57">
              <w:rPr>
                <w:rStyle w:val="Hyperlink"/>
                <w:noProof/>
                <w:lang w:val="en-US"/>
              </w:rPr>
              <w:t>4.1.</w:t>
            </w:r>
            <w:r w:rsidR="00F250C1">
              <w:rPr>
                <w:noProof/>
              </w:rPr>
              <w:tab/>
            </w:r>
            <w:r w:rsidR="00F250C1" w:rsidRPr="00606C57">
              <w:rPr>
                <w:rStyle w:val="Hyperlink"/>
                <w:noProof/>
                <w:lang w:val="en-US"/>
              </w:rPr>
              <w:t>Methodology</w:t>
            </w:r>
            <w:r w:rsidR="00F250C1">
              <w:rPr>
                <w:noProof/>
                <w:webHidden/>
              </w:rPr>
              <w:tab/>
            </w:r>
            <w:r w:rsidR="00F250C1">
              <w:rPr>
                <w:noProof/>
                <w:webHidden/>
              </w:rPr>
              <w:fldChar w:fldCharType="begin"/>
            </w:r>
            <w:r w:rsidR="00F250C1">
              <w:rPr>
                <w:noProof/>
                <w:webHidden/>
              </w:rPr>
              <w:instrText xml:space="preserve"> PAGEREF _Toc167669220 \h </w:instrText>
            </w:r>
            <w:r w:rsidR="00F250C1">
              <w:rPr>
                <w:noProof/>
                <w:webHidden/>
              </w:rPr>
            </w:r>
            <w:r w:rsidR="00F250C1">
              <w:rPr>
                <w:noProof/>
                <w:webHidden/>
              </w:rPr>
              <w:fldChar w:fldCharType="separate"/>
            </w:r>
            <w:r w:rsidR="00F250C1">
              <w:rPr>
                <w:noProof/>
                <w:webHidden/>
              </w:rPr>
              <w:t>5</w:t>
            </w:r>
            <w:r w:rsidR="00F250C1">
              <w:rPr>
                <w:noProof/>
                <w:webHidden/>
              </w:rPr>
              <w:fldChar w:fldCharType="end"/>
            </w:r>
          </w:hyperlink>
        </w:p>
        <w:p w14:paraId="58B701CD" w14:textId="23FA343C" w:rsidR="00F250C1" w:rsidRDefault="00000000">
          <w:pPr>
            <w:pStyle w:val="TOC2"/>
            <w:tabs>
              <w:tab w:val="left" w:pos="960"/>
              <w:tab w:val="right" w:leader="dot" w:pos="9016"/>
            </w:tabs>
            <w:rPr>
              <w:noProof/>
            </w:rPr>
          </w:pPr>
          <w:hyperlink w:anchor="_Toc167669221" w:history="1">
            <w:r w:rsidR="00F250C1" w:rsidRPr="00606C57">
              <w:rPr>
                <w:rStyle w:val="Hyperlink"/>
                <w:noProof/>
                <w:lang w:val="en-US"/>
              </w:rPr>
              <w:t>4.2.</w:t>
            </w:r>
            <w:r w:rsidR="00F250C1">
              <w:rPr>
                <w:noProof/>
              </w:rPr>
              <w:tab/>
            </w:r>
            <w:r w:rsidR="00F250C1" w:rsidRPr="00606C57">
              <w:rPr>
                <w:rStyle w:val="Hyperlink"/>
                <w:noProof/>
                <w:lang w:val="en-US"/>
              </w:rPr>
              <w:t>Design</w:t>
            </w:r>
            <w:r w:rsidR="00F250C1">
              <w:rPr>
                <w:noProof/>
                <w:webHidden/>
              </w:rPr>
              <w:tab/>
            </w:r>
            <w:r w:rsidR="00F250C1">
              <w:rPr>
                <w:noProof/>
                <w:webHidden/>
              </w:rPr>
              <w:fldChar w:fldCharType="begin"/>
            </w:r>
            <w:r w:rsidR="00F250C1">
              <w:rPr>
                <w:noProof/>
                <w:webHidden/>
              </w:rPr>
              <w:instrText xml:space="preserve"> PAGEREF _Toc167669221 \h </w:instrText>
            </w:r>
            <w:r w:rsidR="00F250C1">
              <w:rPr>
                <w:noProof/>
                <w:webHidden/>
              </w:rPr>
            </w:r>
            <w:r w:rsidR="00F250C1">
              <w:rPr>
                <w:noProof/>
                <w:webHidden/>
              </w:rPr>
              <w:fldChar w:fldCharType="separate"/>
            </w:r>
            <w:r w:rsidR="00F250C1">
              <w:rPr>
                <w:noProof/>
                <w:webHidden/>
              </w:rPr>
              <w:t>6</w:t>
            </w:r>
            <w:r w:rsidR="00F250C1">
              <w:rPr>
                <w:noProof/>
                <w:webHidden/>
              </w:rPr>
              <w:fldChar w:fldCharType="end"/>
            </w:r>
          </w:hyperlink>
        </w:p>
        <w:p w14:paraId="7FCD0111" w14:textId="511C0043" w:rsidR="00F250C1" w:rsidRDefault="00000000">
          <w:pPr>
            <w:pStyle w:val="TOC3"/>
            <w:tabs>
              <w:tab w:val="left" w:pos="1440"/>
              <w:tab w:val="right" w:leader="dot" w:pos="9016"/>
            </w:tabs>
            <w:rPr>
              <w:noProof/>
            </w:rPr>
          </w:pPr>
          <w:hyperlink w:anchor="_Toc167669222" w:history="1">
            <w:r w:rsidR="00F250C1" w:rsidRPr="00606C57">
              <w:rPr>
                <w:rStyle w:val="Hyperlink"/>
                <w:noProof/>
              </w:rPr>
              <w:t>4.2.1.</w:t>
            </w:r>
            <w:r w:rsidR="00F250C1">
              <w:rPr>
                <w:noProof/>
              </w:rPr>
              <w:tab/>
            </w:r>
            <w:r w:rsidR="00F250C1" w:rsidRPr="00606C57">
              <w:rPr>
                <w:rStyle w:val="Hyperlink"/>
                <w:noProof/>
              </w:rPr>
              <w:t>UI Design</w:t>
            </w:r>
            <w:r w:rsidR="00F250C1">
              <w:rPr>
                <w:noProof/>
                <w:webHidden/>
              </w:rPr>
              <w:tab/>
            </w:r>
            <w:r w:rsidR="00F250C1">
              <w:rPr>
                <w:noProof/>
                <w:webHidden/>
              </w:rPr>
              <w:fldChar w:fldCharType="begin"/>
            </w:r>
            <w:r w:rsidR="00F250C1">
              <w:rPr>
                <w:noProof/>
                <w:webHidden/>
              </w:rPr>
              <w:instrText xml:space="preserve"> PAGEREF _Toc167669222 \h </w:instrText>
            </w:r>
            <w:r w:rsidR="00F250C1">
              <w:rPr>
                <w:noProof/>
                <w:webHidden/>
              </w:rPr>
            </w:r>
            <w:r w:rsidR="00F250C1">
              <w:rPr>
                <w:noProof/>
                <w:webHidden/>
              </w:rPr>
              <w:fldChar w:fldCharType="separate"/>
            </w:r>
            <w:r w:rsidR="00F250C1">
              <w:rPr>
                <w:noProof/>
                <w:webHidden/>
              </w:rPr>
              <w:t>6</w:t>
            </w:r>
            <w:r w:rsidR="00F250C1">
              <w:rPr>
                <w:noProof/>
                <w:webHidden/>
              </w:rPr>
              <w:fldChar w:fldCharType="end"/>
            </w:r>
          </w:hyperlink>
        </w:p>
        <w:p w14:paraId="76AEE315" w14:textId="79D39D0C" w:rsidR="00F250C1" w:rsidRDefault="00000000">
          <w:pPr>
            <w:pStyle w:val="TOC3"/>
            <w:tabs>
              <w:tab w:val="left" w:pos="1440"/>
              <w:tab w:val="right" w:leader="dot" w:pos="9016"/>
            </w:tabs>
            <w:rPr>
              <w:noProof/>
            </w:rPr>
          </w:pPr>
          <w:hyperlink w:anchor="_Toc167669223" w:history="1">
            <w:r w:rsidR="00F250C1" w:rsidRPr="00606C57">
              <w:rPr>
                <w:rStyle w:val="Hyperlink"/>
                <w:noProof/>
              </w:rPr>
              <w:t>4.2.2.</w:t>
            </w:r>
            <w:r w:rsidR="00F250C1">
              <w:rPr>
                <w:noProof/>
              </w:rPr>
              <w:tab/>
            </w:r>
            <w:r w:rsidR="00F250C1" w:rsidRPr="00606C57">
              <w:rPr>
                <w:rStyle w:val="Hyperlink"/>
                <w:noProof/>
              </w:rPr>
              <w:t>AI Methods Selection</w:t>
            </w:r>
            <w:r w:rsidR="00F250C1">
              <w:rPr>
                <w:noProof/>
                <w:webHidden/>
              </w:rPr>
              <w:tab/>
            </w:r>
            <w:r w:rsidR="00F250C1">
              <w:rPr>
                <w:noProof/>
                <w:webHidden/>
              </w:rPr>
              <w:fldChar w:fldCharType="begin"/>
            </w:r>
            <w:r w:rsidR="00F250C1">
              <w:rPr>
                <w:noProof/>
                <w:webHidden/>
              </w:rPr>
              <w:instrText xml:space="preserve"> PAGEREF _Toc167669223 \h </w:instrText>
            </w:r>
            <w:r w:rsidR="00F250C1">
              <w:rPr>
                <w:noProof/>
                <w:webHidden/>
              </w:rPr>
            </w:r>
            <w:r w:rsidR="00F250C1">
              <w:rPr>
                <w:noProof/>
                <w:webHidden/>
              </w:rPr>
              <w:fldChar w:fldCharType="separate"/>
            </w:r>
            <w:r w:rsidR="00F250C1">
              <w:rPr>
                <w:noProof/>
                <w:webHidden/>
              </w:rPr>
              <w:t>6</w:t>
            </w:r>
            <w:r w:rsidR="00F250C1">
              <w:rPr>
                <w:noProof/>
                <w:webHidden/>
              </w:rPr>
              <w:fldChar w:fldCharType="end"/>
            </w:r>
          </w:hyperlink>
        </w:p>
        <w:p w14:paraId="2E4A8ADA" w14:textId="2D5EF033" w:rsidR="00F250C1" w:rsidRDefault="00000000">
          <w:pPr>
            <w:pStyle w:val="TOC3"/>
            <w:tabs>
              <w:tab w:val="left" w:pos="1440"/>
              <w:tab w:val="right" w:leader="dot" w:pos="9016"/>
            </w:tabs>
            <w:rPr>
              <w:noProof/>
            </w:rPr>
          </w:pPr>
          <w:hyperlink w:anchor="_Toc167669224" w:history="1">
            <w:r w:rsidR="00F250C1" w:rsidRPr="00606C57">
              <w:rPr>
                <w:rStyle w:val="Hyperlink"/>
                <w:noProof/>
              </w:rPr>
              <w:t>4.2.3.</w:t>
            </w:r>
            <w:r w:rsidR="00F250C1">
              <w:rPr>
                <w:noProof/>
              </w:rPr>
              <w:tab/>
            </w:r>
            <w:r w:rsidR="00F250C1" w:rsidRPr="00606C57">
              <w:rPr>
                <w:rStyle w:val="Hyperlink"/>
                <w:noProof/>
              </w:rPr>
              <w:t>Programming Tools and Libraries</w:t>
            </w:r>
            <w:r w:rsidR="00F250C1">
              <w:rPr>
                <w:noProof/>
                <w:webHidden/>
              </w:rPr>
              <w:tab/>
            </w:r>
            <w:r w:rsidR="00F250C1">
              <w:rPr>
                <w:noProof/>
                <w:webHidden/>
              </w:rPr>
              <w:fldChar w:fldCharType="begin"/>
            </w:r>
            <w:r w:rsidR="00F250C1">
              <w:rPr>
                <w:noProof/>
                <w:webHidden/>
              </w:rPr>
              <w:instrText xml:space="preserve"> PAGEREF _Toc167669224 \h </w:instrText>
            </w:r>
            <w:r w:rsidR="00F250C1">
              <w:rPr>
                <w:noProof/>
                <w:webHidden/>
              </w:rPr>
            </w:r>
            <w:r w:rsidR="00F250C1">
              <w:rPr>
                <w:noProof/>
                <w:webHidden/>
              </w:rPr>
              <w:fldChar w:fldCharType="separate"/>
            </w:r>
            <w:r w:rsidR="00F250C1">
              <w:rPr>
                <w:noProof/>
                <w:webHidden/>
              </w:rPr>
              <w:t>6</w:t>
            </w:r>
            <w:r w:rsidR="00F250C1">
              <w:rPr>
                <w:noProof/>
                <w:webHidden/>
              </w:rPr>
              <w:fldChar w:fldCharType="end"/>
            </w:r>
          </w:hyperlink>
        </w:p>
        <w:p w14:paraId="7CBD8829" w14:textId="273E7FF5" w:rsidR="00F250C1" w:rsidRDefault="00000000">
          <w:pPr>
            <w:pStyle w:val="TOC3"/>
            <w:tabs>
              <w:tab w:val="left" w:pos="1440"/>
              <w:tab w:val="right" w:leader="dot" w:pos="9016"/>
            </w:tabs>
            <w:rPr>
              <w:noProof/>
            </w:rPr>
          </w:pPr>
          <w:hyperlink w:anchor="_Toc167669225" w:history="1">
            <w:r w:rsidR="00F250C1" w:rsidRPr="00606C57">
              <w:rPr>
                <w:rStyle w:val="Hyperlink"/>
                <w:noProof/>
              </w:rPr>
              <w:t>4.2.4.</w:t>
            </w:r>
            <w:r w:rsidR="00F250C1">
              <w:rPr>
                <w:noProof/>
              </w:rPr>
              <w:tab/>
            </w:r>
            <w:r w:rsidR="00F250C1" w:rsidRPr="00606C57">
              <w:rPr>
                <w:rStyle w:val="Hyperlink"/>
                <w:noProof/>
              </w:rPr>
              <w:t>Dataset Preparation</w:t>
            </w:r>
            <w:r w:rsidR="00F250C1">
              <w:rPr>
                <w:noProof/>
                <w:webHidden/>
              </w:rPr>
              <w:tab/>
            </w:r>
            <w:r w:rsidR="00F250C1">
              <w:rPr>
                <w:noProof/>
                <w:webHidden/>
              </w:rPr>
              <w:fldChar w:fldCharType="begin"/>
            </w:r>
            <w:r w:rsidR="00F250C1">
              <w:rPr>
                <w:noProof/>
                <w:webHidden/>
              </w:rPr>
              <w:instrText xml:space="preserve"> PAGEREF _Toc167669225 \h </w:instrText>
            </w:r>
            <w:r w:rsidR="00F250C1">
              <w:rPr>
                <w:noProof/>
                <w:webHidden/>
              </w:rPr>
            </w:r>
            <w:r w:rsidR="00F250C1">
              <w:rPr>
                <w:noProof/>
                <w:webHidden/>
              </w:rPr>
              <w:fldChar w:fldCharType="separate"/>
            </w:r>
            <w:r w:rsidR="00F250C1">
              <w:rPr>
                <w:noProof/>
                <w:webHidden/>
              </w:rPr>
              <w:t>6</w:t>
            </w:r>
            <w:r w:rsidR="00F250C1">
              <w:rPr>
                <w:noProof/>
                <w:webHidden/>
              </w:rPr>
              <w:fldChar w:fldCharType="end"/>
            </w:r>
          </w:hyperlink>
        </w:p>
        <w:p w14:paraId="0E1D8B3A" w14:textId="502E1ECF" w:rsidR="00F250C1" w:rsidRDefault="00000000">
          <w:pPr>
            <w:pStyle w:val="TOC3"/>
            <w:tabs>
              <w:tab w:val="left" w:pos="1440"/>
              <w:tab w:val="right" w:leader="dot" w:pos="9016"/>
            </w:tabs>
            <w:rPr>
              <w:noProof/>
            </w:rPr>
          </w:pPr>
          <w:hyperlink w:anchor="_Toc167669226" w:history="1">
            <w:r w:rsidR="00F250C1" w:rsidRPr="00606C57">
              <w:rPr>
                <w:rStyle w:val="Hyperlink"/>
                <w:noProof/>
              </w:rPr>
              <w:t>4.2.5.</w:t>
            </w:r>
            <w:r w:rsidR="00F250C1">
              <w:rPr>
                <w:noProof/>
              </w:rPr>
              <w:tab/>
            </w:r>
            <w:r w:rsidR="00F250C1" w:rsidRPr="00606C57">
              <w:rPr>
                <w:rStyle w:val="Hyperlink"/>
                <w:noProof/>
              </w:rPr>
              <w:t>System Architecture</w:t>
            </w:r>
            <w:r w:rsidR="00F250C1">
              <w:rPr>
                <w:noProof/>
                <w:webHidden/>
              </w:rPr>
              <w:tab/>
            </w:r>
            <w:r w:rsidR="00F250C1">
              <w:rPr>
                <w:noProof/>
                <w:webHidden/>
              </w:rPr>
              <w:fldChar w:fldCharType="begin"/>
            </w:r>
            <w:r w:rsidR="00F250C1">
              <w:rPr>
                <w:noProof/>
                <w:webHidden/>
              </w:rPr>
              <w:instrText xml:space="preserve"> PAGEREF _Toc167669226 \h </w:instrText>
            </w:r>
            <w:r w:rsidR="00F250C1">
              <w:rPr>
                <w:noProof/>
                <w:webHidden/>
              </w:rPr>
            </w:r>
            <w:r w:rsidR="00F250C1">
              <w:rPr>
                <w:noProof/>
                <w:webHidden/>
              </w:rPr>
              <w:fldChar w:fldCharType="separate"/>
            </w:r>
            <w:r w:rsidR="00F250C1">
              <w:rPr>
                <w:noProof/>
                <w:webHidden/>
              </w:rPr>
              <w:t>6</w:t>
            </w:r>
            <w:r w:rsidR="00F250C1">
              <w:rPr>
                <w:noProof/>
                <w:webHidden/>
              </w:rPr>
              <w:fldChar w:fldCharType="end"/>
            </w:r>
          </w:hyperlink>
        </w:p>
        <w:p w14:paraId="1E72ED24" w14:textId="5DC0E97C" w:rsidR="00F250C1" w:rsidRDefault="00000000">
          <w:pPr>
            <w:pStyle w:val="TOC2"/>
            <w:tabs>
              <w:tab w:val="left" w:pos="960"/>
              <w:tab w:val="right" w:leader="dot" w:pos="9016"/>
            </w:tabs>
            <w:rPr>
              <w:noProof/>
            </w:rPr>
          </w:pPr>
          <w:hyperlink w:anchor="_Toc167669227" w:history="1">
            <w:r w:rsidR="00F250C1" w:rsidRPr="00606C57">
              <w:rPr>
                <w:rStyle w:val="Hyperlink"/>
                <w:noProof/>
                <w:lang w:val="en-US"/>
              </w:rPr>
              <w:t>4.3.</w:t>
            </w:r>
            <w:r w:rsidR="00F250C1">
              <w:rPr>
                <w:noProof/>
              </w:rPr>
              <w:tab/>
            </w:r>
            <w:r w:rsidR="00F250C1" w:rsidRPr="00606C57">
              <w:rPr>
                <w:rStyle w:val="Hyperlink"/>
                <w:noProof/>
                <w:lang w:val="en-US"/>
              </w:rPr>
              <w:t>Implementation</w:t>
            </w:r>
            <w:r w:rsidR="00F250C1">
              <w:rPr>
                <w:noProof/>
                <w:webHidden/>
              </w:rPr>
              <w:tab/>
            </w:r>
            <w:r w:rsidR="00F250C1">
              <w:rPr>
                <w:noProof/>
                <w:webHidden/>
              </w:rPr>
              <w:fldChar w:fldCharType="begin"/>
            </w:r>
            <w:r w:rsidR="00F250C1">
              <w:rPr>
                <w:noProof/>
                <w:webHidden/>
              </w:rPr>
              <w:instrText xml:space="preserve"> PAGEREF _Toc167669227 \h </w:instrText>
            </w:r>
            <w:r w:rsidR="00F250C1">
              <w:rPr>
                <w:noProof/>
                <w:webHidden/>
              </w:rPr>
            </w:r>
            <w:r w:rsidR="00F250C1">
              <w:rPr>
                <w:noProof/>
                <w:webHidden/>
              </w:rPr>
              <w:fldChar w:fldCharType="separate"/>
            </w:r>
            <w:r w:rsidR="00F250C1">
              <w:rPr>
                <w:noProof/>
                <w:webHidden/>
              </w:rPr>
              <w:t>8</w:t>
            </w:r>
            <w:r w:rsidR="00F250C1">
              <w:rPr>
                <w:noProof/>
                <w:webHidden/>
              </w:rPr>
              <w:fldChar w:fldCharType="end"/>
            </w:r>
          </w:hyperlink>
        </w:p>
        <w:p w14:paraId="3A0032FA" w14:textId="225070CF" w:rsidR="00F250C1" w:rsidRDefault="00000000">
          <w:pPr>
            <w:pStyle w:val="TOC3"/>
            <w:tabs>
              <w:tab w:val="left" w:pos="1440"/>
              <w:tab w:val="right" w:leader="dot" w:pos="9016"/>
            </w:tabs>
            <w:rPr>
              <w:noProof/>
            </w:rPr>
          </w:pPr>
          <w:hyperlink w:anchor="_Toc167669228" w:history="1">
            <w:r w:rsidR="00F250C1" w:rsidRPr="00606C57">
              <w:rPr>
                <w:rStyle w:val="Hyperlink"/>
                <w:noProof/>
              </w:rPr>
              <w:t>4.3.1.</w:t>
            </w:r>
            <w:r w:rsidR="00F250C1">
              <w:rPr>
                <w:noProof/>
              </w:rPr>
              <w:tab/>
            </w:r>
            <w:r w:rsidR="00F250C1" w:rsidRPr="00606C57">
              <w:rPr>
                <w:rStyle w:val="Hyperlink"/>
                <w:noProof/>
              </w:rPr>
              <w:t>System Interface</w:t>
            </w:r>
            <w:r w:rsidR="00F250C1">
              <w:rPr>
                <w:noProof/>
                <w:webHidden/>
              </w:rPr>
              <w:tab/>
            </w:r>
            <w:r w:rsidR="00F250C1">
              <w:rPr>
                <w:noProof/>
                <w:webHidden/>
              </w:rPr>
              <w:fldChar w:fldCharType="begin"/>
            </w:r>
            <w:r w:rsidR="00F250C1">
              <w:rPr>
                <w:noProof/>
                <w:webHidden/>
              </w:rPr>
              <w:instrText xml:space="preserve"> PAGEREF _Toc167669228 \h </w:instrText>
            </w:r>
            <w:r w:rsidR="00F250C1">
              <w:rPr>
                <w:noProof/>
                <w:webHidden/>
              </w:rPr>
            </w:r>
            <w:r w:rsidR="00F250C1">
              <w:rPr>
                <w:noProof/>
                <w:webHidden/>
              </w:rPr>
              <w:fldChar w:fldCharType="separate"/>
            </w:r>
            <w:r w:rsidR="00F250C1">
              <w:rPr>
                <w:noProof/>
                <w:webHidden/>
              </w:rPr>
              <w:t>8</w:t>
            </w:r>
            <w:r w:rsidR="00F250C1">
              <w:rPr>
                <w:noProof/>
                <w:webHidden/>
              </w:rPr>
              <w:fldChar w:fldCharType="end"/>
            </w:r>
          </w:hyperlink>
        </w:p>
        <w:p w14:paraId="34B083CD" w14:textId="4F4562FA" w:rsidR="00F250C1" w:rsidRDefault="00000000">
          <w:pPr>
            <w:pStyle w:val="TOC3"/>
            <w:tabs>
              <w:tab w:val="left" w:pos="1440"/>
              <w:tab w:val="right" w:leader="dot" w:pos="9016"/>
            </w:tabs>
            <w:rPr>
              <w:noProof/>
            </w:rPr>
          </w:pPr>
          <w:hyperlink w:anchor="_Toc167669229" w:history="1">
            <w:r w:rsidR="00F250C1" w:rsidRPr="00606C57">
              <w:rPr>
                <w:rStyle w:val="Hyperlink"/>
                <w:noProof/>
              </w:rPr>
              <w:t>4.3.2.</w:t>
            </w:r>
            <w:r w:rsidR="00F250C1">
              <w:rPr>
                <w:noProof/>
              </w:rPr>
              <w:tab/>
            </w:r>
            <w:r w:rsidR="00F250C1" w:rsidRPr="00606C57">
              <w:rPr>
                <w:rStyle w:val="Hyperlink"/>
                <w:noProof/>
              </w:rPr>
              <w:t>Face Detection and Recognition</w:t>
            </w:r>
            <w:r w:rsidR="00F250C1">
              <w:rPr>
                <w:noProof/>
                <w:webHidden/>
              </w:rPr>
              <w:tab/>
            </w:r>
            <w:r w:rsidR="00F250C1">
              <w:rPr>
                <w:noProof/>
                <w:webHidden/>
              </w:rPr>
              <w:fldChar w:fldCharType="begin"/>
            </w:r>
            <w:r w:rsidR="00F250C1">
              <w:rPr>
                <w:noProof/>
                <w:webHidden/>
              </w:rPr>
              <w:instrText xml:space="preserve"> PAGEREF _Toc167669229 \h </w:instrText>
            </w:r>
            <w:r w:rsidR="00F250C1">
              <w:rPr>
                <w:noProof/>
                <w:webHidden/>
              </w:rPr>
            </w:r>
            <w:r w:rsidR="00F250C1">
              <w:rPr>
                <w:noProof/>
                <w:webHidden/>
              </w:rPr>
              <w:fldChar w:fldCharType="separate"/>
            </w:r>
            <w:r w:rsidR="00F250C1">
              <w:rPr>
                <w:noProof/>
                <w:webHidden/>
              </w:rPr>
              <w:t>8</w:t>
            </w:r>
            <w:r w:rsidR="00F250C1">
              <w:rPr>
                <w:noProof/>
                <w:webHidden/>
              </w:rPr>
              <w:fldChar w:fldCharType="end"/>
            </w:r>
          </w:hyperlink>
        </w:p>
        <w:p w14:paraId="72BD2749" w14:textId="6FB02A2F" w:rsidR="00F250C1" w:rsidRDefault="00000000">
          <w:pPr>
            <w:pStyle w:val="TOC3"/>
            <w:tabs>
              <w:tab w:val="left" w:pos="1440"/>
              <w:tab w:val="right" w:leader="dot" w:pos="9016"/>
            </w:tabs>
            <w:rPr>
              <w:noProof/>
            </w:rPr>
          </w:pPr>
          <w:hyperlink w:anchor="_Toc167669230" w:history="1">
            <w:r w:rsidR="00F250C1" w:rsidRPr="00606C57">
              <w:rPr>
                <w:rStyle w:val="Hyperlink"/>
                <w:noProof/>
              </w:rPr>
              <w:t>4.3.3.</w:t>
            </w:r>
            <w:r w:rsidR="00F250C1">
              <w:rPr>
                <w:noProof/>
              </w:rPr>
              <w:tab/>
            </w:r>
            <w:r w:rsidR="00F250C1" w:rsidRPr="00606C57">
              <w:rPr>
                <w:rStyle w:val="Hyperlink"/>
                <w:noProof/>
              </w:rPr>
              <w:t>CNN Model Architecture and Training</w:t>
            </w:r>
            <w:r w:rsidR="00F250C1">
              <w:rPr>
                <w:noProof/>
                <w:webHidden/>
              </w:rPr>
              <w:tab/>
            </w:r>
            <w:r w:rsidR="00F250C1">
              <w:rPr>
                <w:noProof/>
                <w:webHidden/>
              </w:rPr>
              <w:fldChar w:fldCharType="begin"/>
            </w:r>
            <w:r w:rsidR="00F250C1">
              <w:rPr>
                <w:noProof/>
                <w:webHidden/>
              </w:rPr>
              <w:instrText xml:space="preserve"> PAGEREF _Toc167669230 \h </w:instrText>
            </w:r>
            <w:r w:rsidR="00F250C1">
              <w:rPr>
                <w:noProof/>
                <w:webHidden/>
              </w:rPr>
            </w:r>
            <w:r w:rsidR="00F250C1">
              <w:rPr>
                <w:noProof/>
                <w:webHidden/>
              </w:rPr>
              <w:fldChar w:fldCharType="separate"/>
            </w:r>
            <w:r w:rsidR="00F250C1">
              <w:rPr>
                <w:noProof/>
                <w:webHidden/>
              </w:rPr>
              <w:t>9</w:t>
            </w:r>
            <w:r w:rsidR="00F250C1">
              <w:rPr>
                <w:noProof/>
                <w:webHidden/>
              </w:rPr>
              <w:fldChar w:fldCharType="end"/>
            </w:r>
          </w:hyperlink>
        </w:p>
        <w:p w14:paraId="5D99173A" w14:textId="5E4A4FB1" w:rsidR="00F250C1" w:rsidRDefault="00000000">
          <w:pPr>
            <w:pStyle w:val="TOC3"/>
            <w:tabs>
              <w:tab w:val="left" w:pos="1440"/>
              <w:tab w:val="right" w:leader="dot" w:pos="9016"/>
            </w:tabs>
            <w:rPr>
              <w:noProof/>
            </w:rPr>
          </w:pPr>
          <w:hyperlink w:anchor="_Toc167669231" w:history="1">
            <w:r w:rsidR="00F250C1" w:rsidRPr="00606C57">
              <w:rPr>
                <w:rStyle w:val="Hyperlink"/>
                <w:noProof/>
              </w:rPr>
              <w:t>4.3.4.</w:t>
            </w:r>
            <w:r w:rsidR="00F250C1">
              <w:rPr>
                <w:noProof/>
              </w:rPr>
              <w:tab/>
            </w:r>
            <w:r w:rsidR="00F250C1" w:rsidRPr="00606C57">
              <w:rPr>
                <w:rStyle w:val="Hyperlink"/>
                <w:noProof/>
              </w:rPr>
              <w:t>Transfer Learning</w:t>
            </w:r>
            <w:r w:rsidR="00F250C1">
              <w:rPr>
                <w:noProof/>
                <w:webHidden/>
              </w:rPr>
              <w:tab/>
            </w:r>
            <w:r w:rsidR="00F250C1">
              <w:rPr>
                <w:noProof/>
                <w:webHidden/>
              </w:rPr>
              <w:fldChar w:fldCharType="begin"/>
            </w:r>
            <w:r w:rsidR="00F250C1">
              <w:rPr>
                <w:noProof/>
                <w:webHidden/>
              </w:rPr>
              <w:instrText xml:space="preserve"> PAGEREF _Toc167669231 \h </w:instrText>
            </w:r>
            <w:r w:rsidR="00F250C1">
              <w:rPr>
                <w:noProof/>
                <w:webHidden/>
              </w:rPr>
            </w:r>
            <w:r w:rsidR="00F250C1">
              <w:rPr>
                <w:noProof/>
                <w:webHidden/>
              </w:rPr>
              <w:fldChar w:fldCharType="separate"/>
            </w:r>
            <w:r w:rsidR="00F250C1">
              <w:rPr>
                <w:noProof/>
                <w:webHidden/>
              </w:rPr>
              <w:t>10</w:t>
            </w:r>
            <w:r w:rsidR="00F250C1">
              <w:rPr>
                <w:noProof/>
                <w:webHidden/>
              </w:rPr>
              <w:fldChar w:fldCharType="end"/>
            </w:r>
          </w:hyperlink>
        </w:p>
        <w:p w14:paraId="551CE1B6" w14:textId="3DC8D9AC" w:rsidR="00F250C1" w:rsidRDefault="00000000">
          <w:pPr>
            <w:pStyle w:val="TOC3"/>
            <w:tabs>
              <w:tab w:val="left" w:pos="1440"/>
              <w:tab w:val="right" w:leader="dot" w:pos="9016"/>
            </w:tabs>
            <w:rPr>
              <w:noProof/>
            </w:rPr>
          </w:pPr>
          <w:hyperlink w:anchor="_Toc167669232" w:history="1">
            <w:r w:rsidR="00F250C1" w:rsidRPr="00606C57">
              <w:rPr>
                <w:rStyle w:val="Hyperlink"/>
                <w:noProof/>
              </w:rPr>
              <w:t>4.3.5.</w:t>
            </w:r>
            <w:r w:rsidR="00F250C1">
              <w:rPr>
                <w:noProof/>
              </w:rPr>
              <w:tab/>
            </w:r>
            <w:r w:rsidR="00F250C1" w:rsidRPr="00606C57">
              <w:rPr>
                <w:rStyle w:val="Hyperlink"/>
                <w:noProof/>
              </w:rPr>
              <w:t>Attendance Management</w:t>
            </w:r>
            <w:r w:rsidR="00F250C1">
              <w:rPr>
                <w:noProof/>
                <w:webHidden/>
              </w:rPr>
              <w:tab/>
            </w:r>
            <w:r w:rsidR="00F250C1">
              <w:rPr>
                <w:noProof/>
                <w:webHidden/>
              </w:rPr>
              <w:fldChar w:fldCharType="begin"/>
            </w:r>
            <w:r w:rsidR="00F250C1">
              <w:rPr>
                <w:noProof/>
                <w:webHidden/>
              </w:rPr>
              <w:instrText xml:space="preserve"> PAGEREF _Toc167669232 \h </w:instrText>
            </w:r>
            <w:r w:rsidR="00F250C1">
              <w:rPr>
                <w:noProof/>
                <w:webHidden/>
              </w:rPr>
            </w:r>
            <w:r w:rsidR="00F250C1">
              <w:rPr>
                <w:noProof/>
                <w:webHidden/>
              </w:rPr>
              <w:fldChar w:fldCharType="separate"/>
            </w:r>
            <w:r w:rsidR="00F250C1">
              <w:rPr>
                <w:noProof/>
                <w:webHidden/>
              </w:rPr>
              <w:t>10</w:t>
            </w:r>
            <w:r w:rsidR="00F250C1">
              <w:rPr>
                <w:noProof/>
                <w:webHidden/>
              </w:rPr>
              <w:fldChar w:fldCharType="end"/>
            </w:r>
          </w:hyperlink>
        </w:p>
        <w:p w14:paraId="500BF48F" w14:textId="66504BB4" w:rsidR="00F250C1" w:rsidRDefault="00000000">
          <w:pPr>
            <w:pStyle w:val="TOC1"/>
            <w:tabs>
              <w:tab w:val="left" w:pos="480"/>
              <w:tab w:val="right" w:leader="dot" w:pos="9016"/>
            </w:tabs>
            <w:rPr>
              <w:noProof/>
            </w:rPr>
          </w:pPr>
          <w:hyperlink w:anchor="_Toc167669233" w:history="1">
            <w:r w:rsidR="00F250C1" w:rsidRPr="00606C57">
              <w:rPr>
                <w:rStyle w:val="Hyperlink"/>
                <w:noProof/>
              </w:rPr>
              <w:t>5.</w:t>
            </w:r>
            <w:r w:rsidR="00F250C1">
              <w:rPr>
                <w:noProof/>
              </w:rPr>
              <w:tab/>
            </w:r>
            <w:r w:rsidR="00F250C1" w:rsidRPr="00606C57">
              <w:rPr>
                <w:rStyle w:val="Hyperlink"/>
                <w:noProof/>
              </w:rPr>
              <w:t>Critical Evaluation</w:t>
            </w:r>
            <w:r w:rsidR="00F250C1">
              <w:rPr>
                <w:noProof/>
                <w:webHidden/>
              </w:rPr>
              <w:tab/>
            </w:r>
            <w:r w:rsidR="00F250C1">
              <w:rPr>
                <w:noProof/>
                <w:webHidden/>
              </w:rPr>
              <w:fldChar w:fldCharType="begin"/>
            </w:r>
            <w:r w:rsidR="00F250C1">
              <w:rPr>
                <w:noProof/>
                <w:webHidden/>
              </w:rPr>
              <w:instrText xml:space="preserve"> PAGEREF _Toc167669233 \h </w:instrText>
            </w:r>
            <w:r w:rsidR="00F250C1">
              <w:rPr>
                <w:noProof/>
                <w:webHidden/>
              </w:rPr>
            </w:r>
            <w:r w:rsidR="00F250C1">
              <w:rPr>
                <w:noProof/>
                <w:webHidden/>
              </w:rPr>
              <w:fldChar w:fldCharType="separate"/>
            </w:r>
            <w:r w:rsidR="00F250C1">
              <w:rPr>
                <w:noProof/>
                <w:webHidden/>
              </w:rPr>
              <w:t>10</w:t>
            </w:r>
            <w:r w:rsidR="00F250C1">
              <w:rPr>
                <w:noProof/>
                <w:webHidden/>
              </w:rPr>
              <w:fldChar w:fldCharType="end"/>
            </w:r>
          </w:hyperlink>
        </w:p>
        <w:p w14:paraId="75B1EBEF" w14:textId="52226784" w:rsidR="00F250C1" w:rsidRDefault="00000000">
          <w:pPr>
            <w:pStyle w:val="TOC2"/>
            <w:tabs>
              <w:tab w:val="left" w:pos="960"/>
              <w:tab w:val="right" w:leader="dot" w:pos="9016"/>
            </w:tabs>
            <w:rPr>
              <w:noProof/>
            </w:rPr>
          </w:pPr>
          <w:hyperlink w:anchor="_Toc167669234" w:history="1">
            <w:r w:rsidR="00F250C1" w:rsidRPr="00606C57">
              <w:rPr>
                <w:rStyle w:val="Hyperlink"/>
                <w:noProof/>
              </w:rPr>
              <w:t>5.1.</w:t>
            </w:r>
            <w:r w:rsidR="00F250C1">
              <w:rPr>
                <w:noProof/>
              </w:rPr>
              <w:tab/>
            </w:r>
            <w:r w:rsidR="00F250C1" w:rsidRPr="00606C57">
              <w:rPr>
                <w:rStyle w:val="Hyperlink"/>
                <w:noProof/>
              </w:rPr>
              <w:t>Black-box Testing</w:t>
            </w:r>
            <w:r w:rsidR="00F250C1">
              <w:rPr>
                <w:noProof/>
                <w:webHidden/>
              </w:rPr>
              <w:tab/>
            </w:r>
            <w:r w:rsidR="00F250C1">
              <w:rPr>
                <w:noProof/>
                <w:webHidden/>
              </w:rPr>
              <w:fldChar w:fldCharType="begin"/>
            </w:r>
            <w:r w:rsidR="00F250C1">
              <w:rPr>
                <w:noProof/>
                <w:webHidden/>
              </w:rPr>
              <w:instrText xml:space="preserve"> PAGEREF _Toc167669234 \h </w:instrText>
            </w:r>
            <w:r w:rsidR="00F250C1">
              <w:rPr>
                <w:noProof/>
                <w:webHidden/>
              </w:rPr>
            </w:r>
            <w:r w:rsidR="00F250C1">
              <w:rPr>
                <w:noProof/>
                <w:webHidden/>
              </w:rPr>
              <w:fldChar w:fldCharType="separate"/>
            </w:r>
            <w:r w:rsidR="00F250C1">
              <w:rPr>
                <w:noProof/>
                <w:webHidden/>
              </w:rPr>
              <w:t>11</w:t>
            </w:r>
            <w:r w:rsidR="00F250C1">
              <w:rPr>
                <w:noProof/>
                <w:webHidden/>
              </w:rPr>
              <w:fldChar w:fldCharType="end"/>
            </w:r>
          </w:hyperlink>
        </w:p>
        <w:p w14:paraId="45B535CC" w14:textId="3BD7E4AA" w:rsidR="00F250C1" w:rsidRDefault="00000000">
          <w:pPr>
            <w:pStyle w:val="TOC2"/>
            <w:tabs>
              <w:tab w:val="left" w:pos="960"/>
              <w:tab w:val="right" w:leader="dot" w:pos="9016"/>
            </w:tabs>
            <w:rPr>
              <w:noProof/>
            </w:rPr>
          </w:pPr>
          <w:hyperlink w:anchor="_Toc167669235" w:history="1">
            <w:r w:rsidR="00F250C1" w:rsidRPr="00606C57">
              <w:rPr>
                <w:rStyle w:val="Hyperlink"/>
                <w:noProof/>
              </w:rPr>
              <w:t>9.1.</w:t>
            </w:r>
            <w:r w:rsidR="00F250C1">
              <w:rPr>
                <w:noProof/>
              </w:rPr>
              <w:tab/>
            </w:r>
            <w:r w:rsidR="00F250C1" w:rsidRPr="00606C57">
              <w:rPr>
                <w:rStyle w:val="Hyperlink"/>
                <w:noProof/>
              </w:rPr>
              <w:t>White-box Testing</w:t>
            </w:r>
            <w:r w:rsidR="00F250C1">
              <w:rPr>
                <w:noProof/>
                <w:webHidden/>
              </w:rPr>
              <w:tab/>
            </w:r>
            <w:r w:rsidR="00F250C1">
              <w:rPr>
                <w:noProof/>
                <w:webHidden/>
              </w:rPr>
              <w:fldChar w:fldCharType="begin"/>
            </w:r>
            <w:r w:rsidR="00F250C1">
              <w:rPr>
                <w:noProof/>
                <w:webHidden/>
              </w:rPr>
              <w:instrText xml:space="preserve"> PAGEREF _Toc167669235 \h </w:instrText>
            </w:r>
            <w:r w:rsidR="00F250C1">
              <w:rPr>
                <w:noProof/>
                <w:webHidden/>
              </w:rPr>
            </w:r>
            <w:r w:rsidR="00F250C1">
              <w:rPr>
                <w:noProof/>
                <w:webHidden/>
              </w:rPr>
              <w:fldChar w:fldCharType="separate"/>
            </w:r>
            <w:r w:rsidR="00F250C1">
              <w:rPr>
                <w:noProof/>
                <w:webHidden/>
              </w:rPr>
              <w:t>11</w:t>
            </w:r>
            <w:r w:rsidR="00F250C1">
              <w:rPr>
                <w:noProof/>
                <w:webHidden/>
              </w:rPr>
              <w:fldChar w:fldCharType="end"/>
            </w:r>
          </w:hyperlink>
        </w:p>
        <w:p w14:paraId="53DDA441" w14:textId="1E0E66FD" w:rsidR="00F250C1" w:rsidRDefault="00000000">
          <w:pPr>
            <w:pStyle w:val="TOC2"/>
            <w:tabs>
              <w:tab w:val="left" w:pos="960"/>
              <w:tab w:val="right" w:leader="dot" w:pos="9016"/>
            </w:tabs>
            <w:rPr>
              <w:noProof/>
            </w:rPr>
          </w:pPr>
          <w:hyperlink w:anchor="_Toc167669236" w:history="1">
            <w:r w:rsidR="00F250C1" w:rsidRPr="00606C57">
              <w:rPr>
                <w:rStyle w:val="Hyperlink"/>
                <w:noProof/>
              </w:rPr>
              <w:t>9.2.</w:t>
            </w:r>
            <w:r w:rsidR="00F250C1">
              <w:rPr>
                <w:noProof/>
              </w:rPr>
              <w:tab/>
            </w:r>
            <w:r w:rsidR="00F250C1" w:rsidRPr="00606C57">
              <w:rPr>
                <w:rStyle w:val="Hyperlink"/>
                <w:noProof/>
              </w:rPr>
              <w:t>Performance Evaluation</w:t>
            </w:r>
            <w:r w:rsidR="00F250C1">
              <w:rPr>
                <w:noProof/>
                <w:webHidden/>
              </w:rPr>
              <w:tab/>
            </w:r>
            <w:r w:rsidR="00F250C1">
              <w:rPr>
                <w:noProof/>
                <w:webHidden/>
              </w:rPr>
              <w:fldChar w:fldCharType="begin"/>
            </w:r>
            <w:r w:rsidR="00F250C1">
              <w:rPr>
                <w:noProof/>
                <w:webHidden/>
              </w:rPr>
              <w:instrText xml:space="preserve"> PAGEREF _Toc167669236 \h </w:instrText>
            </w:r>
            <w:r w:rsidR="00F250C1">
              <w:rPr>
                <w:noProof/>
                <w:webHidden/>
              </w:rPr>
            </w:r>
            <w:r w:rsidR="00F250C1">
              <w:rPr>
                <w:noProof/>
                <w:webHidden/>
              </w:rPr>
              <w:fldChar w:fldCharType="separate"/>
            </w:r>
            <w:r w:rsidR="00F250C1">
              <w:rPr>
                <w:noProof/>
                <w:webHidden/>
              </w:rPr>
              <w:t>12</w:t>
            </w:r>
            <w:r w:rsidR="00F250C1">
              <w:rPr>
                <w:noProof/>
                <w:webHidden/>
              </w:rPr>
              <w:fldChar w:fldCharType="end"/>
            </w:r>
          </w:hyperlink>
        </w:p>
        <w:p w14:paraId="78F346F3" w14:textId="6065E57A" w:rsidR="00F250C1" w:rsidRDefault="00000000">
          <w:pPr>
            <w:pStyle w:val="TOC2"/>
            <w:tabs>
              <w:tab w:val="left" w:pos="960"/>
              <w:tab w:val="right" w:leader="dot" w:pos="9016"/>
            </w:tabs>
            <w:rPr>
              <w:noProof/>
            </w:rPr>
          </w:pPr>
          <w:hyperlink w:anchor="_Toc167669237" w:history="1">
            <w:r w:rsidR="00F250C1" w:rsidRPr="00606C57">
              <w:rPr>
                <w:rStyle w:val="Hyperlink"/>
                <w:noProof/>
              </w:rPr>
              <w:t>9.3.</w:t>
            </w:r>
            <w:r w:rsidR="00F250C1">
              <w:rPr>
                <w:noProof/>
              </w:rPr>
              <w:tab/>
            </w:r>
            <w:r w:rsidR="00F250C1" w:rsidRPr="00606C57">
              <w:rPr>
                <w:rStyle w:val="Hyperlink"/>
                <w:noProof/>
              </w:rPr>
              <w:t>Strengths and Limitations</w:t>
            </w:r>
            <w:r w:rsidR="00F250C1">
              <w:rPr>
                <w:noProof/>
                <w:webHidden/>
              </w:rPr>
              <w:tab/>
            </w:r>
            <w:r w:rsidR="00F250C1">
              <w:rPr>
                <w:noProof/>
                <w:webHidden/>
              </w:rPr>
              <w:fldChar w:fldCharType="begin"/>
            </w:r>
            <w:r w:rsidR="00F250C1">
              <w:rPr>
                <w:noProof/>
                <w:webHidden/>
              </w:rPr>
              <w:instrText xml:space="preserve"> PAGEREF _Toc167669237 \h </w:instrText>
            </w:r>
            <w:r w:rsidR="00F250C1">
              <w:rPr>
                <w:noProof/>
                <w:webHidden/>
              </w:rPr>
            </w:r>
            <w:r w:rsidR="00F250C1">
              <w:rPr>
                <w:noProof/>
                <w:webHidden/>
              </w:rPr>
              <w:fldChar w:fldCharType="separate"/>
            </w:r>
            <w:r w:rsidR="00F250C1">
              <w:rPr>
                <w:noProof/>
                <w:webHidden/>
              </w:rPr>
              <w:t>12</w:t>
            </w:r>
            <w:r w:rsidR="00F250C1">
              <w:rPr>
                <w:noProof/>
                <w:webHidden/>
              </w:rPr>
              <w:fldChar w:fldCharType="end"/>
            </w:r>
          </w:hyperlink>
        </w:p>
        <w:p w14:paraId="27F5C35A" w14:textId="302C3C68" w:rsidR="00F250C1" w:rsidRDefault="00000000">
          <w:pPr>
            <w:pStyle w:val="TOC2"/>
            <w:tabs>
              <w:tab w:val="left" w:pos="960"/>
              <w:tab w:val="right" w:leader="dot" w:pos="9016"/>
            </w:tabs>
            <w:rPr>
              <w:noProof/>
            </w:rPr>
          </w:pPr>
          <w:hyperlink w:anchor="_Toc167669238" w:history="1">
            <w:r w:rsidR="00F250C1" w:rsidRPr="00606C57">
              <w:rPr>
                <w:rStyle w:val="Hyperlink"/>
                <w:noProof/>
              </w:rPr>
              <w:t>9.4.</w:t>
            </w:r>
            <w:r w:rsidR="00F250C1">
              <w:rPr>
                <w:noProof/>
              </w:rPr>
              <w:tab/>
            </w:r>
            <w:r w:rsidR="00F250C1" w:rsidRPr="00606C57">
              <w:rPr>
                <w:rStyle w:val="Hyperlink"/>
                <w:noProof/>
              </w:rPr>
              <w:t>Future Work</w:t>
            </w:r>
            <w:r w:rsidR="00F250C1">
              <w:rPr>
                <w:noProof/>
                <w:webHidden/>
              </w:rPr>
              <w:tab/>
            </w:r>
            <w:r w:rsidR="00F250C1">
              <w:rPr>
                <w:noProof/>
                <w:webHidden/>
              </w:rPr>
              <w:fldChar w:fldCharType="begin"/>
            </w:r>
            <w:r w:rsidR="00F250C1">
              <w:rPr>
                <w:noProof/>
                <w:webHidden/>
              </w:rPr>
              <w:instrText xml:space="preserve"> PAGEREF _Toc167669238 \h </w:instrText>
            </w:r>
            <w:r w:rsidR="00F250C1">
              <w:rPr>
                <w:noProof/>
                <w:webHidden/>
              </w:rPr>
            </w:r>
            <w:r w:rsidR="00F250C1">
              <w:rPr>
                <w:noProof/>
                <w:webHidden/>
              </w:rPr>
              <w:fldChar w:fldCharType="separate"/>
            </w:r>
            <w:r w:rsidR="00F250C1">
              <w:rPr>
                <w:noProof/>
                <w:webHidden/>
              </w:rPr>
              <w:t>12</w:t>
            </w:r>
            <w:r w:rsidR="00F250C1">
              <w:rPr>
                <w:noProof/>
                <w:webHidden/>
              </w:rPr>
              <w:fldChar w:fldCharType="end"/>
            </w:r>
          </w:hyperlink>
        </w:p>
        <w:p w14:paraId="1A541CE7" w14:textId="4AC6E74E" w:rsidR="00F250C1" w:rsidRDefault="00000000">
          <w:pPr>
            <w:pStyle w:val="TOC1"/>
            <w:tabs>
              <w:tab w:val="right" w:leader="dot" w:pos="9016"/>
            </w:tabs>
            <w:rPr>
              <w:noProof/>
            </w:rPr>
          </w:pPr>
          <w:hyperlink w:anchor="_Toc167669239" w:history="1">
            <w:r w:rsidR="00F250C1" w:rsidRPr="00606C57">
              <w:rPr>
                <w:rStyle w:val="Hyperlink"/>
                <w:noProof/>
              </w:rPr>
              <w:t>References</w:t>
            </w:r>
            <w:r w:rsidR="00F250C1">
              <w:rPr>
                <w:noProof/>
                <w:webHidden/>
              </w:rPr>
              <w:tab/>
            </w:r>
            <w:r w:rsidR="00F250C1">
              <w:rPr>
                <w:noProof/>
                <w:webHidden/>
              </w:rPr>
              <w:fldChar w:fldCharType="begin"/>
            </w:r>
            <w:r w:rsidR="00F250C1">
              <w:rPr>
                <w:noProof/>
                <w:webHidden/>
              </w:rPr>
              <w:instrText xml:space="preserve"> PAGEREF _Toc167669239 \h </w:instrText>
            </w:r>
            <w:r w:rsidR="00F250C1">
              <w:rPr>
                <w:noProof/>
                <w:webHidden/>
              </w:rPr>
            </w:r>
            <w:r w:rsidR="00F250C1">
              <w:rPr>
                <w:noProof/>
                <w:webHidden/>
              </w:rPr>
              <w:fldChar w:fldCharType="separate"/>
            </w:r>
            <w:r w:rsidR="00F250C1">
              <w:rPr>
                <w:noProof/>
                <w:webHidden/>
              </w:rPr>
              <w:t>13</w:t>
            </w:r>
            <w:r w:rsidR="00F250C1">
              <w:rPr>
                <w:noProof/>
                <w:webHidden/>
              </w:rPr>
              <w:fldChar w:fldCharType="end"/>
            </w:r>
          </w:hyperlink>
        </w:p>
        <w:p w14:paraId="27E58F27" w14:textId="5ABAA103" w:rsidR="00F250C1" w:rsidRDefault="00000000">
          <w:pPr>
            <w:pStyle w:val="TOC1"/>
            <w:tabs>
              <w:tab w:val="right" w:leader="dot" w:pos="9016"/>
            </w:tabs>
            <w:rPr>
              <w:noProof/>
            </w:rPr>
          </w:pPr>
          <w:hyperlink w:anchor="_Toc167669240" w:history="1">
            <w:r w:rsidR="00F250C1" w:rsidRPr="00606C57">
              <w:rPr>
                <w:rStyle w:val="Hyperlink"/>
                <w:b/>
                <w:bCs/>
                <w:noProof/>
                <w:lang w:val="en-US"/>
              </w:rPr>
              <w:t>Appendix A: Swimlane Activity Diagrams</w:t>
            </w:r>
            <w:r w:rsidR="00F250C1">
              <w:rPr>
                <w:noProof/>
                <w:webHidden/>
              </w:rPr>
              <w:tab/>
            </w:r>
            <w:r w:rsidR="00F250C1">
              <w:rPr>
                <w:noProof/>
                <w:webHidden/>
              </w:rPr>
              <w:fldChar w:fldCharType="begin"/>
            </w:r>
            <w:r w:rsidR="00F250C1">
              <w:rPr>
                <w:noProof/>
                <w:webHidden/>
              </w:rPr>
              <w:instrText xml:space="preserve"> PAGEREF _Toc167669240 \h </w:instrText>
            </w:r>
            <w:r w:rsidR="00F250C1">
              <w:rPr>
                <w:noProof/>
                <w:webHidden/>
              </w:rPr>
            </w:r>
            <w:r w:rsidR="00F250C1">
              <w:rPr>
                <w:noProof/>
                <w:webHidden/>
              </w:rPr>
              <w:fldChar w:fldCharType="separate"/>
            </w:r>
            <w:r w:rsidR="00F250C1">
              <w:rPr>
                <w:noProof/>
                <w:webHidden/>
              </w:rPr>
              <w:t>15</w:t>
            </w:r>
            <w:r w:rsidR="00F250C1">
              <w:rPr>
                <w:noProof/>
                <w:webHidden/>
              </w:rPr>
              <w:fldChar w:fldCharType="end"/>
            </w:r>
          </w:hyperlink>
        </w:p>
        <w:p w14:paraId="2CB19EB7" w14:textId="05D0F1A7" w:rsidR="00F250C1" w:rsidRDefault="00000000">
          <w:pPr>
            <w:pStyle w:val="TOC1"/>
            <w:tabs>
              <w:tab w:val="right" w:leader="dot" w:pos="9016"/>
            </w:tabs>
            <w:rPr>
              <w:noProof/>
            </w:rPr>
          </w:pPr>
          <w:hyperlink w:anchor="_Toc167669241" w:history="1">
            <w:r w:rsidR="00F250C1" w:rsidRPr="00606C57">
              <w:rPr>
                <w:rStyle w:val="Hyperlink"/>
                <w:b/>
                <w:bCs/>
                <w:noProof/>
              </w:rPr>
              <w:t>Appendix B: Unit Testing</w:t>
            </w:r>
            <w:r w:rsidR="00F250C1">
              <w:rPr>
                <w:noProof/>
                <w:webHidden/>
              </w:rPr>
              <w:tab/>
            </w:r>
            <w:r w:rsidR="00F250C1">
              <w:rPr>
                <w:noProof/>
                <w:webHidden/>
              </w:rPr>
              <w:fldChar w:fldCharType="begin"/>
            </w:r>
            <w:r w:rsidR="00F250C1">
              <w:rPr>
                <w:noProof/>
                <w:webHidden/>
              </w:rPr>
              <w:instrText xml:space="preserve"> PAGEREF _Toc167669241 \h </w:instrText>
            </w:r>
            <w:r w:rsidR="00F250C1">
              <w:rPr>
                <w:noProof/>
                <w:webHidden/>
              </w:rPr>
            </w:r>
            <w:r w:rsidR="00F250C1">
              <w:rPr>
                <w:noProof/>
                <w:webHidden/>
              </w:rPr>
              <w:fldChar w:fldCharType="separate"/>
            </w:r>
            <w:r w:rsidR="00F250C1">
              <w:rPr>
                <w:noProof/>
                <w:webHidden/>
              </w:rPr>
              <w:t>17</w:t>
            </w:r>
            <w:r w:rsidR="00F250C1">
              <w:rPr>
                <w:noProof/>
                <w:webHidden/>
              </w:rPr>
              <w:fldChar w:fldCharType="end"/>
            </w:r>
          </w:hyperlink>
        </w:p>
        <w:p w14:paraId="35229A43" w14:textId="5CF74B67" w:rsidR="00F250C1" w:rsidRDefault="00000000">
          <w:pPr>
            <w:pStyle w:val="TOC1"/>
            <w:tabs>
              <w:tab w:val="right" w:leader="dot" w:pos="9016"/>
            </w:tabs>
            <w:rPr>
              <w:noProof/>
            </w:rPr>
          </w:pPr>
          <w:hyperlink w:anchor="_Toc167669242" w:history="1">
            <w:r w:rsidR="00F250C1" w:rsidRPr="00606C57">
              <w:rPr>
                <w:rStyle w:val="Hyperlink"/>
                <w:b/>
                <w:bCs/>
                <w:noProof/>
              </w:rPr>
              <w:t>Appendix C: Confusion Matrix Evaluation</w:t>
            </w:r>
            <w:r w:rsidR="00F250C1">
              <w:rPr>
                <w:noProof/>
                <w:webHidden/>
              </w:rPr>
              <w:tab/>
            </w:r>
            <w:r w:rsidR="00F250C1">
              <w:rPr>
                <w:noProof/>
                <w:webHidden/>
              </w:rPr>
              <w:fldChar w:fldCharType="begin"/>
            </w:r>
            <w:r w:rsidR="00F250C1">
              <w:rPr>
                <w:noProof/>
                <w:webHidden/>
              </w:rPr>
              <w:instrText xml:space="preserve"> PAGEREF _Toc167669242 \h </w:instrText>
            </w:r>
            <w:r w:rsidR="00F250C1">
              <w:rPr>
                <w:noProof/>
                <w:webHidden/>
              </w:rPr>
            </w:r>
            <w:r w:rsidR="00F250C1">
              <w:rPr>
                <w:noProof/>
                <w:webHidden/>
              </w:rPr>
              <w:fldChar w:fldCharType="separate"/>
            </w:r>
            <w:r w:rsidR="00F250C1">
              <w:rPr>
                <w:noProof/>
                <w:webHidden/>
              </w:rPr>
              <w:t>19</w:t>
            </w:r>
            <w:r w:rsidR="00F250C1">
              <w:rPr>
                <w:noProof/>
                <w:webHidden/>
              </w:rPr>
              <w:fldChar w:fldCharType="end"/>
            </w:r>
          </w:hyperlink>
        </w:p>
        <w:p w14:paraId="298BD6B8" w14:textId="0B84D6A2" w:rsidR="00E83164" w:rsidRDefault="00E83164" w:rsidP="00232366">
          <w:pPr>
            <w:jc w:val="both"/>
          </w:pPr>
          <w:r>
            <w:rPr>
              <w:b/>
              <w:bCs/>
              <w:noProof/>
            </w:rPr>
            <w:fldChar w:fldCharType="end"/>
          </w:r>
        </w:p>
      </w:sdtContent>
    </w:sdt>
    <w:p w14:paraId="40E63078" w14:textId="77777777" w:rsidR="00E83164" w:rsidRDefault="00E83164" w:rsidP="00232366">
      <w:pPr>
        <w:jc w:val="both"/>
        <w:rPr>
          <w:b/>
          <w:bCs/>
          <w:lang w:val="en-US"/>
        </w:rPr>
      </w:pPr>
    </w:p>
    <w:p w14:paraId="5DA3625B" w14:textId="77777777" w:rsidR="00E83164" w:rsidRDefault="00E83164" w:rsidP="00232366">
      <w:pPr>
        <w:jc w:val="both"/>
        <w:rPr>
          <w:b/>
          <w:bCs/>
          <w:lang w:val="en-US"/>
        </w:rPr>
      </w:pPr>
    </w:p>
    <w:p w14:paraId="2CB3A031" w14:textId="68E7802B" w:rsidR="005F4A7D" w:rsidRPr="005F4A7D" w:rsidRDefault="005F4A7D" w:rsidP="00B351FC">
      <w:pPr>
        <w:pStyle w:val="Heading1"/>
        <w:numPr>
          <w:ilvl w:val="0"/>
          <w:numId w:val="5"/>
        </w:numPr>
        <w:jc w:val="both"/>
        <w:rPr>
          <w:lang w:val="en-US"/>
        </w:rPr>
      </w:pPr>
      <w:bookmarkStart w:id="0" w:name="_Toc167669216"/>
      <w:r w:rsidRPr="005F4A7D">
        <w:rPr>
          <w:lang w:val="en-US"/>
        </w:rPr>
        <w:lastRenderedPageBreak/>
        <w:t>Introduction</w:t>
      </w:r>
      <w:bookmarkEnd w:id="0"/>
      <w:r w:rsidR="0001737D">
        <w:rPr>
          <w:lang w:val="en-US"/>
        </w:rPr>
        <w:t xml:space="preserve"> </w:t>
      </w:r>
    </w:p>
    <w:p w14:paraId="329D017F" w14:textId="2DCA6A69" w:rsidR="005C1F70" w:rsidRPr="00E83164" w:rsidRDefault="005C1F70" w:rsidP="00366E4A">
      <w:pPr>
        <w:jc w:val="both"/>
        <w:rPr>
          <w:rFonts w:cstheme="minorHAnsi"/>
        </w:rPr>
      </w:pPr>
      <w:r w:rsidRPr="00E83164">
        <w:rPr>
          <w:rFonts w:cstheme="minorHAnsi"/>
        </w:rPr>
        <w:t xml:space="preserve">In modern workplaces, accurate and efficient attendance tracking is crucial for operational management. Traditional methods such as </w:t>
      </w:r>
      <w:r w:rsidR="008F61A2">
        <w:rPr>
          <w:rFonts w:cstheme="minorHAnsi"/>
        </w:rPr>
        <w:t>RFID</w:t>
      </w:r>
      <w:r w:rsidRPr="00E83164">
        <w:rPr>
          <w:rFonts w:cstheme="minorHAnsi"/>
        </w:rPr>
        <w:t xml:space="preserve"> check-ins</w:t>
      </w:r>
      <w:r w:rsidR="0010745A">
        <w:rPr>
          <w:rFonts w:cstheme="minorHAnsi"/>
        </w:rPr>
        <w:t xml:space="preserve">, </w:t>
      </w:r>
      <w:r w:rsidR="0010745A" w:rsidRPr="0010745A">
        <w:rPr>
          <w:rFonts w:cstheme="minorHAnsi"/>
        </w:rPr>
        <w:t xml:space="preserve">roll calls, </w:t>
      </w:r>
      <w:r w:rsidR="0010745A">
        <w:rPr>
          <w:rFonts w:cstheme="minorHAnsi"/>
        </w:rPr>
        <w:t xml:space="preserve">and </w:t>
      </w:r>
      <w:r w:rsidR="0010745A" w:rsidRPr="0010745A">
        <w:rPr>
          <w:rFonts w:cstheme="minorHAnsi"/>
        </w:rPr>
        <w:t>sign-in sheets</w:t>
      </w:r>
      <w:r w:rsidRPr="00E83164">
        <w:rPr>
          <w:rFonts w:cstheme="minorHAnsi"/>
        </w:rPr>
        <w:t xml:space="preserve"> are </w:t>
      </w:r>
      <w:r w:rsidR="00780BE2" w:rsidRPr="00780BE2">
        <w:rPr>
          <w:rFonts w:cstheme="minorHAnsi"/>
        </w:rPr>
        <w:t>labour-intensive,</w:t>
      </w:r>
      <w:r w:rsidR="00780BE2">
        <w:rPr>
          <w:rFonts w:cstheme="minorHAnsi"/>
        </w:rPr>
        <w:t xml:space="preserve"> </w:t>
      </w:r>
      <w:r w:rsidR="00780BE2" w:rsidRPr="00780BE2">
        <w:rPr>
          <w:rFonts w:cstheme="minorHAnsi"/>
        </w:rPr>
        <w:t>error-prone, and susceptible to fraudulent practices.</w:t>
      </w:r>
      <w:r w:rsidR="00780BE2">
        <w:rPr>
          <w:rFonts w:cstheme="minorHAnsi"/>
        </w:rPr>
        <w:t xml:space="preserve"> T</w:t>
      </w:r>
      <w:r w:rsidRPr="00E83164">
        <w:rPr>
          <w:rFonts w:cstheme="minorHAnsi"/>
        </w:rPr>
        <w:t>o address these challenges, a facial recognition attendance system</w:t>
      </w:r>
      <w:r w:rsidR="002D1B9A" w:rsidRPr="00E83164">
        <w:rPr>
          <w:rFonts w:cstheme="minorHAnsi"/>
        </w:rPr>
        <w:t xml:space="preserve"> is proposed</w:t>
      </w:r>
      <w:r w:rsidR="00B21818">
        <w:rPr>
          <w:rFonts w:cstheme="minorHAnsi"/>
        </w:rPr>
        <w:t xml:space="preserve"> that </w:t>
      </w:r>
      <w:r w:rsidR="00366E4A">
        <w:rPr>
          <w:rFonts w:cstheme="minorHAnsi"/>
        </w:rPr>
        <w:t xml:space="preserve">utilizes </w:t>
      </w:r>
      <w:r w:rsidR="00366E4A" w:rsidRPr="00E83164">
        <w:rPr>
          <w:rFonts w:cstheme="minorHAnsi"/>
        </w:rPr>
        <w:t>Haar</w:t>
      </w:r>
      <w:r w:rsidR="00366E4A">
        <w:rPr>
          <w:rFonts w:cstheme="minorHAnsi"/>
        </w:rPr>
        <w:t>-</w:t>
      </w:r>
      <w:r w:rsidR="00366E4A" w:rsidRPr="00E83164">
        <w:rPr>
          <w:rFonts w:cstheme="minorHAnsi"/>
        </w:rPr>
        <w:t>cascade model</w:t>
      </w:r>
      <w:r w:rsidR="00366E4A">
        <w:rPr>
          <w:rFonts w:cstheme="minorHAnsi"/>
        </w:rPr>
        <w:t xml:space="preserve"> f</w:t>
      </w:r>
      <w:r w:rsidR="00BA6730" w:rsidRPr="00E83164">
        <w:rPr>
          <w:rFonts w:cstheme="minorHAnsi"/>
        </w:rPr>
        <w:t>or initial face detection</w:t>
      </w:r>
      <w:r w:rsidR="00DA0D1D">
        <w:rPr>
          <w:rFonts w:cstheme="minorHAnsi"/>
        </w:rPr>
        <w:t xml:space="preserve"> and</w:t>
      </w:r>
      <w:r w:rsidR="00994BA4">
        <w:rPr>
          <w:rFonts w:cstheme="minorHAnsi"/>
        </w:rPr>
        <w:t xml:space="preserve"> </w:t>
      </w:r>
      <w:r w:rsidRPr="00E83164">
        <w:rPr>
          <w:rFonts w:cstheme="minorHAnsi"/>
        </w:rPr>
        <w:t>Convolutional Neural Network (CNN) model</w:t>
      </w:r>
      <w:r w:rsidR="00AE5D85" w:rsidRPr="00E83164">
        <w:rPr>
          <w:rFonts w:cstheme="minorHAnsi"/>
        </w:rPr>
        <w:t xml:space="preserve"> </w:t>
      </w:r>
      <w:r w:rsidR="00994BA4">
        <w:rPr>
          <w:rFonts w:cstheme="minorHAnsi"/>
        </w:rPr>
        <w:t>for</w:t>
      </w:r>
      <w:r w:rsidR="00994BA4" w:rsidRPr="00E83164">
        <w:rPr>
          <w:rFonts w:cstheme="minorHAnsi"/>
        </w:rPr>
        <w:t xml:space="preserve"> </w:t>
      </w:r>
      <w:r w:rsidR="00DA0D1D">
        <w:rPr>
          <w:rFonts w:cstheme="minorHAnsi"/>
        </w:rPr>
        <w:t xml:space="preserve">face </w:t>
      </w:r>
      <w:r w:rsidR="00994BA4">
        <w:rPr>
          <w:rFonts w:cstheme="minorHAnsi"/>
        </w:rPr>
        <w:t>classification</w:t>
      </w:r>
      <w:r w:rsidRPr="00E83164">
        <w:rPr>
          <w:rFonts w:cstheme="minorHAnsi"/>
        </w:rPr>
        <w:t>.</w:t>
      </w:r>
      <w:r w:rsidR="00366E4A">
        <w:rPr>
          <w:rFonts w:cstheme="minorHAnsi"/>
        </w:rPr>
        <w:t xml:space="preserve"> T</w:t>
      </w:r>
      <w:r w:rsidR="00366E4A" w:rsidRPr="00E83164">
        <w:rPr>
          <w:rFonts w:cstheme="minorHAnsi"/>
        </w:rPr>
        <w:t>ransfer learning is incorporated</w:t>
      </w:r>
      <w:r w:rsidRPr="00E83164">
        <w:rPr>
          <w:rFonts w:cstheme="minorHAnsi"/>
        </w:rPr>
        <w:t xml:space="preserve"> </w:t>
      </w:r>
      <w:r w:rsidR="00366E4A">
        <w:rPr>
          <w:rFonts w:cstheme="minorHAnsi"/>
        </w:rPr>
        <w:t>t</w:t>
      </w:r>
      <w:r w:rsidRPr="00E83164">
        <w:rPr>
          <w:rFonts w:cstheme="minorHAnsi"/>
        </w:rPr>
        <w:t xml:space="preserve">o </w:t>
      </w:r>
      <w:r w:rsidR="00366E4A" w:rsidRPr="00E83164">
        <w:rPr>
          <w:rFonts w:cstheme="minorHAnsi"/>
        </w:rPr>
        <w:t>allow</w:t>
      </w:r>
      <w:r w:rsidR="00366E4A">
        <w:rPr>
          <w:rFonts w:cstheme="minorHAnsi"/>
        </w:rPr>
        <w:t xml:space="preserve"> </w:t>
      </w:r>
      <w:r w:rsidR="007107A8">
        <w:rPr>
          <w:rFonts w:cstheme="minorHAnsi"/>
        </w:rPr>
        <w:t>addition</w:t>
      </w:r>
      <w:r w:rsidR="00366E4A" w:rsidRPr="00E83164">
        <w:rPr>
          <w:rFonts w:cstheme="minorHAnsi"/>
        </w:rPr>
        <w:t xml:space="preserve"> of new</w:t>
      </w:r>
      <w:r w:rsidR="003C0CAB">
        <w:rPr>
          <w:rFonts w:cstheme="minorHAnsi"/>
        </w:rPr>
        <w:t xml:space="preserve"> members</w:t>
      </w:r>
      <w:r w:rsidR="00366E4A">
        <w:rPr>
          <w:rFonts w:cstheme="minorHAnsi"/>
        </w:rPr>
        <w:t>.</w:t>
      </w:r>
    </w:p>
    <w:p w14:paraId="73D75194" w14:textId="285F040B" w:rsidR="002B2B38" w:rsidRPr="00E83164" w:rsidRDefault="005C1F70" w:rsidP="00232366">
      <w:pPr>
        <w:jc w:val="both"/>
        <w:rPr>
          <w:rFonts w:cstheme="minorHAnsi"/>
        </w:rPr>
      </w:pPr>
      <w:r w:rsidRPr="00E83164">
        <w:rPr>
          <w:rFonts w:cstheme="minorHAnsi"/>
        </w:rPr>
        <w:t>The following sections of this report provide a</w:t>
      </w:r>
      <w:r w:rsidR="00194A5C">
        <w:rPr>
          <w:rFonts w:cstheme="minorHAnsi"/>
        </w:rPr>
        <w:t xml:space="preserve">n </w:t>
      </w:r>
      <w:r w:rsidRPr="00E83164">
        <w:rPr>
          <w:rFonts w:cstheme="minorHAnsi"/>
        </w:rPr>
        <w:t xml:space="preserve">overview of the system's development. </w:t>
      </w:r>
      <w:r w:rsidRPr="00E83164">
        <w:rPr>
          <w:rFonts w:cstheme="minorHAnsi"/>
          <w:b/>
          <w:bCs/>
        </w:rPr>
        <w:t>Section 2</w:t>
      </w:r>
      <w:r w:rsidRPr="00E83164">
        <w:rPr>
          <w:rFonts w:cstheme="minorHAnsi"/>
        </w:rPr>
        <w:t xml:space="preserve"> reviews relevant literature</w:t>
      </w:r>
      <w:r w:rsidR="00AE5D85" w:rsidRPr="00E83164">
        <w:rPr>
          <w:rFonts w:cstheme="minorHAnsi"/>
        </w:rPr>
        <w:t xml:space="preserve"> and </w:t>
      </w:r>
      <w:r w:rsidRPr="00E83164">
        <w:rPr>
          <w:rFonts w:cstheme="minorHAnsi"/>
        </w:rPr>
        <w:t>highlight</w:t>
      </w:r>
      <w:r w:rsidR="00D05B0C" w:rsidRPr="00E83164">
        <w:rPr>
          <w:rFonts w:cstheme="minorHAnsi"/>
        </w:rPr>
        <w:t>s</w:t>
      </w:r>
      <w:r w:rsidRPr="00E83164">
        <w:rPr>
          <w:rFonts w:cstheme="minorHAnsi"/>
        </w:rPr>
        <w:t xml:space="preserve"> existing solutions and their limitations. </w:t>
      </w:r>
      <w:r w:rsidRPr="00E83164">
        <w:rPr>
          <w:rFonts w:cstheme="minorHAnsi"/>
          <w:b/>
          <w:bCs/>
        </w:rPr>
        <w:t>Section 3</w:t>
      </w:r>
      <w:r w:rsidRPr="00E83164">
        <w:rPr>
          <w:rFonts w:cstheme="minorHAnsi"/>
        </w:rPr>
        <w:t xml:space="preserve"> details novel AI techniques and approaches </w:t>
      </w:r>
      <w:r w:rsidR="00AE5D85" w:rsidRPr="00E83164">
        <w:rPr>
          <w:rFonts w:cstheme="minorHAnsi"/>
        </w:rPr>
        <w:t>utilized</w:t>
      </w:r>
      <w:r w:rsidRPr="00E83164">
        <w:rPr>
          <w:rFonts w:cstheme="minorHAnsi"/>
        </w:rPr>
        <w:t xml:space="preserve">. </w:t>
      </w:r>
      <w:r w:rsidRPr="00E83164">
        <w:rPr>
          <w:rFonts w:cstheme="minorHAnsi"/>
          <w:b/>
          <w:bCs/>
        </w:rPr>
        <w:t>Section 4</w:t>
      </w:r>
      <w:r w:rsidRPr="00E83164">
        <w:rPr>
          <w:rFonts w:cstheme="minorHAnsi"/>
        </w:rPr>
        <w:t xml:space="preserve"> elaborates on the product</w:t>
      </w:r>
      <w:r w:rsidR="00175904">
        <w:rPr>
          <w:rFonts w:cstheme="minorHAnsi"/>
        </w:rPr>
        <w:t>’s</w:t>
      </w:r>
      <w:r w:rsidRPr="00E83164">
        <w:rPr>
          <w:rFonts w:cstheme="minorHAnsi"/>
        </w:rPr>
        <w:t xml:space="preserve"> development stage</w:t>
      </w:r>
      <w:r w:rsidR="00175904">
        <w:rPr>
          <w:rFonts w:cstheme="minorHAnsi"/>
        </w:rPr>
        <w:t>s</w:t>
      </w:r>
      <w:r w:rsidRPr="00E83164">
        <w:rPr>
          <w:rFonts w:cstheme="minorHAnsi"/>
        </w:rPr>
        <w:t xml:space="preserve">. </w:t>
      </w:r>
      <w:r w:rsidRPr="00E83164">
        <w:rPr>
          <w:rFonts w:cstheme="minorHAnsi"/>
          <w:b/>
          <w:bCs/>
        </w:rPr>
        <w:t>Section 5</w:t>
      </w:r>
      <w:r w:rsidRPr="00E83164">
        <w:rPr>
          <w:rFonts w:cstheme="minorHAnsi"/>
        </w:rPr>
        <w:t xml:space="preserve"> offers a</w:t>
      </w:r>
      <w:r w:rsidR="00161EE0">
        <w:rPr>
          <w:rFonts w:cstheme="minorHAnsi"/>
        </w:rPr>
        <w:t xml:space="preserve">n </w:t>
      </w:r>
      <w:r w:rsidRPr="00E83164">
        <w:rPr>
          <w:rFonts w:cstheme="minorHAnsi"/>
        </w:rPr>
        <w:t>evaluation of the system</w:t>
      </w:r>
      <w:r w:rsidR="00AE5D85" w:rsidRPr="00E83164">
        <w:rPr>
          <w:rFonts w:cstheme="minorHAnsi"/>
        </w:rPr>
        <w:t xml:space="preserve"> and discusses</w:t>
      </w:r>
      <w:r w:rsidRPr="00E83164">
        <w:rPr>
          <w:rFonts w:cstheme="minorHAnsi"/>
        </w:rPr>
        <w:t xml:space="preserve"> its effectiveness and areas for improvement.</w:t>
      </w:r>
      <w:r w:rsidR="00780BE2" w:rsidRPr="00780BE2">
        <w:rPr>
          <w:rFonts w:cstheme="minorHAnsi"/>
          <w:sz w:val="22"/>
          <w:szCs w:val="22"/>
        </w:rPr>
        <w:t xml:space="preserve"> </w:t>
      </w:r>
    </w:p>
    <w:p w14:paraId="658362B3" w14:textId="21B5D17F" w:rsidR="00556002" w:rsidRPr="00226997" w:rsidRDefault="005F4A7D" w:rsidP="00226997">
      <w:pPr>
        <w:pStyle w:val="Heading1"/>
        <w:numPr>
          <w:ilvl w:val="0"/>
          <w:numId w:val="5"/>
        </w:numPr>
        <w:jc w:val="both"/>
        <w:rPr>
          <w:lang w:val="en-US"/>
        </w:rPr>
      </w:pPr>
      <w:bookmarkStart w:id="1" w:name="_Toc167669217"/>
      <w:r w:rsidRPr="005F4A7D">
        <w:rPr>
          <w:lang w:val="en-US"/>
        </w:rPr>
        <w:t>Literature Review</w:t>
      </w:r>
      <w:bookmarkEnd w:id="1"/>
      <w:r w:rsidR="0001737D">
        <w:rPr>
          <w:lang w:val="en-US"/>
        </w:rPr>
        <w:t xml:space="preserve"> </w:t>
      </w:r>
    </w:p>
    <w:p w14:paraId="03D1A5CA" w14:textId="568764B9" w:rsidR="00226997" w:rsidRDefault="00226997" w:rsidP="00226997">
      <w:pPr>
        <w:jc w:val="both"/>
        <w:rPr>
          <w:lang w:val="en-US"/>
        </w:rPr>
      </w:pPr>
      <w:r>
        <w:rPr>
          <w:lang w:val="en-US"/>
        </w:rPr>
        <w:t xml:space="preserve">Although facial recognition attendance systems </w:t>
      </w:r>
      <w:r w:rsidR="005F760E">
        <w:rPr>
          <w:lang w:val="en-US"/>
        </w:rPr>
        <w:t>offer</w:t>
      </w:r>
      <w:r w:rsidR="00161EE0">
        <w:rPr>
          <w:lang w:val="en-US"/>
        </w:rPr>
        <w:t xml:space="preserve"> enhance</w:t>
      </w:r>
      <w:r w:rsidR="005F760E">
        <w:rPr>
          <w:lang w:val="en-US"/>
        </w:rPr>
        <w:t>d</w:t>
      </w:r>
      <w:r w:rsidRPr="00226997">
        <w:rPr>
          <w:lang w:val="en-US"/>
        </w:rPr>
        <w:t xml:space="preserve"> efficiency, accuracy, and security in attendance monitoring</w:t>
      </w:r>
      <w:r>
        <w:rPr>
          <w:lang w:val="en-US"/>
        </w:rPr>
        <w:t xml:space="preserve">, due to high setup and maintenance costs, privacy concerns, unstable accuracy, and potential bias, standard attendance practices are </w:t>
      </w:r>
      <w:r w:rsidR="008C340A">
        <w:rPr>
          <w:lang w:val="en-US"/>
        </w:rPr>
        <w:t>commonly adopted</w:t>
      </w:r>
      <w:r>
        <w:rPr>
          <w:lang w:val="en-US"/>
        </w:rPr>
        <w:t>.</w:t>
      </w:r>
    </w:p>
    <w:p w14:paraId="6A4BA1F3" w14:textId="015AF1D9" w:rsidR="007053BF" w:rsidRPr="00E83164" w:rsidRDefault="005E6A5E" w:rsidP="00232366">
      <w:pPr>
        <w:jc w:val="both"/>
        <w:rPr>
          <w:lang w:val="en-US"/>
        </w:rPr>
      </w:pPr>
      <w:r>
        <w:rPr>
          <w:lang w:val="en-US"/>
        </w:rPr>
        <w:t>Generally used in facial recognition, a</w:t>
      </w:r>
      <w:r w:rsidR="007053BF" w:rsidRPr="00C93BBE">
        <w:rPr>
          <w:lang w:val="en-US"/>
        </w:rPr>
        <w:t xml:space="preserve"> Haar</w:t>
      </w:r>
      <w:r w:rsidR="00702F82" w:rsidRPr="00C93BBE">
        <w:rPr>
          <w:lang w:val="en-US"/>
        </w:rPr>
        <w:t>-</w:t>
      </w:r>
      <w:r w:rsidR="007053BF" w:rsidRPr="00C93BBE">
        <w:rPr>
          <w:lang w:val="en-US"/>
        </w:rPr>
        <w:t xml:space="preserve">cascade classifier is a machine learning-based approach where a cascade function is trained </w:t>
      </w:r>
      <w:r w:rsidR="007B7FB5" w:rsidRPr="00C93BBE">
        <w:rPr>
          <w:lang w:val="en-US"/>
        </w:rPr>
        <w:t xml:space="preserve">and </w:t>
      </w:r>
      <w:r w:rsidR="007053BF" w:rsidRPr="00C93BBE">
        <w:rPr>
          <w:lang w:val="en-US"/>
        </w:rPr>
        <w:t>Haar-like features</w:t>
      </w:r>
      <w:r w:rsidR="007B7FB5" w:rsidRPr="00C93BBE">
        <w:rPr>
          <w:lang w:val="en-US"/>
        </w:rPr>
        <w:t xml:space="preserve"> are utilized</w:t>
      </w:r>
      <w:r w:rsidR="007053BF" w:rsidRPr="00C93BBE">
        <w:rPr>
          <w:lang w:val="en-US"/>
        </w:rPr>
        <w:t xml:space="preserve"> to detect objects</w:t>
      </w:r>
      <w:r w:rsidR="007243D4" w:rsidRPr="00C93BBE">
        <w:rPr>
          <w:lang w:val="en-US"/>
        </w:rPr>
        <w:t xml:space="preserve"> </w:t>
      </w:r>
      <w:r w:rsidR="00B30B39" w:rsidRPr="00C93BBE">
        <w:rPr>
          <w:lang w:val="en-US"/>
        </w:rPr>
        <w:t>(Jaiswal, 2022)</w:t>
      </w:r>
      <w:r w:rsidR="007053BF" w:rsidRPr="00C93BBE">
        <w:rPr>
          <w:lang w:val="en-US"/>
        </w:rPr>
        <w:t>.</w:t>
      </w:r>
      <w:r w:rsidR="00D01407" w:rsidRPr="00C93BBE">
        <w:rPr>
          <w:lang w:val="en-US"/>
        </w:rPr>
        <w:t xml:space="preserve"> </w:t>
      </w:r>
      <w:r w:rsidR="007053BF" w:rsidRPr="00C93BBE">
        <w:rPr>
          <w:lang w:val="en-US"/>
        </w:rPr>
        <w:t xml:space="preserve">Abdulhussien and Saud (2022) state that Viola-Jones algorithm </w:t>
      </w:r>
      <w:r w:rsidR="00DB1422" w:rsidRPr="00C93BBE">
        <w:rPr>
          <w:lang w:val="en-US"/>
        </w:rPr>
        <w:t>(Haar</w:t>
      </w:r>
      <w:r w:rsidR="0091246D">
        <w:rPr>
          <w:lang w:val="en-US"/>
        </w:rPr>
        <w:t>-</w:t>
      </w:r>
      <w:r w:rsidR="00DB1422" w:rsidRPr="00C93BBE">
        <w:rPr>
          <w:lang w:val="en-US"/>
        </w:rPr>
        <w:t xml:space="preserve">cascade classifier) </w:t>
      </w:r>
      <w:r w:rsidR="007053BF" w:rsidRPr="00C93BBE">
        <w:rPr>
          <w:lang w:val="en-US"/>
        </w:rPr>
        <w:t>offers high detection speed</w:t>
      </w:r>
      <w:r w:rsidR="00C93BBE" w:rsidRPr="00C93BBE">
        <w:rPr>
          <w:lang w:val="en-US"/>
        </w:rPr>
        <w:t>s</w:t>
      </w:r>
      <w:r w:rsidR="007053BF" w:rsidRPr="00C93BBE">
        <w:rPr>
          <w:lang w:val="en-US"/>
        </w:rPr>
        <w:t xml:space="preserve">, low computational </w:t>
      </w:r>
      <w:r w:rsidR="0091246D">
        <w:rPr>
          <w:lang w:val="en-US"/>
        </w:rPr>
        <w:t>costs</w:t>
      </w:r>
      <w:r w:rsidR="007053BF" w:rsidRPr="00C93BBE">
        <w:rPr>
          <w:lang w:val="en-US"/>
        </w:rPr>
        <w:t>, and process</w:t>
      </w:r>
      <w:r w:rsidR="00BD7E7F">
        <w:rPr>
          <w:lang w:val="en-US"/>
        </w:rPr>
        <w:t>es</w:t>
      </w:r>
      <w:r w:rsidR="007053BF" w:rsidRPr="00C93BBE">
        <w:rPr>
          <w:lang w:val="en-US"/>
        </w:rPr>
        <w:t xml:space="preserve"> images in real-time. However, it struggles in scenarios with occlusion or varying lighting conditions and exhibits limited accuracy compared to deep learning-based methods.</w:t>
      </w:r>
      <w:r w:rsidR="007053BF" w:rsidRPr="00E83164">
        <w:rPr>
          <w:lang w:val="en-US"/>
        </w:rPr>
        <w:t xml:space="preserve"> </w:t>
      </w:r>
      <w:r w:rsidR="00BD7E7F">
        <w:rPr>
          <w:lang w:val="en-US"/>
        </w:rPr>
        <w:t>It is used in biometrics, surveillance, sign</w:t>
      </w:r>
      <w:r w:rsidR="00CA36E7">
        <w:rPr>
          <w:lang w:val="en-US"/>
        </w:rPr>
        <w:t xml:space="preserve"> </w:t>
      </w:r>
      <w:r w:rsidR="00BD7E7F">
        <w:rPr>
          <w:lang w:val="en-US"/>
        </w:rPr>
        <w:t xml:space="preserve">language </w:t>
      </w:r>
      <w:r w:rsidR="00CA36E7">
        <w:rPr>
          <w:lang w:val="en-US"/>
        </w:rPr>
        <w:t>detection</w:t>
      </w:r>
      <w:r w:rsidR="00BD7E7F">
        <w:rPr>
          <w:lang w:val="en-US"/>
        </w:rPr>
        <w:t xml:space="preserve">, etc.  </w:t>
      </w:r>
    </w:p>
    <w:p w14:paraId="6570807D" w14:textId="596ECCE9" w:rsidR="007F215E" w:rsidRPr="006349F8" w:rsidRDefault="00401662" w:rsidP="006349F8">
      <w:pPr>
        <w:jc w:val="both"/>
        <w:rPr>
          <w:rFonts w:cs="Calibri"/>
          <w:color w:val="000000"/>
        </w:rPr>
      </w:pPr>
      <w:r w:rsidRPr="00E83164">
        <w:rPr>
          <w:lang w:val="en-US"/>
        </w:rPr>
        <w:t xml:space="preserve">Convolutional Neural Networks (CNNs) </w:t>
      </w:r>
      <w:r w:rsidR="00A067CB" w:rsidRPr="00E83164">
        <w:rPr>
          <w:lang w:val="en-US"/>
        </w:rPr>
        <w:t>are</w:t>
      </w:r>
      <w:r w:rsidRPr="00E83164">
        <w:rPr>
          <w:lang w:val="en-US"/>
        </w:rPr>
        <w:t xml:space="preserve"> deep learning model</w:t>
      </w:r>
      <w:r w:rsidR="00A067CB" w:rsidRPr="00E83164">
        <w:rPr>
          <w:lang w:val="en-US"/>
        </w:rPr>
        <w:t>s</w:t>
      </w:r>
      <w:r w:rsidRPr="00E83164">
        <w:rPr>
          <w:lang w:val="en-US"/>
        </w:rPr>
        <w:t xml:space="preserve"> designed </w:t>
      </w:r>
      <w:r w:rsidR="00CA36E7">
        <w:rPr>
          <w:lang w:val="en-US"/>
        </w:rPr>
        <w:t>to</w:t>
      </w:r>
      <w:r w:rsidRPr="00E83164">
        <w:rPr>
          <w:lang w:val="en-US"/>
        </w:rPr>
        <w:t xml:space="preserve"> process structured grid</w:t>
      </w:r>
      <w:r w:rsidR="00CA36E7">
        <w:rPr>
          <w:lang w:val="en-US"/>
        </w:rPr>
        <w:t xml:space="preserve"> </w:t>
      </w:r>
      <w:r w:rsidRPr="00E83164">
        <w:rPr>
          <w:lang w:val="en-US"/>
        </w:rPr>
        <w:t>data like images</w:t>
      </w:r>
      <w:r w:rsidR="009A6F3C" w:rsidRPr="00E83164">
        <w:rPr>
          <w:lang w:val="en-US"/>
        </w:rPr>
        <w:t xml:space="preserve"> (</w:t>
      </w:r>
      <w:r w:rsidR="009A6F3C" w:rsidRPr="00E83164">
        <w:rPr>
          <w:rFonts w:cs="Calibri"/>
          <w:color w:val="000000"/>
        </w:rPr>
        <w:t>IBM, 2023)</w:t>
      </w:r>
      <w:r w:rsidRPr="00E83164">
        <w:rPr>
          <w:lang w:val="en-US"/>
        </w:rPr>
        <w:t xml:space="preserve">. </w:t>
      </w:r>
      <w:r w:rsidR="00BD7390" w:rsidRPr="00E83164">
        <w:rPr>
          <w:lang w:val="en-US"/>
        </w:rPr>
        <w:t>Yeh et al. (2023) performed face classification</w:t>
      </w:r>
      <w:r w:rsidR="00CA36E7">
        <w:rPr>
          <w:lang w:val="en-US"/>
        </w:rPr>
        <w:t xml:space="preserve"> using CNNs</w:t>
      </w:r>
      <w:r w:rsidR="00BD7390" w:rsidRPr="00E83164">
        <w:rPr>
          <w:lang w:val="en-US"/>
        </w:rPr>
        <w:t xml:space="preserve"> and achieved 70% accuracy</w:t>
      </w:r>
      <w:r w:rsidR="00080875">
        <w:rPr>
          <w:lang w:val="en-US"/>
        </w:rPr>
        <w:t xml:space="preserve">, highlighting its </w:t>
      </w:r>
      <w:r w:rsidR="00DB2581">
        <w:rPr>
          <w:lang w:val="en-US"/>
        </w:rPr>
        <w:t>high accuracy capabilities</w:t>
      </w:r>
      <w:r w:rsidR="00080875">
        <w:rPr>
          <w:lang w:val="en-US"/>
        </w:rPr>
        <w:t xml:space="preserve"> </w:t>
      </w:r>
      <w:r w:rsidR="00DB2581">
        <w:rPr>
          <w:lang w:val="en-US"/>
        </w:rPr>
        <w:t>across multiple classes</w:t>
      </w:r>
      <w:r w:rsidR="00BD7390" w:rsidRPr="00E83164">
        <w:rPr>
          <w:lang w:val="en-US"/>
        </w:rPr>
        <w:t xml:space="preserve">. </w:t>
      </w:r>
      <w:r w:rsidR="00226997" w:rsidRPr="007F215E">
        <w:rPr>
          <w:rFonts w:eastAsia="Times New Roman" w:cs="Calibri"/>
          <w:color w:val="000000"/>
          <w:kern w:val="0"/>
          <w14:ligatures w14:val="none"/>
        </w:rPr>
        <w:t>Pooja</w:t>
      </w:r>
      <w:r w:rsidR="00226997" w:rsidRPr="00E83164">
        <w:rPr>
          <w:rFonts w:eastAsia="Times New Roman" w:cs="Calibri"/>
          <w:color w:val="000000"/>
          <w:kern w:val="0"/>
          <w14:ligatures w14:val="none"/>
        </w:rPr>
        <w:t xml:space="preserve"> et al. (2024) utilized CNNs for attendance systems and found that it simplifies attendance management processes and offers high accuracy and efficiency.</w:t>
      </w:r>
      <w:r w:rsidR="00226997">
        <w:rPr>
          <w:lang w:val="en-US"/>
        </w:rPr>
        <w:t xml:space="preserve"> </w:t>
      </w:r>
      <w:r w:rsidR="001A627E" w:rsidRPr="00E83164">
        <w:rPr>
          <w:lang w:val="en-US"/>
        </w:rPr>
        <w:t xml:space="preserve">Although </w:t>
      </w:r>
      <w:r w:rsidR="00D4236F" w:rsidRPr="00E83164">
        <w:rPr>
          <w:lang w:val="en-US"/>
        </w:rPr>
        <w:t>CNNs</w:t>
      </w:r>
      <w:r w:rsidR="00617B3B">
        <w:rPr>
          <w:lang w:val="en-US"/>
        </w:rPr>
        <w:t xml:space="preserve"> are capable of learning large amounts of data and</w:t>
      </w:r>
      <w:r w:rsidR="001A627E" w:rsidRPr="00E83164">
        <w:rPr>
          <w:lang w:val="en-US"/>
        </w:rPr>
        <w:t xml:space="preserve"> outperform traditional machine learning techniques (</w:t>
      </w:r>
      <w:r w:rsidR="001A627E" w:rsidRPr="00E83164">
        <w:rPr>
          <w:rFonts w:cs="Calibri"/>
          <w:color w:val="000000"/>
        </w:rPr>
        <w:t xml:space="preserve">Alzubaidi et al., 2021), they </w:t>
      </w:r>
      <w:r w:rsidR="001B1AF3">
        <w:rPr>
          <w:rFonts w:cs="Calibri"/>
          <w:color w:val="000000"/>
        </w:rPr>
        <w:t>have high computational requirements</w:t>
      </w:r>
      <w:r w:rsidR="001B1AF3" w:rsidRPr="00E83164">
        <w:rPr>
          <w:rFonts w:cs="Calibri"/>
          <w:color w:val="000000"/>
        </w:rPr>
        <w:t xml:space="preserve"> </w:t>
      </w:r>
      <w:r w:rsidR="001B1AF3">
        <w:rPr>
          <w:rFonts w:cs="Calibri"/>
          <w:color w:val="000000"/>
        </w:rPr>
        <w:t xml:space="preserve">and </w:t>
      </w:r>
      <w:r w:rsidR="001A627E" w:rsidRPr="00E83164">
        <w:rPr>
          <w:rFonts w:cs="Calibri"/>
          <w:color w:val="000000"/>
        </w:rPr>
        <w:t xml:space="preserve">are difficult </w:t>
      </w:r>
      <w:r w:rsidR="00617B3B">
        <w:rPr>
          <w:rFonts w:cs="Calibri"/>
          <w:color w:val="000000"/>
        </w:rPr>
        <w:t>with</w:t>
      </w:r>
      <w:r w:rsidR="001A627E" w:rsidRPr="00E83164">
        <w:rPr>
          <w:rFonts w:cs="Calibri"/>
          <w:color w:val="000000"/>
        </w:rPr>
        <w:t xml:space="preserve"> small datasets which can lead to overfitting</w:t>
      </w:r>
      <w:r w:rsidR="00617B3B">
        <w:rPr>
          <w:rFonts w:cs="Calibri"/>
          <w:color w:val="000000"/>
        </w:rPr>
        <w:t xml:space="preserve"> </w:t>
      </w:r>
      <w:r w:rsidR="001A627E" w:rsidRPr="00E83164">
        <w:rPr>
          <w:rFonts w:cs="Calibri"/>
          <w:color w:val="000000"/>
        </w:rPr>
        <w:t>(Younesi et al., 2024).</w:t>
      </w:r>
      <w:r w:rsidR="00617B3B">
        <w:rPr>
          <w:rFonts w:cs="Calibri"/>
          <w:color w:val="000000"/>
        </w:rPr>
        <w:t xml:space="preserve"> </w:t>
      </w:r>
    </w:p>
    <w:p w14:paraId="2EE55AC5" w14:textId="73807586" w:rsidR="00CA36E7" w:rsidRPr="00E83164" w:rsidRDefault="00A3015F" w:rsidP="00887784">
      <w:pPr>
        <w:jc w:val="both"/>
        <w:rPr>
          <w:lang w:val="en-US"/>
        </w:rPr>
      </w:pPr>
      <w:r>
        <w:rPr>
          <w:lang w:val="en-US"/>
        </w:rPr>
        <w:lastRenderedPageBreak/>
        <w:t xml:space="preserve">Moreover, </w:t>
      </w:r>
      <w:r w:rsidR="00A62DEF" w:rsidRPr="00E83164">
        <w:rPr>
          <w:lang w:val="en-US"/>
        </w:rPr>
        <w:t>CNNs have the ability to learn hierarchical features from input data</w:t>
      </w:r>
      <w:r w:rsidR="003656BB" w:rsidRPr="00E83164">
        <w:rPr>
          <w:lang w:val="en-US"/>
        </w:rPr>
        <w:t xml:space="preserve"> and</w:t>
      </w:r>
      <w:r w:rsidR="00A62DEF" w:rsidRPr="00E83164">
        <w:rPr>
          <w:lang w:val="en-US"/>
        </w:rPr>
        <w:t xml:space="preserve"> are well-suited for transfer learning</w:t>
      </w:r>
      <w:r w:rsidR="00451CDB">
        <w:rPr>
          <w:lang w:val="en-US"/>
        </w:rPr>
        <w:t xml:space="preserve"> which</w:t>
      </w:r>
      <w:r w:rsidR="00A62DEF" w:rsidRPr="00E83164">
        <w:rPr>
          <w:lang w:val="en-US"/>
        </w:rPr>
        <w:t xml:space="preserve"> involves leveraging knowledge learned from one domain to improve performance on a related task</w:t>
      </w:r>
      <w:r w:rsidR="00947A66" w:rsidRPr="00E83164">
        <w:rPr>
          <w:lang w:val="en-US"/>
        </w:rPr>
        <w:t xml:space="preserve"> (Murel &amp; Kavlakoglu, 2024).</w:t>
      </w:r>
      <w:r w:rsidR="00A62DEF" w:rsidRPr="00E83164">
        <w:rPr>
          <w:lang w:val="en-US"/>
        </w:rPr>
        <w:t xml:space="preserve"> </w:t>
      </w:r>
      <w:r w:rsidR="007B700B" w:rsidRPr="00E83164">
        <w:rPr>
          <w:lang w:val="en-US"/>
        </w:rPr>
        <w:t>Salehi et al</w:t>
      </w:r>
      <w:r w:rsidR="003D1DEE" w:rsidRPr="00E83164">
        <w:rPr>
          <w:lang w:val="en-US"/>
        </w:rPr>
        <w:t>. (</w:t>
      </w:r>
      <w:r w:rsidR="007B700B" w:rsidRPr="00E83164">
        <w:rPr>
          <w:lang w:val="en-US"/>
        </w:rPr>
        <w:t>2023)</w:t>
      </w:r>
      <w:r w:rsidR="003D1DEE" w:rsidRPr="00E83164">
        <w:rPr>
          <w:lang w:val="en-US"/>
        </w:rPr>
        <w:t xml:space="preserve"> utilized transfer learning in medical imaging and found that </w:t>
      </w:r>
      <w:r w:rsidR="004525FD">
        <w:rPr>
          <w:lang w:val="en-US"/>
        </w:rPr>
        <w:t>it</w:t>
      </w:r>
      <w:r w:rsidR="003D1DEE" w:rsidRPr="00E83164">
        <w:rPr>
          <w:lang w:val="en-US"/>
        </w:rPr>
        <w:t xml:space="preserve"> enhances accuracy, reduces resource requirements, and addresses class imbalances. </w:t>
      </w:r>
      <w:r w:rsidR="004525FD">
        <w:rPr>
          <w:lang w:val="en-US"/>
        </w:rPr>
        <w:t>Although it</w:t>
      </w:r>
      <w:r w:rsidR="00424614" w:rsidRPr="00E83164">
        <w:rPr>
          <w:lang w:val="en-US"/>
        </w:rPr>
        <w:t xml:space="preserve"> reduces training time</w:t>
      </w:r>
      <w:r w:rsidR="00FC286A" w:rsidRPr="00E83164">
        <w:rPr>
          <w:lang w:val="en-US"/>
        </w:rPr>
        <w:t xml:space="preserve"> </w:t>
      </w:r>
      <w:r w:rsidR="004B6CEA" w:rsidRPr="00E83164">
        <w:rPr>
          <w:lang w:val="en-US"/>
        </w:rPr>
        <w:t xml:space="preserve">and </w:t>
      </w:r>
      <w:r w:rsidR="00424614" w:rsidRPr="00E83164">
        <w:rPr>
          <w:lang w:val="en-US"/>
        </w:rPr>
        <w:t xml:space="preserve">improves </w:t>
      </w:r>
      <w:r w:rsidR="003A43AB" w:rsidRPr="00E83164">
        <w:rPr>
          <w:lang w:val="en-US"/>
        </w:rPr>
        <w:t>generalization</w:t>
      </w:r>
      <w:r w:rsidR="004525FD">
        <w:rPr>
          <w:lang w:val="en-US"/>
        </w:rPr>
        <w:t xml:space="preserve">, </w:t>
      </w:r>
      <w:r w:rsidR="003A43AB" w:rsidRPr="00E83164">
        <w:rPr>
          <w:lang w:val="en-US"/>
        </w:rPr>
        <w:t>it has an</w:t>
      </w:r>
      <w:r w:rsidR="004B6CEA" w:rsidRPr="00E83164">
        <w:rPr>
          <w:lang w:val="en-US"/>
        </w:rPr>
        <w:t xml:space="preserve"> overfitting risk</w:t>
      </w:r>
      <w:r w:rsidR="002351BA" w:rsidRPr="00E83164">
        <w:rPr>
          <w:lang w:val="en-US"/>
        </w:rPr>
        <w:t xml:space="preserve"> and</w:t>
      </w:r>
      <w:r w:rsidR="006C5E5A" w:rsidRPr="00E83164">
        <w:rPr>
          <w:lang w:val="en-US"/>
        </w:rPr>
        <w:t xml:space="preserve"> </w:t>
      </w:r>
      <w:r w:rsidR="00451CDB">
        <w:rPr>
          <w:lang w:val="en-US"/>
        </w:rPr>
        <w:t xml:space="preserve">is </w:t>
      </w:r>
      <w:r w:rsidR="006C5E5A" w:rsidRPr="00E83164">
        <w:rPr>
          <w:lang w:val="en-US"/>
        </w:rPr>
        <w:t>difficult to</w:t>
      </w:r>
      <w:r w:rsidR="002351BA" w:rsidRPr="00E83164">
        <w:rPr>
          <w:lang w:val="en-US"/>
        </w:rPr>
        <w:t xml:space="preserve"> </w:t>
      </w:r>
      <w:r w:rsidR="000E3941" w:rsidRPr="00E83164">
        <w:rPr>
          <w:lang w:val="en-US"/>
        </w:rPr>
        <w:t>finetun</w:t>
      </w:r>
      <w:r w:rsidR="006C5E5A" w:rsidRPr="00E83164">
        <w:rPr>
          <w:lang w:val="en-US"/>
        </w:rPr>
        <w:t xml:space="preserve">e </w:t>
      </w:r>
      <w:r w:rsidR="008F7CD5" w:rsidRPr="00E83164">
        <w:rPr>
          <w:lang w:val="en-US"/>
        </w:rPr>
        <w:t>(Vinithavn, 2021; Murel &amp; Kavlakoglu, 2024).</w:t>
      </w:r>
      <w:r w:rsidR="00CA36E7">
        <w:rPr>
          <w:lang w:val="en-US"/>
        </w:rPr>
        <w:t xml:space="preserve"> </w:t>
      </w:r>
    </w:p>
    <w:p w14:paraId="7E91573E" w14:textId="142CD474" w:rsidR="005F4A7D" w:rsidRPr="005F4A7D" w:rsidRDefault="005F4A7D" w:rsidP="00B351FC">
      <w:pPr>
        <w:pStyle w:val="Heading1"/>
        <w:numPr>
          <w:ilvl w:val="0"/>
          <w:numId w:val="5"/>
        </w:numPr>
        <w:jc w:val="both"/>
        <w:rPr>
          <w:lang w:val="en-US"/>
        </w:rPr>
      </w:pPr>
      <w:bookmarkStart w:id="2" w:name="_Toc167669218"/>
      <w:r w:rsidRPr="005F4A7D">
        <w:rPr>
          <w:lang w:val="en-US"/>
        </w:rPr>
        <w:t>Novel AI Techniques and Approaches</w:t>
      </w:r>
      <w:bookmarkEnd w:id="2"/>
      <w:r w:rsidR="0031266B">
        <w:rPr>
          <w:lang w:val="en-US"/>
        </w:rPr>
        <w:t xml:space="preserve"> </w:t>
      </w:r>
    </w:p>
    <w:p w14:paraId="680EA517" w14:textId="2FDF6DEE" w:rsidR="00B669CA" w:rsidRDefault="00B669CA" w:rsidP="00B669CA">
      <w:pPr>
        <w:jc w:val="both"/>
      </w:pPr>
      <w:r>
        <w:t xml:space="preserve">The proposed </w:t>
      </w:r>
      <w:r w:rsidR="005F760E">
        <w:t>system</w:t>
      </w:r>
      <w:r>
        <w:t xml:space="preserve"> introduces several novel AI techniques and approaches to address the limitations of traditional attendance tracking methods. </w:t>
      </w:r>
      <w:r w:rsidR="005F760E">
        <w:t>It</w:t>
      </w:r>
      <w:r>
        <w:t xml:space="preserve"> employs an integrated approach that synergistically combines the strengths of </w:t>
      </w:r>
      <w:r w:rsidR="003F515A">
        <w:t>three</w:t>
      </w:r>
      <w:r>
        <w:t xml:space="preserve"> powerful techniques: Haar-cascade classifiers for efficient face detection</w:t>
      </w:r>
      <w:r w:rsidR="003F515A">
        <w:t xml:space="preserve">, </w:t>
      </w:r>
      <w:r>
        <w:t>CNNs for accurate facial recognition</w:t>
      </w:r>
      <w:r w:rsidR="003F515A">
        <w:t>, and transfer learning for member additions.</w:t>
      </w:r>
    </w:p>
    <w:p w14:paraId="14E05C4B" w14:textId="5A061A52" w:rsidR="00B669CA" w:rsidRDefault="00B669CA" w:rsidP="00B669CA">
      <w:pPr>
        <w:jc w:val="both"/>
      </w:pPr>
      <w:r>
        <w:t>Although Haar-cascade classifiers are well-known for their computational efficiency and real-time processing capabilities</w:t>
      </w:r>
      <w:r w:rsidR="00DE51BE">
        <w:t xml:space="preserve"> that make </w:t>
      </w:r>
      <w:r>
        <w:t>them ideal for initial face detection, their accuracy can be limited in challenging scenarios</w:t>
      </w:r>
      <w:r w:rsidR="00755873">
        <w:t xml:space="preserve"> (</w:t>
      </w:r>
      <w:r w:rsidR="00755873" w:rsidRPr="00C93BBE">
        <w:rPr>
          <w:lang w:val="en-US"/>
        </w:rPr>
        <w:t xml:space="preserve">Abdulhussien </w:t>
      </w:r>
      <w:r w:rsidR="00755873">
        <w:rPr>
          <w:lang w:val="en-US"/>
        </w:rPr>
        <w:t>&amp;</w:t>
      </w:r>
      <w:r w:rsidR="00755873" w:rsidRPr="00C93BBE">
        <w:rPr>
          <w:lang w:val="en-US"/>
        </w:rPr>
        <w:t xml:space="preserve"> Saud</w:t>
      </w:r>
      <w:r w:rsidR="00755873">
        <w:rPr>
          <w:lang w:val="en-US"/>
        </w:rPr>
        <w:t xml:space="preserve">, </w:t>
      </w:r>
      <w:r w:rsidR="00755873" w:rsidRPr="00C93BBE">
        <w:rPr>
          <w:lang w:val="en-US"/>
        </w:rPr>
        <w:t>2022</w:t>
      </w:r>
      <w:r w:rsidR="00755873">
        <w:t>)</w:t>
      </w:r>
      <w:r>
        <w:t xml:space="preserve">. Hence, the system leverages the superior performance of CNNs for facial recognition tasks. </w:t>
      </w:r>
      <w:r w:rsidR="00755873" w:rsidRPr="00E83164">
        <w:rPr>
          <w:lang w:val="en-US"/>
        </w:rPr>
        <w:t>Hong et al. (2021) performed lung disease classification using CNNs and achieved 96.1% accuracy with four-class predictions</w:t>
      </w:r>
      <w:r w:rsidR="00643D8A">
        <w:rPr>
          <w:lang w:val="en-US"/>
        </w:rPr>
        <w:t xml:space="preserve">, further </w:t>
      </w:r>
      <w:r>
        <w:t>demonstrat</w:t>
      </w:r>
      <w:r w:rsidR="00643D8A">
        <w:t>ing</w:t>
      </w:r>
      <w:r w:rsidR="00E149F9">
        <w:t xml:space="preserve"> CNNs’</w:t>
      </w:r>
      <w:r>
        <w:t xml:space="preserve"> state-of-the-art results in computer vision tasks.</w:t>
      </w:r>
    </w:p>
    <w:p w14:paraId="7E41632A" w14:textId="4CFDC7A0" w:rsidR="00B669CA" w:rsidRDefault="00B669CA" w:rsidP="00B669CA">
      <w:pPr>
        <w:jc w:val="both"/>
        <w:rPr>
          <w:lang w:val="en-US"/>
        </w:rPr>
      </w:pPr>
      <w:r>
        <w:t>A key novel aspect of the proposed system is the incorporation of transfer learning</w:t>
      </w:r>
      <w:r w:rsidR="007649F8">
        <w:t xml:space="preserve"> which</w:t>
      </w:r>
      <w:r w:rsidR="00332E96">
        <w:t xml:space="preserve"> </w:t>
      </w:r>
      <w:r>
        <w:t>allows the system to adapt to new members without requiring extensive retraining from scratch</w:t>
      </w:r>
      <w:r w:rsidR="00A3015F">
        <w:t xml:space="preserve">. </w:t>
      </w:r>
      <w:r>
        <w:t xml:space="preserve">By leveraging </w:t>
      </w:r>
      <w:r w:rsidR="00DE51BE">
        <w:t>this technique</w:t>
      </w:r>
      <w:r>
        <w:t>, the system can efficiently fine-tune the model with limited data from new individuals</w:t>
      </w:r>
      <w:r w:rsidR="00DE51BE">
        <w:t xml:space="preserve"> and</w:t>
      </w:r>
      <w:r>
        <w:t xml:space="preserve"> significantly </w:t>
      </w:r>
      <w:r w:rsidR="00DE51BE">
        <w:t>reduce</w:t>
      </w:r>
      <w:r>
        <w:t xml:space="preserve"> the time and computational resources required for </w:t>
      </w:r>
      <w:r w:rsidR="00881B71">
        <w:t xml:space="preserve">training </w:t>
      </w:r>
      <w:r w:rsidR="00881B71" w:rsidRPr="00E83164">
        <w:rPr>
          <w:lang w:val="en-US"/>
        </w:rPr>
        <w:t>(Vinithavn, 2021).</w:t>
      </w:r>
    </w:p>
    <w:p w14:paraId="479E4F88" w14:textId="35213BDB" w:rsidR="00C00839" w:rsidRDefault="00B669CA" w:rsidP="00C00839">
      <w:pPr>
        <w:jc w:val="both"/>
      </w:pPr>
      <w:r>
        <w:t xml:space="preserve">Privacy and ethical considerations are </w:t>
      </w:r>
      <w:r w:rsidR="00755873">
        <w:t>vital</w:t>
      </w:r>
      <w:r>
        <w:t xml:space="preserve"> in the development of facial recognition systems. To address these concerns, </w:t>
      </w:r>
      <w:r w:rsidR="00A3015F">
        <w:t>t</w:t>
      </w:r>
      <w:r>
        <w:t xml:space="preserve">he proposed system </w:t>
      </w:r>
      <w:r w:rsidR="000B4292">
        <w:t>c</w:t>
      </w:r>
      <w:r w:rsidR="000B4292" w:rsidRPr="000B4292">
        <w:t>ompli</w:t>
      </w:r>
      <w:r w:rsidR="000B4292">
        <w:t>es</w:t>
      </w:r>
      <w:r w:rsidR="000B4292" w:rsidRPr="000B4292">
        <w:t xml:space="preserve"> with</w:t>
      </w:r>
      <w:r w:rsidR="00E564BA">
        <w:t xml:space="preserve"> the</w:t>
      </w:r>
      <w:r w:rsidR="000B4292" w:rsidRPr="000B4292">
        <w:t xml:space="preserve"> </w:t>
      </w:r>
      <w:r w:rsidR="00E564BA">
        <w:t xml:space="preserve">data protection laws of UK GDPR </w:t>
      </w:r>
      <w:r w:rsidR="00C00839">
        <w:t xml:space="preserve">by obtaining explicit consent before data collection and processing, only collecting necessary facial data, only using the data for defined purposes, and providing transparency about data usage. </w:t>
      </w:r>
    </w:p>
    <w:p w14:paraId="1DB01A9C" w14:textId="77777777" w:rsidR="0095744D" w:rsidRDefault="0095744D" w:rsidP="003B50B8">
      <w:pPr>
        <w:jc w:val="both"/>
      </w:pPr>
      <w:r w:rsidRPr="0095744D">
        <w:t>The system explores integrating with existing organizations to streamline data management, enhance security, and improve operational efficiency by consolidating attendance data with other systems.</w:t>
      </w:r>
    </w:p>
    <w:p w14:paraId="6B848A01" w14:textId="55183B84" w:rsidR="00E83164" w:rsidRPr="003B50B8" w:rsidRDefault="00B669CA" w:rsidP="003B50B8">
      <w:pPr>
        <w:jc w:val="both"/>
      </w:pPr>
      <w:r>
        <w:t xml:space="preserve">By combining novel AI techniques, addressing privacy and ethical concerns, and exploring deployment and integration possibilities, the proposed system aims to </w:t>
      </w:r>
      <w:r>
        <w:lastRenderedPageBreak/>
        <w:t>provide a comprehensive and innovative solution for accurate and efficient attendance tracking in various settings.</w:t>
      </w:r>
    </w:p>
    <w:p w14:paraId="23FB1AA9" w14:textId="16DF3006" w:rsidR="005F4A7D" w:rsidRPr="005F4A7D" w:rsidRDefault="005F4A7D" w:rsidP="00B351FC">
      <w:pPr>
        <w:pStyle w:val="Heading1"/>
        <w:numPr>
          <w:ilvl w:val="0"/>
          <w:numId w:val="5"/>
        </w:numPr>
        <w:jc w:val="both"/>
        <w:rPr>
          <w:lang w:val="en-US"/>
        </w:rPr>
      </w:pPr>
      <w:bookmarkStart w:id="3" w:name="_Toc167669219"/>
      <w:r w:rsidRPr="005F4A7D">
        <w:rPr>
          <w:lang w:val="en-US"/>
        </w:rPr>
        <w:t>Product Development Stages</w:t>
      </w:r>
      <w:bookmarkEnd w:id="3"/>
      <w:r w:rsidR="00081E11">
        <w:rPr>
          <w:lang w:val="en-US"/>
        </w:rPr>
        <w:t xml:space="preserve"> </w:t>
      </w:r>
    </w:p>
    <w:p w14:paraId="4BD31814" w14:textId="0008FD3E" w:rsidR="0039279F" w:rsidRPr="0039279F" w:rsidRDefault="005F4A7D" w:rsidP="0039279F">
      <w:pPr>
        <w:pStyle w:val="Heading2"/>
        <w:numPr>
          <w:ilvl w:val="1"/>
          <w:numId w:val="5"/>
        </w:numPr>
        <w:rPr>
          <w:lang w:val="en-US"/>
        </w:rPr>
      </w:pPr>
      <w:bookmarkStart w:id="4" w:name="_Toc167669220"/>
      <w:r w:rsidRPr="005F4A7D">
        <w:rPr>
          <w:lang w:val="en-US"/>
        </w:rPr>
        <w:t>Methodology</w:t>
      </w:r>
      <w:bookmarkEnd w:id="4"/>
    </w:p>
    <w:p w14:paraId="4DB8D203" w14:textId="47E0C485" w:rsidR="00AB32C9" w:rsidRDefault="00B2074C" w:rsidP="00AB32C9">
      <w:pPr>
        <w:jc w:val="both"/>
      </w:pPr>
      <w:r w:rsidRPr="00B2074C">
        <w:t xml:space="preserve">The proposed system aims to provide an accurate and efficient solution for attendance tracking in various settings such as workplaces, educational institutions, and organizations. </w:t>
      </w:r>
      <w:r w:rsidR="00A52B48">
        <w:t>It</w:t>
      </w:r>
      <w:r w:rsidRPr="00B2074C">
        <w:t xml:space="preserve"> addresses the limitations of traditional methods which are prone to errors, time-consuming, and susceptible to fraudulent practices.</w:t>
      </w:r>
    </w:p>
    <w:p w14:paraId="13DAF8F8" w14:textId="07D8465F" w:rsidR="00AB32C9" w:rsidRDefault="00AB32C9" w:rsidP="00AB32C9">
      <w:pPr>
        <w:jc w:val="both"/>
      </w:pPr>
      <w:r>
        <w:t>The system employs a multi-stage approach by leveraging the strengths of different AI techniques. The initial stage involves face detection using a Haar-cascade classifier since they have proven to be computationally efficient and capable of real-time processing (Abdulhussien &amp; Saud, 2022). This stage quickly identifies regions of interest in the input image containing faces.</w:t>
      </w:r>
    </w:p>
    <w:p w14:paraId="2B0FD3D8" w14:textId="77A1BCF6" w:rsidR="00AB32C9" w:rsidRDefault="00AB32C9" w:rsidP="00AB32C9">
      <w:pPr>
        <w:jc w:val="both"/>
      </w:pPr>
      <w:r>
        <w:t>The CNN model is responsible for facial recognition and classification. CNNs are deep learning models that excel at extracting complex features from raw data, making them well-suited for computer vision tasks (IBM, 2023). The CNN model is trained on a dataset of facial images, allowing it to learn the unique patterns and features associated with each individual.</w:t>
      </w:r>
    </w:p>
    <w:p w14:paraId="16D6C740" w14:textId="1A8E4949" w:rsidR="00AB32C9" w:rsidRDefault="00AB32C9" w:rsidP="00AB32C9">
      <w:pPr>
        <w:jc w:val="both"/>
      </w:pPr>
      <w:r>
        <w:t>To enhance the system's adaptability and scalability, transfer learning techniques are employed</w:t>
      </w:r>
      <w:r w:rsidR="009320D4">
        <w:t xml:space="preserve"> which </w:t>
      </w:r>
      <w:r>
        <w:t>enables efficient adaptation of the CNN model to new individuals without requiring extensive retraining from scratch, significantly reducing the computational resources and time required.</w:t>
      </w:r>
    </w:p>
    <w:p w14:paraId="3DF54243" w14:textId="6336A94B" w:rsidR="00AB32C9" w:rsidRDefault="00AB32C9" w:rsidP="00AB32C9">
      <w:pPr>
        <w:jc w:val="both"/>
      </w:pPr>
      <w:r>
        <w:t>The decision-making process for attendance tracking involves the following steps:</w:t>
      </w:r>
    </w:p>
    <w:p w14:paraId="04FBE35A" w14:textId="2E8E05AC" w:rsidR="00AB32C9" w:rsidRDefault="00AB32C9" w:rsidP="00AB32C9">
      <w:pPr>
        <w:pStyle w:val="ListParagraph"/>
        <w:numPr>
          <w:ilvl w:val="0"/>
          <w:numId w:val="8"/>
        </w:numPr>
        <w:jc w:val="both"/>
      </w:pPr>
      <w:r>
        <w:t>Face detection using Haar</w:t>
      </w:r>
      <w:r w:rsidR="00A154BD">
        <w:t>-c</w:t>
      </w:r>
      <w:r>
        <w:t xml:space="preserve">ascade </w:t>
      </w:r>
      <w:r w:rsidR="00A154BD">
        <w:t>c</w:t>
      </w:r>
      <w:r>
        <w:t>lassifier</w:t>
      </w:r>
      <w:r w:rsidR="003D6578">
        <w:t>.</w:t>
      </w:r>
    </w:p>
    <w:p w14:paraId="4E4DB375" w14:textId="63A7632B" w:rsidR="00AB32C9" w:rsidRDefault="00AB32C9" w:rsidP="00AB32C9">
      <w:pPr>
        <w:pStyle w:val="ListParagraph"/>
        <w:numPr>
          <w:ilvl w:val="0"/>
          <w:numId w:val="8"/>
        </w:numPr>
        <w:jc w:val="both"/>
      </w:pPr>
      <w:r>
        <w:t xml:space="preserve">Preprocessing and normalization of </w:t>
      </w:r>
      <w:r w:rsidR="003D6578">
        <w:t>detected faces.</w:t>
      </w:r>
    </w:p>
    <w:p w14:paraId="15EA7F73" w14:textId="3FCEBAC2" w:rsidR="00AB32C9" w:rsidRDefault="00AB32C9" w:rsidP="00AB32C9">
      <w:pPr>
        <w:pStyle w:val="ListParagraph"/>
        <w:numPr>
          <w:ilvl w:val="0"/>
          <w:numId w:val="8"/>
        </w:numPr>
        <w:jc w:val="both"/>
      </w:pPr>
      <w:r>
        <w:t xml:space="preserve">Passing the preprocessed images through </w:t>
      </w:r>
      <w:r w:rsidR="003D6578">
        <w:t xml:space="preserve">the </w:t>
      </w:r>
      <w:r>
        <w:t>CNN model for facial recognition.</w:t>
      </w:r>
    </w:p>
    <w:p w14:paraId="26867623" w14:textId="43E80E91" w:rsidR="00AB32C9" w:rsidRDefault="00AB32C9" w:rsidP="00AB32C9">
      <w:pPr>
        <w:pStyle w:val="ListParagraph"/>
        <w:numPr>
          <w:ilvl w:val="0"/>
          <w:numId w:val="8"/>
        </w:numPr>
        <w:jc w:val="both"/>
      </w:pPr>
      <w:r>
        <w:t>Updating the attendance records according</w:t>
      </w:r>
      <w:r w:rsidR="003D6578">
        <w:t>ly</w:t>
      </w:r>
      <w:r>
        <w:t>.</w:t>
      </w:r>
    </w:p>
    <w:p w14:paraId="43A42A42" w14:textId="2FE5060A" w:rsidR="00AB32C9" w:rsidRPr="00AB32C9" w:rsidRDefault="00AB32C9" w:rsidP="00AB32C9">
      <w:pPr>
        <w:jc w:val="both"/>
      </w:pPr>
      <w:r>
        <w:t>The system's modular design allows for easy integration with existing organizational systems such as HR, payroll, or access control systems, enabling streamlined data management and improved operational efficiency.</w:t>
      </w:r>
    </w:p>
    <w:p w14:paraId="0E460F37" w14:textId="11C72630" w:rsidR="0039279F" w:rsidRDefault="005F4A7D" w:rsidP="0039279F">
      <w:pPr>
        <w:pStyle w:val="Heading2"/>
        <w:numPr>
          <w:ilvl w:val="1"/>
          <w:numId w:val="5"/>
        </w:numPr>
        <w:rPr>
          <w:lang w:val="en-US"/>
        </w:rPr>
      </w:pPr>
      <w:bookmarkStart w:id="5" w:name="_Toc167669221"/>
      <w:r w:rsidRPr="0039279F">
        <w:rPr>
          <w:lang w:val="en-US"/>
        </w:rPr>
        <w:lastRenderedPageBreak/>
        <w:t>Design</w:t>
      </w:r>
      <w:bookmarkEnd w:id="5"/>
    </w:p>
    <w:p w14:paraId="5FC3D3BB" w14:textId="79111527" w:rsidR="00F73B45" w:rsidRPr="00F73B45" w:rsidRDefault="00C95A44" w:rsidP="00F73B45">
      <w:pPr>
        <w:pStyle w:val="Heading3"/>
        <w:numPr>
          <w:ilvl w:val="2"/>
          <w:numId w:val="5"/>
        </w:numPr>
      </w:pPr>
      <w:bookmarkStart w:id="6" w:name="_Toc167669222"/>
      <w:r>
        <w:t>UI</w:t>
      </w:r>
      <w:r w:rsidR="00F73B45" w:rsidRPr="00F73B45">
        <w:t xml:space="preserve"> Design</w:t>
      </w:r>
      <w:bookmarkEnd w:id="6"/>
    </w:p>
    <w:p w14:paraId="3C0B7F0A" w14:textId="670EE434" w:rsidR="00156A63" w:rsidRPr="00156A63" w:rsidRDefault="00F73B45" w:rsidP="00F73B45">
      <w:pPr>
        <w:jc w:val="both"/>
        <w:rPr>
          <w:rFonts w:cstheme="minorHAnsi"/>
        </w:rPr>
      </w:pPr>
      <w:r w:rsidRPr="00F73B45">
        <w:rPr>
          <w:rFonts w:cstheme="minorHAnsi"/>
        </w:rPr>
        <w:t xml:space="preserve">The </w:t>
      </w:r>
      <w:r w:rsidR="00C95A44">
        <w:rPr>
          <w:rFonts w:cstheme="minorHAnsi"/>
        </w:rPr>
        <w:t>UI</w:t>
      </w:r>
      <w:r w:rsidRPr="00F73B45">
        <w:rPr>
          <w:rFonts w:cstheme="minorHAnsi"/>
        </w:rPr>
        <w:t xml:space="preserve"> </w:t>
      </w:r>
      <w:r w:rsidR="00BF2CCF">
        <w:rPr>
          <w:rFonts w:cstheme="minorHAnsi"/>
        </w:rPr>
        <w:t>is</w:t>
      </w:r>
      <w:r w:rsidRPr="00F73B45">
        <w:rPr>
          <w:rFonts w:cstheme="minorHAnsi"/>
        </w:rPr>
        <w:t xml:space="preserve"> designed using the </w:t>
      </w:r>
      <w:r w:rsidRPr="00F73B45">
        <w:rPr>
          <w:rFonts w:cstheme="minorHAnsi"/>
          <w:i/>
          <w:iCs/>
        </w:rPr>
        <w:t xml:space="preserve">customtkinter </w:t>
      </w:r>
      <w:r w:rsidRPr="00EF5016">
        <w:rPr>
          <w:rFonts w:cstheme="minorHAnsi"/>
        </w:rPr>
        <w:t>library</w:t>
      </w:r>
      <w:r w:rsidRPr="00F73B45">
        <w:rPr>
          <w:rFonts w:cstheme="minorHAnsi"/>
        </w:rPr>
        <w:t xml:space="preserve"> which provides a modern interface. The decision to use a graphical user interface (GUI) </w:t>
      </w:r>
      <w:r w:rsidR="00602802">
        <w:rPr>
          <w:rFonts w:cstheme="minorHAnsi"/>
        </w:rPr>
        <w:t>is</w:t>
      </w:r>
      <w:r w:rsidRPr="00F73B45">
        <w:rPr>
          <w:rFonts w:cstheme="minorHAnsi"/>
        </w:rPr>
        <w:t xml:space="preserve"> made to enhance user experience and accessibility. The GUI allows users to interact with the system without the need for command-line interfaces or complex configurations.</w:t>
      </w:r>
    </w:p>
    <w:p w14:paraId="78518A98" w14:textId="7DFE2C3E" w:rsidR="00F73B45" w:rsidRPr="00F73B45" w:rsidRDefault="00F73B45" w:rsidP="00F73B45">
      <w:pPr>
        <w:pStyle w:val="Heading3"/>
        <w:numPr>
          <w:ilvl w:val="2"/>
          <w:numId w:val="5"/>
        </w:numPr>
      </w:pPr>
      <w:bookmarkStart w:id="7" w:name="_Toc167669223"/>
      <w:r w:rsidRPr="00F73B45">
        <w:t>AI Methods Selection</w:t>
      </w:r>
      <w:bookmarkEnd w:id="7"/>
    </w:p>
    <w:p w14:paraId="297511DE" w14:textId="5955D973" w:rsidR="00F73B45" w:rsidRDefault="00F73B45" w:rsidP="00860B3C">
      <w:pPr>
        <w:jc w:val="both"/>
        <w:rPr>
          <w:rFonts w:cstheme="minorHAnsi"/>
        </w:rPr>
      </w:pPr>
      <w:r w:rsidRPr="00F73B45">
        <w:rPr>
          <w:rFonts w:cstheme="minorHAnsi"/>
        </w:rPr>
        <w:t>The system integrates three key AI techniques: Haar</w:t>
      </w:r>
      <w:r w:rsidR="00860B3C">
        <w:rPr>
          <w:rFonts w:cstheme="minorHAnsi"/>
        </w:rPr>
        <w:t>-c</w:t>
      </w:r>
      <w:r w:rsidRPr="00F73B45">
        <w:rPr>
          <w:rFonts w:cstheme="minorHAnsi"/>
        </w:rPr>
        <w:t xml:space="preserve">ascade </w:t>
      </w:r>
      <w:r w:rsidR="00860B3C">
        <w:rPr>
          <w:rFonts w:cstheme="minorHAnsi"/>
        </w:rPr>
        <w:t>c</w:t>
      </w:r>
      <w:r w:rsidRPr="00F73B45">
        <w:rPr>
          <w:rFonts w:cstheme="minorHAnsi"/>
        </w:rPr>
        <w:t xml:space="preserve">lassifier for initial face detection, </w:t>
      </w:r>
      <w:r w:rsidR="00860B3C">
        <w:rPr>
          <w:rFonts w:cstheme="minorHAnsi"/>
        </w:rPr>
        <w:t>CNN</w:t>
      </w:r>
      <w:r w:rsidRPr="00F73B45">
        <w:rPr>
          <w:rFonts w:cstheme="minorHAnsi"/>
        </w:rPr>
        <w:t xml:space="preserve"> for facial recognition, and transfer learning for adapting the CNN model to new individuals. This combination </w:t>
      </w:r>
      <w:r w:rsidR="00730469">
        <w:rPr>
          <w:rFonts w:cstheme="minorHAnsi"/>
        </w:rPr>
        <w:t>is</w:t>
      </w:r>
      <w:r w:rsidRPr="00F73B45">
        <w:rPr>
          <w:rFonts w:cstheme="minorHAnsi"/>
        </w:rPr>
        <w:t xml:space="preserve"> chosen to leverage the strengths of each technique, ensuring both computational efficiency and high accuracy.</w:t>
      </w:r>
    </w:p>
    <w:p w14:paraId="60B8FD02" w14:textId="5E220306" w:rsidR="00F73B45" w:rsidRPr="00F73B45" w:rsidRDefault="00F73B45" w:rsidP="00F73B45">
      <w:pPr>
        <w:pStyle w:val="Heading3"/>
        <w:numPr>
          <w:ilvl w:val="2"/>
          <w:numId w:val="5"/>
        </w:numPr>
      </w:pPr>
      <w:bookmarkStart w:id="8" w:name="_Toc167669224"/>
      <w:r w:rsidRPr="00F73B45">
        <w:t>Programming Tools and Libraries</w:t>
      </w:r>
      <w:bookmarkEnd w:id="8"/>
    </w:p>
    <w:p w14:paraId="7CC8EC35" w14:textId="43B9D30A" w:rsidR="00F73B45" w:rsidRDefault="00F73B45" w:rsidP="00F73B45">
      <w:pPr>
        <w:jc w:val="both"/>
        <w:rPr>
          <w:rFonts w:cstheme="minorHAnsi"/>
        </w:rPr>
      </w:pPr>
      <w:r w:rsidRPr="00F73B45">
        <w:rPr>
          <w:rFonts w:cstheme="minorHAnsi"/>
        </w:rPr>
        <w:t xml:space="preserve">Python </w:t>
      </w:r>
      <w:r w:rsidR="00A01D75">
        <w:rPr>
          <w:rFonts w:cstheme="minorHAnsi"/>
        </w:rPr>
        <w:t>is</w:t>
      </w:r>
      <w:r w:rsidRPr="00F73B45">
        <w:rPr>
          <w:rFonts w:cstheme="minorHAnsi"/>
        </w:rPr>
        <w:t xml:space="preserve"> selected as the primary programming language due to its extensive library support and ease of use in developing AI applications. The </w:t>
      </w:r>
      <w:r w:rsidRPr="00F73B45">
        <w:rPr>
          <w:rFonts w:cstheme="minorHAnsi"/>
          <w:i/>
          <w:iCs/>
        </w:rPr>
        <w:t xml:space="preserve">OpenCV </w:t>
      </w:r>
      <w:r w:rsidRPr="00F73B45">
        <w:rPr>
          <w:rFonts w:cstheme="minorHAnsi"/>
        </w:rPr>
        <w:t xml:space="preserve">library </w:t>
      </w:r>
      <w:r w:rsidR="00A01D75">
        <w:rPr>
          <w:rFonts w:cstheme="minorHAnsi"/>
        </w:rPr>
        <w:t>is</w:t>
      </w:r>
      <w:r w:rsidRPr="00F73B45">
        <w:rPr>
          <w:rFonts w:cstheme="minorHAnsi"/>
        </w:rPr>
        <w:t xml:space="preserve"> utilized for image processing and computer vision tasks while </w:t>
      </w:r>
      <w:r w:rsidRPr="00F73B45">
        <w:rPr>
          <w:rFonts w:cstheme="minorHAnsi"/>
          <w:i/>
          <w:iCs/>
        </w:rPr>
        <w:t>Keras</w:t>
      </w:r>
      <w:r w:rsidRPr="00F73B45">
        <w:rPr>
          <w:rFonts w:cstheme="minorHAnsi"/>
        </w:rPr>
        <w:t xml:space="preserve"> </w:t>
      </w:r>
      <w:r w:rsidR="00A01D75">
        <w:rPr>
          <w:rFonts w:cstheme="minorHAnsi"/>
        </w:rPr>
        <w:t>is</w:t>
      </w:r>
      <w:r w:rsidRPr="00F73B45">
        <w:rPr>
          <w:rFonts w:cstheme="minorHAnsi"/>
        </w:rPr>
        <w:t xml:space="preserve"> employed for building and training the CNN model. </w:t>
      </w:r>
      <w:r w:rsidR="00A154BD" w:rsidRPr="00A154BD">
        <w:rPr>
          <w:rFonts w:cstheme="minorHAnsi"/>
          <w:i/>
          <w:iCs/>
        </w:rPr>
        <w:t>Sqlite3</w:t>
      </w:r>
      <w:r w:rsidR="00A154BD">
        <w:rPr>
          <w:rFonts w:cstheme="minorHAnsi"/>
        </w:rPr>
        <w:t xml:space="preserve"> library was using for database manipulation. </w:t>
      </w:r>
    </w:p>
    <w:p w14:paraId="43988C69" w14:textId="1E069C66" w:rsidR="00F73B45" w:rsidRPr="00F73B45" w:rsidRDefault="00F73B45" w:rsidP="00F73B45">
      <w:pPr>
        <w:pStyle w:val="Heading3"/>
        <w:numPr>
          <w:ilvl w:val="2"/>
          <w:numId w:val="5"/>
        </w:numPr>
      </w:pPr>
      <w:bookmarkStart w:id="9" w:name="_Toc167669225"/>
      <w:r w:rsidRPr="00F73B45">
        <w:t>Dataset Preparation</w:t>
      </w:r>
      <w:bookmarkEnd w:id="9"/>
    </w:p>
    <w:p w14:paraId="6C7D2B69" w14:textId="78E44F9F" w:rsidR="001E4395" w:rsidRPr="00E609C7" w:rsidRDefault="001E4395" w:rsidP="00E609C7">
      <w:pPr>
        <w:jc w:val="both"/>
        <w:rPr>
          <w:rFonts w:cstheme="minorHAnsi"/>
        </w:rPr>
      </w:pPr>
      <w:r w:rsidRPr="001E4395">
        <w:rPr>
          <w:rFonts w:cstheme="minorHAnsi"/>
        </w:rPr>
        <w:t xml:space="preserve">The dataset is compiled using web-scraped images obtained via the </w:t>
      </w:r>
      <w:r w:rsidRPr="001E4395">
        <w:rPr>
          <w:rFonts w:cstheme="minorHAnsi"/>
          <w:i/>
          <w:iCs/>
        </w:rPr>
        <w:t>bing_image_downloader</w:t>
      </w:r>
      <w:r w:rsidRPr="001E4395">
        <w:rPr>
          <w:rFonts w:cstheme="minorHAnsi"/>
        </w:rPr>
        <w:t xml:space="preserve"> library. A UI feature enables users to add their own facial images</w:t>
      </w:r>
      <w:r>
        <w:rPr>
          <w:rFonts w:cstheme="minorHAnsi"/>
        </w:rPr>
        <w:t xml:space="preserve"> for employee addition</w:t>
      </w:r>
      <w:r w:rsidRPr="001E4395">
        <w:rPr>
          <w:rFonts w:cstheme="minorHAnsi"/>
        </w:rPr>
        <w:t>. After collection, images undergo preprocessing steps including face detection, cropping, resizing, and normalization to ensure consistency and enhance model performance. The dataset is then divided into training, validation, and testing sets for model development and assessment.</w:t>
      </w:r>
    </w:p>
    <w:p w14:paraId="2FC74EC4" w14:textId="1402F9CB" w:rsidR="00F73B45" w:rsidRPr="00F73B45" w:rsidRDefault="00F73B45" w:rsidP="00F73B45">
      <w:pPr>
        <w:pStyle w:val="Heading3"/>
        <w:numPr>
          <w:ilvl w:val="2"/>
          <w:numId w:val="5"/>
        </w:numPr>
      </w:pPr>
      <w:bookmarkStart w:id="10" w:name="_Toc167669226"/>
      <w:r w:rsidRPr="00F73B45">
        <w:t>System Architecture</w:t>
      </w:r>
      <w:bookmarkEnd w:id="10"/>
    </w:p>
    <w:p w14:paraId="1562BD7C" w14:textId="6FD437E4" w:rsidR="00E804AB" w:rsidRDefault="00F73B45" w:rsidP="00E804AB">
      <w:pPr>
        <w:jc w:val="both"/>
        <w:rPr>
          <w:rFonts w:cstheme="minorHAnsi"/>
        </w:rPr>
      </w:pPr>
      <w:r w:rsidRPr="00F73B45">
        <w:rPr>
          <w:rFonts w:cstheme="minorHAnsi"/>
        </w:rPr>
        <w:t>The system follows a modular architecture</w:t>
      </w:r>
      <w:r w:rsidR="001F6CC0">
        <w:rPr>
          <w:rFonts w:cstheme="minorHAnsi"/>
        </w:rPr>
        <w:t xml:space="preserve"> </w:t>
      </w:r>
      <w:r w:rsidRPr="00F73B45">
        <w:rPr>
          <w:rFonts w:cstheme="minorHAnsi"/>
        </w:rPr>
        <w:t>as depicted in the UM</w:t>
      </w:r>
      <w:r w:rsidR="00E804AB">
        <w:rPr>
          <w:rFonts w:cstheme="minorHAnsi"/>
        </w:rPr>
        <w:t>L class</w:t>
      </w:r>
      <w:r w:rsidRPr="00F73B45">
        <w:rPr>
          <w:rFonts w:cstheme="minorHAnsi"/>
        </w:rPr>
        <w:t xml:space="preserve"> diagram (</w:t>
      </w:r>
      <w:r w:rsidRPr="003D320F">
        <w:rPr>
          <w:rFonts w:cstheme="minorHAnsi"/>
          <w:b/>
          <w:bCs/>
        </w:rPr>
        <w:t>Figure 1</w:t>
      </w:r>
      <w:r w:rsidRPr="00F73B45">
        <w:rPr>
          <w:rFonts w:cstheme="minorHAnsi"/>
        </w:rPr>
        <w:t xml:space="preserve">). The core components include </w:t>
      </w:r>
      <w:r w:rsidR="00366C88">
        <w:rPr>
          <w:rFonts w:cstheme="minorHAnsi"/>
        </w:rPr>
        <w:t>a</w:t>
      </w:r>
      <w:r w:rsidRPr="00F73B45">
        <w:rPr>
          <w:rFonts w:cstheme="minorHAnsi"/>
        </w:rPr>
        <w:t xml:space="preserve"> </w:t>
      </w:r>
      <w:r w:rsidR="00C95A44">
        <w:rPr>
          <w:rFonts w:cstheme="minorHAnsi"/>
        </w:rPr>
        <w:t>UI</w:t>
      </w:r>
      <w:r w:rsidRPr="00F73B45">
        <w:rPr>
          <w:rFonts w:cstheme="minorHAnsi"/>
        </w:rPr>
        <w:t xml:space="preserve">, </w:t>
      </w:r>
      <w:r w:rsidR="00366C88">
        <w:rPr>
          <w:rFonts w:cstheme="minorHAnsi"/>
        </w:rPr>
        <w:t>face detector</w:t>
      </w:r>
      <w:r w:rsidRPr="00F73B45">
        <w:rPr>
          <w:rFonts w:cstheme="minorHAnsi"/>
        </w:rPr>
        <w:t xml:space="preserve">, CNN </w:t>
      </w:r>
      <w:r w:rsidR="00366C88">
        <w:rPr>
          <w:rFonts w:cstheme="minorHAnsi"/>
        </w:rPr>
        <w:t>m</w:t>
      </w:r>
      <w:r w:rsidRPr="00F73B45">
        <w:rPr>
          <w:rFonts w:cstheme="minorHAnsi"/>
        </w:rPr>
        <w:t xml:space="preserve">odel for </w:t>
      </w:r>
      <w:r w:rsidR="00366C88">
        <w:rPr>
          <w:rFonts w:cstheme="minorHAnsi"/>
        </w:rPr>
        <w:t>face</w:t>
      </w:r>
      <w:r w:rsidRPr="00F73B45">
        <w:rPr>
          <w:rFonts w:cstheme="minorHAnsi"/>
        </w:rPr>
        <w:t xml:space="preserve"> </w:t>
      </w:r>
      <w:r w:rsidR="00366C88">
        <w:rPr>
          <w:rFonts w:cstheme="minorHAnsi"/>
        </w:rPr>
        <w:t>r</w:t>
      </w:r>
      <w:r w:rsidRPr="00F73B45">
        <w:rPr>
          <w:rFonts w:cstheme="minorHAnsi"/>
        </w:rPr>
        <w:t xml:space="preserve">ecognition, </w:t>
      </w:r>
      <w:r w:rsidR="00366C88">
        <w:rPr>
          <w:rFonts w:cstheme="minorHAnsi"/>
        </w:rPr>
        <w:t>preprocessor, display interface for live feed, database to store attendance data, data collector for new members, dataset to store image data, and a web-based image scraper</w:t>
      </w:r>
      <w:r w:rsidRPr="00F73B45">
        <w:rPr>
          <w:rFonts w:cstheme="minorHAnsi"/>
        </w:rPr>
        <w:t>. This modular design ensures scalability and ease of integration with existing organizational systems or databases.</w:t>
      </w:r>
      <w:r w:rsidR="00280153">
        <w:rPr>
          <w:rFonts w:cstheme="minorHAnsi"/>
        </w:rPr>
        <w:t xml:space="preserve"> </w:t>
      </w:r>
    </w:p>
    <w:p w14:paraId="25DB348C" w14:textId="4C2B7302" w:rsidR="009C090A" w:rsidRPr="009C090A" w:rsidRDefault="009C090A" w:rsidP="009C090A">
      <w:pPr>
        <w:spacing w:after="0" w:line="240" w:lineRule="auto"/>
        <w:jc w:val="center"/>
        <w:rPr>
          <w:rFonts w:ascii="Times New Roman" w:eastAsia="Times New Roman" w:hAnsi="Times New Roman" w:cs="Times New Roman"/>
          <w:kern w:val="0"/>
          <w14:ligatures w14:val="none"/>
        </w:rPr>
      </w:pPr>
      <w:r w:rsidRPr="009C090A">
        <w:rPr>
          <w:rFonts w:ascii="Times New Roman" w:eastAsia="Times New Roman" w:hAnsi="Times New Roman" w:cs="Times New Roman"/>
          <w:noProof/>
          <w:kern w:val="0"/>
          <w14:ligatures w14:val="none"/>
        </w:rPr>
        <w:lastRenderedPageBreak/>
        <w:drawing>
          <wp:inline distT="0" distB="0" distL="0" distR="0" wp14:anchorId="0B49B617" wp14:editId="395A3264">
            <wp:extent cx="5731510" cy="6766560"/>
            <wp:effectExtent l="0" t="0" r="0" b="0"/>
            <wp:docPr id="1475271504" name="Picture 1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271504" name="Picture 11" descr="A black background with white text&#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6766560"/>
                    </a:xfrm>
                    <a:prstGeom prst="rect">
                      <a:avLst/>
                    </a:prstGeom>
                    <a:noFill/>
                    <a:ln>
                      <a:noFill/>
                    </a:ln>
                  </pic:spPr>
                </pic:pic>
              </a:graphicData>
            </a:graphic>
          </wp:inline>
        </w:drawing>
      </w:r>
    </w:p>
    <w:p w14:paraId="0E4682B7" w14:textId="7A0828FB" w:rsidR="00E804AB" w:rsidRPr="001E1D27" w:rsidRDefault="00E804AB" w:rsidP="009C090A">
      <w:pPr>
        <w:spacing w:after="0" w:line="240" w:lineRule="auto"/>
        <w:jc w:val="center"/>
        <w:rPr>
          <w:rFonts w:ascii="Times New Roman" w:eastAsia="Times New Roman" w:hAnsi="Times New Roman" w:cs="Times New Roman"/>
          <w:kern w:val="0"/>
          <w14:ligatures w14:val="none"/>
        </w:rPr>
      </w:pPr>
    </w:p>
    <w:p w14:paraId="2BC09D0F" w14:textId="54561E53" w:rsidR="00E804AB" w:rsidRPr="00B12093" w:rsidRDefault="00E804AB" w:rsidP="00E804AB">
      <w:pPr>
        <w:pStyle w:val="Caption"/>
        <w:jc w:val="center"/>
        <w:rPr>
          <w:rFonts w:cstheme="minorHAnsi"/>
          <w:i w:val="0"/>
          <w:iCs w:val="0"/>
          <w:color w:val="auto"/>
          <w:sz w:val="22"/>
          <w:szCs w:val="22"/>
        </w:rPr>
      </w:pPr>
      <w:r w:rsidRPr="00B12093">
        <w:rPr>
          <w:b/>
          <w:bCs/>
          <w:i w:val="0"/>
          <w:iCs w:val="0"/>
          <w:color w:val="auto"/>
          <w:sz w:val="22"/>
          <w:szCs w:val="22"/>
        </w:rPr>
        <w:t xml:space="preserve">Figure </w:t>
      </w:r>
      <w:r w:rsidR="00816F9E">
        <w:rPr>
          <w:b/>
          <w:bCs/>
          <w:i w:val="0"/>
          <w:iCs w:val="0"/>
          <w:color w:val="auto"/>
          <w:sz w:val="22"/>
          <w:szCs w:val="22"/>
        </w:rPr>
        <w:t>1</w:t>
      </w:r>
      <w:r w:rsidRPr="00B12093">
        <w:rPr>
          <w:b/>
          <w:bCs/>
          <w:i w:val="0"/>
          <w:iCs w:val="0"/>
          <w:color w:val="auto"/>
          <w:sz w:val="22"/>
          <w:szCs w:val="22"/>
        </w:rPr>
        <w:t>.</w:t>
      </w:r>
      <w:r w:rsidRPr="00B12093">
        <w:rPr>
          <w:i w:val="0"/>
          <w:iCs w:val="0"/>
          <w:color w:val="auto"/>
          <w:sz w:val="22"/>
          <w:szCs w:val="22"/>
        </w:rPr>
        <w:t xml:space="preserve"> UML Class Diagram for Facial Recognition Attendance System</w:t>
      </w:r>
      <w:r w:rsidR="001542DB">
        <w:rPr>
          <w:i w:val="0"/>
          <w:iCs w:val="0"/>
          <w:color w:val="auto"/>
          <w:sz w:val="22"/>
          <w:szCs w:val="22"/>
        </w:rPr>
        <w:t>.</w:t>
      </w:r>
    </w:p>
    <w:p w14:paraId="1879B0C3" w14:textId="6520562F" w:rsidR="00843CE7" w:rsidRPr="00843CE7" w:rsidRDefault="00F73B45" w:rsidP="00843CE7">
      <w:pPr>
        <w:jc w:val="both"/>
        <w:rPr>
          <w:rFonts w:cstheme="minorHAnsi"/>
        </w:rPr>
      </w:pPr>
      <w:r w:rsidRPr="00F73B45">
        <w:rPr>
          <w:rFonts w:cstheme="minorHAnsi"/>
        </w:rPr>
        <w:t xml:space="preserve">By carefully considering the design choices for the </w:t>
      </w:r>
      <w:r w:rsidR="00C95A44">
        <w:rPr>
          <w:rFonts w:cstheme="minorHAnsi"/>
        </w:rPr>
        <w:t>UI</w:t>
      </w:r>
      <w:r w:rsidRPr="00F73B45">
        <w:rPr>
          <w:rFonts w:cstheme="minorHAnsi"/>
        </w:rPr>
        <w:t>, AI methods, programming tools, dataset preparation, and system architecture, the proposed system aims to strike a balance between accuracy, efficiency, and user-friendliness while maintaining the potential for future expansions and integrations.</w:t>
      </w:r>
    </w:p>
    <w:p w14:paraId="663FA8CB" w14:textId="735080C2" w:rsidR="00D52085" w:rsidRPr="00D52085" w:rsidRDefault="005F4A7D" w:rsidP="00D52085">
      <w:pPr>
        <w:pStyle w:val="Heading2"/>
        <w:numPr>
          <w:ilvl w:val="1"/>
          <w:numId w:val="5"/>
        </w:numPr>
        <w:rPr>
          <w:lang w:val="en-US"/>
        </w:rPr>
      </w:pPr>
      <w:bookmarkStart w:id="11" w:name="_Toc167669227"/>
      <w:r w:rsidRPr="0039279F">
        <w:rPr>
          <w:lang w:val="en-US"/>
        </w:rPr>
        <w:lastRenderedPageBreak/>
        <w:t>Implementation</w:t>
      </w:r>
      <w:bookmarkEnd w:id="11"/>
    </w:p>
    <w:p w14:paraId="5B5F187B" w14:textId="096B0A02" w:rsidR="000C5EFF" w:rsidRDefault="000C5EFF" w:rsidP="000C5EFF">
      <w:pPr>
        <w:pStyle w:val="Heading3"/>
        <w:numPr>
          <w:ilvl w:val="2"/>
          <w:numId w:val="5"/>
        </w:numPr>
      </w:pPr>
      <w:bookmarkStart w:id="12" w:name="_Toc167669228"/>
      <w:r>
        <w:t>System Interface</w:t>
      </w:r>
      <w:bookmarkEnd w:id="12"/>
    </w:p>
    <w:p w14:paraId="748466DE" w14:textId="05440233" w:rsidR="000C5EFF" w:rsidRDefault="000C5EFF" w:rsidP="000C5EFF">
      <w:pPr>
        <w:jc w:val="both"/>
      </w:pPr>
      <w:r>
        <w:t xml:space="preserve">The system's </w:t>
      </w:r>
      <w:r w:rsidR="00C95A44">
        <w:t>UI</w:t>
      </w:r>
      <w:r>
        <w:t xml:space="preserve"> </w:t>
      </w:r>
      <w:r w:rsidR="001F1448">
        <w:t>(</w:t>
      </w:r>
      <w:r w:rsidR="001F1448" w:rsidRPr="001F1448">
        <w:rPr>
          <w:b/>
          <w:bCs/>
        </w:rPr>
        <w:t>Figure 2</w:t>
      </w:r>
      <w:r w:rsidR="001F1448">
        <w:t xml:space="preserve">) </w:t>
      </w:r>
      <w:r>
        <w:t>provides a modern experience displaying a</w:t>
      </w:r>
      <w:r w:rsidR="002D2F9F">
        <w:t xml:space="preserve">n </w:t>
      </w:r>
      <w:r>
        <w:t>image along with three buttons: "Start," "Add Employee," and "Exit." The "Start" button initiates the facial recognition process, while the "Add Employee" button opens a popup window for adding new employees.</w:t>
      </w:r>
      <w:r w:rsidR="002D2F9F">
        <w:t xml:space="preserve"> </w:t>
      </w:r>
    </w:p>
    <w:p w14:paraId="65E8FDC7" w14:textId="77777777" w:rsidR="000C5EFF" w:rsidRDefault="000C5EFF" w:rsidP="000C5EFF">
      <w:pPr>
        <w:keepNext/>
        <w:jc w:val="center"/>
      </w:pPr>
      <w:r w:rsidRPr="000C5EFF">
        <w:rPr>
          <w:noProof/>
        </w:rPr>
        <w:drawing>
          <wp:inline distT="0" distB="0" distL="0" distR="0" wp14:anchorId="4F6E0350" wp14:editId="42CDF6DC">
            <wp:extent cx="4953795" cy="3825240"/>
            <wp:effectExtent l="0" t="0" r="0" b="0"/>
            <wp:docPr id="1189627699" name="Picture 1" descr="A camera lens with a circular le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627699" name="Picture 1" descr="A camera lens with a circular lens&#10;&#10;Description automatically generated"/>
                    <pic:cNvPicPr/>
                  </pic:nvPicPr>
                  <pic:blipFill>
                    <a:blip r:embed="rId7"/>
                    <a:stretch>
                      <a:fillRect/>
                    </a:stretch>
                  </pic:blipFill>
                  <pic:spPr>
                    <a:xfrm>
                      <a:off x="0" y="0"/>
                      <a:ext cx="5001470" cy="3862054"/>
                    </a:xfrm>
                    <a:prstGeom prst="rect">
                      <a:avLst/>
                    </a:prstGeom>
                  </pic:spPr>
                </pic:pic>
              </a:graphicData>
            </a:graphic>
          </wp:inline>
        </w:drawing>
      </w:r>
    </w:p>
    <w:p w14:paraId="42D1393A" w14:textId="3950E8CD" w:rsidR="000C5EFF" w:rsidRPr="00442880" w:rsidRDefault="000C5EFF" w:rsidP="00442880">
      <w:pPr>
        <w:pStyle w:val="Caption"/>
        <w:jc w:val="center"/>
        <w:rPr>
          <w:rFonts w:cstheme="minorHAnsi"/>
          <w:i w:val="0"/>
          <w:iCs w:val="0"/>
          <w:color w:val="auto"/>
          <w:sz w:val="22"/>
          <w:szCs w:val="22"/>
        </w:rPr>
      </w:pPr>
      <w:r w:rsidRPr="00B12093">
        <w:rPr>
          <w:b/>
          <w:bCs/>
          <w:i w:val="0"/>
          <w:iCs w:val="0"/>
          <w:color w:val="auto"/>
          <w:sz w:val="22"/>
          <w:szCs w:val="22"/>
        </w:rPr>
        <w:t xml:space="preserve">Figure </w:t>
      </w:r>
      <w:r>
        <w:rPr>
          <w:b/>
          <w:bCs/>
          <w:i w:val="0"/>
          <w:iCs w:val="0"/>
          <w:color w:val="auto"/>
          <w:sz w:val="22"/>
          <w:szCs w:val="22"/>
        </w:rPr>
        <w:t>2</w:t>
      </w:r>
      <w:r w:rsidRPr="00B12093">
        <w:rPr>
          <w:b/>
          <w:bCs/>
          <w:i w:val="0"/>
          <w:iCs w:val="0"/>
          <w:color w:val="auto"/>
          <w:sz w:val="22"/>
          <w:szCs w:val="22"/>
        </w:rPr>
        <w:t>.</w:t>
      </w:r>
      <w:r w:rsidRPr="00B12093">
        <w:rPr>
          <w:i w:val="0"/>
          <w:iCs w:val="0"/>
          <w:color w:val="auto"/>
          <w:sz w:val="22"/>
          <w:szCs w:val="22"/>
        </w:rPr>
        <w:t xml:space="preserve"> </w:t>
      </w:r>
      <w:r>
        <w:rPr>
          <w:i w:val="0"/>
          <w:iCs w:val="0"/>
          <w:color w:val="auto"/>
          <w:sz w:val="22"/>
          <w:szCs w:val="22"/>
        </w:rPr>
        <w:t xml:space="preserve">System’s </w:t>
      </w:r>
      <w:r w:rsidR="00C95A44">
        <w:rPr>
          <w:i w:val="0"/>
          <w:iCs w:val="0"/>
          <w:color w:val="auto"/>
          <w:sz w:val="22"/>
          <w:szCs w:val="22"/>
        </w:rPr>
        <w:t>UI</w:t>
      </w:r>
      <w:r>
        <w:rPr>
          <w:i w:val="0"/>
          <w:iCs w:val="0"/>
          <w:color w:val="auto"/>
          <w:sz w:val="22"/>
          <w:szCs w:val="22"/>
        </w:rPr>
        <w:t>.</w:t>
      </w:r>
    </w:p>
    <w:p w14:paraId="2AFDAD7C" w14:textId="101551CA" w:rsidR="000C5EFF" w:rsidRDefault="000C5EFF" w:rsidP="000C5EFF">
      <w:pPr>
        <w:pStyle w:val="Heading3"/>
        <w:numPr>
          <w:ilvl w:val="2"/>
          <w:numId w:val="5"/>
        </w:numPr>
      </w:pPr>
      <w:bookmarkStart w:id="13" w:name="_Toc167669229"/>
      <w:r>
        <w:t>Face Detection and Recognition</w:t>
      </w:r>
      <w:bookmarkEnd w:id="13"/>
    </w:p>
    <w:p w14:paraId="50E137B7" w14:textId="1BE51C0E" w:rsidR="009B17AA" w:rsidRDefault="00511910" w:rsidP="00843CAF">
      <w:pPr>
        <w:jc w:val="both"/>
        <w:rPr>
          <w:lang w:val="en-US"/>
        </w:rPr>
      </w:pPr>
      <w:r w:rsidRPr="00511910">
        <w:t xml:space="preserve">The system uses a pre-trained Haar-cascade classifier for real-time face detection from the webcam feed. </w:t>
      </w:r>
      <w:r w:rsidR="00FB3A92">
        <w:t>A square border is shown across the user’s face to indicate</w:t>
      </w:r>
      <w:r w:rsidR="00B66B04" w:rsidRPr="00B66B04">
        <w:t xml:space="preserve"> </w:t>
      </w:r>
      <w:r w:rsidR="00B66B04">
        <w:t>successful</w:t>
      </w:r>
      <w:r w:rsidR="00FB3A92">
        <w:t xml:space="preserve"> face detection.</w:t>
      </w:r>
      <w:r w:rsidR="000C5EFF">
        <w:t xml:space="preserve"> The detected </w:t>
      </w:r>
      <w:r w:rsidR="00385F08">
        <w:t>face is then</w:t>
      </w:r>
      <w:r w:rsidR="00442880">
        <w:t xml:space="preserve"> extracted</w:t>
      </w:r>
      <w:r w:rsidR="009B17AA">
        <w:t xml:space="preserve">, </w:t>
      </w:r>
      <w:r w:rsidR="000C5EFF">
        <w:t>preprocessed</w:t>
      </w:r>
      <w:r w:rsidR="009B17AA">
        <w:t>,</w:t>
      </w:r>
      <w:r w:rsidR="000C5EFF">
        <w:t xml:space="preserve"> and passed through the trained </w:t>
      </w:r>
      <w:r w:rsidR="00442880">
        <w:t>CNN</w:t>
      </w:r>
      <w:r w:rsidR="000C5EFF">
        <w:t xml:space="preserve"> model for facial recognition</w:t>
      </w:r>
      <w:r w:rsidR="00442880">
        <w:rPr>
          <w:lang w:val="en-US"/>
        </w:rPr>
        <w:t xml:space="preserve">. </w:t>
      </w:r>
      <w:r w:rsidR="00442880" w:rsidRPr="00103129">
        <w:rPr>
          <w:lang w:val="en-US"/>
        </w:rPr>
        <w:t xml:space="preserve">The </w:t>
      </w:r>
      <w:r w:rsidR="007621E9">
        <w:rPr>
          <w:lang w:val="en-US"/>
        </w:rPr>
        <w:t xml:space="preserve">predicted </w:t>
      </w:r>
      <w:r w:rsidR="00442880" w:rsidRPr="00103129">
        <w:rPr>
          <w:lang w:val="en-US"/>
        </w:rPr>
        <w:t>result</w:t>
      </w:r>
      <w:r w:rsidR="009320D4">
        <w:rPr>
          <w:lang w:val="en-US"/>
        </w:rPr>
        <w:t>s</w:t>
      </w:r>
      <w:r w:rsidR="003D06E0">
        <w:rPr>
          <w:lang w:val="en-US"/>
        </w:rPr>
        <w:t xml:space="preserve"> (name, prediction confidence, date</w:t>
      </w:r>
      <w:r w:rsidR="009320D4">
        <w:rPr>
          <w:lang w:val="en-US"/>
        </w:rPr>
        <w:t xml:space="preserve">, </w:t>
      </w:r>
      <w:r w:rsidR="003D06E0">
        <w:rPr>
          <w:lang w:val="en-US"/>
        </w:rPr>
        <w:t>time)</w:t>
      </w:r>
      <w:r w:rsidR="00442880" w:rsidRPr="00103129">
        <w:rPr>
          <w:lang w:val="en-US"/>
        </w:rPr>
        <w:t xml:space="preserve"> </w:t>
      </w:r>
      <w:r w:rsidR="009320D4">
        <w:rPr>
          <w:lang w:val="en-US"/>
        </w:rPr>
        <w:t>are</w:t>
      </w:r>
      <w:r w:rsidR="00442880" w:rsidRPr="00103129">
        <w:rPr>
          <w:lang w:val="en-US"/>
        </w:rPr>
        <w:t xml:space="preserve"> displayed to user</w:t>
      </w:r>
      <w:r w:rsidR="009320D4">
        <w:rPr>
          <w:lang w:val="en-US"/>
        </w:rPr>
        <w:t>s</w:t>
      </w:r>
      <w:r w:rsidR="00442880" w:rsidRPr="00103129">
        <w:rPr>
          <w:lang w:val="en-US"/>
        </w:rPr>
        <w:t xml:space="preserve"> in real-time</w:t>
      </w:r>
      <w:r w:rsidR="007621E9">
        <w:rPr>
          <w:lang w:val="en-US"/>
        </w:rPr>
        <w:t xml:space="preserve"> </w:t>
      </w:r>
      <w:r w:rsidR="00E65ACB">
        <w:rPr>
          <w:lang w:val="en-US"/>
        </w:rPr>
        <w:t xml:space="preserve">after 10 consecutive </w:t>
      </w:r>
      <w:r w:rsidR="00FB3A92">
        <w:rPr>
          <w:lang w:val="en-US"/>
        </w:rPr>
        <w:t xml:space="preserve">positive </w:t>
      </w:r>
      <w:r w:rsidR="00E65ACB">
        <w:rPr>
          <w:lang w:val="en-US"/>
        </w:rPr>
        <w:t xml:space="preserve">recognitions </w:t>
      </w:r>
      <w:r w:rsidR="007621E9">
        <w:rPr>
          <w:lang w:val="en-US"/>
        </w:rPr>
        <w:t>(</w:t>
      </w:r>
      <w:r w:rsidR="007621E9" w:rsidRPr="007621E9">
        <w:rPr>
          <w:b/>
          <w:bCs/>
          <w:lang w:val="en-US"/>
        </w:rPr>
        <w:t>Figure 3</w:t>
      </w:r>
      <w:r w:rsidR="007621E9">
        <w:rPr>
          <w:lang w:val="en-US"/>
        </w:rPr>
        <w:t>)</w:t>
      </w:r>
      <w:r w:rsidR="00442880" w:rsidRPr="00103129">
        <w:rPr>
          <w:lang w:val="en-US"/>
        </w:rPr>
        <w:t>.</w:t>
      </w:r>
      <w:r w:rsidR="00843CAF">
        <w:rPr>
          <w:lang w:val="en-US"/>
        </w:rPr>
        <w:t xml:space="preserve"> </w:t>
      </w:r>
      <w:r w:rsidR="009B17AA" w:rsidRPr="00103129">
        <w:rPr>
          <w:lang w:val="en-US"/>
        </w:rPr>
        <w:t xml:space="preserve">Additionally, key-binding instructions are displayed </w:t>
      </w:r>
      <w:r w:rsidR="007C7D4A">
        <w:rPr>
          <w:lang w:val="en-US"/>
        </w:rPr>
        <w:t>for guidance</w:t>
      </w:r>
      <w:r w:rsidR="009B17AA" w:rsidRPr="00103129">
        <w:rPr>
          <w:lang w:val="en-US"/>
        </w:rPr>
        <w:t xml:space="preserve">. The classifier </w:t>
      </w:r>
      <w:r w:rsidR="00FF3CE9">
        <w:rPr>
          <w:lang w:val="en-US"/>
        </w:rPr>
        <w:t>constantly</w:t>
      </w:r>
      <w:r w:rsidR="009B17AA" w:rsidRPr="00103129">
        <w:rPr>
          <w:lang w:val="en-US"/>
        </w:rPr>
        <w:t xml:space="preserve"> listens for key inputs</w:t>
      </w:r>
      <w:r w:rsidR="00DA7B1B">
        <w:rPr>
          <w:lang w:val="en-US"/>
        </w:rPr>
        <w:t xml:space="preserve">, </w:t>
      </w:r>
      <w:r w:rsidR="009B17AA" w:rsidRPr="00103129">
        <w:rPr>
          <w:lang w:val="en-US"/>
        </w:rPr>
        <w:t>allow</w:t>
      </w:r>
      <w:r w:rsidR="00DA7B1B">
        <w:rPr>
          <w:lang w:val="en-US"/>
        </w:rPr>
        <w:t>ing</w:t>
      </w:r>
      <w:r w:rsidR="009B17AA" w:rsidRPr="00103129">
        <w:rPr>
          <w:lang w:val="en-US"/>
        </w:rPr>
        <w:t xml:space="preserve"> users to communicate with the </w:t>
      </w:r>
      <w:r w:rsidR="007621E9">
        <w:rPr>
          <w:lang w:val="en-US"/>
        </w:rPr>
        <w:t>display interface</w:t>
      </w:r>
      <w:r w:rsidR="001357D9">
        <w:rPr>
          <w:lang w:val="en-US"/>
        </w:rPr>
        <w:t xml:space="preserve"> </w:t>
      </w:r>
      <w:r w:rsidR="001357D9" w:rsidRPr="00103129">
        <w:rPr>
          <w:lang w:val="en-US"/>
        </w:rPr>
        <w:t>effectively</w:t>
      </w:r>
      <w:r w:rsidR="009B17AA" w:rsidRPr="00103129">
        <w:rPr>
          <w:lang w:val="en-US"/>
        </w:rPr>
        <w:t xml:space="preserve">. </w:t>
      </w:r>
      <w:r w:rsidR="00DA7B1B">
        <w:rPr>
          <w:lang w:val="en-US"/>
        </w:rPr>
        <w:t xml:space="preserve">See </w:t>
      </w:r>
      <w:r w:rsidR="00DA7B1B" w:rsidRPr="00DA7B1B">
        <w:rPr>
          <w:b/>
          <w:bCs/>
          <w:lang w:val="en-US"/>
        </w:rPr>
        <w:t>Figure A2</w:t>
      </w:r>
      <w:r w:rsidR="00DA7B1B">
        <w:rPr>
          <w:lang w:val="en-US"/>
        </w:rPr>
        <w:t xml:space="preserve"> for face recognition swimlane diagram.</w:t>
      </w:r>
    </w:p>
    <w:p w14:paraId="564DD593" w14:textId="77777777" w:rsidR="00123E38" w:rsidRDefault="00123E38" w:rsidP="00123E38">
      <w:pPr>
        <w:keepNext/>
        <w:jc w:val="center"/>
      </w:pPr>
      <w:r w:rsidRPr="00123E38">
        <w:rPr>
          <w:noProof/>
          <w:lang w:val="en-US"/>
        </w:rPr>
        <w:lastRenderedPageBreak/>
        <w:drawing>
          <wp:inline distT="0" distB="0" distL="0" distR="0" wp14:anchorId="34A09F30" wp14:editId="63AFA511">
            <wp:extent cx="5181479" cy="3116580"/>
            <wp:effectExtent l="0" t="0" r="0" b="0"/>
            <wp:docPr id="253813359" name="Picture 1" descr="A hand holding a pictur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813359" name="Picture 1" descr="A hand holding a picture of a person&#10;&#10;Description automatically generated"/>
                    <pic:cNvPicPr/>
                  </pic:nvPicPr>
                  <pic:blipFill>
                    <a:blip r:embed="rId8"/>
                    <a:stretch>
                      <a:fillRect/>
                    </a:stretch>
                  </pic:blipFill>
                  <pic:spPr>
                    <a:xfrm>
                      <a:off x="0" y="0"/>
                      <a:ext cx="5223185" cy="3141666"/>
                    </a:xfrm>
                    <a:prstGeom prst="rect">
                      <a:avLst/>
                    </a:prstGeom>
                  </pic:spPr>
                </pic:pic>
              </a:graphicData>
            </a:graphic>
          </wp:inline>
        </w:drawing>
      </w:r>
    </w:p>
    <w:p w14:paraId="76B4D6D9" w14:textId="5EDDE765" w:rsidR="00451CDB" w:rsidRPr="009320D4" w:rsidRDefault="00123E38" w:rsidP="009320D4">
      <w:pPr>
        <w:pStyle w:val="Caption"/>
        <w:jc w:val="center"/>
        <w:rPr>
          <w:i w:val="0"/>
          <w:iCs w:val="0"/>
          <w:color w:val="auto"/>
          <w:sz w:val="22"/>
          <w:szCs w:val="22"/>
        </w:rPr>
      </w:pPr>
      <w:r w:rsidRPr="00B12093">
        <w:rPr>
          <w:b/>
          <w:bCs/>
          <w:i w:val="0"/>
          <w:iCs w:val="0"/>
          <w:color w:val="auto"/>
          <w:sz w:val="22"/>
          <w:szCs w:val="22"/>
        </w:rPr>
        <w:t xml:space="preserve">Figure </w:t>
      </w:r>
      <w:r>
        <w:rPr>
          <w:b/>
          <w:bCs/>
          <w:i w:val="0"/>
          <w:iCs w:val="0"/>
          <w:color w:val="auto"/>
          <w:sz w:val="22"/>
          <w:szCs w:val="22"/>
        </w:rPr>
        <w:t>3</w:t>
      </w:r>
      <w:r w:rsidRPr="00B12093">
        <w:rPr>
          <w:b/>
          <w:bCs/>
          <w:i w:val="0"/>
          <w:iCs w:val="0"/>
          <w:color w:val="auto"/>
          <w:sz w:val="22"/>
          <w:szCs w:val="22"/>
        </w:rPr>
        <w:t>.</w:t>
      </w:r>
      <w:r w:rsidRPr="00B12093">
        <w:rPr>
          <w:i w:val="0"/>
          <w:iCs w:val="0"/>
          <w:color w:val="auto"/>
          <w:sz w:val="22"/>
          <w:szCs w:val="22"/>
        </w:rPr>
        <w:t xml:space="preserve"> </w:t>
      </w:r>
      <w:r>
        <w:rPr>
          <w:i w:val="0"/>
          <w:iCs w:val="0"/>
          <w:color w:val="auto"/>
          <w:sz w:val="22"/>
          <w:szCs w:val="22"/>
        </w:rPr>
        <w:t>System’s Display Interface.</w:t>
      </w:r>
    </w:p>
    <w:p w14:paraId="5952B613" w14:textId="5C5A2412" w:rsidR="000C5EFF" w:rsidRDefault="000C5EFF" w:rsidP="000C5EFF">
      <w:pPr>
        <w:pStyle w:val="Heading3"/>
        <w:numPr>
          <w:ilvl w:val="2"/>
          <w:numId w:val="5"/>
        </w:numPr>
      </w:pPr>
      <w:bookmarkStart w:id="14" w:name="_Toc167669230"/>
      <w:r>
        <w:t>CNN Model Architecture and Training</w:t>
      </w:r>
      <w:bookmarkEnd w:id="14"/>
    </w:p>
    <w:p w14:paraId="4124B45C" w14:textId="6FDAE40C" w:rsidR="000C5EFF" w:rsidRDefault="000C5EFF" w:rsidP="000C5EFF">
      <w:pPr>
        <w:jc w:val="both"/>
      </w:pPr>
      <w:r>
        <w:t>The CNN model</w:t>
      </w:r>
      <w:r w:rsidR="001F1448">
        <w:t xml:space="preserve"> (</w:t>
      </w:r>
      <w:r w:rsidR="001F1448" w:rsidRPr="001F1448">
        <w:rPr>
          <w:b/>
          <w:bCs/>
        </w:rPr>
        <w:t>Figure 4</w:t>
      </w:r>
      <w:r w:rsidR="001F1448">
        <w:t>)</w:t>
      </w:r>
      <w:r>
        <w:t xml:space="preserve"> consists of </w:t>
      </w:r>
      <w:r w:rsidR="00451CDB">
        <w:t>five</w:t>
      </w:r>
      <w:r>
        <w:t xml:space="preserve"> convolutional layers with ReLU activation, followed by max-pooling layers for feature extraction. The final layers include a flatten layer, a dense layer with regularization and dropout </w:t>
      </w:r>
      <w:r w:rsidR="001A6107">
        <w:t>to prevent</w:t>
      </w:r>
      <w:r>
        <w:t xml:space="preserve"> overfitting</w:t>
      </w:r>
      <w:r w:rsidR="0025753F">
        <w:t>,</w:t>
      </w:r>
      <w:r>
        <w:t xml:space="preserve"> and an output dense layer with softmax activation for multi-class classification.</w:t>
      </w:r>
    </w:p>
    <w:p w14:paraId="3FE2C693" w14:textId="1D00FDAB" w:rsidR="00EA2452" w:rsidRDefault="00451CDB" w:rsidP="00EA2452">
      <w:pPr>
        <w:keepNext/>
        <w:jc w:val="center"/>
      </w:pPr>
      <w:r w:rsidRPr="00451CDB">
        <w:rPr>
          <w:noProof/>
        </w:rPr>
        <w:drawing>
          <wp:inline distT="0" distB="0" distL="0" distR="0" wp14:anchorId="4A105D9B" wp14:editId="5F92F7D6">
            <wp:extent cx="5539739" cy="3619500"/>
            <wp:effectExtent l="0" t="0" r="0" b="0"/>
            <wp:docPr id="79085121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851218" name="Picture 1" descr="A screen shot of a computer program&#10;&#10;Description automatically generated"/>
                    <pic:cNvPicPr/>
                  </pic:nvPicPr>
                  <pic:blipFill rotWithShape="1">
                    <a:blip r:embed="rId9"/>
                    <a:srcRect l="683"/>
                    <a:stretch/>
                  </pic:blipFill>
                  <pic:spPr bwMode="auto">
                    <a:xfrm>
                      <a:off x="0" y="0"/>
                      <a:ext cx="5540220" cy="3619814"/>
                    </a:xfrm>
                    <a:prstGeom prst="rect">
                      <a:avLst/>
                    </a:prstGeom>
                    <a:ln>
                      <a:noFill/>
                    </a:ln>
                    <a:extLst>
                      <a:ext uri="{53640926-AAD7-44D8-BBD7-CCE9431645EC}">
                        <a14:shadowObscured xmlns:a14="http://schemas.microsoft.com/office/drawing/2010/main"/>
                      </a:ext>
                    </a:extLst>
                  </pic:spPr>
                </pic:pic>
              </a:graphicData>
            </a:graphic>
          </wp:inline>
        </w:drawing>
      </w:r>
    </w:p>
    <w:p w14:paraId="1D4B035C" w14:textId="1A5E5943" w:rsidR="00EA2452" w:rsidRPr="00EA2452" w:rsidRDefault="00EA2452" w:rsidP="00EA2452">
      <w:pPr>
        <w:pStyle w:val="Caption"/>
        <w:jc w:val="center"/>
        <w:rPr>
          <w:rFonts w:cstheme="minorHAnsi"/>
          <w:i w:val="0"/>
          <w:iCs w:val="0"/>
          <w:color w:val="auto"/>
          <w:sz w:val="22"/>
          <w:szCs w:val="22"/>
        </w:rPr>
      </w:pPr>
      <w:r w:rsidRPr="00B12093">
        <w:rPr>
          <w:b/>
          <w:bCs/>
          <w:i w:val="0"/>
          <w:iCs w:val="0"/>
          <w:color w:val="auto"/>
          <w:sz w:val="22"/>
          <w:szCs w:val="22"/>
        </w:rPr>
        <w:t xml:space="preserve">Figure </w:t>
      </w:r>
      <w:r>
        <w:rPr>
          <w:b/>
          <w:bCs/>
          <w:i w:val="0"/>
          <w:iCs w:val="0"/>
          <w:color w:val="auto"/>
          <w:sz w:val="22"/>
          <w:szCs w:val="22"/>
        </w:rPr>
        <w:t>4</w:t>
      </w:r>
      <w:r w:rsidRPr="00B12093">
        <w:rPr>
          <w:b/>
          <w:bCs/>
          <w:i w:val="0"/>
          <w:iCs w:val="0"/>
          <w:color w:val="auto"/>
          <w:sz w:val="22"/>
          <w:szCs w:val="22"/>
        </w:rPr>
        <w:t>.</w:t>
      </w:r>
      <w:r w:rsidRPr="00B12093">
        <w:rPr>
          <w:i w:val="0"/>
          <w:iCs w:val="0"/>
          <w:color w:val="auto"/>
          <w:sz w:val="22"/>
          <w:szCs w:val="22"/>
        </w:rPr>
        <w:t xml:space="preserve"> </w:t>
      </w:r>
      <w:r>
        <w:rPr>
          <w:i w:val="0"/>
          <w:iCs w:val="0"/>
          <w:color w:val="auto"/>
          <w:sz w:val="22"/>
          <w:szCs w:val="22"/>
        </w:rPr>
        <w:t>CNN Model.</w:t>
      </w:r>
    </w:p>
    <w:p w14:paraId="31D4CBC2" w14:textId="645C5AFC" w:rsidR="00393B9D" w:rsidRDefault="00393B9D" w:rsidP="00393B9D">
      <w:pPr>
        <w:jc w:val="both"/>
      </w:pPr>
      <w:r w:rsidRPr="00393B9D">
        <w:lastRenderedPageBreak/>
        <w:t>The model is trained on a web-scraped dataset of 175 images per class. The data is preprocessed, split into training (60%), validation (20%), and testing (20%), and normalized. Training uses the Adam optimizer (learning rate 0.0001) for 35 epochs with a batch</w:t>
      </w:r>
      <w:r>
        <w:t>-</w:t>
      </w:r>
      <w:r w:rsidRPr="00393B9D">
        <w:t>size of 80, employing early stopping and learning rate reduction based on validation loss to prevent overfitting.</w:t>
      </w:r>
    </w:p>
    <w:p w14:paraId="03D28B53" w14:textId="0C36E584" w:rsidR="000C5EFF" w:rsidRDefault="000C5EFF" w:rsidP="000C5EFF">
      <w:pPr>
        <w:pStyle w:val="Heading3"/>
        <w:numPr>
          <w:ilvl w:val="2"/>
          <w:numId w:val="5"/>
        </w:numPr>
      </w:pPr>
      <w:bookmarkStart w:id="15" w:name="_Toc167669231"/>
      <w:r>
        <w:t>Transfer Learning</w:t>
      </w:r>
      <w:bookmarkEnd w:id="15"/>
    </w:p>
    <w:p w14:paraId="51F9E818" w14:textId="2046BF80" w:rsidR="000C5EFF" w:rsidRDefault="000C5EFF" w:rsidP="000C5EFF">
      <w:pPr>
        <w:jc w:val="both"/>
      </w:pPr>
      <w:r>
        <w:t>To adapt the CNN model to new employees without extensive retraining, transfer learning is implemented. When a new employee is added</w:t>
      </w:r>
      <w:r w:rsidR="007974BF">
        <w:t xml:space="preserve"> </w:t>
      </w:r>
      <w:r w:rsidR="007131D2">
        <w:t>(</w:t>
      </w:r>
      <w:r w:rsidR="007131D2" w:rsidRPr="00D02F5B">
        <w:rPr>
          <w:b/>
          <w:bCs/>
        </w:rPr>
        <w:t xml:space="preserve">Figure </w:t>
      </w:r>
      <w:r w:rsidR="005A14B0">
        <w:rPr>
          <w:b/>
          <w:bCs/>
        </w:rPr>
        <w:t>5</w:t>
      </w:r>
      <w:r w:rsidR="007131D2">
        <w:t>)</w:t>
      </w:r>
      <w:r>
        <w:t>, the last layer is replaced with a new dense layer with the updated number of classes. The model is then fine-tuned on the new employee's data.</w:t>
      </w:r>
      <w:r w:rsidR="00DA7B1B" w:rsidRPr="00DA7B1B">
        <w:rPr>
          <w:lang w:val="en-US"/>
        </w:rPr>
        <w:t xml:space="preserve"> </w:t>
      </w:r>
      <w:r w:rsidR="00DA7B1B">
        <w:rPr>
          <w:lang w:val="en-US"/>
        </w:rPr>
        <w:t xml:space="preserve">See </w:t>
      </w:r>
      <w:r w:rsidR="00DA7B1B" w:rsidRPr="00DA7B1B">
        <w:rPr>
          <w:b/>
          <w:bCs/>
          <w:lang w:val="en-US"/>
        </w:rPr>
        <w:t>Figure A</w:t>
      </w:r>
      <w:r w:rsidR="00DA7B1B">
        <w:rPr>
          <w:b/>
          <w:bCs/>
          <w:lang w:val="en-US"/>
        </w:rPr>
        <w:t>1</w:t>
      </w:r>
      <w:r w:rsidR="00DA7B1B">
        <w:rPr>
          <w:lang w:val="en-US"/>
        </w:rPr>
        <w:t xml:space="preserve"> for member addition swimlane diagram.</w:t>
      </w:r>
    </w:p>
    <w:p w14:paraId="39C80E70" w14:textId="77777777" w:rsidR="00282B27" w:rsidRDefault="00282B27" w:rsidP="00282B27">
      <w:pPr>
        <w:keepNext/>
        <w:spacing w:after="0" w:line="240" w:lineRule="auto"/>
        <w:jc w:val="center"/>
      </w:pPr>
      <w:r w:rsidRPr="00282B27">
        <w:rPr>
          <w:rFonts w:ascii="Times New Roman" w:eastAsia="Times New Roman" w:hAnsi="Times New Roman" w:cs="Times New Roman"/>
          <w:noProof/>
          <w:kern w:val="0"/>
          <w14:ligatures w14:val="none"/>
        </w:rPr>
        <w:drawing>
          <wp:inline distT="0" distB="0" distL="0" distR="0" wp14:anchorId="302E12E3" wp14:editId="7BC7C194">
            <wp:extent cx="5569344" cy="2159000"/>
            <wp:effectExtent l="0" t="0" r="0" b="0"/>
            <wp:docPr id="1822942916"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942916" name="Picture 9"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86008" cy="2165460"/>
                    </a:xfrm>
                    <a:prstGeom prst="rect">
                      <a:avLst/>
                    </a:prstGeom>
                    <a:noFill/>
                    <a:ln>
                      <a:noFill/>
                    </a:ln>
                  </pic:spPr>
                </pic:pic>
              </a:graphicData>
            </a:graphic>
          </wp:inline>
        </w:drawing>
      </w:r>
    </w:p>
    <w:p w14:paraId="3C1FCA67" w14:textId="3CA34DC0" w:rsidR="007131D2" w:rsidRPr="00282B27" w:rsidRDefault="00282B27" w:rsidP="00282B27">
      <w:pPr>
        <w:pStyle w:val="Caption"/>
        <w:jc w:val="center"/>
        <w:rPr>
          <w:rFonts w:cstheme="minorHAnsi"/>
          <w:i w:val="0"/>
          <w:iCs w:val="0"/>
          <w:color w:val="auto"/>
          <w:sz w:val="22"/>
          <w:szCs w:val="22"/>
        </w:rPr>
      </w:pPr>
      <w:r w:rsidRPr="00B12093">
        <w:rPr>
          <w:b/>
          <w:bCs/>
          <w:i w:val="0"/>
          <w:iCs w:val="0"/>
          <w:color w:val="auto"/>
          <w:sz w:val="22"/>
          <w:szCs w:val="22"/>
        </w:rPr>
        <w:t xml:space="preserve">Figure </w:t>
      </w:r>
      <w:r w:rsidR="005A14B0">
        <w:rPr>
          <w:b/>
          <w:bCs/>
          <w:i w:val="0"/>
          <w:iCs w:val="0"/>
          <w:color w:val="auto"/>
          <w:sz w:val="22"/>
          <w:szCs w:val="22"/>
        </w:rPr>
        <w:t>5</w:t>
      </w:r>
      <w:r w:rsidRPr="00B12093">
        <w:rPr>
          <w:b/>
          <w:bCs/>
          <w:i w:val="0"/>
          <w:iCs w:val="0"/>
          <w:color w:val="auto"/>
          <w:sz w:val="22"/>
          <w:szCs w:val="22"/>
        </w:rPr>
        <w:t>.</w:t>
      </w:r>
      <w:r w:rsidRPr="00B12093">
        <w:rPr>
          <w:i w:val="0"/>
          <w:iCs w:val="0"/>
          <w:color w:val="auto"/>
          <w:sz w:val="22"/>
          <w:szCs w:val="22"/>
        </w:rPr>
        <w:t xml:space="preserve"> </w:t>
      </w:r>
      <w:r>
        <w:rPr>
          <w:i w:val="0"/>
          <w:iCs w:val="0"/>
          <w:color w:val="auto"/>
          <w:sz w:val="22"/>
          <w:szCs w:val="22"/>
        </w:rPr>
        <w:t>Adding new employees.</w:t>
      </w:r>
    </w:p>
    <w:p w14:paraId="57A084F2" w14:textId="10F80052" w:rsidR="000C5EFF" w:rsidRDefault="000C5EFF" w:rsidP="000C5EFF">
      <w:pPr>
        <w:pStyle w:val="Heading3"/>
        <w:numPr>
          <w:ilvl w:val="2"/>
          <w:numId w:val="5"/>
        </w:numPr>
      </w:pPr>
      <w:bookmarkStart w:id="16" w:name="_Toc167669232"/>
      <w:r>
        <w:t>Attendance Management</w:t>
      </w:r>
      <w:bookmarkEnd w:id="16"/>
    </w:p>
    <w:p w14:paraId="4D90C298" w14:textId="449C59A9" w:rsidR="00344681" w:rsidRDefault="000C5EFF" w:rsidP="0075156A">
      <w:pPr>
        <w:jc w:val="both"/>
      </w:pPr>
      <w:r>
        <w:t>The attendance management system is implemented using a</w:t>
      </w:r>
      <w:r w:rsidR="00344681">
        <w:t>n</w:t>
      </w:r>
      <w:r>
        <w:t xml:space="preserve"> SQLite database</w:t>
      </w:r>
      <w:r w:rsidR="006F4506">
        <w:t xml:space="preserve"> (</w:t>
      </w:r>
      <w:r w:rsidR="006F4506" w:rsidRPr="006F4506">
        <w:rPr>
          <w:b/>
          <w:bCs/>
        </w:rPr>
        <w:t xml:space="preserve">Figure </w:t>
      </w:r>
      <w:r w:rsidR="005A14B0">
        <w:rPr>
          <w:b/>
          <w:bCs/>
        </w:rPr>
        <w:t>6</w:t>
      </w:r>
      <w:r w:rsidR="006F4506">
        <w:t>)</w:t>
      </w:r>
      <w:r>
        <w:t>. When an employee is successfully recognized, their attendance record is updated in the database with the login or logout time. The attendance records can be easily retrieved and integrated with existing HR or payroll systems.</w:t>
      </w:r>
    </w:p>
    <w:p w14:paraId="548BAAA5" w14:textId="77777777" w:rsidR="00F9467E" w:rsidRDefault="00F9467E" w:rsidP="00F9467E">
      <w:pPr>
        <w:keepNext/>
        <w:jc w:val="center"/>
      </w:pPr>
      <w:r w:rsidRPr="00F9467E">
        <w:rPr>
          <w:noProof/>
        </w:rPr>
        <w:drawing>
          <wp:inline distT="0" distB="0" distL="0" distR="0" wp14:anchorId="7EC7D4A7" wp14:editId="56BA8058">
            <wp:extent cx="5216741" cy="482600"/>
            <wp:effectExtent l="0" t="0" r="0" b="0"/>
            <wp:docPr id="369234030" name="Picture 1" descr="A close up of a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234030" name="Picture 1" descr="A close up of a login&#10;&#10;Description automatically generated"/>
                    <pic:cNvPicPr/>
                  </pic:nvPicPr>
                  <pic:blipFill rotWithShape="1">
                    <a:blip r:embed="rId11"/>
                    <a:srcRect l="1782" t="9077" b="6852"/>
                    <a:stretch/>
                  </pic:blipFill>
                  <pic:spPr bwMode="auto">
                    <a:xfrm>
                      <a:off x="0" y="0"/>
                      <a:ext cx="5245788" cy="485287"/>
                    </a:xfrm>
                    <a:prstGeom prst="rect">
                      <a:avLst/>
                    </a:prstGeom>
                    <a:ln>
                      <a:noFill/>
                    </a:ln>
                    <a:extLst>
                      <a:ext uri="{53640926-AAD7-44D8-BBD7-CCE9431645EC}">
                        <a14:shadowObscured xmlns:a14="http://schemas.microsoft.com/office/drawing/2010/main"/>
                      </a:ext>
                    </a:extLst>
                  </pic:spPr>
                </pic:pic>
              </a:graphicData>
            </a:graphic>
          </wp:inline>
        </w:drawing>
      </w:r>
    </w:p>
    <w:p w14:paraId="4A9E1E69" w14:textId="538C86D3" w:rsidR="00F9467E" w:rsidRPr="00F9467E" w:rsidRDefault="00F9467E" w:rsidP="00F9467E">
      <w:pPr>
        <w:pStyle w:val="Caption"/>
        <w:jc w:val="center"/>
        <w:rPr>
          <w:rFonts w:cstheme="minorHAnsi"/>
          <w:i w:val="0"/>
          <w:iCs w:val="0"/>
          <w:color w:val="auto"/>
          <w:sz w:val="22"/>
          <w:szCs w:val="22"/>
        </w:rPr>
      </w:pPr>
      <w:r w:rsidRPr="00B12093">
        <w:rPr>
          <w:b/>
          <w:bCs/>
          <w:i w:val="0"/>
          <w:iCs w:val="0"/>
          <w:color w:val="auto"/>
          <w:sz w:val="22"/>
          <w:szCs w:val="22"/>
        </w:rPr>
        <w:t xml:space="preserve">Figure </w:t>
      </w:r>
      <w:r w:rsidR="005A14B0">
        <w:rPr>
          <w:b/>
          <w:bCs/>
          <w:i w:val="0"/>
          <w:iCs w:val="0"/>
          <w:color w:val="auto"/>
          <w:sz w:val="22"/>
          <w:szCs w:val="22"/>
        </w:rPr>
        <w:t>6</w:t>
      </w:r>
      <w:r>
        <w:rPr>
          <w:b/>
          <w:bCs/>
          <w:i w:val="0"/>
          <w:iCs w:val="0"/>
          <w:color w:val="auto"/>
          <w:sz w:val="22"/>
          <w:szCs w:val="22"/>
        </w:rPr>
        <w:t xml:space="preserve">. </w:t>
      </w:r>
      <w:r>
        <w:rPr>
          <w:i w:val="0"/>
          <w:iCs w:val="0"/>
          <w:color w:val="auto"/>
          <w:sz w:val="22"/>
          <w:szCs w:val="22"/>
        </w:rPr>
        <w:t>Database structure.</w:t>
      </w:r>
    </w:p>
    <w:p w14:paraId="2EB2D99F" w14:textId="22F108DD" w:rsidR="005F4A7D" w:rsidRPr="005F4A7D" w:rsidRDefault="005F4A7D" w:rsidP="00884071">
      <w:pPr>
        <w:pStyle w:val="Heading1"/>
        <w:numPr>
          <w:ilvl w:val="0"/>
          <w:numId w:val="5"/>
        </w:numPr>
      </w:pPr>
      <w:bookmarkStart w:id="17" w:name="_Toc167669233"/>
      <w:r w:rsidRPr="005F4A7D">
        <w:t>Critical Evaluation</w:t>
      </w:r>
      <w:bookmarkEnd w:id="17"/>
    </w:p>
    <w:p w14:paraId="4D527068" w14:textId="4040FE3A" w:rsidR="00C12E95" w:rsidRPr="001F5593" w:rsidRDefault="00C12E95" w:rsidP="00FE2089">
      <w:pPr>
        <w:jc w:val="both"/>
        <w:rPr>
          <w:rFonts w:cstheme="minorHAnsi"/>
        </w:rPr>
      </w:pPr>
      <w:r w:rsidRPr="00C12E95">
        <w:rPr>
          <w:rFonts w:cstheme="minorHAnsi"/>
        </w:rPr>
        <w:t>The system was tested for robustness, accuracy, and reliability using black-box and white-box testing.</w:t>
      </w:r>
    </w:p>
    <w:p w14:paraId="38B5E9D8" w14:textId="22D5FE77" w:rsidR="00FE2089" w:rsidRPr="00FE2089" w:rsidRDefault="00FE2089" w:rsidP="00FE2089">
      <w:pPr>
        <w:pStyle w:val="Heading2"/>
        <w:numPr>
          <w:ilvl w:val="1"/>
          <w:numId w:val="5"/>
        </w:numPr>
      </w:pPr>
      <w:bookmarkStart w:id="18" w:name="_Toc167669234"/>
      <w:r w:rsidRPr="00FE2089">
        <w:lastRenderedPageBreak/>
        <w:t>Black-box Testing</w:t>
      </w:r>
      <w:bookmarkEnd w:id="18"/>
    </w:p>
    <w:p w14:paraId="22C0F44D" w14:textId="7CEC079D" w:rsidR="00A83026" w:rsidRPr="00A83026" w:rsidRDefault="00A83026" w:rsidP="00A83026">
      <w:pPr>
        <w:jc w:val="both"/>
        <w:rPr>
          <w:rFonts w:cstheme="minorHAnsi"/>
        </w:rPr>
      </w:pPr>
      <w:r w:rsidRPr="00A83026">
        <w:rPr>
          <w:rFonts w:cstheme="minorHAnsi"/>
        </w:rPr>
        <w:t>Black-box testing focused on the system's functionality and user experience, evaluating:</w:t>
      </w:r>
    </w:p>
    <w:p w14:paraId="5F68F42E" w14:textId="322196AF" w:rsidR="00A83026" w:rsidRPr="00A83026" w:rsidRDefault="00A83026" w:rsidP="00A83026">
      <w:pPr>
        <w:pStyle w:val="ListParagraph"/>
        <w:numPr>
          <w:ilvl w:val="0"/>
          <w:numId w:val="5"/>
        </w:numPr>
        <w:jc w:val="both"/>
        <w:rPr>
          <w:rFonts w:cstheme="minorHAnsi"/>
        </w:rPr>
      </w:pPr>
      <w:r w:rsidRPr="00A83026">
        <w:rPr>
          <w:rFonts w:cstheme="minorHAnsi"/>
          <w:b/>
          <w:bCs/>
        </w:rPr>
        <w:t>User Interface:</w:t>
      </w:r>
      <w:r w:rsidRPr="00A83026">
        <w:rPr>
          <w:rFonts w:cstheme="minorHAnsi"/>
        </w:rPr>
        <w:t xml:space="preserve"> Assessed usability, responsiveness, and aesthetics through tasks like adding employees, attendance tracking, and system exit.</w:t>
      </w:r>
    </w:p>
    <w:p w14:paraId="49B5D9DD" w14:textId="77777777" w:rsidR="00A83026" w:rsidRPr="00A83026" w:rsidRDefault="00A83026" w:rsidP="00A83026">
      <w:pPr>
        <w:pStyle w:val="ListParagraph"/>
        <w:numPr>
          <w:ilvl w:val="0"/>
          <w:numId w:val="5"/>
        </w:numPr>
        <w:jc w:val="both"/>
        <w:rPr>
          <w:rFonts w:cstheme="minorHAnsi"/>
        </w:rPr>
      </w:pPr>
      <w:r w:rsidRPr="00A83026">
        <w:rPr>
          <w:rFonts w:cstheme="minorHAnsi"/>
          <w:b/>
          <w:bCs/>
        </w:rPr>
        <w:t>Display Interface:</w:t>
      </w:r>
      <w:r w:rsidRPr="00A83026">
        <w:rPr>
          <w:rFonts w:cstheme="minorHAnsi"/>
        </w:rPr>
        <w:t xml:space="preserve"> Tested the camera feed and keyboard input functionality.</w:t>
      </w:r>
    </w:p>
    <w:p w14:paraId="522FDFD5" w14:textId="609831A8" w:rsidR="00A83026" w:rsidRPr="00A83026" w:rsidRDefault="00A83026" w:rsidP="00A83026">
      <w:pPr>
        <w:pStyle w:val="ListParagraph"/>
        <w:numPr>
          <w:ilvl w:val="0"/>
          <w:numId w:val="5"/>
        </w:numPr>
        <w:jc w:val="both"/>
        <w:rPr>
          <w:rFonts w:cstheme="minorHAnsi"/>
        </w:rPr>
      </w:pPr>
      <w:r w:rsidRPr="00A83026">
        <w:rPr>
          <w:rFonts w:cstheme="minorHAnsi"/>
          <w:b/>
          <w:bCs/>
        </w:rPr>
        <w:t xml:space="preserve">Face Detection and Recognition: </w:t>
      </w:r>
      <w:r w:rsidRPr="00A83026">
        <w:rPr>
          <w:rFonts w:cstheme="minorHAnsi"/>
        </w:rPr>
        <w:t>Evaluated the system's consistency in detecting and recognizing faces under various conditions.</w:t>
      </w:r>
    </w:p>
    <w:p w14:paraId="5C8B59DB" w14:textId="315E84F0" w:rsidR="00A83026" w:rsidRPr="00A83026" w:rsidRDefault="00A83026" w:rsidP="00A83026">
      <w:pPr>
        <w:pStyle w:val="ListParagraph"/>
        <w:numPr>
          <w:ilvl w:val="0"/>
          <w:numId w:val="5"/>
        </w:numPr>
        <w:jc w:val="both"/>
        <w:rPr>
          <w:rFonts w:cstheme="minorHAnsi"/>
        </w:rPr>
      </w:pPr>
      <w:r w:rsidRPr="00A83026">
        <w:rPr>
          <w:rFonts w:cstheme="minorHAnsi"/>
          <w:b/>
          <w:bCs/>
        </w:rPr>
        <w:t>Attendance Management:</w:t>
      </w:r>
      <w:r w:rsidRPr="00A83026">
        <w:rPr>
          <w:rFonts w:cstheme="minorHAnsi"/>
        </w:rPr>
        <w:t xml:space="preserve"> Verified the functionality for updating attendance records for login and logout in the database.</w:t>
      </w:r>
    </w:p>
    <w:p w14:paraId="563566FF" w14:textId="602966B4" w:rsidR="00FE2089" w:rsidRPr="00FE2089" w:rsidRDefault="00FE2089" w:rsidP="00FE2089">
      <w:pPr>
        <w:pStyle w:val="Heading2"/>
        <w:numPr>
          <w:ilvl w:val="1"/>
          <w:numId w:val="5"/>
        </w:numPr>
      </w:pPr>
      <w:bookmarkStart w:id="19" w:name="_Toc167669235"/>
      <w:r w:rsidRPr="00FE2089">
        <w:t>White-box Testing</w:t>
      </w:r>
      <w:bookmarkEnd w:id="19"/>
    </w:p>
    <w:p w14:paraId="0474C331" w14:textId="4C6B4C2F" w:rsidR="00FC666B" w:rsidRDefault="00FC666B" w:rsidP="00FE2089">
      <w:pPr>
        <w:jc w:val="both"/>
        <w:rPr>
          <w:rFonts w:cstheme="minorHAnsi"/>
        </w:rPr>
      </w:pPr>
      <w:r w:rsidRPr="00FC666B">
        <w:rPr>
          <w:rFonts w:cstheme="minorHAnsi"/>
        </w:rPr>
        <w:t xml:space="preserve">White-box testing </w:t>
      </w:r>
      <w:r>
        <w:rPr>
          <w:rFonts w:cstheme="minorHAnsi"/>
        </w:rPr>
        <w:t>involved</w:t>
      </w:r>
      <w:r w:rsidRPr="00FC666B">
        <w:rPr>
          <w:rFonts w:cstheme="minorHAnsi"/>
        </w:rPr>
        <w:t xml:space="preserve"> </w:t>
      </w:r>
      <w:r>
        <w:rPr>
          <w:rFonts w:cstheme="minorHAnsi"/>
        </w:rPr>
        <w:t>evaluating the</w:t>
      </w:r>
      <w:r w:rsidRPr="00FC666B">
        <w:rPr>
          <w:rFonts w:cstheme="minorHAnsi"/>
        </w:rPr>
        <w:t xml:space="preserve"> CNN model and transfer learning approach</w:t>
      </w:r>
      <w:r w:rsidR="00F3558C">
        <w:rPr>
          <w:rFonts w:cstheme="minorHAnsi"/>
        </w:rPr>
        <w:t>. U</w:t>
      </w:r>
      <w:r w:rsidRPr="00FC666B">
        <w:rPr>
          <w:rFonts w:cstheme="minorHAnsi"/>
        </w:rPr>
        <w:t xml:space="preserve">nit tests </w:t>
      </w:r>
      <w:r>
        <w:rPr>
          <w:rFonts w:cstheme="minorHAnsi"/>
        </w:rPr>
        <w:t>were conducted to ensure</w:t>
      </w:r>
      <w:r w:rsidRPr="00FC666B">
        <w:rPr>
          <w:rFonts w:cstheme="minorHAnsi"/>
        </w:rPr>
        <w:t xml:space="preserve"> the correctness of</w:t>
      </w:r>
      <w:r w:rsidR="00F3558C">
        <w:rPr>
          <w:rFonts w:cstheme="minorHAnsi"/>
        </w:rPr>
        <w:t xml:space="preserve"> individual</w:t>
      </w:r>
      <w:r w:rsidRPr="00FC666B">
        <w:rPr>
          <w:rFonts w:cstheme="minorHAnsi"/>
        </w:rPr>
        <w:t xml:space="preserve"> components (</w:t>
      </w:r>
      <w:r w:rsidRPr="00FC666B">
        <w:rPr>
          <w:rFonts w:cstheme="minorHAnsi"/>
          <w:b/>
          <w:bCs/>
        </w:rPr>
        <w:t>Appendix B</w:t>
      </w:r>
      <w:r w:rsidRPr="00FC666B">
        <w:rPr>
          <w:rFonts w:cstheme="minorHAnsi"/>
        </w:rPr>
        <w:t>).</w:t>
      </w:r>
    </w:p>
    <w:p w14:paraId="039995FE" w14:textId="07DD4D4F" w:rsidR="001C17CE" w:rsidRDefault="00436F3B" w:rsidP="001C17CE">
      <w:pPr>
        <w:keepNext/>
        <w:jc w:val="center"/>
      </w:pPr>
      <w:r w:rsidRPr="00436F3B">
        <w:rPr>
          <w:noProof/>
        </w:rPr>
        <w:drawing>
          <wp:inline distT="0" distB="0" distL="0" distR="0" wp14:anchorId="4FEB71DE" wp14:editId="2D9CF9AB">
            <wp:extent cx="5100052" cy="4582886"/>
            <wp:effectExtent l="0" t="0" r="0" b="0"/>
            <wp:docPr id="641245708"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245708" name="Picture 1" descr="A screenshot of a diagram&#10;&#10;Description automatically generated"/>
                    <pic:cNvPicPr/>
                  </pic:nvPicPr>
                  <pic:blipFill>
                    <a:blip r:embed="rId12"/>
                    <a:stretch>
                      <a:fillRect/>
                    </a:stretch>
                  </pic:blipFill>
                  <pic:spPr>
                    <a:xfrm>
                      <a:off x="0" y="0"/>
                      <a:ext cx="5101371" cy="4584071"/>
                    </a:xfrm>
                    <a:prstGeom prst="rect">
                      <a:avLst/>
                    </a:prstGeom>
                  </pic:spPr>
                </pic:pic>
              </a:graphicData>
            </a:graphic>
          </wp:inline>
        </w:drawing>
      </w:r>
    </w:p>
    <w:p w14:paraId="4C718C0E" w14:textId="29FEF35E" w:rsidR="001C17CE" w:rsidRPr="001C17CE" w:rsidRDefault="001C17CE" w:rsidP="001C17CE">
      <w:pPr>
        <w:pStyle w:val="Caption"/>
        <w:jc w:val="center"/>
        <w:rPr>
          <w:rFonts w:cstheme="minorHAnsi"/>
          <w:i w:val="0"/>
          <w:iCs w:val="0"/>
          <w:color w:val="auto"/>
          <w:sz w:val="22"/>
          <w:szCs w:val="22"/>
        </w:rPr>
      </w:pPr>
      <w:r w:rsidRPr="00B12093">
        <w:rPr>
          <w:b/>
          <w:bCs/>
          <w:i w:val="0"/>
          <w:iCs w:val="0"/>
          <w:color w:val="auto"/>
          <w:sz w:val="22"/>
          <w:szCs w:val="22"/>
        </w:rPr>
        <w:t xml:space="preserve">Figure </w:t>
      </w:r>
      <w:r>
        <w:rPr>
          <w:b/>
          <w:bCs/>
          <w:i w:val="0"/>
          <w:iCs w:val="0"/>
          <w:color w:val="auto"/>
          <w:sz w:val="22"/>
          <w:szCs w:val="22"/>
        </w:rPr>
        <w:t xml:space="preserve">7. </w:t>
      </w:r>
      <w:r>
        <w:rPr>
          <w:i w:val="0"/>
          <w:iCs w:val="0"/>
          <w:color w:val="auto"/>
          <w:sz w:val="22"/>
          <w:szCs w:val="22"/>
        </w:rPr>
        <w:t>Test data confusion matrix.</w:t>
      </w:r>
    </w:p>
    <w:p w14:paraId="54AACA55" w14:textId="0B26C807" w:rsidR="00FE2089" w:rsidRPr="00FE2089" w:rsidRDefault="00FE2089" w:rsidP="00FE2089">
      <w:pPr>
        <w:pStyle w:val="Heading2"/>
        <w:numPr>
          <w:ilvl w:val="1"/>
          <w:numId w:val="5"/>
        </w:numPr>
      </w:pPr>
      <w:bookmarkStart w:id="20" w:name="_Toc167669236"/>
      <w:r w:rsidRPr="00FE2089">
        <w:lastRenderedPageBreak/>
        <w:t>Performance Evaluation</w:t>
      </w:r>
      <w:bookmarkEnd w:id="20"/>
    </w:p>
    <w:p w14:paraId="0AD74EF2" w14:textId="5A016A10" w:rsidR="009B0A3E" w:rsidRDefault="003B4B4B" w:rsidP="000D5409">
      <w:pPr>
        <w:jc w:val="both"/>
        <w:rPr>
          <w:rFonts w:cstheme="minorHAnsi"/>
        </w:rPr>
      </w:pPr>
      <w:r>
        <w:rPr>
          <w:rFonts w:cstheme="minorHAnsi"/>
        </w:rPr>
        <w:t>T</w:t>
      </w:r>
      <w:r w:rsidR="00FE2089" w:rsidRPr="001F5593">
        <w:rPr>
          <w:rFonts w:cstheme="minorHAnsi"/>
        </w:rPr>
        <w:t>he</w:t>
      </w:r>
      <w:r w:rsidR="00E50493" w:rsidRPr="001F5593">
        <w:rPr>
          <w:rFonts w:cstheme="minorHAnsi"/>
        </w:rPr>
        <w:t xml:space="preserve"> CNN model</w:t>
      </w:r>
      <w:r w:rsidR="00FE2089" w:rsidRPr="001F5593">
        <w:rPr>
          <w:rFonts w:cstheme="minorHAnsi"/>
        </w:rPr>
        <w:t xml:space="preserve"> </w:t>
      </w:r>
      <w:r w:rsidR="00BC4DBC" w:rsidRPr="00BC4DBC">
        <w:rPr>
          <w:rFonts w:cstheme="minorHAnsi"/>
        </w:rPr>
        <w:t>achieved 8</w:t>
      </w:r>
      <w:r>
        <w:rPr>
          <w:rFonts w:cstheme="minorHAnsi"/>
        </w:rPr>
        <w:t>3.33</w:t>
      </w:r>
      <w:r w:rsidR="00BC4DBC" w:rsidRPr="00BC4DBC">
        <w:rPr>
          <w:rFonts w:cstheme="minorHAnsi"/>
        </w:rPr>
        <w:t>% accuracy</w:t>
      </w:r>
      <w:r w:rsidR="00436F3B">
        <w:rPr>
          <w:rFonts w:cstheme="minorHAnsi"/>
        </w:rPr>
        <w:t xml:space="preserve"> and 0.94 loss</w:t>
      </w:r>
      <w:r w:rsidR="00BC4DBC" w:rsidRPr="00BC4DBC">
        <w:rPr>
          <w:rFonts w:cstheme="minorHAnsi"/>
        </w:rPr>
        <w:t>, demonstrating its effectiveness in recognizing faces</w:t>
      </w:r>
      <w:r>
        <w:rPr>
          <w:rFonts w:cstheme="minorHAnsi"/>
        </w:rPr>
        <w:t>, a</w:t>
      </w:r>
      <w:r w:rsidR="00BC4DBC" w:rsidRPr="00BC4DBC">
        <w:rPr>
          <w:rFonts w:cstheme="minorHAnsi"/>
        </w:rPr>
        <w:t xml:space="preserve"> precision of 0.8</w:t>
      </w:r>
      <w:r>
        <w:rPr>
          <w:rFonts w:cstheme="minorHAnsi"/>
        </w:rPr>
        <w:t>4</w:t>
      </w:r>
      <w:r w:rsidR="00BC4DBC" w:rsidRPr="00BC4DBC">
        <w:rPr>
          <w:rFonts w:cstheme="minorHAnsi"/>
        </w:rPr>
        <w:t>, reflecting its ability to correctly identify positive cases, a recall of 0.8</w:t>
      </w:r>
      <w:r>
        <w:rPr>
          <w:rFonts w:cstheme="minorHAnsi"/>
        </w:rPr>
        <w:t>3</w:t>
      </w:r>
      <w:r w:rsidR="00BC4DBC" w:rsidRPr="00BC4DBC">
        <w:rPr>
          <w:rFonts w:cstheme="minorHAnsi"/>
        </w:rPr>
        <w:t>, indicating its capability to capture relevant instances</w:t>
      </w:r>
      <w:r>
        <w:rPr>
          <w:rFonts w:cstheme="minorHAnsi"/>
        </w:rPr>
        <w:t>, and an</w:t>
      </w:r>
      <w:r w:rsidR="00BC4DBC" w:rsidRPr="00BC4DBC">
        <w:rPr>
          <w:rFonts w:cstheme="minorHAnsi"/>
        </w:rPr>
        <w:t xml:space="preserve"> F1-score</w:t>
      </w:r>
      <w:r w:rsidR="00A74164">
        <w:rPr>
          <w:rFonts w:cstheme="minorHAnsi"/>
        </w:rPr>
        <w:t xml:space="preserve"> of</w:t>
      </w:r>
      <w:r w:rsidR="00BC4DBC" w:rsidRPr="00BC4DBC">
        <w:rPr>
          <w:rFonts w:cstheme="minorHAnsi"/>
        </w:rPr>
        <w:t xml:space="preserve"> 0.8</w:t>
      </w:r>
      <w:r>
        <w:rPr>
          <w:rFonts w:cstheme="minorHAnsi"/>
        </w:rPr>
        <w:t>3,</w:t>
      </w:r>
      <w:r w:rsidR="00A74164">
        <w:rPr>
          <w:rFonts w:cstheme="minorHAnsi"/>
        </w:rPr>
        <w:t xml:space="preserve"> </w:t>
      </w:r>
      <w:r w:rsidR="00BC4DBC" w:rsidRPr="00BC4DBC">
        <w:rPr>
          <w:rFonts w:cstheme="minorHAnsi"/>
        </w:rPr>
        <w:t>highlighting the model's overall performance.</w:t>
      </w:r>
      <w:r w:rsidR="00EC2B77">
        <w:rPr>
          <w:rFonts w:cstheme="minorHAnsi"/>
        </w:rPr>
        <w:t xml:space="preserve"> </w:t>
      </w:r>
    </w:p>
    <w:p w14:paraId="3CC1B6D6" w14:textId="4A36A1D4" w:rsidR="00A83026" w:rsidRDefault="00A83026" w:rsidP="00436F3B">
      <w:pPr>
        <w:jc w:val="both"/>
        <w:rPr>
          <w:rFonts w:cstheme="minorHAnsi"/>
        </w:rPr>
      </w:pPr>
      <w:r w:rsidRPr="00A83026">
        <w:rPr>
          <w:rFonts w:cstheme="minorHAnsi"/>
        </w:rPr>
        <w:t>The confusion matrix (</w:t>
      </w:r>
      <w:r w:rsidRPr="00A83026">
        <w:rPr>
          <w:rFonts w:cstheme="minorHAnsi"/>
          <w:b/>
          <w:bCs/>
        </w:rPr>
        <w:t>Figure 7</w:t>
      </w:r>
      <w:r w:rsidRPr="00A83026">
        <w:rPr>
          <w:rFonts w:cstheme="minorHAnsi"/>
        </w:rPr>
        <w:t xml:space="preserve">) shows high accuracy for most classes, indicated by the strong diagonal. However, notable misclassifications occur, especially between Andy Samberg and Emilia Clarke. This suggests the model is effective but could improve in distinguishing certain classes (see </w:t>
      </w:r>
      <w:r w:rsidRPr="00A83026">
        <w:rPr>
          <w:rFonts w:cstheme="minorHAnsi"/>
          <w:b/>
          <w:bCs/>
        </w:rPr>
        <w:t>Appendix C</w:t>
      </w:r>
      <w:r w:rsidRPr="00A83026">
        <w:rPr>
          <w:rFonts w:cstheme="minorHAnsi"/>
        </w:rPr>
        <w:t xml:space="preserve"> for details). Enhancing the model or adding more diverse training data could help reduce these misclassifications.</w:t>
      </w:r>
    </w:p>
    <w:p w14:paraId="3CA099BB" w14:textId="1611C3C3" w:rsidR="000C7349" w:rsidRDefault="000C7349" w:rsidP="00436F3B">
      <w:pPr>
        <w:jc w:val="both"/>
        <w:rPr>
          <w:rFonts w:cstheme="minorHAnsi"/>
        </w:rPr>
      </w:pPr>
      <w:r w:rsidRPr="000C7349">
        <w:rPr>
          <w:rFonts w:cstheme="minorHAnsi"/>
        </w:rPr>
        <w:t>The transfer learning approach for adding employees is suboptimal due to the need for finetuning with each addition. Retraining the entire model is more efficient for automation and requires less maintenance.</w:t>
      </w:r>
    </w:p>
    <w:p w14:paraId="5DF18CAB" w14:textId="023510F8" w:rsidR="00FE2089" w:rsidRPr="00FE2089" w:rsidRDefault="00FE2089" w:rsidP="00FE2089">
      <w:pPr>
        <w:pStyle w:val="Heading2"/>
        <w:numPr>
          <w:ilvl w:val="1"/>
          <w:numId w:val="5"/>
        </w:numPr>
      </w:pPr>
      <w:bookmarkStart w:id="21" w:name="_Toc167669237"/>
      <w:r w:rsidRPr="00FE2089">
        <w:t>Strengths and Limitations</w:t>
      </w:r>
      <w:bookmarkEnd w:id="21"/>
    </w:p>
    <w:p w14:paraId="253B66EF" w14:textId="65B90BB5" w:rsidR="00FF00DF" w:rsidRPr="00FF00DF" w:rsidRDefault="00FF00DF" w:rsidP="00FF00DF">
      <w:pPr>
        <w:jc w:val="both"/>
        <w:rPr>
          <w:rFonts w:cstheme="minorHAnsi"/>
        </w:rPr>
      </w:pPr>
      <w:r>
        <w:rPr>
          <w:rFonts w:cstheme="minorHAnsi"/>
        </w:rPr>
        <w:t>The</w:t>
      </w:r>
      <w:r w:rsidRPr="00FF00DF">
        <w:rPr>
          <w:rFonts w:cstheme="minorHAnsi"/>
        </w:rPr>
        <w:t xml:space="preserve"> system offers efficient and accurate attendance tracking</w:t>
      </w:r>
      <w:r>
        <w:rPr>
          <w:rFonts w:cstheme="minorHAnsi"/>
        </w:rPr>
        <w:t xml:space="preserve"> </w:t>
      </w:r>
      <w:r w:rsidRPr="00FF00DF">
        <w:rPr>
          <w:rFonts w:cstheme="minorHAnsi"/>
        </w:rPr>
        <w:t>with a modern interface and high model accuracy. It automates the attendance process, provides data analytics, integrates seamlessly with existing systems,</w:t>
      </w:r>
      <w:r>
        <w:rPr>
          <w:rFonts w:cstheme="minorHAnsi"/>
        </w:rPr>
        <w:t xml:space="preserve"> and</w:t>
      </w:r>
      <w:r w:rsidRPr="00FF00DF">
        <w:rPr>
          <w:rFonts w:cstheme="minorHAnsi"/>
        </w:rPr>
        <w:t xml:space="preserve"> </w:t>
      </w:r>
      <w:r>
        <w:rPr>
          <w:rFonts w:cstheme="minorHAnsi"/>
        </w:rPr>
        <w:t>offers</w:t>
      </w:r>
      <w:r w:rsidRPr="00FF00DF">
        <w:rPr>
          <w:rFonts w:cstheme="minorHAnsi"/>
        </w:rPr>
        <w:t xml:space="preserve"> a contactless solution. This convenience and the ability to collect valuable data make</w:t>
      </w:r>
      <w:r w:rsidR="000872DF">
        <w:rPr>
          <w:rFonts w:cstheme="minorHAnsi"/>
        </w:rPr>
        <w:t>s</w:t>
      </w:r>
      <w:r w:rsidRPr="00FF00DF">
        <w:rPr>
          <w:rFonts w:cstheme="minorHAnsi"/>
        </w:rPr>
        <w:t xml:space="preserve"> it an attractive option for many organizations.</w:t>
      </w:r>
    </w:p>
    <w:p w14:paraId="0ED953ED" w14:textId="4412864A" w:rsidR="00FF00DF" w:rsidRDefault="00FF00DF" w:rsidP="00FF00DF">
      <w:pPr>
        <w:jc w:val="both"/>
        <w:rPr>
          <w:rFonts w:cstheme="minorHAnsi"/>
        </w:rPr>
      </w:pPr>
      <w:r w:rsidRPr="00FF00DF">
        <w:rPr>
          <w:rFonts w:cstheme="minorHAnsi"/>
        </w:rPr>
        <w:t xml:space="preserve">However, it raises privacy concerns and incurs high setup and maintenance costs. </w:t>
      </w:r>
      <w:r>
        <w:rPr>
          <w:rFonts w:cstheme="minorHAnsi"/>
        </w:rPr>
        <w:t>Face detection</w:t>
      </w:r>
      <w:r w:rsidRPr="00FF00DF">
        <w:rPr>
          <w:rFonts w:cstheme="minorHAnsi"/>
        </w:rPr>
        <w:t xml:space="preserve"> can be affected by varying lighting conditions and is susceptible to 2D image scans. </w:t>
      </w:r>
      <w:r>
        <w:rPr>
          <w:rFonts w:cstheme="minorHAnsi"/>
        </w:rPr>
        <w:t>P</w:t>
      </w:r>
      <w:r w:rsidRPr="00FF00DF">
        <w:rPr>
          <w:rFonts w:cstheme="minorHAnsi"/>
        </w:rPr>
        <w:t>otential biases in recognition and the need for robust infrastructure present challenges. Transfer learning for adding employees requires manual fine-tuning</w:t>
      </w:r>
      <w:r>
        <w:rPr>
          <w:rFonts w:cstheme="minorHAnsi"/>
        </w:rPr>
        <w:t xml:space="preserve">. Although </w:t>
      </w:r>
      <w:r w:rsidRPr="00FF00DF">
        <w:rPr>
          <w:rFonts w:cstheme="minorHAnsi"/>
        </w:rPr>
        <w:t>a lengthy process</w:t>
      </w:r>
      <w:r>
        <w:rPr>
          <w:rFonts w:cstheme="minorHAnsi"/>
        </w:rPr>
        <w:t>,</w:t>
      </w:r>
      <w:r w:rsidRPr="00FF00DF">
        <w:rPr>
          <w:rFonts w:cstheme="minorHAnsi"/>
        </w:rPr>
        <w:t xml:space="preserve"> automated training from scratch yield</w:t>
      </w:r>
      <w:r w:rsidR="00A83026">
        <w:rPr>
          <w:rFonts w:cstheme="minorHAnsi"/>
        </w:rPr>
        <w:t>s</w:t>
      </w:r>
      <w:r w:rsidRPr="00FF00DF">
        <w:rPr>
          <w:rFonts w:cstheme="minorHAnsi"/>
        </w:rPr>
        <w:t xml:space="preserve"> better results</w:t>
      </w:r>
      <w:r>
        <w:rPr>
          <w:rFonts w:cstheme="minorHAnsi"/>
        </w:rPr>
        <w:t>.</w:t>
      </w:r>
      <w:r w:rsidRPr="00FF00DF">
        <w:rPr>
          <w:rFonts w:cstheme="minorHAnsi"/>
        </w:rPr>
        <w:t xml:space="preserve"> Legal and ethical considerations also need to be addressed.</w:t>
      </w:r>
    </w:p>
    <w:p w14:paraId="732CA3E4" w14:textId="73979B04" w:rsidR="00FE2089" w:rsidRPr="00FE2089" w:rsidRDefault="00FE2089" w:rsidP="00FE2089">
      <w:pPr>
        <w:pStyle w:val="Heading2"/>
        <w:numPr>
          <w:ilvl w:val="1"/>
          <w:numId w:val="5"/>
        </w:numPr>
      </w:pPr>
      <w:bookmarkStart w:id="22" w:name="_Toc167669238"/>
      <w:r w:rsidRPr="00FE2089">
        <w:t xml:space="preserve">Future </w:t>
      </w:r>
      <w:r w:rsidR="00063AA2">
        <w:t>Work</w:t>
      </w:r>
      <w:bookmarkEnd w:id="22"/>
    </w:p>
    <w:p w14:paraId="01234A62" w14:textId="7E056087" w:rsidR="0045018D" w:rsidRDefault="009D5317" w:rsidP="00241C36">
      <w:pPr>
        <w:jc w:val="both"/>
        <w:rPr>
          <w:rFonts w:cstheme="minorHAnsi"/>
        </w:rPr>
      </w:pPr>
      <w:r w:rsidRPr="009D5317">
        <w:rPr>
          <w:rFonts w:cstheme="minorHAnsi"/>
        </w:rPr>
        <w:t xml:space="preserve">Future work could involve exploring advanced CNN architectures like </w:t>
      </w:r>
      <w:r w:rsidRPr="00710214">
        <w:rPr>
          <w:rFonts w:cstheme="minorHAnsi"/>
          <w:i/>
          <w:iCs/>
        </w:rPr>
        <w:t>ResNet</w:t>
      </w:r>
      <w:r w:rsidRPr="009D5317">
        <w:rPr>
          <w:rFonts w:cstheme="minorHAnsi"/>
        </w:rPr>
        <w:t xml:space="preserve"> to improve accuracy and robustness. Implementing continuous learning techniques would enable the system to adapt and learn from new data without frequent retraining. A mobile app could be developed to enable remote attendance.</w:t>
      </w:r>
      <w:r w:rsidR="00A96A0E">
        <w:rPr>
          <w:rFonts w:cstheme="minorHAnsi"/>
        </w:rPr>
        <w:t xml:space="preserve"> I</w:t>
      </w:r>
      <w:r w:rsidRPr="009D5317">
        <w:rPr>
          <w:rFonts w:cstheme="minorHAnsi"/>
        </w:rPr>
        <w:t>ntegrating voice recognition</w:t>
      </w:r>
      <w:r w:rsidR="0045018D">
        <w:rPr>
          <w:rFonts w:cstheme="minorHAnsi"/>
        </w:rPr>
        <w:t>,</w:t>
      </w:r>
      <w:r w:rsidRPr="009D5317">
        <w:rPr>
          <w:rFonts w:cstheme="minorHAnsi"/>
        </w:rPr>
        <w:t xml:space="preserve"> fingerprint scanning</w:t>
      </w:r>
      <w:r w:rsidR="0045018D">
        <w:rPr>
          <w:rFonts w:cstheme="minorHAnsi"/>
        </w:rPr>
        <w:t xml:space="preserve">, or </w:t>
      </w:r>
      <w:r w:rsidR="0045018D" w:rsidRPr="009D5317">
        <w:rPr>
          <w:rFonts w:cstheme="minorHAnsi"/>
        </w:rPr>
        <w:t>infrared sensors</w:t>
      </w:r>
      <w:r w:rsidR="0045018D">
        <w:rPr>
          <w:rFonts w:cstheme="minorHAnsi"/>
        </w:rPr>
        <w:t xml:space="preserve"> </w:t>
      </w:r>
      <w:r w:rsidRPr="009D5317">
        <w:rPr>
          <w:rFonts w:cstheme="minorHAnsi"/>
        </w:rPr>
        <w:t>could enhance security and reliability.</w:t>
      </w:r>
      <w:r w:rsidR="0045018D">
        <w:rPr>
          <w:rFonts w:cstheme="minorHAnsi"/>
        </w:rPr>
        <w:t xml:space="preserve"> </w:t>
      </w:r>
      <w:r w:rsidR="00A96A0E">
        <w:rPr>
          <w:rFonts w:cstheme="minorHAnsi"/>
        </w:rPr>
        <w:t>E</w:t>
      </w:r>
      <w:r w:rsidR="00FE2089" w:rsidRPr="001F5593">
        <w:rPr>
          <w:rFonts w:cstheme="minorHAnsi"/>
        </w:rPr>
        <w:t>xploring cloud-based deployment could enable integration with existing organizational systems and facilitate remote access and management.</w:t>
      </w:r>
    </w:p>
    <w:p w14:paraId="2AFF7B75" w14:textId="77777777" w:rsidR="00241C36" w:rsidRDefault="00241C36" w:rsidP="00241C36">
      <w:pPr>
        <w:jc w:val="both"/>
        <w:rPr>
          <w:rFonts w:cstheme="minorHAnsi"/>
        </w:rPr>
      </w:pPr>
    </w:p>
    <w:p w14:paraId="3E466CB1" w14:textId="77777777" w:rsidR="00241C36" w:rsidRPr="00A96A0E" w:rsidRDefault="00241C36" w:rsidP="00241C36">
      <w:pPr>
        <w:jc w:val="both"/>
        <w:rPr>
          <w:rFonts w:cstheme="minorHAnsi"/>
        </w:rPr>
      </w:pPr>
    </w:p>
    <w:bookmarkStart w:id="23" w:name="_Toc167669239" w:displacedByCustomXml="next"/>
    <w:sdt>
      <w:sdtPr>
        <w:rPr>
          <w:rFonts w:asciiTheme="minorHAnsi" w:eastAsiaTheme="minorEastAsia" w:hAnsiTheme="minorHAnsi" w:cstheme="minorBidi"/>
          <w:color w:val="auto"/>
          <w:sz w:val="24"/>
          <w:szCs w:val="24"/>
        </w:rPr>
        <w:id w:val="682636773"/>
        <w:docPartObj>
          <w:docPartGallery w:val="Bibliographies"/>
          <w:docPartUnique/>
        </w:docPartObj>
      </w:sdtPr>
      <w:sdtContent>
        <w:p w14:paraId="73F54BAE" w14:textId="0BD8B9B0" w:rsidR="00B351FC" w:rsidRDefault="00B351FC">
          <w:pPr>
            <w:pStyle w:val="Heading1"/>
          </w:pPr>
          <w:r>
            <w:t>References</w:t>
          </w:r>
          <w:bookmarkEnd w:id="23"/>
        </w:p>
        <w:sdt>
          <w:sdtPr>
            <w:id w:val="-573587230"/>
            <w:bibliography/>
          </w:sdtPr>
          <w:sdtContent>
            <w:p w14:paraId="1F8D5878" w14:textId="03CDE752" w:rsidR="00B351FC" w:rsidRPr="00D554EE" w:rsidRDefault="00B351FC" w:rsidP="00B351FC">
              <w:pPr>
                <w:spacing w:after="0" w:line="360" w:lineRule="atLeast"/>
                <w:jc w:val="both"/>
              </w:pPr>
              <w:r w:rsidRPr="00D554EE">
                <w:t>Abdulhussien, D.M. and Saud, L.J., 2022. AN EVALUATION STUDY OF FACE DETECTION BY VIOLA-JONES ALGORITHM. World Economics and Finance Bulletin, 14, pp.159-164.</w:t>
              </w:r>
            </w:p>
            <w:p w14:paraId="7F8A05EB" w14:textId="77777777" w:rsidR="00B351FC" w:rsidRPr="00D554EE" w:rsidRDefault="00B351FC" w:rsidP="00B351FC">
              <w:pPr>
                <w:spacing w:after="0" w:line="360" w:lineRule="atLeast"/>
                <w:jc w:val="both"/>
              </w:pPr>
            </w:p>
            <w:p w14:paraId="0C87AECA" w14:textId="77777777" w:rsidR="00B351FC" w:rsidRPr="00D554EE" w:rsidRDefault="00B351FC" w:rsidP="00B351FC">
              <w:pPr>
                <w:spacing w:after="0" w:line="360" w:lineRule="atLeast"/>
                <w:jc w:val="both"/>
                <w:rPr>
                  <w:rFonts w:cs="Calibri"/>
                  <w:color w:val="000000"/>
                </w:rPr>
              </w:pPr>
              <w:r w:rsidRPr="00D554EE">
                <w:rPr>
                  <w:rFonts w:cs="Calibri"/>
                  <w:color w:val="000000"/>
                </w:rPr>
                <w:t>Alzubaidi, L., Zhang, J., Humaidi, A.J., Al-Dujaili, A., Duan, Y., Al-Shamma, O., Santamaría, J., Fadhel, M.A., Al-Amidie, M. and Farhan, L., 2021. Review of deep learning: concepts, CNN architectures, challenges, applications, future directions. Journal of big Data, 8, pp.1-74.</w:t>
              </w:r>
            </w:p>
            <w:p w14:paraId="4C4941E4" w14:textId="77777777" w:rsidR="00B351FC" w:rsidRPr="00D554EE" w:rsidRDefault="00B351FC" w:rsidP="00B351FC">
              <w:pPr>
                <w:spacing w:after="0" w:line="360" w:lineRule="atLeast"/>
                <w:jc w:val="both"/>
                <w:rPr>
                  <w:rFonts w:cs="Calibri"/>
                  <w:color w:val="000000"/>
                </w:rPr>
              </w:pPr>
            </w:p>
            <w:p w14:paraId="31719EBF" w14:textId="77777777" w:rsidR="00B351FC" w:rsidRPr="00D554EE" w:rsidRDefault="00B351FC" w:rsidP="00B351FC">
              <w:pPr>
                <w:jc w:val="both"/>
              </w:pPr>
              <w:r w:rsidRPr="00D554EE">
                <w:t xml:space="preserve">Bruce, B.R., Aitken, J.M., Petke, J. (2016). Deep Parameter Optimisation for Face Detection Using the Viola-Jones Algorithm in OpenCV. In: Sarro, F., Deb, K. (eds) Search Based Software Engineering. SSBSE 2016. Lecture Notes in Computer Science(), vol 9962. Springer, Cham. </w:t>
              </w:r>
              <w:hyperlink r:id="rId13" w:history="1">
                <w:r w:rsidRPr="00D554EE">
                  <w:rPr>
                    <w:rStyle w:val="Hyperlink"/>
                  </w:rPr>
                  <w:t>https://doi.org/10.1007/978-3-319-47106-8_18</w:t>
                </w:r>
              </w:hyperlink>
            </w:p>
            <w:p w14:paraId="6EE3D3D6" w14:textId="77777777" w:rsidR="00B351FC" w:rsidRPr="00D554EE" w:rsidRDefault="00B351FC" w:rsidP="00B351FC">
              <w:pPr>
                <w:jc w:val="both"/>
              </w:pPr>
            </w:p>
            <w:p w14:paraId="35429967" w14:textId="77777777" w:rsidR="00B351FC" w:rsidRPr="00D554EE" w:rsidRDefault="00B351FC" w:rsidP="00B351FC">
              <w:pPr>
                <w:jc w:val="both"/>
                <w:rPr>
                  <w:rFonts w:cs="Calibri"/>
                  <w:color w:val="000000"/>
                </w:rPr>
              </w:pPr>
              <w:r w:rsidRPr="00D554EE">
                <w:rPr>
                  <w:rFonts w:cs="Calibri"/>
                  <w:color w:val="000000"/>
                </w:rPr>
                <w:t>Hong, M., Rim, B., Lee, H., Jang, H., Oh, J. and Choi, S., 2021. Multi-class classification of lung diseases using CNN models. Applied Sciences, 11(19), p.9289.</w:t>
              </w:r>
            </w:p>
            <w:p w14:paraId="5703C42E" w14:textId="4FF1A0D7" w:rsidR="00B351FC" w:rsidRPr="00D554EE" w:rsidRDefault="00B351FC" w:rsidP="00B351FC">
              <w:pPr>
                <w:jc w:val="both"/>
              </w:pPr>
            </w:p>
            <w:p w14:paraId="468A08A7" w14:textId="77777777" w:rsidR="00B351FC" w:rsidRPr="00D554EE" w:rsidRDefault="00B351FC" w:rsidP="00B351FC">
              <w:pPr>
                <w:jc w:val="both"/>
                <w:rPr>
                  <w:rFonts w:cs="Calibri"/>
                  <w:color w:val="000000"/>
                </w:rPr>
              </w:pPr>
              <w:r w:rsidRPr="00D554EE">
                <w:rPr>
                  <w:rFonts w:cs="Calibri"/>
                  <w:color w:val="000000"/>
                </w:rPr>
                <w:t>IBM (2023). </w:t>
              </w:r>
              <w:r w:rsidRPr="00D554EE">
                <w:rPr>
                  <w:rFonts w:cs="Calibri"/>
                  <w:i/>
                  <w:iCs/>
                  <w:color w:val="000000"/>
                </w:rPr>
                <w:t>What are Convolutional Neural Networks? | IBM</w:t>
              </w:r>
              <w:r w:rsidRPr="00D554EE">
                <w:rPr>
                  <w:rFonts w:cs="Calibri"/>
                  <w:color w:val="000000"/>
                </w:rPr>
                <w:t xml:space="preserve">. [online] www.ibm.com. Available at: </w:t>
              </w:r>
              <w:hyperlink r:id="rId14" w:history="1">
                <w:r w:rsidRPr="00D554EE">
                  <w:rPr>
                    <w:rStyle w:val="Hyperlink"/>
                    <w:rFonts w:cs="Calibri"/>
                  </w:rPr>
                  <w:t>https://www.ibm.com/topics/convolutional-neural-networks</w:t>
                </w:r>
              </w:hyperlink>
              <w:r w:rsidRPr="00D554EE">
                <w:rPr>
                  <w:rFonts w:cs="Calibri"/>
                  <w:color w:val="000000"/>
                </w:rPr>
                <w:t>.</w:t>
              </w:r>
            </w:p>
            <w:p w14:paraId="387AD6BF" w14:textId="77777777" w:rsidR="00B351FC" w:rsidRPr="00D554EE" w:rsidRDefault="00B351FC" w:rsidP="00B351FC">
              <w:pPr>
                <w:jc w:val="both"/>
                <w:rPr>
                  <w:rFonts w:cs="Calibri"/>
                  <w:color w:val="000000"/>
                </w:rPr>
              </w:pPr>
            </w:p>
            <w:p w14:paraId="5B8D1C53" w14:textId="77777777" w:rsidR="00B351FC" w:rsidRPr="00D554EE" w:rsidRDefault="00B351FC" w:rsidP="00B351FC">
              <w:pPr>
                <w:jc w:val="both"/>
                <w:rPr>
                  <w:rFonts w:eastAsia="Times New Roman" w:cs="Calibri"/>
                  <w:color w:val="000000"/>
                  <w:kern w:val="0"/>
                  <w14:ligatures w14:val="none"/>
                </w:rPr>
              </w:pPr>
              <w:r w:rsidRPr="00D554EE">
                <w:rPr>
                  <w:rFonts w:eastAsia="Times New Roman" w:cs="Calibri"/>
                  <w:color w:val="000000"/>
                  <w:kern w:val="0"/>
                  <w14:ligatures w14:val="none"/>
                </w:rPr>
                <w:t>Jaiswal A. (2022). </w:t>
              </w:r>
              <w:r w:rsidRPr="00D554EE">
                <w:rPr>
                  <w:rFonts w:eastAsia="Times New Roman" w:cs="Calibri"/>
                  <w:i/>
                  <w:iCs/>
                  <w:color w:val="000000"/>
                  <w:kern w:val="0"/>
                  <w14:ligatures w14:val="none"/>
                </w:rPr>
                <w:t>Object Detection Using Haar Cascade: Analytics Vidhya</w:t>
              </w:r>
              <w:r w:rsidRPr="00D554EE">
                <w:rPr>
                  <w:rFonts w:eastAsia="Times New Roman" w:cs="Calibri"/>
                  <w:color w:val="000000"/>
                  <w:kern w:val="0"/>
                  <w14:ligatures w14:val="none"/>
                </w:rPr>
                <w:t xml:space="preserve">. [online] Available at: </w:t>
              </w:r>
              <w:hyperlink r:id="rId15" w:anchor=":~:text=Haar%20cascade%20is%20an%20algorithm" w:history="1">
                <w:r w:rsidRPr="00D554EE">
                  <w:rPr>
                    <w:rStyle w:val="Hyperlink"/>
                    <w:rFonts w:eastAsia="Times New Roman" w:cs="Calibri"/>
                    <w:kern w:val="0"/>
                    <w14:ligatures w14:val="none"/>
                  </w:rPr>
                  <w:t>https://www.analyticsvidhya.com/blog/2022/04/object-detection-using-haar-cascade-opencv/#:~:text=Haar%20cascade%20is%20an%20algorithm</w:t>
                </w:r>
              </w:hyperlink>
              <w:r w:rsidRPr="00D554EE">
                <w:rPr>
                  <w:rFonts w:eastAsia="Times New Roman" w:cs="Calibri"/>
                  <w:color w:val="000000"/>
                  <w:kern w:val="0"/>
                  <w14:ligatures w14:val="none"/>
                </w:rPr>
                <w:t>.</w:t>
              </w:r>
            </w:p>
            <w:p w14:paraId="4F848C2B" w14:textId="77777777" w:rsidR="00B351FC" w:rsidRPr="00D554EE" w:rsidRDefault="00B351FC" w:rsidP="00B351FC">
              <w:pPr>
                <w:jc w:val="both"/>
                <w:rPr>
                  <w:rFonts w:cs="Calibri"/>
                  <w:color w:val="000000"/>
                </w:rPr>
              </w:pPr>
            </w:p>
            <w:p w14:paraId="2B023CAB" w14:textId="77777777" w:rsidR="00B351FC" w:rsidRPr="00D554EE" w:rsidRDefault="00B351FC" w:rsidP="00B351FC">
              <w:pPr>
                <w:jc w:val="both"/>
                <w:rPr>
                  <w:rFonts w:eastAsia="Times New Roman" w:cs="Calibri"/>
                  <w:color w:val="000000"/>
                  <w:kern w:val="0"/>
                  <w14:ligatures w14:val="none"/>
                </w:rPr>
              </w:pPr>
              <w:r w:rsidRPr="00D554EE">
                <w:rPr>
                  <w:rFonts w:eastAsia="Times New Roman" w:cs="Calibri"/>
                  <w:color w:val="000000"/>
                  <w:kern w:val="0"/>
                  <w14:ligatures w14:val="none"/>
                </w:rPr>
                <w:t>Murel J., Kavlakoglu E. (2024). </w:t>
              </w:r>
              <w:r w:rsidRPr="00D554EE">
                <w:rPr>
                  <w:rFonts w:eastAsia="Times New Roman" w:cs="Calibri"/>
                  <w:i/>
                  <w:iCs/>
                  <w:color w:val="000000"/>
                  <w:kern w:val="0"/>
                  <w14:ligatures w14:val="none"/>
                </w:rPr>
                <w:t>What is transfer learning? | IBM</w:t>
              </w:r>
              <w:r w:rsidRPr="00D554EE">
                <w:rPr>
                  <w:rFonts w:eastAsia="Times New Roman" w:cs="Calibri"/>
                  <w:color w:val="000000"/>
                  <w:kern w:val="0"/>
                  <w14:ligatures w14:val="none"/>
                </w:rPr>
                <w:t xml:space="preserve">. [online] Available at: </w:t>
              </w:r>
              <w:hyperlink r:id="rId16" w:history="1">
                <w:r w:rsidRPr="00D554EE">
                  <w:rPr>
                    <w:rStyle w:val="Hyperlink"/>
                    <w:rFonts w:eastAsia="Times New Roman" w:cs="Calibri"/>
                    <w:kern w:val="0"/>
                    <w14:ligatures w14:val="none"/>
                  </w:rPr>
                  <w:t>https://www.ibm.com/topics/transfer-learning</w:t>
                </w:r>
              </w:hyperlink>
              <w:r w:rsidRPr="00D554EE">
                <w:rPr>
                  <w:rFonts w:eastAsia="Times New Roman" w:cs="Calibri"/>
                  <w:color w:val="000000"/>
                  <w:kern w:val="0"/>
                  <w14:ligatures w14:val="none"/>
                </w:rPr>
                <w:t>.</w:t>
              </w:r>
            </w:p>
            <w:p w14:paraId="0FDE26F1" w14:textId="77777777" w:rsidR="00B351FC" w:rsidRPr="00D554EE" w:rsidRDefault="00B351FC" w:rsidP="00B351FC">
              <w:pPr>
                <w:jc w:val="both"/>
                <w:rPr>
                  <w:rFonts w:cs="Calibri"/>
                  <w:color w:val="000000"/>
                </w:rPr>
              </w:pPr>
            </w:p>
            <w:p w14:paraId="5888B594" w14:textId="77777777" w:rsidR="00B351FC" w:rsidRPr="00D554EE" w:rsidRDefault="00B351FC" w:rsidP="00B351FC">
              <w:pPr>
                <w:jc w:val="both"/>
                <w:rPr>
                  <w:rFonts w:eastAsia="Times New Roman" w:cs="Calibri"/>
                  <w:color w:val="000000"/>
                  <w:kern w:val="0"/>
                  <w14:ligatures w14:val="none"/>
                </w:rPr>
              </w:pPr>
              <w:r w:rsidRPr="00D554EE">
                <w:rPr>
                  <w:rFonts w:eastAsia="Times New Roman" w:cs="Calibri"/>
                  <w:color w:val="000000"/>
                  <w:kern w:val="0"/>
                  <w14:ligatures w14:val="none"/>
                </w:rPr>
                <w:t xml:space="preserve">Pooja, Grace, J., Rajalakshmi and Jasna, R. (2024). FACE RECOGNITION ATTENDANCE. [online] 9, p.601. Available at: </w:t>
              </w:r>
              <w:hyperlink r:id="rId17" w:history="1">
                <w:r w:rsidRPr="00D554EE">
                  <w:rPr>
                    <w:rStyle w:val="Hyperlink"/>
                    <w:rFonts w:eastAsia="Times New Roman" w:cs="Calibri"/>
                    <w:kern w:val="0"/>
                    <w14:ligatures w14:val="none"/>
                  </w:rPr>
                  <w:t>https://www.ijnrd.org/papers/IJNRD2404672.pdf</w:t>
                </w:r>
              </w:hyperlink>
              <w:r w:rsidRPr="00D554EE">
                <w:rPr>
                  <w:rFonts w:eastAsia="Times New Roman" w:cs="Calibri"/>
                  <w:color w:val="000000"/>
                  <w:kern w:val="0"/>
                  <w14:ligatures w14:val="none"/>
                </w:rPr>
                <w:t xml:space="preserve"> [Accessed 23 May 2024].</w:t>
              </w:r>
            </w:p>
            <w:p w14:paraId="0FAADA4A" w14:textId="77777777" w:rsidR="00B351FC" w:rsidRPr="00D554EE" w:rsidRDefault="00B351FC" w:rsidP="00B351FC">
              <w:pPr>
                <w:jc w:val="both"/>
                <w:rPr>
                  <w:rFonts w:cs="Calibri"/>
                  <w:color w:val="000000"/>
                </w:rPr>
              </w:pPr>
            </w:p>
            <w:p w14:paraId="28851576" w14:textId="77777777" w:rsidR="00B351FC" w:rsidRDefault="00B351FC" w:rsidP="00B351FC">
              <w:pPr>
                <w:jc w:val="both"/>
                <w:rPr>
                  <w:rFonts w:cs="Calibri"/>
                  <w:color w:val="000000"/>
                </w:rPr>
              </w:pPr>
              <w:r w:rsidRPr="00D554EE">
                <w:rPr>
                  <w:rFonts w:cs="Calibri"/>
                  <w:color w:val="000000"/>
                </w:rPr>
                <w:t>Salehi, A.W., Khan, S., Gupta, G., Alabduallah, B.I., Almjally, A., Alsolai, H., Siddiqui, T. and Mellit, A., 2023. A study of CNN and transfer learning in medical imaging: Advantages, challenges, future scope. Sustainability, 15(7), p.5930.</w:t>
              </w:r>
            </w:p>
            <w:p w14:paraId="3118EED8" w14:textId="3630491B" w:rsidR="00584DCC" w:rsidRPr="00584DCC" w:rsidRDefault="00584DCC" w:rsidP="00584DCC">
              <w:pPr>
                <w:spacing w:after="0" w:line="360" w:lineRule="atLeast"/>
                <w:jc w:val="both"/>
                <w:rPr>
                  <w:rFonts w:eastAsia="Times New Roman" w:cs="Calibri"/>
                  <w:color w:val="000000"/>
                  <w:kern w:val="0"/>
                  <w14:ligatures w14:val="none"/>
                </w:rPr>
              </w:pPr>
              <w:r w:rsidRPr="00702F82">
                <w:rPr>
                  <w:rFonts w:eastAsia="Times New Roman" w:cs="Calibri"/>
                  <w:color w:val="000000"/>
                  <w:kern w:val="0"/>
                  <w14:ligatures w14:val="none"/>
                </w:rPr>
                <w:lastRenderedPageBreak/>
                <w:t>Singh, A. (2019). </w:t>
              </w:r>
              <w:r w:rsidRPr="00702F82">
                <w:rPr>
                  <w:rFonts w:eastAsia="Times New Roman" w:cs="Calibri"/>
                  <w:i/>
                  <w:iCs/>
                  <w:color w:val="000000"/>
                  <w:kern w:val="0"/>
                  <w14:ligatures w14:val="none"/>
                </w:rPr>
                <w:t>Feature Descriptor | Hog Descriptor Tutorial</w:t>
              </w:r>
              <w:r w:rsidRPr="00702F82">
                <w:rPr>
                  <w:rFonts w:eastAsia="Times New Roman" w:cs="Calibri"/>
                  <w:color w:val="000000"/>
                  <w:kern w:val="0"/>
                  <w14:ligatures w14:val="none"/>
                </w:rPr>
                <w:t xml:space="preserve">. [online] Analytics Vidhya. Available at: </w:t>
              </w:r>
              <w:hyperlink r:id="rId18" w:history="1">
                <w:r w:rsidRPr="00702F82">
                  <w:rPr>
                    <w:rStyle w:val="Hyperlink"/>
                    <w:rFonts w:eastAsia="Times New Roman" w:cs="Calibri"/>
                    <w:kern w:val="0"/>
                    <w14:ligatures w14:val="none"/>
                  </w:rPr>
                  <w:t>https://www.analyticsvidhya.com/blog/2019/09/feature-engineering-images-introduction-hog-feature-descriptor/</w:t>
                </w:r>
              </w:hyperlink>
              <w:r w:rsidRPr="00702F82">
                <w:rPr>
                  <w:rFonts w:eastAsia="Times New Roman" w:cs="Calibri"/>
                  <w:color w:val="000000"/>
                  <w:kern w:val="0"/>
                  <w14:ligatures w14:val="none"/>
                </w:rPr>
                <w:t>.</w:t>
              </w:r>
            </w:p>
            <w:p w14:paraId="14951BC6" w14:textId="77777777" w:rsidR="00B351FC" w:rsidRDefault="00B351FC" w:rsidP="00B351FC">
              <w:pPr>
                <w:jc w:val="both"/>
                <w:rPr>
                  <w:rFonts w:cs="Calibri"/>
                  <w:color w:val="000000"/>
                </w:rPr>
              </w:pPr>
            </w:p>
            <w:p w14:paraId="31B07984" w14:textId="77777777" w:rsidR="0016197A" w:rsidRPr="00D554EE" w:rsidRDefault="0016197A" w:rsidP="0016197A">
              <w:pPr>
                <w:spacing w:after="0" w:line="360" w:lineRule="atLeast"/>
                <w:jc w:val="both"/>
                <w:rPr>
                  <w:rFonts w:eastAsia="Times New Roman" w:cs="Calibri"/>
                  <w:color w:val="000000"/>
                  <w:kern w:val="0"/>
                  <w14:ligatures w14:val="none"/>
                </w:rPr>
              </w:pPr>
              <w:r w:rsidRPr="00D554EE">
                <w:rPr>
                  <w:rFonts w:eastAsia="Times New Roman" w:cs="Calibri"/>
                  <w:color w:val="000000"/>
                  <w:kern w:val="0"/>
                  <w14:ligatures w14:val="none"/>
                </w:rPr>
                <w:t xml:space="preserve">Thalluri, L.N., Babburu, K., Madam, A.K. et al. Automated face recognition system for smart attendance application using convolutional neural networks. Int J Intell Robot Appl 8, 162–178 (2024). </w:t>
              </w:r>
              <w:hyperlink r:id="rId19" w:history="1">
                <w:r w:rsidRPr="00D554EE">
                  <w:rPr>
                    <w:rStyle w:val="Hyperlink"/>
                    <w:rFonts w:eastAsia="Times New Roman" w:cs="Calibri"/>
                    <w:kern w:val="0"/>
                    <w14:ligatures w14:val="none"/>
                  </w:rPr>
                  <w:t>https://doi.org/10.1007/s41315-023-00310-1</w:t>
                </w:r>
              </w:hyperlink>
            </w:p>
            <w:p w14:paraId="4B7A6639" w14:textId="77777777" w:rsidR="0016197A" w:rsidRPr="00D554EE" w:rsidRDefault="0016197A" w:rsidP="00B351FC">
              <w:pPr>
                <w:jc w:val="both"/>
                <w:rPr>
                  <w:rFonts w:cs="Calibri"/>
                  <w:color w:val="000000"/>
                </w:rPr>
              </w:pPr>
            </w:p>
            <w:p w14:paraId="37572E7B" w14:textId="77777777" w:rsidR="00B351FC" w:rsidRPr="00D554EE" w:rsidRDefault="00B351FC" w:rsidP="00B351FC">
              <w:pPr>
                <w:jc w:val="both"/>
                <w:rPr>
                  <w:rFonts w:eastAsia="Times New Roman" w:cs="Calibri"/>
                  <w:color w:val="000000"/>
                  <w:kern w:val="0"/>
                  <w14:ligatures w14:val="none"/>
                </w:rPr>
              </w:pPr>
              <w:r w:rsidRPr="00D554EE">
                <w:rPr>
                  <w:rFonts w:eastAsia="Times New Roman" w:cs="Calibri"/>
                  <w:color w:val="000000"/>
                  <w:kern w:val="0"/>
                  <w14:ligatures w14:val="none"/>
                </w:rPr>
                <w:t>Vinithavn (2021). </w:t>
              </w:r>
              <w:r w:rsidRPr="00D554EE">
                <w:rPr>
                  <w:rFonts w:eastAsia="Times New Roman" w:cs="Calibri"/>
                  <w:i/>
                  <w:iCs/>
                  <w:color w:val="000000"/>
                  <w:kern w:val="0"/>
                  <w14:ligatures w14:val="none"/>
                </w:rPr>
                <w:t>The Power Of Transfer Learning in Deep Learning</w:t>
              </w:r>
              <w:r w:rsidRPr="00D554EE">
                <w:rPr>
                  <w:rFonts w:eastAsia="Times New Roman" w:cs="Calibri"/>
                  <w:color w:val="000000"/>
                  <w:kern w:val="0"/>
                  <w14:ligatures w14:val="none"/>
                </w:rPr>
                <w:t xml:space="preserve">. [online] Analytics Vidhya. Available at: </w:t>
              </w:r>
              <w:hyperlink r:id="rId20" w:history="1">
                <w:r w:rsidRPr="00D554EE">
                  <w:rPr>
                    <w:rStyle w:val="Hyperlink"/>
                    <w:rFonts w:eastAsia="Times New Roman" w:cs="Calibri"/>
                    <w:kern w:val="0"/>
                    <w14:ligatures w14:val="none"/>
                  </w:rPr>
                  <w:t>https://medium.com/analytics-vidhya/the-power-of-transfer-learning-in-deep-learning-681f86a62f79</w:t>
                </w:r>
              </w:hyperlink>
              <w:r w:rsidRPr="00D554EE">
                <w:rPr>
                  <w:rFonts w:eastAsia="Times New Roman" w:cs="Calibri"/>
                  <w:color w:val="000000"/>
                  <w:kern w:val="0"/>
                  <w14:ligatures w14:val="none"/>
                </w:rPr>
                <w:t>.</w:t>
              </w:r>
            </w:p>
            <w:p w14:paraId="269EFD53" w14:textId="77777777" w:rsidR="00B351FC" w:rsidRPr="00D554EE" w:rsidRDefault="00B351FC" w:rsidP="00B351FC">
              <w:pPr>
                <w:jc w:val="both"/>
                <w:rPr>
                  <w:rFonts w:eastAsia="Times New Roman" w:cs="Calibri"/>
                  <w:color w:val="000000"/>
                  <w:kern w:val="0"/>
                  <w14:ligatures w14:val="none"/>
                </w:rPr>
              </w:pPr>
            </w:p>
            <w:p w14:paraId="3C692E6C" w14:textId="77777777" w:rsidR="00B351FC" w:rsidRPr="00D554EE" w:rsidRDefault="00B351FC" w:rsidP="00B351FC">
              <w:pPr>
                <w:jc w:val="both"/>
                <w:rPr>
                  <w:rFonts w:cs="Calibri"/>
                  <w:color w:val="000000"/>
                </w:rPr>
              </w:pPr>
              <w:r w:rsidRPr="00D554EE">
                <w:rPr>
                  <w:rFonts w:cs="Calibri"/>
                  <w:color w:val="000000"/>
                </w:rPr>
                <w:t>Yeh, J.F., Lin, K.M., Chang, C.C. and Wang, T.H., 2023. Expression Recognition of Multiple Faces Using a Convolution Neural Network Combining the Haar Cascade Classifier. Applied Sciences, 13(23), p.12737.</w:t>
              </w:r>
            </w:p>
            <w:p w14:paraId="2A26B3D6" w14:textId="77777777" w:rsidR="00B351FC" w:rsidRPr="00D554EE" w:rsidRDefault="00B351FC" w:rsidP="00B351FC">
              <w:pPr>
                <w:jc w:val="both"/>
                <w:rPr>
                  <w:rFonts w:cs="Calibri"/>
                  <w:color w:val="000000"/>
                </w:rPr>
              </w:pPr>
            </w:p>
            <w:p w14:paraId="06C3A72E" w14:textId="623CD19B" w:rsidR="00A15B59" w:rsidRPr="00D554EE" w:rsidRDefault="00B351FC" w:rsidP="0016197A">
              <w:pPr>
                <w:jc w:val="both"/>
                <w:rPr>
                  <w:rFonts w:eastAsia="Times New Roman" w:cs="Calibri"/>
                  <w:color w:val="000000"/>
                  <w:kern w:val="0"/>
                  <w14:ligatures w14:val="none"/>
                </w:rPr>
              </w:pPr>
              <w:r w:rsidRPr="00D554EE">
                <w:rPr>
                  <w:rFonts w:cs="Calibri"/>
                  <w:color w:val="000000"/>
                </w:rPr>
                <w:t>Younesi, A., Ansari, M., Fazli, M., Ejlali, A., Shafique, M. and Henkel, J., 2024. A Comprehensive Survey of Convolutions in Deep Learning: Applications, Challenges, and Future Trends. arXiv preprint arXiv:2402.15490.</w:t>
              </w:r>
            </w:p>
            <w:p w14:paraId="119438C7" w14:textId="6485B8FA" w:rsidR="00BA3B87" w:rsidRPr="00FD3CFB" w:rsidRDefault="00000000" w:rsidP="00FD3CFB">
              <w:pPr>
                <w:spacing w:after="0" w:line="360" w:lineRule="atLeast"/>
                <w:jc w:val="both"/>
                <w:rPr>
                  <w:rFonts w:ascii="Calibri" w:eastAsia="Times New Roman" w:hAnsi="Calibri" w:cs="Calibri"/>
                  <w:color w:val="000000"/>
                  <w:kern w:val="0"/>
                  <w:sz w:val="27"/>
                  <w:szCs w:val="27"/>
                  <w14:ligatures w14:val="none"/>
                </w:rPr>
              </w:pPr>
            </w:p>
          </w:sdtContent>
        </w:sdt>
      </w:sdtContent>
    </w:sdt>
    <w:p w14:paraId="4CA259C6" w14:textId="77777777" w:rsidR="00BA3B87" w:rsidRDefault="00BA3B87" w:rsidP="00232366">
      <w:pPr>
        <w:jc w:val="both"/>
      </w:pPr>
    </w:p>
    <w:p w14:paraId="35542296" w14:textId="77777777" w:rsidR="00BA3B87" w:rsidRDefault="00BA3B87" w:rsidP="00232366">
      <w:pPr>
        <w:jc w:val="both"/>
      </w:pPr>
    </w:p>
    <w:p w14:paraId="0FCF01B5" w14:textId="77777777" w:rsidR="00BA3B87" w:rsidRDefault="00BA3B87" w:rsidP="00232366">
      <w:pPr>
        <w:jc w:val="both"/>
      </w:pPr>
    </w:p>
    <w:p w14:paraId="61BBEFB8" w14:textId="77777777" w:rsidR="00BA3B87" w:rsidRDefault="00BA3B87" w:rsidP="00232366">
      <w:pPr>
        <w:jc w:val="both"/>
      </w:pPr>
    </w:p>
    <w:p w14:paraId="00EC96F0" w14:textId="77777777" w:rsidR="00280153" w:rsidRDefault="00280153" w:rsidP="00420445">
      <w:pPr>
        <w:spacing w:after="0" w:line="240" w:lineRule="auto"/>
        <w:rPr>
          <w:rFonts w:ascii="Times New Roman" w:eastAsia="Times New Roman" w:hAnsi="Times New Roman" w:cs="Times New Roman"/>
          <w:kern w:val="0"/>
          <w:lang w:val="en-US"/>
          <w14:ligatures w14:val="none"/>
        </w:rPr>
      </w:pPr>
    </w:p>
    <w:p w14:paraId="056A1E19" w14:textId="77777777" w:rsidR="00280153" w:rsidRDefault="00280153" w:rsidP="00420445">
      <w:pPr>
        <w:spacing w:after="0" w:line="240" w:lineRule="auto"/>
        <w:rPr>
          <w:rFonts w:ascii="Times New Roman" w:eastAsia="Times New Roman" w:hAnsi="Times New Roman" w:cs="Times New Roman"/>
          <w:kern w:val="0"/>
          <w:lang w:val="en-US"/>
          <w14:ligatures w14:val="none"/>
        </w:rPr>
      </w:pPr>
    </w:p>
    <w:p w14:paraId="2CE71D11" w14:textId="77777777" w:rsidR="00280153" w:rsidRDefault="00280153" w:rsidP="00420445">
      <w:pPr>
        <w:spacing w:after="0" w:line="240" w:lineRule="auto"/>
        <w:rPr>
          <w:rFonts w:ascii="Times New Roman" w:eastAsia="Times New Roman" w:hAnsi="Times New Roman" w:cs="Times New Roman"/>
          <w:kern w:val="0"/>
          <w:lang w:val="en-US"/>
          <w14:ligatures w14:val="none"/>
        </w:rPr>
      </w:pPr>
    </w:p>
    <w:p w14:paraId="3B7D7716" w14:textId="77777777" w:rsidR="00280153" w:rsidRDefault="00280153" w:rsidP="00420445">
      <w:pPr>
        <w:spacing w:after="0" w:line="240" w:lineRule="auto"/>
        <w:rPr>
          <w:rFonts w:ascii="Times New Roman" w:eastAsia="Times New Roman" w:hAnsi="Times New Roman" w:cs="Times New Roman"/>
          <w:kern w:val="0"/>
          <w:lang w:val="en-US"/>
          <w14:ligatures w14:val="none"/>
        </w:rPr>
      </w:pPr>
    </w:p>
    <w:p w14:paraId="734A8F8B" w14:textId="77777777" w:rsidR="00280153" w:rsidRDefault="00280153" w:rsidP="00420445">
      <w:pPr>
        <w:spacing w:after="0" w:line="240" w:lineRule="auto"/>
        <w:rPr>
          <w:rFonts w:ascii="Times New Roman" w:eastAsia="Times New Roman" w:hAnsi="Times New Roman" w:cs="Times New Roman"/>
          <w:kern w:val="0"/>
          <w:lang w:val="en-US"/>
          <w14:ligatures w14:val="none"/>
        </w:rPr>
      </w:pPr>
    </w:p>
    <w:p w14:paraId="0532F6A9" w14:textId="685F5B3F" w:rsidR="00280153" w:rsidRPr="00FE457C" w:rsidRDefault="00280153" w:rsidP="00FE457C">
      <w:pPr>
        <w:pStyle w:val="Heading1"/>
        <w:jc w:val="center"/>
        <w:rPr>
          <w:b/>
          <w:bCs/>
          <w:lang w:val="en-US"/>
        </w:rPr>
      </w:pPr>
      <w:bookmarkStart w:id="24" w:name="_Toc167669240"/>
      <w:r w:rsidRPr="00280153">
        <w:rPr>
          <w:b/>
          <w:bCs/>
          <w:lang w:val="en-US"/>
        </w:rPr>
        <w:lastRenderedPageBreak/>
        <w:t>Appendix A: Swimlane Activity Diagrams</w:t>
      </w:r>
      <w:bookmarkEnd w:id="24"/>
    </w:p>
    <w:p w14:paraId="00294F11" w14:textId="77777777" w:rsidR="00B12093" w:rsidRDefault="00280153" w:rsidP="00B12093">
      <w:pPr>
        <w:keepNext/>
        <w:jc w:val="center"/>
      </w:pPr>
      <w:r w:rsidRPr="006A78B5">
        <w:rPr>
          <w:noProof/>
        </w:rPr>
        <w:drawing>
          <wp:inline distT="0" distB="0" distL="0" distR="0" wp14:anchorId="23B2DBF8" wp14:editId="3B662A17">
            <wp:extent cx="5160645" cy="7232831"/>
            <wp:effectExtent l="0" t="0" r="0" b="0"/>
            <wp:docPr id="542377461" name="Picture 3" descr="A black screen with whit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377461" name="Picture 3" descr="A black screen with white rectangles&#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61346" cy="7233814"/>
                    </a:xfrm>
                    <a:prstGeom prst="rect">
                      <a:avLst/>
                    </a:prstGeom>
                    <a:noFill/>
                    <a:ln>
                      <a:noFill/>
                    </a:ln>
                  </pic:spPr>
                </pic:pic>
              </a:graphicData>
            </a:graphic>
          </wp:inline>
        </w:drawing>
      </w:r>
    </w:p>
    <w:p w14:paraId="2ED02CB4" w14:textId="4F1F8602" w:rsidR="00280153" w:rsidRPr="00B12093" w:rsidRDefault="00B12093" w:rsidP="00B12093">
      <w:pPr>
        <w:pStyle w:val="Caption"/>
        <w:jc w:val="center"/>
        <w:rPr>
          <w:b/>
          <w:bCs/>
          <w:i w:val="0"/>
          <w:iCs w:val="0"/>
          <w:color w:val="auto"/>
          <w:sz w:val="22"/>
          <w:szCs w:val="22"/>
          <w:lang w:val="en-US"/>
        </w:rPr>
      </w:pPr>
      <w:r w:rsidRPr="00B12093">
        <w:rPr>
          <w:b/>
          <w:bCs/>
          <w:i w:val="0"/>
          <w:iCs w:val="0"/>
          <w:color w:val="auto"/>
          <w:sz w:val="22"/>
          <w:szCs w:val="22"/>
        </w:rPr>
        <w:t>Figure A1.</w:t>
      </w:r>
      <w:r w:rsidRPr="00B12093">
        <w:rPr>
          <w:i w:val="0"/>
          <w:iCs w:val="0"/>
          <w:color w:val="auto"/>
          <w:sz w:val="22"/>
          <w:szCs w:val="22"/>
        </w:rPr>
        <w:t xml:space="preserve"> Swimlane Diagram for Members Addition Task</w:t>
      </w:r>
      <w:r w:rsidRPr="00B12093">
        <w:rPr>
          <w:b/>
          <w:bCs/>
          <w:i w:val="0"/>
          <w:iCs w:val="0"/>
          <w:color w:val="auto"/>
          <w:sz w:val="22"/>
          <w:szCs w:val="22"/>
          <w:lang w:val="en-US"/>
        </w:rPr>
        <w:t xml:space="preserve"> </w:t>
      </w:r>
    </w:p>
    <w:p w14:paraId="26B95147" w14:textId="77777777" w:rsidR="00B12093" w:rsidRDefault="00280153" w:rsidP="00B12093">
      <w:pPr>
        <w:keepNext/>
        <w:spacing w:after="0" w:line="240" w:lineRule="auto"/>
        <w:jc w:val="center"/>
      </w:pPr>
      <w:r w:rsidRPr="00420445">
        <w:rPr>
          <w:rFonts w:ascii="Times New Roman" w:eastAsia="Times New Roman" w:hAnsi="Times New Roman" w:cs="Times New Roman"/>
          <w:noProof/>
          <w:kern w:val="0"/>
          <w14:ligatures w14:val="none"/>
        </w:rPr>
        <w:lastRenderedPageBreak/>
        <w:drawing>
          <wp:inline distT="0" distB="0" distL="0" distR="0" wp14:anchorId="6EA2EBE9" wp14:editId="362E1FAD">
            <wp:extent cx="5037343" cy="8534400"/>
            <wp:effectExtent l="0" t="0" r="0" b="0"/>
            <wp:docPr id="381742258" name="Picture 2"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742258" name="Picture 2" descr="A screenshot of a black screen&#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55981" cy="8565977"/>
                    </a:xfrm>
                    <a:prstGeom prst="rect">
                      <a:avLst/>
                    </a:prstGeom>
                    <a:noFill/>
                    <a:ln>
                      <a:noFill/>
                    </a:ln>
                  </pic:spPr>
                </pic:pic>
              </a:graphicData>
            </a:graphic>
          </wp:inline>
        </w:drawing>
      </w:r>
    </w:p>
    <w:p w14:paraId="1AF90912" w14:textId="1A67C3F5" w:rsidR="00881B71" w:rsidRPr="00B12093" w:rsidRDefault="00B12093" w:rsidP="00B12093">
      <w:pPr>
        <w:pStyle w:val="Caption"/>
        <w:jc w:val="center"/>
        <w:rPr>
          <w:b/>
          <w:bCs/>
          <w:i w:val="0"/>
          <w:iCs w:val="0"/>
          <w:color w:val="auto"/>
          <w:sz w:val="22"/>
          <w:szCs w:val="22"/>
          <w:lang w:val="en-US"/>
        </w:rPr>
      </w:pPr>
      <w:r w:rsidRPr="00B12093">
        <w:rPr>
          <w:b/>
          <w:bCs/>
          <w:i w:val="0"/>
          <w:iCs w:val="0"/>
          <w:color w:val="auto"/>
          <w:sz w:val="22"/>
          <w:szCs w:val="22"/>
        </w:rPr>
        <w:t xml:space="preserve">Figure </w:t>
      </w:r>
      <w:r w:rsidR="00DB27A6">
        <w:rPr>
          <w:b/>
          <w:bCs/>
          <w:i w:val="0"/>
          <w:iCs w:val="0"/>
          <w:color w:val="auto"/>
          <w:sz w:val="22"/>
          <w:szCs w:val="22"/>
        </w:rPr>
        <w:t>A2</w:t>
      </w:r>
      <w:r w:rsidRPr="00B12093">
        <w:rPr>
          <w:b/>
          <w:bCs/>
          <w:i w:val="0"/>
          <w:iCs w:val="0"/>
          <w:color w:val="auto"/>
          <w:sz w:val="22"/>
          <w:szCs w:val="22"/>
        </w:rPr>
        <w:t>.</w:t>
      </w:r>
      <w:r w:rsidRPr="00B12093">
        <w:rPr>
          <w:i w:val="0"/>
          <w:iCs w:val="0"/>
          <w:color w:val="auto"/>
          <w:sz w:val="22"/>
          <w:szCs w:val="22"/>
        </w:rPr>
        <w:t xml:space="preserve"> Swimlane Diagram for </w:t>
      </w:r>
      <w:r>
        <w:rPr>
          <w:i w:val="0"/>
          <w:iCs w:val="0"/>
          <w:color w:val="auto"/>
          <w:sz w:val="22"/>
          <w:szCs w:val="22"/>
        </w:rPr>
        <w:t>Attendance Operations.</w:t>
      </w:r>
      <w:r w:rsidRPr="00B12093">
        <w:rPr>
          <w:b/>
          <w:bCs/>
          <w:i w:val="0"/>
          <w:iCs w:val="0"/>
          <w:color w:val="auto"/>
          <w:sz w:val="22"/>
          <w:szCs w:val="22"/>
          <w:lang w:val="en-US"/>
        </w:rPr>
        <w:t xml:space="preserve"> </w:t>
      </w:r>
    </w:p>
    <w:p w14:paraId="6F45BF46" w14:textId="3234849F" w:rsidR="00246F9B" w:rsidRPr="00D034A7" w:rsidRDefault="00246F9B" w:rsidP="00D034A7">
      <w:pPr>
        <w:pStyle w:val="Heading1"/>
        <w:jc w:val="center"/>
        <w:rPr>
          <w:b/>
          <w:bCs/>
        </w:rPr>
      </w:pPr>
      <w:bookmarkStart w:id="25" w:name="_Toc167669241"/>
      <w:r w:rsidRPr="00246F9B">
        <w:rPr>
          <w:b/>
          <w:bCs/>
        </w:rPr>
        <w:lastRenderedPageBreak/>
        <w:t xml:space="preserve">Appendix B: </w:t>
      </w:r>
      <w:r w:rsidR="007527E2">
        <w:rPr>
          <w:b/>
          <w:bCs/>
        </w:rPr>
        <w:t>Unit</w:t>
      </w:r>
      <w:r w:rsidR="003327C2">
        <w:rPr>
          <w:b/>
          <w:bCs/>
        </w:rPr>
        <w:t xml:space="preserve"> </w:t>
      </w:r>
      <w:r w:rsidRPr="00246F9B">
        <w:rPr>
          <w:b/>
          <w:bCs/>
        </w:rPr>
        <w:t>Testing</w:t>
      </w:r>
      <w:bookmarkEnd w:id="25"/>
    </w:p>
    <w:p w14:paraId="6E7BA7BD" w14:textId="7028D138" w:rsidR="00246F9B" w:rsidRPr="00246F9B" w:rsidRDefault="000955BB" w:rsidP="00246F9B">
      <w:pPr>
        <w:pStyle w:val="Heading4"/>
        <w:rPr>
          <w:i w:val="0"/>
          <w:iCs w:val="0"/>
        </w:rPr>
      </w:pPr>
      <w:r>
        <w:rPr>
          <w:i w:val="0"/>
          <w:iCs w:val="0"/>
        </w:rPr>
        <w:t>UI Functions</w:t>
      </w:r>
    </w:p>
    <w:p w14:paraId="3B8BF80D" w14:textId="658370AC" w:rsidR="006D251E" w:rsidRDefault="006D251E" w:rsidP="006D251E">
      <w:pPr>
        <w:jc w:val="both"/>
      </w:pPr>
      <w:r>
        <w:t xml:space="preserve">For the user interface testing of the system, the functionalities of critical interface elements </w:t>
      </w:r>
      <w:r w:rsidR="00CE6F51">
        <w:t>are</w:t>
      </w:r>
      <w:r>
        <w:t xml:space="preserve"> validated. </w:t>
      </w:r>
      <w:r w:rsidR="008D1493">
        <w:t>Unit</w:t>
      </w:r>
      <w:r>
        <w:t xml:space="preserve"> testing </w:t>
      </w:r>
      <w:r w:rsidR="00CE6F51">
        <w:t>is</w:t>
      </w:r>
      <w:r>
        <w:t xml:space="preserve"> performed on the </w:t>
      </w:r>
      <w:r w:rsidRPr="006D251E">
        <w:rPr>
          <w:i/>
          <w:iCs/>
        </w:rPr>
        <w:t>next</w:t>
      </w:r>
      <w:r>
        <w:t xml:space="preserve"> method of the </w:t>
      </w:r>
      <w:r w:rsidRPr="006D251E">
        <w:rPr>
          <w:b/>
          <w:bCs/>
        </w:rPr>
        <w:t>Employee</w:t>
      </w:r>
      <w:r>
        <w:t xml:space="preserve"> class </w:t>
      </w:r>
      <w:r w:rsidR="00CE6F51">
        <w:t xml:space="preserve">in </w:t>
      </w:r>
      <w:r w:rsidR="00CE6F51" w:rsidRPr="00CE6F51">
        <w:rPr>
          <w:i/>
          <w:iCs/>
        </w:rPr>
        <w:t>app.py</w:t>
      </w:r>
      <w:r w:rsidR="00CE6F51">
        <w:t xml:space="preserve"> </w:t>
      </w:r>
      <w:r>
        <w:t xml:space="preserve">which involves multiple checks such as agreement to terms and conditions, presence check, length validation, and directory creation for new employees. A set of decoupled utility functions </w:t>
      </w:r>
      <w:r w:rsidR="002B424F">
        <w:t>are</w:t>
      </w:r>
      <w:r>
        <w:t xml:space="preserve"> created to facilitate the testing process using the </w:t>
      </w:r>
      <w:r w:rsidRPr="006D251E">
        <w:rPr>
          <w:i/>
          <w:iCs/>
        </w:rPr>
        <w:t>pytest</w:t>
      </w:r>
      <w:r>
        <w:t xml:space="preserve"> library. These functions </w:t>
      </w:r>
      <w:r w:rsidR="00CE6F51">
        <w:t>are</w:t>
      </w:r>
      <w:r>
        <w:t>:</w:t>
      </w:r>
    </w:p>
    <w:p w14:paraId="03B7D4AE" w14:textId="53BAFE9F" w:rsidR="006D251E" w:rsidRDefault="006D251E" w:rsidP="006D251E">
      <w:pPr>
        <w:pStyle w:val="ListParagraph"/>
        <w:numPr>
          <w:ilvl w:val="0"/>
          <w:numId w:val="11"/>
        </w:numPr>
        <w:jc w:val="both"/>
      </w:pPr>
      <w:r w:rsidRPr="006D251E">
        <w:rPr>
          <w:b/>
          <w:bCs/>
        </w:rPr>
        <w:t>check_agreement:</w:t>
      </w:r>
      <w:r>
        <w:t xml:space="preserve"> Validates whether the user has agreed to the terms and conditions.</w:t>
      </w:r>
    </w:p>
    <w:p w14:paraId="3E66D567" w14:textId="47C70668" w:rsidR="006D251E" w:rsidRDefault="006D251E" w:rsidP="006D251E">
      <w:pPr>
        <w:pStyle w:val="ListParagraph"/>
        <w:numPr>
          <w:ilvl w:val="0"/>
          <w:numId w:val="11"/>
        </w:numPr>
        <w:jc w:val="both"/>
      </w:pPr>
      <w:r w:rsidRPr="006D251E">
        <w:rPr>
          <w:b/>
          <w:bCs/>
        </w:rPr>
        <w:t>check_presence:</w:t>
      </w:r>
      <w:r>
        <w:t xml:space="preserve"> Ensures that the employee name is provided.</w:t>
      </w:r>
    </w:p>
    <w:p w14:paraId="0A15A11F" w14:textId="394DAC28" w:rsidR="006D251E" w:rsidRDefault="006D251E" w:rsidP="006D251E">
      <w:pPr>
        <w:pStyle w:val="ListParagraph"/>
        <w:numPr>
          <w:ilvl w:val="0"/>
          <w:numId w:val="11"/>
        </w:numPr>
        <w:jc w:val="both"/>
      </w:pPr>
      <w:r w:rsidRPr="006D251E">
        <w:rPr>
          <w:b/>
          <w:bCs/>
        </w:rPr>
        <w:t>check_length:</w:t>
      </w:r>
      <w:r>
        <w:t xml:space="preserve"> Checks that the employee name meets the length requirements.</w:t>
      </w:r>
    </w:p>
    <w:p w14:paraId="7AD2C76C" w14:textId="73D25557" w:rsidR="006D251E" w:rsidRDefault="006D251E" w:rsidP="006D251E">
      <w:pPr>
        <w:pStyle w:val="ListParagraph"/>
        <w:numPr>
          <w:ilvl w:val="0"/>
          <w:numId w:val="11"/>
        </w:numPr>
        <w:jc w:val="both"/>
      </w:pPr>
      <w:r w:rsidRPr="006D251E">
        <w:rPr>
          <w:b/>
          <w:bCs/>
        </w:rPr>
        <w:t>check_existing_employee:</w:t>
      </w:r>
      <w:r>
        <w:t xml:space="preserve"> Verifies if the employee name already exists in the directory.</w:t>
      </w:r>
    </w:p>
    <w:p w14:paraId="4FA4E63A" w14:textId="4D0F3377" w:rsidR="006D251E" w:rsidRDefault="006D251E" w:rsidP="006D251E">
      <w:pPr>
        <w:pStyle w:val="ListParagraph"/>
        <w:numPr>
          <w:ilvl w:val="0"/>
          <w:numId w:val="11"/>
        </w:numPr>
        <w:jc w:val="both"/>
      </w:pPr>
      <w:r w:rsidRPr="006D251E">
        <w:rPr>
          <w:b/>
          <w:bCs/>
        </w:rPr>
        <w:t>create_employee_directory:</w:t>
      </w:r>
      <w:r>
        <w:t xml:space="preserve"> Attempts to create a new directory for the employee.</w:t>
      </w:r>
    </w:p>
    <w:p w14:paraId="1A58423E" w14:textId="6F1026D1" w:rsidR="001E6227" w:rsidRDefault="006D251E" w:rsidP="006D251E">
      <w:pPr>
        <w:jc w:val="both"/>
      </w:pPr>
      <w:r>
        <w:t xml:space="preserve">By testing these functions individually, it is guaranteed that each piece of the logic works correctly. </w:t>
      </w:r>
      <w:r w:rsidRPr="006D251E">
        <w:rPr>
          <w:b/>
          <w:bCs/>
        </w:rPr>
        <w:t xml:space="preserve">Figure </w:t>
      </w:r>
      <w:r>
        <w:rPr>
          <w:b/>
          <w:bCs/>
        </w:rPr>
        <w:t>B1</w:t>
      </w:r>
      <w:r>
        <w:t xml:space="preserve"> shows the successful passed tests for these interface functions.</w:t>
      </w:r>
    </w:p>
    <w:p w14:paraId="59A041DE" w14:textId="77777777" w:rsidR="00CE6F51" w:rsidRDefault="00CE6F51" w:rsidP="00CE6F51">
      <w:pPr>
        <w:keepNext/>
        <w:jc w:val="both"/>
      </w:pPr>
      <w:r w:rsidRPr="00CE6F51">
        <w:rPr>
          <w:noProof/>
        </w:rPr>
        <w:drawing>
          <wp:inline distT="0" distB="0" distL="0" distR="0" wp14:anchorId="279602E1" wp14:editId="31AD5281">
            <wp:extent cx="5731510" cy="1157605"/>
            <wp:effectExtent l="0" t="0" r="0" b="0"/>
            <wp:docPr id="954938551"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938551" name="Picture 1" descr="A computer screen shot of a black screen&#10;&#10;Description automatically generated"/>
                    <pic:cNvPicPr/>
                  </pic:nvPicPr>
                  <pic:blipFill>
                    <a:blip r:embed="rId23"/>
                    <a:stretch>
                      <a:fillRect/>
                    </a:stretch>
                  </pic:blipFill>
                  <pic:spPr>
                    <a:xfrm>
                      <a:off x="0" y="0"/>
                      <a:ext cx="5731510" cy="1157605"/>
                    </a:xfrm>
                    <a:prstGeom prst="rect">
                      <a:avLst/>
                    </a:prstGeom>
                  </pic:spPr>
                </pic:pic>
              </a:graphicData>
            </a:graphic>
          </wp:inline>
        </w:drawing>
      </w:r>
    </w:p>
    <w:p w14:paraId="1DAF0A67" w14:textId="3B611815" w:rsidR="00CE6F51" w:rsidRPr="00AE7E57" w:rsidRDefault="00CE6F51" w:rsidP="00AE7E57">
      <w:pPr>
        <w:pStyle w:val="Caption"/>
        <w:jc w:val="center"/>
        <w:rPr>
          <w:b/>
          <w:bCs/>
          <w:i w:val="0"/>
          <w:iCs w:val="0"/>
          <w:color w:val="auto"/>
          <w:sz w:val="22"/>
          <w:szCs w:val="22"/>
          <w:lang w:val="en-US"/>
        </w:rPr>
      </w:pPr>
      <w:r w:rsidRPr="00B12093">
        <w:rPr>
          <w:b/>
          <w:bCs/>
          <w:i w:val="0"/>
          <w:iCs w:val="0"/>
          <w:color w:val="auto"/>
          <w:sz w:val="22"/>
          <w:szCs w:val="22"/>
        </w:rPr>
        <w:t xml:space="preserve">Figure </w:t>
      </w:r>
      <w:r>
        <w:rPr>
          <w:b/>
          <w:bCs/>
          <w:i w:val="0"/>
          <w:iCs w:val="0"/>
          <w:color w:val="auto"/>
          <w:sz w:val="22"/>
          <w:szCs w:val="22"/>
        </w:rPr>
        <w:t>B1</w:t>
      </w:r>
      <w:r w:rsidRPr="00B12093">
        <w:rPr>
          <w:b/>
          <w:bCs/>
          <w:i w:val="0"/>
          <w:iCs w:val="0"/>
          <w:color w:val="auto"/>
          <w:sz w:val="22"/>
          <w:szCs w:val="22"/>
        </w:rPr>
        <w:t>.</w:t>
      </w:r>
      <w:r w:rsidRPr="00B12093">
        <w:rPr>
          <w:i w:val="0"/>
          <w:iCs w:val="0"/>
          <w:color w:val="auto"/>
          <w:sz w:val="22"/>
          <w:szCs w:val="22"/>
        </w:rPr>
        <w:t xml:space="preserve"> </w:t>
      </w:r>
      <w:r>
        <w:rPr>
          <w:i w:val="0"/>
          <w:iCs w:val="0"/>
          <w:color w:val="auto"/>
          <w:sz w:val="22"/>
          <w:szCs w:val="22"/>
        </w:rPr>
        <w:t>Pass results of UI functions.</w:t>
      </w:r>
      <w:r w:rsidRPr="00B12093">
        <w:rPr>
          <w:b/>
          <w:bCs/>
          <w:i w:val="0"/>
          <w:iCs w:val="0"/>
          <w:color w:val="auto"/>
          <w:sz w:val="22"/>
          <w:szCs w:val="22"/>
          <w:lang w:val="en-US"/>
        </w:rPr>
        <w:t xml:space="preserve"> </w:t>
      </w:r>
    </w:p>
    <w:p w14:paraId="30983532" w14:textId="7802B18C" w:rsidR="006D251E" w:rsidRPr="00246F9B" w:rsidRDefault="000955BB" w:rsidP="006D251E">
      <w:pPr>
        <w:pStyle w:val="Heading4"/>
        <w:rPr>
          <w:i w:val="0"/>
          <w:iCs w:val="0"/>
        </w:rPr>
      </w:pPr>
      <w:r>
        <w:rPr>
          <w:i w:val="0"/>
          <w:iCs w:val="0"/>
        </w:rPr>
        <w:t>Database Management</w:t>
      </w:r>
    </w:p>
    <w:p w14:paraId="161194BA" w14:textId="76BB046E" w:rsidR="006D251E" w:rsidRDefault="006D251E" w:rsidP="00CE6F51">
      <w:pPr>
        <w:jc w:val="both"/>
      </w:pPr>
      <w:r>
        <w:t>In the attendance management section, the functionalities for handling employee login and logout records</w:t>
      </w:r>
      <w:r w:rsidR="00CE6F51">
        <w:t xml:space="preserve"> are tested</w:t>
      </w:r>
      <w:r>
        <w:t xml:space="preserve">. This included creating the database, inserting login times, and updating logout times. </w:t>
      </w:r>
      <w:r w:rsidR="00A65C7B">
        <w:t>T</w:t>
      </w:r>
      <w:r>
        <w:t>he following tests</w:t>
      </w:r>
      <w:r w:rsidR="00A65C7B">
        <w:t xml:space="preserve"> are performed</w:t>
      </w:r>
      <w:r>
        <w:t>:</w:t>
      </w:r>
    </w:p>
    <w:p w14:paraId="3B836C2D" w14:textId="6C95F79E" w:rsidR="006D251E" w:rsidRDefault="006D251E" w:rsidP="00CE6F51">
      <w:pPr>
        <w:pStyle w:val="ListParagraph"/>
        <w:numPr>
          <w:ilvl w:val="0"/>
          <w:numId w:val="12"/>
        </w:numPr>
        <w:jc w:val="both"/>
      </w:pPr>
      <w:r w:rsidRPr="00CE6F51">
        <w:rPr>
          <w:b/>
          <w:bCs/>
        </w:rPr>
        <w:t>Database Creation:</w:t>
      </w:r>
      <w:r>
        <w:t xml:space="preserve"> Verif</w:t>
      </w:r>
      <w:r w:rsidR="00A65C7B">
        <w:t>y</w:t>
      </w:r>
      <w:r>
        <w:t xml:space="preserve"> that the database and necessary tables are created if they do not already exist.</w:t>
      </w:r>
    </w:p>
    <w:p w14:paraId="3BD9D490" w14:textId="5BFE23C6" w:rsidR="006D251E" w:rsidRDefault="006D251E" w:rsidP="00CE6F51">
      <w:pPr>
        <w:pStyle w:val="ListParagraph"/>
        <w:numPr>
          <w:ilvl w:val="0"/>
          <w:numId w:val="12"/>
        </w:numPr>
        <w:jc w:val="both"/>
      </w:pPr>
      <w:r w:rsidRPr="00CE6F51">
        <w:rPr>
          <w:b/>
          <w:bCs/>
        </w:rPr>
        <w:t>Insert Login:</w:t>
      </w:r>
      <w:r>
        <w:t xml:space="preserve"> Ensure</w:t>
      </w:r>
      <w:r w:rsidR="00A65C7B">
        <w:t xml:space="preserve"> </w:t>
      </w:r>
      <w:r>
        <w:t>that login times are correctly inserted into the database.</w:t>
      </w:r>
    </w:p>
    <w:p w14:paraId="0CB3A805" w14:textId="47E361A2" w:rsidR="006D251E" w:rsidRDefault="006D251E" w:rsidP="00A65C7B">
      <w:pPr>
        <w:pStyle w:val="ListParagraph"/>
        <w:numPr>
          <w:ilvl w:val="0"/>
          <w:numId w:val="12"/>
        </w:numPr>
        <w:jc w:val="both"/>
      </w:pPr>
      <w:r w:rsidRPr="00CE6F51">
        <w:rPr>
          <w:b/>
          <w:bCs/>
        </w:rPr>
        <w:t>Insert Logout:</w:t>
      </w:r>
      <w:r>
        <w:t xml:space="preserve"> Confirmed that logout times are properly updated in the database for the most recent login entry</w:t>
      </w:r>
      <w:r w:rsidR="00A65C7B">
        <w:t>.</w:t>
      </w:r>
    </w:p>
    <w:p w14:paraId="60AE0EBB" w14:textId="046357CA" w:rsidR="006D251E" w:rsidRDefault="006D251E" w:rsidP="0087637C">
      <w:pPr>
        <w:jc w:val="both"/>
      </w:pPr>
      <w:r>
        <w:t xml:space="preserve">The test cases </w:t>
      </w:r>
      <w:r w:rsidR="00A65C7B">
        <w:t>are</w:t>
      </w:r>
      <w:r>
        <w:t xml:space="preserve"> designed to cover different scenarios</w:t>
      </w:r>
      <w:r w:rsidR="00A65C7B">
        <w:t xml:space="preserve"> such as</w:t>
      </w:r>
      <w:r>
        <w:t xml:space="preserve"> valid logins, handling logouts without prior logins, and checking the database integrity after operations. </w:t>
      </w:r>
      <w:r w:rsidRPr="00A65C7B">
        <w:rPr>
          <w:b/>
          <w:bCs/>
        </w:rPr>
        <w:lastRenderedPageBreak/>
        <w:t xml:space="preserve">Figure </w:t>
      </w:r>
      <w:r w:rsidR="00A65C7B">
        <w:rPr>
          <w:b/>
          <w:bCs/>
        </w:rPr>
        <w:t>B</w:t>
      </w:r>
      <w:r w:rsidR="00AE7E57">
        <w:rPr>
          <w:b/>
          <w:bCs/>
        </w:rPr>
        <w:t>2</w:t>
      </w:r>
      <w:r>
        <w:t xml:space="preserve"> illustrates the successful passed tests for the attendance management functions.</w:t>
      </w:r>
    </w:p>
    <w:p w14:paraId="57B34474" w14:textId="77777777" w:rsidR="0087637C" w:rsidRDefault="0087637C" w:rsidP="0087637C">
      <w:pPr>
        <w:keepNext/>
        <w:jc w:val="both"/>
      </w:pPr>
      <w:r w:rsidRPr="0087637C">
        <w:rPr>
          <w:noProof/>
        </w:rPr>
        <w:drawing>
          <wp:inline distT="0" distB="0" distL="0" distR="0" wp14:anchorId="32BE3F84" wp14:editId="458D790F">
            <wp:extent cx="5731510" cy="1200150"/>
            <wp:effectExtent l="0" t="0" r="0" b="0"/>
            <wp:docPr id="150067020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670207" name="Picture 1" descr="A screen shot of a computer program&#10;&#10;Description automatically generated"/>
                    <pic:cNvPicPr/>
                  </pic:nvPicPr>
                  <pic:blipFill>
                    <a:blip r:embed="rId24"/>
                    <a:stretch>
                      <a:fillRect/>
                    </a:stretch>
                  </pic:blipFill>
                  <pic:spPr>
                    <a:xfrm>
                      <a:off x="0" y="0"/>
                      <a:ext cx="5731510" cy="1200150"/>
                    </a:xfrm>
                    <a:prstGeom prst="rect">
                      <a:avLst/>
                    </a:prstGeom>
                  </pic:spPr>
                </pic:pic>
              </a:graphicData>
            </a:graphic>
          </wp:inline>
        </w:drawing>
      </w:r>
    </w:p>
    <w:p w14:paraId="2892CA82" w14:textId="0C21F89E" w:rsidR="0087637C" w:rsidRPr="00CE6F51" w:rsidRDefault="0087637C" w:rsidP="0087637C">
      <w:pPr>
        <w:pStyle w:val="Caption"/>
        <w:jc w:val="center"/>
        <w:rPr>
          <w:b/>
          <w:bCs/>
          <w:i w:val="0"/>
          <w:iCs w:val="0"/>
          <w:color w:val="auto"/>
          <w:sz w:val="22"/>
          <w:szCs w:val="22"/>
          <w:lang w:val="en-US"/>
        </w:rPr>
      </w:pPr>
      <w:r w:rsidRPr="00B12093">
        <w:rPr>
          <w:b/>
          <w:bCs/>
          <w:i w:val="0"/>
          <w:iCs w:val="0"/>
          <w:color w:val="auto"/>
          <w:sz w:val="22"/>
          <w:szCs w:val="22"/>
        </w:rPr>
        <w:t xml:space="preserve">Figure </w:t>
      </w:r>
      <w:r>
        <w:rPr>
          <w:b/>
          <w:bCs/>
          <w:i w:val="0"/>
          <w:iCs w:val="0"/>
          <w:color w:val="auto"/>
          <w:sz w:val="22"/>
          <w:szCs w:val="22"/>
        </w:rPr>
        <w:t>B</w:t>
      </w:r>
      <w:r w:rsidR="00AE7E57">
        <w:rPr>
          <w:b/>
          <w:bCs/>
          <w:i w:val="0"/>
          <w:iCs w:val="0"/>
          <w:color w:val="auto"/>
          <w:sz w:val="22"/>
          <w:szCs w:val="22"/>
        </w:rPr>
        <w:t>2</w:t>
      </w:r>
      <w:r w:rsidRPr="00B12093">
        <w:rPr>
          <w:b/>
          <w:bCs/>
          <w:i w:val="0"/>
          <w:iCs w:val="0"/>
          <w:color w:val="auto"/>
          <w:sz w:val="22"/>
          <w:szCs w:val="22"/>
        </w:rPr>
        <w:t>.</w:t>
      </w:r>
      <w:r w:rsidRPr="00B12093">
        <w:rPr>
          <w:i w:val="0"/>
          <w:iCs w:val="0"/>
          <w:color w:val="auto"/>
          <w:sz w:val="22"/>
          <w:szCs w:val="22"/>
        </w:rPr>
        <w:t xml:space="preserve"> </w:t>
      </w:r>
      <w:r>
        <w:rPr>
          <w:i w:val="0"/>
          <w:iCs w:val="0"/>
          <w:color w:val="auto"/>
          <w:sz w:val="22"/>
          <w:szCs w:val="22"/>
        </w:rPr>
        <w:t xml:space="preserve">Pass results of </w:t>
      </w:r>
      <w:r w:rsidR="00175E16">
        <w:rPr>
          <w:i w:val="0"/>
          <w:iCs w:val="0"/>
          <w:color w:val="auto"/>
          <w:sz w:val="22"/>
          <w:szCs w:val="22"/>
        </w:rPr>
        <w:t>d</w:t>
      </w:r>
      <w:r>
        <w:rPr>
          <w:i w:val="0"/>
          <w:iCs w:val="0"/>
          <w:color w:val="auto"/>
          <w:sz w:val="22"/>
          <w:szCs w:val="22"/>
        </w:rPr>
        <w:t>atabase functions.</w:t>
      </w:r>
      <w:r w:rsidRPr="00B12093">
        <w:rPr>
          <w:b/>
          <w:bCs/>
          <w:i w:val="0"/>
          <w:iCs w:val="0"/>
          <w:color w:val="auto"/>
          <w:sz w:val="22"/>
          <w:szCs w:val="22"/>
          <w:lang w:val="en-US"/>
        </w:rPr>
        <w:t xml:space="preserve"> </w:t>
      </w:r>
    </w:p>
    <w:p w14:paraId="4CA9DF53" w14:textId="6638AC99" w:rsidR="001E6227" w:rsidRDefault="006D251E" w:rsidP="006D251E">
      <w:pPr>
        <w:jc w:val="both"/>
      </w:pPr>
      <w:r>
        <w:t>By testing the attendance management</w:t>
      </w:r>
      <w:r w:rsidR="00205302">
        <w:t xml:space="preserve"> system</w:t>
      </w:r>
      <w:r>
        <w:t xml:space="preserve">, we </w:t>
      </w:r>
      <w:r w:rsidR="00205302">
        <w:t xml:space="preserve">can </w:t>
      </w:r>
      <w:r>
        <w:t xml:space="preserve">ensure that the system </w:t>
      </w:r>
      <w:r w:rsidR="000175F1">
        <w:t>updates</w:t>
      </w:r>
      <w:r w:rsidR="00205302">
        <w:t xml:space="preserve"> the database</w:t>
      </w:r>
      <w:r>
        <w:t xml:space="preserve"> as expected. </w:t>
      </w:r>
    </w:p>
    <w:p w14:paraId="6EFE0C2E" w14:textId="77777777" w:rsidR="002B424F" w:rsidRDefault="002B424F" w:rsidP="002B424F"/>
    <w:p w14:paraId="3E436A61" w14:textId="77777777" w:rsidR="0073695D" w:rsidRDefault="0073695D" w:rsidP="002B424F"/>
    <w:p w14:paraId="1C3E5670" w14:textId="77777777" w:rsidR="0071594B" w:rsidRDefault="0071594B" w:rsidP="002B424F"/>
    <w:p w14:paraId="30D1B83E" w14:textId="77777777" w:rsidR="0071594B" w:rsidRDefault="0071594B" w:rsidP="002B424F"/>
    <w:p w14:paraId="2B671FD3" w14:textId="77777777" w:rsidR="0071594B" w:rsidRDefault="0071594B" w:rsidP="002B424F"/>
    <w:p w14:paraId="6696549F" w14:textId="77777777" w:rsidR="0071594B" w:rsidRDefault="0071594B" w:rsidP="002B424F"/>
    <w:p w14:paraId="2107C664" w14:textId="77777777" w:rsidR="0071594B" w:rsidRDefault="0071594B" w:rsidP="002B424F"/>
    <w:p w14:paraId="77ECA8F3" w14:textId="77777777" w:rsidR="0071594B" w:rsidRDefault="0071594B" w:rsidP="002B424F"/>
    <w:p w14:paraId="0C055AA8" w14:textId="77777777" w:rsidR="0071594B" w:rsidRDefault="0071594B" w:rsidP="002B424F"/>
    <w:p w14:paraId="212732A2" w14:textId="77777777" w:rsidR="0071594B" w:rsidRDefault="0071594B" w:rsidP="002B424F"/>
    <w:p w14:paraId="3CE0FED5" w14:textId="77777777" w:rsidR="0071594B" w:rsidRDefault="0071594B" w:rsidP="002B424F"/>
    <w:p w14:paraId="077F8F25" w14:textId="77777777" w:rsidR="0071594B" w:rsidRDefault="0071594B" w:rsidP="002B424F"/>
    <w:p w14:paraId="64F2EABC" w14:textId="77777777" w:rsidR="0071594B" w:rsidRDefault="0071594B" w:rsidP="002B424F"/>
    <w:p w14:paraId="405BACBF" w14:textId="77777777" w:rsidR="0071594B" w:rsidRDefault="0071594B" w:rsidP="002B424F"/>
    <w:p w14:paraId="2CE9EE89" w14:textId="77777777" w:rsidR="0071594B" w:rsidRDefault="0071594B" w:rsidP="002B424F"/>
    <w:p w14:paraId="196A706F" w14:textId="77777777" w:rsidR="0071594B" w:rsidRDefault="0071594B" w:rsidP="002B424F"/>
    <w:p w14:paraId="6AD86271" w14:textId="77777777" w:rsidR="0071594B" w:rsidRDefault="0071594B" w:rsidP="002B424F"/>
    <w:p w14:paraId="25A45756" w14:textId="77777777" w:rsidR="0071594B" w:rsidRDefault="0071594B" w:rsidP="002B424F"/>
    <w:p w14:paraId="59AE86C4" w14:textId="21C298A3" w:rsidR="0071594B" w:rsidRDefault="0071594B" w:rsidP="00DB4B8C">
      <w:pPr>
        <w:pStyle w:val="Heading1"/>
        <w:jc w:val="center"/>
        <w:rPr>
          <w:b/>
          <w:bCs/>
        </w:rPr>
      </w:pPr>
      <w:bookmarkStart w:id="26" w:name="_Toc167669242"/>
      <w:r w:rsidRPr="00246F9B">
        <w:rPr>
          <w:b/>
          <w:bCs/>
        </w:rPr>
        <w:lastRenderedPageBreak/>
        <w:t xml:space="preserve">Appendix </w:t>
      </w:r>
      <w:r>
        <w:rPr>
          <w:b/>
          <w:bCs/>
        </w:rPr>
        <w:t>C</w:t>
      </w:r>
      <w:r w:rsidRPr="00246F9B">
        <w:rPr>
          <w:b/>
          <w:bCs/>
        </w:rPr>
        <w:t xml:space="preserve">: </w:t>
      </w:r>
      <w:r>
        <w:rPr>
          <w:b/>
          <w:bCs/>
        </w:rPr>
        <w:t>Confusion Matrix Evaluation</w:t>
      </w:r>
      <w:bookmarkEnd w:id="26"/>
    </w:p>
    <w:p w14:paraId="74BBF667" w14:textId="77777777" w:rsidR="003D0F8F" w:rsidRPr="003D0F8F" w:rsidRDefault="003D0F8F" w:rsidP="003D0F8F"/>
    <w:tbl>
      <w:tblPr>
        <w:tblStyle w:val="TableGrid"/>
        <w:tblW w:w="9180" w:type="dxa"/>
        <w:tblLayout w:type="fixed"/>
        <w:tblLook w:val="04A0" w:firstRow="1" w:lastRow="0" w:firstColumn="1" w:lastColumn="0" w:noHBand="0" w:noVBand="1"/>
      </w:tblPr>
      <w:tblGrid>
        <w:gridCol w:w="1242"/>
        <w:gridCol w:w="1276"/>
        <w:gridCol w:w="2835"/>
        <w:gridCol w:w="1701"/>
        <w:gridCol w:w="2126"/>
      </w:tblGrid>
      <w:tr w:rsidR="00873C18" w14:paraId="0D709299" w14:textId="77777777" w:rsidTr="00873C18">
        <w:tc>
          <w:tcPr>
            <w:tcW w:w="1242" w:type="dxa"/>
            <w:vAlign w:val="center"/>
          </w:tcPr>
          <w:p w14:paraId="4AECC080" w14:textId="132564DC" w:rsidR="0071594B" w:rsidRPr="00873C18" w:rsidRDefault="0071594B" w:rsidP="00DB4B8C">
            <w:pPr>
              <w:jc w:val="center"/>
              <w:rPr>
                <w:b/>
                <w:bCs/>
                <w:sz w:val="22"/>
                <w:szCs w:val="22"/>
              </w:rPr>
            </w:pPr>
            <w:r w:rsidRPr="00873C18">
              <w:rPr>
                <w:b/>
                <w:bCs/>
                <w:sz w:val="22"/>
                <w:szCs w:val="22"/>
              </w:rPr>
              <w:t>Class</w:t>
            </w:r>
          </w:p>
        </w:tc>
        <w:tc>
          <w:tcPr>
            <w:tcW w:w="1276" w:type="dxa"/>
            <w:vAlign w:val="center"/>
          </w:tcPr>
          <w:p w14:paraId="77A1D3BA" w14:textId="1C9B034C" w:rsidR="0071594B" w:rsidRPr="00873C18" w:rsidRDefault="0071594B" w:rsidP="00DB4B8C">
            <w:pPr>
              <w:jc w:val="center"/>
              <w:rPr>
                <w:b/>
                <w:bCs/>
                <w:sz w:val="22"/>
                <w:szCs w:val="22"/>
              </w:rPr>
            </w:pPr>
            <w:r w:rsidRPr="00873C18">
              <w:rPr>
                <w:b/>
                <w:bCs/>
                <w:sz w:val="22"/>
                <w:szCs w:val="22"/>
              </w:rPr>
              <w:t>Correctly Classified</w:t>
            </w:r>
          </w:p>
        </w:tc>
        <w:tc>
          <w:tcPr>
            <w:tcW w:w="2835" w:type="dxa"/>
            <w:vAlign w:val="center"/>
          </w:tcPr>
          <w:p w14:paraId="16446F9F" w14:textId="01DA3701" w:rsidR="0071594B" w:rsidRPr="00873C18" w:rsidRDefault="0071594B" w:rsidP="00DB4B8C">
            <w:pPr>
              <w:jc w:val="center"/>
              <w:rPr>
                <w:b/>
                <w:bCs/>
                <w:sz w:val="22"/>
                <w:szCs w:val="22"/>
              </w:rPr>
            </w:pPr>
            <w:r w:rsidRPr="00873C18">
              <w:rPr>
                <w:b/>
                <w:bCs/>
                <w:sz w:val="22"/>
                <w:szCs w:val="22"/>
              </w:rPr>
              <w:t>Misclassified As</w:t>
            </w:r>
          </w:p>
        </w:tc>
        <w:tc>
          <w:tcPr>
            <w:tcW w:w="1701" w:type="dxa"/>
            <w:vAlign w:val="center"/>
          </w:tcPr>
          <w:p w14:paraId="5A7AF3B6" w14:textId="2B7CE447" w:rsidR="0071594B" w:rsidRPr="00873C18" w:rsidRDefault="0071594B" w:rsidP="00DB4B8C">
            <w:pPr>
              <w:jc w:val="center"/>
              <w:rPr>
                <w:b/>
                <w:bCs/>
                <w:sz w:val="22"/>
                <w:szCs w:val="22"/>
              </w:rPr>
            </w:pPr>
            <w:r w:rsidRPr="00873C18">
              <w:rPr>
                <w:b/>
                <w:bCs/>
                <w:sz w:val="22"/>
                <w:szCs w:val="22"/>
              </w:rPr>
              <w:t>Total Instances</w:t>
            </w:r>
          </w:p>
        </w:tc>
        <w:tc>
          <w:tcPr>
            <w:tcW w:w="2126" w:type="dxa"/>
            <w:vAlign w:val="center"/>
          </w:tcPr>
          <w:p w14:paraId="39E47BDD" w14:textId="714E3323" w:rsidR="0071594B" w:rsidRPr="00873C18" w:rsidRDefault="0071594B" w:rsidP="00DB4B8C">
            <w:pPr>
              <w:jc w:val="center"/>
              <w:rPr>
                <w:b/>
                <w:bCs/>
                <w:sz w:val="22"/>
                <w:szCs w:val="22"/>
              </w:rPr>
            </w:pPr>
            <w:r w:rsidRPr="00873C18">
              <w:rPr>
                <w:b/>
                <w:bCs/>
                <w:sz w:val="22"/>
                <w:szCs w:val="22"/>
              </w:rPr>
              <w:t>Notable Misclassifications</w:t>
            </w:r>
          </w:p>
        </w:tc>
      </w:tr>
      <w:tr w:rsidR="00873C18" w14:paraId="1B07B00D" w14:textId="77777777" w:rsidTr="00873C18">
        <w:tc>
          <w:tcPr>
            <w:tcW w:w="1242" w:type="dxa"/>
          </w:tcPr>
          <w:p w14:paraId="32B4ABBC" w14:textId="600CB129" w:rsidR="0071594B" w:rsidRPr="00873C18" w:rsidRDefault="0071594B" w:rsidP="00DB4B8C">
            <w:pPr>
              <w:rPr>
                <w:i/>
                <w:iCs/>
                <w:sz w:val="22"/>
                <w:szCs w:val="22"/>
              </w:rPr>
            </w:pPr>
            <w:r w:rsidRPr="00873C18">
              <w:rPr>
                <w:i/>
                <w:iCs/>
                <w:sz w:val="22"/>
                <w:szCs w:val="22"/>
              </w:rPr>
              <w:t>Alexandra Daddario</w:t>
            </w:r>
          </w:p>
        </w:tc>
        <w:tc>
          <w:tcPr>
            <w:tcW w:w="1276" w:type="dxa"/>
          </w:tcPr>
          <w:p w14:paraId="582D0EF5" w14:textId="61F55E04" w:rsidR="0071594B" w:rsidRPr="00873C18" w:rsidRDefault="0071594B" w:rsidP="00DB4B8C">
            <w:pPr>
              <w:jc w:val="center"/>
              <w:rPr>
                <w:sz w:val="22"/>
                <w:szCs w:val="22"/>
              </w:rPr>
            </w:pPr>
            <w:r w:rsidRPr="00873C18">
              <w:rPr>
                <w:sz w:val="22"/>
                <w:szCs w:val="22"/>
              </w:rPr>
              <w:t>34</w:t>
            </w:r>
          </w:p>
        </w:tc>
        <w:tc>
          <w:tcPr>
            <w:tcW w:w="2835" w:type="dxa"/>
          </w:tcPr>
          <w:p w14:paraId="53A3A7AB" w14:textId="1D249D6A" w:rsidR="0071594B" w:rsidRPr="00873C18" w:rsidRDefault="0071594B" w:rsidP="00DB4B8C">
            <w:pPr>
              <w:rPr>
                <w:sz w:val="22"/>
                <w:szCs w:val="22"/>
              </w:rPr>
            </w:pPr>
            <w:r w:rsidRPr="00873C18">
              <w:rPr>
                <w:sz w:val="22"/>
                <w:szCs w:val="22"/>
              </w:rPr>
              <w:t>2 (1 as Henry Cavill, 1 as Leonardo DiCaprio)</w:t>
            </w:r>
          </w:p>
        </w:tc>
        <w:tc>
          <w:tcPr>
            <w:tcW w:w="1701" w:type="dxa"/>
          </w:tcPr>
          <w:p w14:paraId="48641CB8" w14:textId="20B7BCCF" w:rsidR="0071594B" w:rsidRPr="00873C18" w:rsidRDefault="0071594B" w:rsidP="00DB4B8C">
            <w:pPr>
              <w:jc w:val="center"/>
              <w:rPr>
                <w:sz w:val="22"/>
                <w:szCs w:val="22"/>
              </w:rPr>
            </w:pPr>
            <w:r w:rsidRPr="00873C18">
              <w:rPr>
                <w:sz w:val="22"/>
                <w:szCs w:val="22"/>
              </w:rPr>
              <w:t>36</w:t>
            </w:r>
          </w:p>
        </w:tc>
        <w:tc>
          <w:tcPr>
            <w:tcW w:w="2126" w:type="dxa"/>
          </w:tcPr>
          <w:p w14:paraId="43AE9144" w14:textId="43D307BF" w:rsidR="0071594B" w:rsidRPr="00873C18" w:rsidRDefault="0071594B" w:rsidP="00DB4B8C">
            <w:pPr>
              <w:rPr>
                <w:sz w:val="22"/>
                <w:szCs w:val="22"/>
              </w:rPr>
            </w:pPr>
            <w:r w:rsidRPr="00873C18">
              <w:rPr>
                <w:sz w:val="22"/>
                <w:szCs w:val="22"/>
              </w:rPr>
              <w:t>Few misclassifications</w:t>
            </w:r>
          </w:p>
        </w:tc>
      </w:tr>
      <w:tr w:rsidR="00873C18" w14:paraId="1FD0D587" w14:textId="77777777" w:rsidTr="00873C18">
        <w:tc>
          <w:tcPr>
            <w:tcW w:w="1242" w:type="dxa"/>
          </w:tcPr>
          <w:p w14:paraId="10F9AE1B" w14:textId="11DD0D38" w:rsidR="0071594B" w:rsidRPr="00873C18" w:rsidRDefault="0071594B" w:rsidP="00DB4B8C">
            <w:pPr>
              <w:rPr>
                <w:i/>
                <w:iCs/>
                <w:sz w:val="22"/>
                <w:szCs w:val="22"/>
              </w:rPr>
            </w:pPr>
            <w:r w:rsidRPr="00873C18">
              <w:rPr>
                <w:i/>
                <w:iCs/>
                <w:sz w:val="22"/>
                <w:szCs w:val="22"/>
              </w:rPr>
              <w:t>Andy Samberg</w:t>
            </w:r>
          </w:p>
        </w:tc>
        <w:tc>
          <w:tcPr>
            <w:tcW w:w="1276" w:type="dxa"/>
          </w:tcPr>
          <w:p w14:paraId="5598EAF1" w14:textId="6850E739" w:rsidR="0071594B" w:rsidRPr="00873C18" w:rsidRDefault="0071594B" w:rsidP="00DB4B8C">
            <w:pPr>
              <w:jc w:val="center"/>
              <w:rPr>
                <w:sz w:val="22"/>
                <w:szCs w:val="22"/>
              </w:rPr>
            </w:pPr>
            <w:r w:rsidRPr="00873C18">
              <w:rPr>
                <w:sz w:val="22"/>
                <w:szCs w:val="22"/>
              </w:rPr>
              <w:t>24</w:t>
            </w:r>
          </w:p>
        </w:tc>
        <w:tc>
          <w:tcPr>
            <w:tcW w:w="2835" w:type="dxa"/>
          </w:tcPr>
          <w:p w14:paraId="667A1509" w14:textId="02C3534C" w:rsidR="0071594B" w:rsidRPr="00873C18" w:rsidRDefault="0071594B" w:rsidP="00DB4B8C">
            <w:pPr>
              <w:rPr>
                <w:sz w:val="22"/>
                <w:szCs w:val="22"/>
              </w:rPr>
            </w:pPr>
            <w:r w:rsidRPr="00873C18">
              <w:rPr>
                <w:sz w:val="22"/>
                <w:szCs w:val="22"/>
              </w:rPr>
              <w:t>11 (1 as Emilia Clarke, 7 as Henry Cavill, 3 as Leonardo DiCaprio)</w:t>
            </w:r>
          </w:p>
        </w:tc>
        <w:tc>
          <w:tcPr>
            <w:tcW w:w="1701" w:type="dxa"/>
          </w:tcPr>
          <w:p w14:paraId="7485F347" w14:textId="1A5F3911" w:rsidR="0071594B" w:rsidRPr="00873C18" w:rsidRDefault="0071594B" w:rsidP="00DB4B8C">
            <w:pPr>
              <w:jc w:val="center"/>
              <w:rPr>
                <w:sz w:val="22"/>
                <w:szCs w:val="22"/>
              </w:rPr>
            </w:pPr>
            <w:r w:rsidRPr="00873C18">
              <w:rPr>
                <w:sz w:val="22"/>
                <w:szCs w:val="22"/>
              </w:rPr>
              <w:t>35</w:t>
            </w:r>
          </w:p>
        </w:tc>
        <w:tc>
          <w:tcPr>
            <w:tcW w:w="2126" w:type="dxa"/>
          </w:tcPr>
          <w:p w14:paraId="51D2D20B" w14:textId="521D0C55" w:rsidR="0071594B" w:rsidRPr="00873C18" w:rsidRDefault="0071594B" w:rsidP="00DB4B8C">
            <w:pPr>
              <w:rPr>
                <w:sz w:val="22"/>
                <w:szCs w:val="22"/>
              </w:rPr>
            </w:pPr>
            <w:r w:rsidRPr="00873C18">
              <w:rPr>
                <w:sz w:val="22"/>
                <w:szCs w:val="22"/>
              </w:rPr>
              <w:t>Frequent misclassification as Emilia Clarke and Leonardo DiCaprio</w:t>
            </w:r>
          </w:p>
        </w:tc>
      </w:tr>
      <w:tr w:rsidR="00873C18" w14:paraId="500A961C" w14:textId="77777777" w:rsidTr="00873C18">
        <w:tc>
          <w:tcPr>
            <w:tcW w:w="1242" w:type="dxa"/>
          </w:tcPr>
          <w:p w14:paraId="299C543E" w14:textId="3F6EEA7A" w:rsidR="0071594B" w:rsidRPr="00873C18" w:rsidRDefault="0071594B" w:rsidP="00DB4B8C">
            <w:pPr>
              <w:rPr>
                <w:i/>
                <w:iCs/>
                <w:sz w:val="22"/>
                <w:szCs w:val="22"/>
              </w:rPr>
            </w:pPr>
            <w:r w:rsidRPr="00873C18">
              <w:rPr>
                <w:i/>
                <w:iCs/>
                <w:sz w:val="22"/>
                <w:szCs w:val="22"/>
              </w:rPr>
              <w:t>Emilia Clarke</w:t>
            </w:r>
          </w:p>
        </w:tc>
        <w:tc>
          <w:tcPr>
            <w:tcW w:w="1276" w:type="dxa"/>
          </w:tcPr>
          <w:p w14:paraId="6D588AD7" w14:textId="1D261CBE" w:rsidR="0071594B" w:rsidRPr="00873C18" w:rsidRDefault="0071594B" w:rsidP="00DB4B8C">
            <w:pPr>
              <w:jc w:val="center"/>
              <w:rPr>
                <w:sz w:val="22"/>
                <w:szCs w:val="22"/>
              </w:rPr>
            </w:pPr>
            <w:r w:rsidRPr="00873C18">
              <w:rPr>
                <w:sz w:val="22"/>
                <w:szCs w:val="22"/>
              </w:rPr>
              <w:t>31</w:t>
            </w:r>
          </w:p>
        </w:tc>
        <w:tc>
          <w:tcPr>
            <w:tcW w:w="2835" w:type="dxa"/>
          </w:tcPr>
          <w:p w14:paraId="78D33C69" w14:textId="5A29775E" w:rsidR="0071594B" w:rsidRPr="00873C18" w:rsidRDefault="0071594B" w:rsidP="00DB4B8C">
            <w:pPr>
              <w:rPr>
                <w:sz w:val="22"/>
                <w:szCs w:val="22"/>
              </w:rPr>
            </w:pPr>
            <w:r w:rsidRPr="00873C18">
              <w:rPr>
                <w:sz w:val="22"/>
                <w:szCs w:val="22"/>
              </w:rPr>
              <w:t>2 (1 as Alexandra Daddario, 1 as Leonardo DiCaprio)</w:t>
            </w:r>
          </w:p>
        </w:tc>
        <w:tc>
          <w:tcPr>
            <w:tcW w:w="1701" w:type="dxa"/>
          </w:tcPr>
          <w:p w14:paraId="5AC16DF9" w14:textId="03D542E5" w:rsidR="0071594B" w:rsidRPr="00873C18" w:rsidRDefault="0071594B" w:rsidP="00DB4B8C">
            <w:pPr>
              <w:jc w:val="center"/>
              <w:rPr>
                <w:sz w:val="22"/>
                <w:szCs w:val="22"/>
              </w:rPr>
            </w:pPr>
            <w:r w:rsidRPr="00873C18">
              <w:rPr>
                <w:sz w:val="22"/>
                <w:szCs w:val="22"/>
              </w:rPr>
              <w:t>33</w:t>
            </w:r>
          </w:p>
        </w:tc>
        <w:tc>
          <w:tcPr>
            <w:tcW w:w="2126" w:type="dxa"/>
          </w:tcPr>
          <w:p w14:paraId="49A4BD9A" w14:textId="2773F454" w:rsidR="0071594B" w:rsidRPr="00873C18" w:rsidRDefault="0071594B" w:rsidP="00DB4B8C">
            <w:pPr>
              <w:rPr>
                <w:sz w:val="22"/>
                <w:szCs w:val="22"/>
              </w:rPr>
            </w:pPr>
            <w:r w:rsidRPr="00873C18">
              <w:rPr>
                <w:sz w:val="22"/>
                <w:szCs w:val="22"/>
              </w:rPr>
              <w:t>High accuracy</w:t>
            </w:r>
          </w:p>
        </w:tc>
      </w:tr>
      <w:tr w:rsidR="00873C18" w14:paraId="4611507C" w14:textId="77777777" w:rsidTr="00873C18">
        <w:tc>
          <w:tcPr>
            <w:tcW w:w="1242" w:type="dxa"/>
          </w:tcPr>
          <w:p w14:paraId="412D8FDB" w14:textId="267109A4" w:rsidR="0071594B" w:rsidRPr="00873C18" w:rsidRDefault="0071594B" w:rsidP="00DB4B8C">
            <w:pPr>
              <w:rPr>
                <w:i/>
                <w:iCs/>
                <w:sz w:val="22"/>
                <w:szCs w:val="22"/>
              </w:rPr>
            </w:pPr>
            <w:r w:rsidRPr="00873C18">
              <w:rPr>
                <w:i/>
                <w:iCs/>
                <w:sz w:val="22"/>
                <w:szCs w:val="22"/>
              </w:rPr>
              <w:t>Henry Cavill</w:t>
            </w:r>
          </w:p>
        </w:tc>
        <w:tc>
          <w:tcPr>
            <w:tcW w:w="1276" w:type="dxa"/>
          </w:tcPr>
          <w:p w14:paraId="0BF49CAE" w14:textId="598BAB39" w:rsidR="0071594B" w:rsidRPr="00873C18" w:rsidRDefault="0071594B" w:rsidP="00DB4B8C">
            <w:pPr>
              <w:jc w:val="center"/>
              <w:rPr>
                <w:sz w:val="22"/>
                <w:szCs w:val="22"/>
              </w:rPr>
            </w:pPr>
            <w:r w:rsidRPr="00873C18">
              <w:rPr>
                <w:sz w:val="22"/>
                <w:szCs w:val="22"/>
              </w:rPr>
              <w:t>30</w:t>
            </w:r>
          </w:p>
        </w:tc>
        <w:tc>
          <w:tcPr>
            <w:tcW w:w="2835" w:type="dxa"/>
          </w:tcPr>
          <w:p w14:paraId="422B63B4" w14:textId="5E3490F5" w:rsidR="0071594B" w:rsidRPr="00873C18" w:rsidRDefault="0071594B" w:rsidP="00DB4B8C">
            <w:pPr>
              <w:rPr>
                <w:sz w:val="22"/>
                <w:szCs w:val="22"/>
              </w:rPr>
            </w:pPr>
            <w:r w:rsidRPr="00873C18">
              <w:rPr>
                <w:sz w:val="22"/>
                <w:szCs w:val="22"/>
              </w:rPr>
              <w:t>6 (4 as Andy Samberg, 1 as Alexandra Daddario, 1 as Leonardo DiCaprio)</w:t>
            </w:r>
          </w:p>
        </w:tc>
        <w:tc>
          <w:tcPr>
            <w:tcW w:w="1701" w:type="dxa"/>
          </w:tcPr>
          <w:p w14:paraId="159CB57A" w14:textId="21A9EC62" w:rsidR="0071594B" w:rsidRPr="00873C18" w:rsidRDefault="0071594B" w:rsidP="00DB4B8C">
            <w:pPr>
              <w:jc w:val="center"/>
              <w:rPr>
                <w:sz w:val="22"/>
                <w:szCs w:val="22"/>
              </w:rPr>
            </w:pPr>
            <w:r w:rsidRPr="00873C18">
              <w:rPr>
                <w:sz w:val="22"/>
                <w:szCs w:val="22"/>
              </w:rPr>
              <w:t>36</w:t>
            </w:r>
          </w:p>
        </w:tc>
        <w:tc>
          <w:tcPr>
            <w:tcW w:w="2126" w:type="dxa"/>
          </w:tcPr>
          <w:p w14:paraId="37EACEEE" w14:textId="0EDE3C3A" w:rsidR="0071594B" w:rsidRPr="00873C18" w:rsidRDefault="0071594B" w:rsidP="00DB4B8C">
            <w:pPr>
              <w:rPr>
                <w:sz w:val="22"/>
                <w:szCs w:val="22"/>
              </w:rPr>
            </w:pPr>
            <w:r w:rsidRPr="00873C18">
              <w:rPr>
                <w:sz w:val="22"/>
                <w:szCs w:val="22"/>
              </w:rPr>
              <w:t>Some misclassifications, particularly as Andy Samberg</w:t>
            </w:r>
          </w:p>
        </w:tc>
      </w:tr>
      <w:tr w:rsidR="00873C18" w14:paraId="67461587" w14:textId="77777777" w:rsidTr="00873C18">
        <w:trPr>
          <w:trHeight w:val="1140"/>
        </w:trPr>
        <w:tc>
          <w:tcPr>
            <w:tcW w:w="1242" w:type="dxa"/>
          </w:tcPr>
          <w:p w14:paraId="21497E97" w14:textId="7EB941A0" w:rsidR="0071594B" w:rsidRPr="00873C18" w:rsidRDefault="0071594B" w:rsidP="00DB4B8C">
            <w:pPr>
              <w:rPr>
                <w:i/>
                <w:iCs/>
                <w:sz w:val="22"/>
                <w:szCs w:val="22"/>
              </w:rPr>
            </w:pPr>
            <w:r w:rsidRPr="00873C18">
              <w:rPr>
                <w:i/>
                <w:iCs/>
                <w:sz w:val="22"/>
                <w:szCs w:val="22"/>
              </w:rPr>
              <w:t>Leonardo DiCaprio</w:t>
            </w:r>
          </w:p>
        </w:tc>
        <w:tc>
          <w:tcPr>
            <w:tcW w:w="1276" w:type="dxa"/>
          </w:tcPr>
          <w:p w14:paraId="1B8A1CA8" w14:textId="24179F0C" w:rsidR="0071594B" w:rsidRPr="00873C18" w:rsidRDefault="0071594B" w:rsidP="00DB4B8C">
            <w:pPr>
              <w:jc w:val="center"/>
              <w:rPr>
                <w:sz w:val="22"/>
                <w:szCs w:val="22"/>
              </w:rPr>
            </w:pPr>
            <w:r w:rsidRPr="00873C18">
              <w:rPr>
                <w:sz w:val="22"/>
                <w:szCs w:val="22"/>
              </w:rPr>
              <w:t>26</w:t>
            </w:r>
          </w:p>
        </w:tc>
        <w:tc>
          <w:tcPr>
            <w:tcW w:w="2835" w:type="dxa"/>
          </w:tcPr>
          <w:p w14:paraId="1C7A1C8B" w14:textId="393D5604" w:rsidR="0071594B" w:rsidRPr="00873C18" w:rsidRDefault="0071594B" w:rsidP="00DB4B8C">
            <w:pPr>
              <w:rPr>
                <w:sz w:val="22"/>
                <w:szCs w:val="22"/>
              </w:rPr>
            </w:pPr>
            <w:r w:rsidRPr="00873C18">
              <w:rPr>
                <w:sz w:val="22"/>
                <w:szCs w:val="22"/>
              </w:rPr>
              <w:t>8 (2 as Alexandra Daddario, 2 as Emilia Clarke, 4 as Henry Cavill)</w:t>
            </w:r>
          </w:p>
        </w:tc>
        <w:tc>
          <w:tcPr>
            <w:tcW w:w="1701" w:type="dxa"/>
          </w:tcPr>
          <w:p w14:paraId="13A5CD3A" w14:textId="0119BC50" w:rsidR="0071594B" w:rsidRPr="00873C18" w:rsidRDefault="0071594B" w:rsidP="00DB4B8C">
            <w:pPr>
              <w:jc w:val="center"/>
              <w:rPr>
                <w:sz w:val="22"/>
                <w:szCs w:val="22"/>
              </w:rPr>
            </w:pPr>
            <w:r w:rsidRPr="00873C18">
              <w:rPr>
                <w:sz w:val="22"/>
                <w:szCs w:val="22"/>
              </w:rPr>
              <w:t>34</w:t>
            </w:r>
          </w:p>
        </w:tc>
        <w:tc>
          <w:tcPr>
            <w:tcW w:w="2126" w:type="dxa"/>
          </w:tcPr>
          <w:p w14:paraId="5ABEDD8B" w14:textId="5359E8E8" w:rsidR="0071594B" w:rsidRPr="00873C18" w:rsidRDefault="0071594B" w:rsidP="00556416">
            <w:pPr>
              <w:keepNext/>
              <w:rPr>
                <w:sz w:val="22"/>
                <w:szCs w:val="22"/>
              </w:rPr>
            </w:pPr>
            <w:r w:rsidRPr="00873C18">
              <w:rPr>
                <w:sz w:val="22"/>
                <w:szCs w:val="22"/>
              </w:rPr>
              <w:t>Some misclassifications, notably as Henry Cavill</w:t>
            </w:r>
          </w:p>
        </w:tc>
      </w:tr>
    </w:tbl>
    <w:p w14:paraId="7BEFD5BB" w14:textId="76EB4941" w:rsidR="0071594B" w:rsidRPr="00C12E95" w:rsidRDefault="00623334" w:rsidP="00C12E95">
      <w:pPr>
        <w:pStyle w:val="Caption"/>
        <w:jc w:val="center"/>
        <w:rPr>
          <w:b/>
          <w:bCs/>
          <w:i w:val="0"/>
          <w:iCs w:val="0"/>
          <w:color w:val="auto"/>
          <w:sz w:val="22"/>
          <w:szCs w:val="22"/>
          <w:lang w:val="en-US"/>
        </w:rPr>
      </w:pPr>
      <w:r>
        <w:rPr>
          <w:b/>
          <w:bCs/>
          <w:i w:val="0"/>
          <w:iCs w:val="0"/>
          <w:color w:val="auto"/>
          <w:sz w:val="22"/>
          <w:szCs w:val="22"/>
        </w:rPr>
        <w:t>Table</w:t>
      </w:r>
      <w:r w:rsidR="00556416" w:rsidRPr="00B12093">
        <w:rPr>
          <w:b/>
          <w:bCs/>
          <w:i w:val="0"/>
          <w:iCs w:val="0"/>
          <w:color w:val="auto"/>
          <w:sz w:val="22"/>
          <w:szCs w:val="22"/>
        </w:rPr>
        <w:t xml:space="preserve"> </w:t>
      </w:r>
      <w:r w:rsidR="00556416">
        <w:rPr>
          <w:b/>
          <w:bCs/>
          <w:i w:val="0"/>
          <w:iCs w:val="0"/>
          <w:color w:val="auto"/>
          <w:sz w:val="22"/>
          <w:szCs w:val="22"/>
        </w:rPr>
        <w:t>C1</w:t>
      </w:r>
      <w:r w:rsidR="00556416" w:rsidRPr="00B12093">
        <w:rPr>
          <w:b/>
          <w:bCs/>
          <w:i w:val="0"/>
          <w:iCs w:val="0"/>
          <w:color w:val="auto"/>
          <w:sz w:val="22"/>
          <w:szCs w:val="22"/>
        </w:rPr>
        <w:t>.</w:t>
      </w:r>
      <w:r w:rsidR="00556416" w:rsidRPr="00B12093">
        <w:rPr>
          <w:i w:val="0"/>
          <w:iCs w:val="0"/>
          <w:color w:val="auto"/>
          <w:sz w:val="22"/>
          <w:szCs w:val="22"/>
        </w:rPr>
        <w:t xml:space="preserve"> </w:t>
      </w:r>
      <w:r w:rsidR="00556416">
        <w:rPr>
          <w:i w:val="0"/>
          <w:iCs w:val="0"/>
          <w:color w:val="auto"/>
          <w:sz w:val="22"/>
          <w:szCs w:val="22"/>
        </w:rPr>
        <w:t>Confusion matrix critical evaluation.</w:t>
      </w:r>
      <w:r w:rsidR="00556416" w:rsidRPr="00B12093">
        <w:rPr>
          <w:b/>
          <w:bCs/>
          <w:i w:val="0"/>
          <w:iCs w:val="0"/>
          <w:color w:val="auto"/>
          <w:sz w:val="22"/>
          <w:szCs w:val="22"/>
          <w:lang w:val="en-US"/>
        </w:rPr>
        <w:t xml:space="preserve"> </w:t>
      </w:r>
    </w:p>
    <w:sectPr w:rsidR="0071594B" w:rsidRPr="00C12E9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613059"/>
    <w:multiLevelType w:val="hybridMultilevel"/>
    <w:tmpl w:val="0204A26A"/>
    <w:lvl w:ilvl="0" w:tplc="42E26DDC">
      <w:start w:val="4"/>
      <w:numFmt w:val="bullet"/>
      <w:lvlText w:val="-"/>
      <w:lvlJc w:val="left"/>
      <w:pPr>
        <w:ind w:left="36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A638D0"/>
    <w:multiLevelType w:val="hybridMultilevel"/>
    <w:tmpl w:val="4FE45466"/>
    <w:lvl w:ilvl="0" w:tplc="738AE2E0">
      <w:start w:val="7"/>
      <w:numFmt w:val="bullet"/>
      <w:lvlText w:val="-"/>
      <w:lvlJc w:val="left"/>
      <w:pPr>
        <w:ind w:left="720" w:hanging="360"/>
      </w:pPr>
      <w:rPr>
        <w:rFonts w:ascii="Aptos" w:eastAsiaTheme="minorEastAsia" w:hAnsi="Aptos" w:cstheme="minorHAns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31418A4"/>
    <w:multiLevelType w:val="hybridMultilevel"/>
    <w:tmpl w:val="46409364"/>
    <w:lvl w:ilvl="0" w:tplc="08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 w15:restartNumberingAfterBreak="0">
    <w:nsid w:val="15FD3D3B"/>
    <w:multiLevelType w:val="hybridMultilevel"/>
    <w:tmpl w:val="8FB8114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16D22F74"/>
    <w:multiLevelType w:val="hybridMultilevel"/>
    <w:tmpl w:val="55A88E46"/>
    <w:lvl w:ilvl="0" w:tplc="9A461634">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1D1D1F4C"/>
    <w:multiLevelType w:val="multilevel"/>
    <w:tmpl w:val="6D5E091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b w:val="0"/>
        <w:bCs w:val="0"/>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6" w15:restartNumberingAfterBreak="0">
    <w:nsid w:val="1F907FDA"/>
    <w:multiLevelType w:val="hybridMultilevel"/>
    <w:tmpl w:val="3E9C5200"/>
    <w:lvl w:ilvl="0" w:tplc="9A461634">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8C96541"/>
    <w:multiLevelType w:val="hybridMultilevel"/>
    <w:tmpl w:val="709214FE"/>
    <w:lvl w:ilvl="0" w:tplc="08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E467741"/>
    <w:multiLevelType w:val="hybridMultilevel"/>
    <w:tmpl w:val="8474E8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19D6F1D"/>
    <w:multiLevelType w:val="hybridMultilevel"/>
    <w:tmpl w:val="D9E022C8"/>
    <w:lvl w:ilvl="0" w:tplc="08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0" w15:restartNumberingAfterBreak="0">
    <w:nsid w:val="44802D4E"/>
    <w:multiLevelType w:val="hybridMultilevel"/>
    <w:tmpl w:val="8C587DD4"/>
    <w:lvl w:ilvl="0" w:tplc="5C441164">
      <w:start w:val="1"/>
      <w:numFmt w:val="decimal"/>
      <w:lvlText w:val="%1."/>
      <w:lvlJc w:val="left"/>
      <w:pPr>
        <w:ind w:left="36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6A0201B"/>
    <w:multiLevelType w:val="hybridMultilevel"/>
    <w:tmpl w:val="5462CA58"/>
    <w:lvl w:ilvl="0" w:tplc="ABE6233E">
      <w:start w:val="1"/>
      <w:numFmt w:val="lowerRoman"/>
      <w:lvlText w:val="%1."/>
      <w:lvlJc w:val="left"/>
      <w:pPr>
        <w:ind w:left="720" w:hanging="72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15:restartNumberingAfterBreak="0">
    <w:nsid w:val="50C721AA"/>
    <w:multiLevelType w:val="hybridMultilevel"/>
    <w:tmpl w:val="52B2E63E"/>
    <w:lvl w:ilvl="0" w:tplc="42E26DDC">
      <w:start w:val="4"/>
      <w:numFmt w:val="bullet"/>
      <w:lvlText w:val="-"/>
      <w:lvlJc w:val="left"/>
      <w:pPr>
        <w:ind w:left="36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AB11318"/>
    <w:multiLevelType w:val="multilevel"/>
    <w:tmpl w:val="6D5E091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b w:val="0"/>
        <w:bCs w:val="0"/>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4" w15:restartNumberingAfterBreak="0">
    <w:nsid w:val="653166DC"/>
    <w:multiLevelType w:val="hybridMultilevel"/>
    <w:tmpl w:val="A91C326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77250BE0"/>
    <w:multiLevelType w:val="hybridMultilevel"/>
    <w:tmpl w:val="626060AC"/>
    <w:lvl w:ilvl="0" w:tplc="7AFCAFA2">
      <w:start w:val="7"/>
      <w:numFmt w:val="bullet"/>
      <w:lvlText w:val="-"/>
      <w:lvlJc w:val="left"/>
      <w:pPr>
        <w:ind w:left="360" w:hanging="360"/>
      </w:pPr>
      <w:rPr>
        <w:rFonts w:ascii="Aptos" w:eastAsiaTheme="minorEastAsia" w:hAnsi="Aptos" w:cstheme="minorHAns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E2D53F9"/>
    <w:multiLevelType w:val="multilevel"/>
    <w:tmpl w:val="6D5E091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b w:val="0"/>
        <w:bCs w:val="0"/>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7" w15:restartNumberingAfterBreak="0">
    <w:nsid w:val="7FD56A9C"/>
    <w:multiLevelType w:val="hybridMultilevel"/>
    <w:tmpl w:val="1E0AB176"/>
    <w:lvl w:ilvl="0" w:tplc="0809000F">
      <w:start w:val="1"/>
      <w:numFmt w:val="decimal"/>
      <w:lvlText w:val="%1."/>
      <w:lvlJc w:val="left"/>
      <w:pPr>
        <w:tabs>
          <w:tab w:val="num" w:pos="720"/>
        </w:tabs>
        <w:ind w:left="720" w:hanging="360"/>
      </w:pPr>
      <w:rPr>
        <w:rFonts w:cs="Times New Roman"/>
      </w:rPr>
    </w:lvl>
    <w:lvl w:ilvl="1" w:tplc="0809000F">
      <w:start w:val="1"/>
      <w:numFmt w:val="decimal"/>
      <w:lvlText w:val="%2."/>
      <w:lvlJc w:val="left"/>
      <w:pPr>
        <w:tabs>
          <w:tab w:val="num" w:pos="1440"/>
        </w:tabs>
        <w:ind w:left="1440" w:hanging="360"/>
      </w:pPr>
    </w:lvl>
    <w:lvl w:ilvl="2" w:tplc="0809001B">
      <w:start w:val="1"/>
      <w:numFmt w:val="lowerRoman"/>
      <w:lvlText w:val="%3."/>
      <w:lvlJc w:val="right"/>
      <w:pPr>
        <w:tabs>
          <w:tab w:val="num" w:pos="2160"/>
        </w:tabs>
        <w:ind w:left="2160" w:hanging="180"/>
      </w:pPr>
      <w:rPr>
        <w:rFonts w:cs="Times New Roman"/>
      </w:rPr>
    </w:lvl>
    <w:lvl w:ilvl="3" w:tplc="0809000F">
      <w:start w:val="1"/>
      <w:numFmt w:val="decimal"/>
      <w:lvlText w:val="%4."/>
      <w:lvlJc w:val="left"/>
      <w:pPr>
        <w:tabs>
          <w:tab w:val="num" w:pos="2880"/>
        </w:tabs>
        <w:ind w:left="2880" w:hanging="360"/>
      </w:pPr>
      <w:rPr>
        <w:rFonts w:cs="Times New Roman"/>
      </w:rPr>
    </w:lvl>
    <w:lvl w:ilvl="4" w:tplc="08090019">
      <w:start w:val="1"/>
      <w:numFmt w:val="lowerLetter"/>
      <w:lvlText w:val="%5."/>
      <w:lvlJc w:val="left"/>
      <w:pPr>
        <w:tabs>
          <w:tab w:val="num" w:pos="3600"/>
        </w:tabs>
        <w:ind w:left="3600" w:hanging="360"/>
      </w:pPr>
      <w:rPr>
        <w:rFonts w:cs="Times New Roman"/>
      </w:rPr>
    </w:lvl>
    <w:lvl w:ilvl="5" w:tplc="0809001B">
      <w:start w:val="1"/>
      <w:numFmt w:val="lowerRoman"/>
      <w:lvlText w:val="%6."/>
      <w:lvlJc w:val="right"/>
      <w:pPr>
        <w:tabs>
          <w:tab w:val="num" w:pos="4320"/>
        </w:tabs>
        <w:ind w:left="4320" w:hanging="180"/>
      </w:pPr>
      <w:rPr>
        <w:rFonts w:cs="Times New Roman"/>
      </w:rPr>
    </w:lvl>
    <w:lvl w:ilvl="6" w:tplc="0809000F">
      <w:start w:val="1"/>
      <w:numFmt w:val="decimal"/>
      <w:lvlText w:val="%7."/>
      <w:lvlJc w:val="left"/>
      <w:pPr>
        <w:tabs>
          <w:tab w:val="num" w:pos="5040"/>
        </w:tabs>
        <w:ind w:left="5040" w:hanging="360"/>
      </w:pPr>
      <w:rPr>
        <w:rFonts w:cs="Times New Roman"/>
      </w:rPr>
    </w:lvl>
    <w:lvl w:ilvl="7" w:tplc="08090019">
      <w:start w:val="1"/>
      <w:numFmt w:val="lowerLetter"/>
      <w:lvlText w:val="%8."/>
      <w:lvlJc w:val="left"/>
      <w:pPr>
        <w:tabs>
          <w:tab w:val="num" w:pos="5760"/>
        </w:tabs>
        <w:ind w:left="5760" w:hanging="360"/>
      </w:pPr>
      <w:rPr>
        <w:rFonts w:cs="Times New Roman"/>
      </w:rPr>
    </w:lvl>
    <w:lvl w:ilvl="8" w:tplc="0809001B">
      <w:start w:val="1"/>
      <w:numFmt w:val="lowerRoman"/>
      <w:lvlText w:val="%9."/>
      <w:lvlJc w:val="right"/>
      <w:pPr>
        <w:tabs>
          <w:tab w:val="num" w:pos="6480"/>
        </w:tabs>
        <w:ind w:left="6480" w:hanging="180"/>
      </w:pPr>
      <w:rPr>
        <w:rFonts w:cs="Times New Roman"/>
      </w:rPr>
    </w:lvl>
  </w:abstractNum>
  <w:num w:numId="1" w16cid:durableId="200654487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668757087">
    <w:abstractNumId w:val="11"/>
  </w:num>
  <w:num w:numId="3" w16cid:durableId="2053572982">
    <w:abstractNumId w:val="8"/>
  </w:num>
  <w:num w:numId="4" w16cid:durableId="1963221518">
    <w:abstractNumId w:val="9"/>
  </w:num>
  <w:num w:numId="5" w16cid:durableId="520700986">
    <w:abstractNumId w:val="13"/>
  </w:num>
  <w:num w:numId="6" w16cid:durableId="2104641934">
    <w:abstractNumId w:val="16"/>
  </w:num>
  <w:num w:numId="7" w16cid:durableId="2135169282">
    <w:abstractNumId w:val="0"/>
  </w:num>
  <w:num w:numId="8" w16cid:durableId="1228341738">
    <w:abstractNumId w:val="5"/>
  </w:num>
  <w:num w:numId="9" w16cid:durableId="1930505403">
    <w:abstractNumId w:val="10"/>
  </w:num>
  <w:num w:numId="10" w16cid:durableId="407923547">
    <w:abstractNumId w:val="12"/>
  </w:num>
  <w:num w:numId="11" w16cid:durableId="998192859">
    <w:abstractNumId w:val="7"/>
  </w:num>
  <w:num w:numId="12" w16cid:durableId="670642731">
    <w:abstractNumId w:val="14"/>
  </w:num>
  <w:num w:numId="13" w16cid:durableId="1409768844">
    <w:abstractNumId w:val="3"/>
  </w:num>
  <w:num w:numId="14" w16cid:durableId="1890874417">
    <w:abstractNumId w:val="1"/>
  </w:num>
  <w:num w:numId="15" w16cid:durableId="1905990448">
    <w:abstractNumId w:val="15"/>
  </w:num>
  <w:num w:numId="16" w16cid:durableId="211575424">
    <w:abstractNumId w:val="4"/>
  </w:num>
  <w:num w:numId="17" w16cid:durableId="1469516076">
    <w:abstractNumId w:val="6"/>
  </w:num>
  <w:num w:numId="18" w16cid:durableId="185283964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9279D4"/>
    <w:rsid w:val="00003ACC"/>
    <w:rsid w:val="00004BA1"/>
    <w:rsid w:val="000050BA"/>
    <w:rsid w:val="000066B0"/>
    <w:rsid w:val="000159AB"/>
    <w:rsid w:val="0001737D"/>
    <w:rsid w:val="000175F1"/>
    <w:rsid w:val="00020499"/>
    <w:rsid w:val="000307B7"/>
    <w:rsid w:val="00032BD7"/>
    <w:rsid w:val="000546AD"/>
    <w:rsid w:val="00054865"/>
    <w:rsid w:val="00057A3F"/>
    <w:rsid w:val="00063AA2"/>
    <w:rsid w:val="00074F05"/>
    <w:rsid w:val="00080875"/>
    <w:rsid w:val="000808E7"/>
    <w:rsid w:val="00081011"/>
    <w:rsid w:val="00081E11"/>
    <w:rsid w:val="00086279"/>
    <w:rsid w:val="000872DF"/>
    <w:rsid w:val="000955BB"/>
    <w:rsid w:val="000B4292"/>
    <w:rsid w:val="000B7B74"/>
    <w:rsid w:val="000C4889"/>
    <w:rsid w:val="000C5EFF"/>
    <w:rsid w:val="000C6F77"/>
    <w:rsid w:val="000C7349"/>
    <w:rsid w:val="000D5409"/>
    <w:rsid w:val="000D69C3"/>
    <w:rsid w:val="000E3941"/>
    <w:rsid w:val="000E6229"/>
    <w:rsid w:val="000E63BF"/>
    <w:rsid w:val="000E708E"/>
    <w:rsid w:val="000F3AE5"/>
    <w:rsid w:val="00100C47"/>
    <w:rsid w:val="00103129"/>
    <w:rsid w:val="0010745A"/>
    <w:rsid w:val="00111F79"/>
    <w:rsid w:val="0012207E"/>
    <w:rsid w:val="00123C72"/>
    <w:rsid w:val="00123E38"/>
    <w:rsid w:val="00126CB1"/>
    <w:rsid w:val="001300DF"/>
    <w:rsid w:val="001357D9"/>
    <w:rsid w:val="00137E27"/>
    <w:rsid w:val="001416FF"/>
    <w:rsid w:val="00150958"/>
    <w:rsid w:val="00152213"/>
    <w:rsid w:val="00152F90"/>
    <w:rsid w:val="001542DB"/>
    <w:rsid w:val="00156A63"/>
    <w:rsid w:val="0016197A"/>
    <w:rsid w:val="00161EE0"/>
    <w:rsid w:val="00163E4B"/>
    <w:rsid w:val="00175904"/>
    <w:rsid w:val="00175E16"/>
    <w:rsid w:val="00182C1D"/>
    <w:rsid w:val="00190E53"/>
    <w:rsid w:val="00194A5C"/>
    <w:rsid w:val="001A1BB2"/>
    <w:rsid w:val="001A6107"/>
    <w:rsid w:val="001A6209"/>
    <w:rsid w:val="001A627E"/>
    <w:rsid w:val="001B1AF3"/>
    <w:rsid w:val="001B3DE5"/>
    <w:rsid w:val="001C17CE"/>
    <w:rsid w:val="001C252A"/>
    <w:rsid w:val="001C256C"/>
    <w:rsid w:val="001C3DCC"/>
    <w:rsid w:val="001C5B4D"/>
    <w:rsid w:val="001D19D6"/>
    <w:rsid w:val="001D63C3"/>
    <w:rsid w:val="001E1D27"/>
    <w:rsid w:val="001E4395"/>
    <w:rsid w:val="001E6227"/>
    <w:rsid w:val="001E7A29"/>
    <w:rsid w:val="001F1448"/>
    <w:rsid w:val="001F415D"/>
    <w:rsid w:val="001F5593"/>
    <w:rsid w:val="001F6CC0"/>
    <w:rsid w:val="00201B09"/>
    <w:rsid w:val="00205302"/>
    <w:rsid w:val="00207F16"/>
    <w:rsid w:val="002224CF"/>
    <w:rsid w:val="00226997"/>
    <w:rsid w:val="00232366"/>
    <w:rsid w:val="002351BA"/>
    <w:rsid w:val="0024193C"/>
    <w:rsid w:val="00241C36"/>
    <w:rsid w:val="00245969"/>
    <w:rsid w:val="00246F9B"/>
    <w:rsid w:val="00253563"/>
    <w:rsid w:val="00253C75"/>
    <w:rsid w:val="002562A8"/>
    <w:rsid w:val="0025753F"/>
    <w:rsid w:val="00264948"/>
    <w:rsid w:val="00265FED"/>
    <w:rsid w:val="00280153"/>
    <w:rsid w:val="00282B27"/>
    <w:rsid w:val="00282FB6"/>
    <w:rsid w:val="002B042F"/>
    <w:rsid w:val="002B2B38"/>
    <w:rsid w:val="002B424F"/>
    <w:rsid w:val="002B51F9"/>
    <w:rsid w:val="002C615D"/>
    <w:rsid w:val="002D1B9A"/>
    <w:rsid w:val="002D2F9F"/>
    <w:rsid w:val="002D39E3"/>
    <w:rsid w:val="002D5D82"/>
    <w:rsid w:val="002E61BB"/>
    <w:rsid w:val="002F3387"/>
    <w:rsid w:val="00300838"/>
    <w:rsid w:val="0030320D"/>
    <w:rsid w:val="0030324C"/>
    <w:rsid w:val="0030502B"/>
    <w:rsid w:val="0031266B"/>
    <w:rsid w:val="003219A9"/>
    <w:rsid w:val="0032581C"/>
    <w:rsid w:val="003327C2"/>
    <w:rsid w:val="00332E96"/>
    <w:rsid w:val="00335442"/>
    <w:rsid w:val="00335788"/>
    <w:rsid w:val="00342279"/>
    <w:rsid w:val="00344681"/>
    <w:rsid w:val="00354F70"/>
    <w:rsid w:val="003656BB"/>
    <w:rsid w:val="00365D14"/>
    <w:rsid w:val="00366C88"/>
    <w:rsid w:val="00366E4A"/>
    <w:rsid w:val="00383AE9"/>
    <w:rsid w:val="00385F08"/>
    <w:rsid w:val="0039279F"/>
    <w:rsid w:val="00393B9D"/>
    <w:rsid w:val="003A3741"/>
    <w:rsid w:val="003A43AB"/>
    <w:rsid w:val="003B4B4B"/>
    <w:rsid w:val="003B50B8"/>
    <w:rsid w:val="003B51A6"/>
    <w:rsid w:val="003C0CAB"/>
    <w:rsid w:val="003C1AF3"/>
    <w:rsid w:val="003C30AA"/>
    <w:rsid w:val="003C6A8D"/>
    <w:rsid w:val="003D06E0"/>
    <w:rsid w:val="003D0F8F"/>
    <w:rsid w:val="003D1DEE"/>
    <w:rsid w:val="003D320F"/>
    <w:rsid w:val="003D6578"/>
    <w:rsid w:val="003E21DE"/>
    <w:rsid w:val="003F244B"/>
    <w:rsid w:val="003F2612"/>
    <w:rsid w:val="003F2CC5"/>
    <w:rsid w:val="003F515A"/>
    <w:rsid w:val="00401662"/>
    <w:rsid w:val="0040272E"/>
    <w:rsid w:val="00405EEE"/>
    <w:rsid w:val="0040721A"/>
    <w:rsid w:val="00411EB9"/>
    <w:rsid w:val="0041402E"/>
    <w:rsid w:val="00420445"/>
    <w:rsid w:val="00424614"/>
    <w:rsid w:val="00430EDA"/>
    <w:rsid w:val="004361A8"/>
    <w:rsid w:val="004368AC"/>
    <w:rsid w:val="00436F3B"/>
    <w:rsid w:val="00442037"/>
    <w:rsid w:val="00442880"/>
    <w:rsid w:val="00444203"/>
    <w:rsid w:val="00444AE3"/>
    <w:rsid w:val="0045018D"/>
    <w:rsid w:val="004516E6"/>
    <w:rsid w:val="00451CDB"/>
    <w:rsid w:val="004525FD"/>
    <w:rsid w:val="00452F58"/>
    <w:rsid w:val="004544C4"/>
    <w:rsid w:val="00461310"/>
    <w:rsid w:val="00462535"/>
    <w:rsid w:val="00463939"/>
    <w:rsid w:val="00463D24"/>
    <w:rsid w:val="00464AD3"/>
    <w:rsid w:val="00466262"/>
    <w:rsid w:val="004728A6"/>
    <w:rsid w:val="00485C46"/>
    <w:rsid w:val="00494274"/>
    <w:rsid w:val="00494D3A"/>
    <w:rsid w:val="004A2B9A"/>
    <w:rsid w:val="004A2E87"/>
    <w:rsid w:val="004A34BC"/>
    <w:rsid w:val="004A3E3A"/>
    <w:rsid w:val="004B1B2F"/>
    <w:rsid w:val="004B4A95"/>
    <w:rsid w:val="004B6CEA"/>
    <w:rsid w:val="004C6885"/>
    <w:rsid w:val="004D36BA"/>
    <w:rsid w:val="004D36D3"/>
    <w:rsid w:val="004E0360"/>
    <w:rsid w:val="004E226D"/>
    <w:rsid w:val="00500E90"/>
    <w:rsid w:val="005044BC"/>
    <w:rsid w:val="00505FEE"/>
    <w:rsid w:val="00511910"/>
    <w:rsid w:val="005135B0"/>
    <w:rsid w:val="00514F70"/>
    <w:rsid w:val="00515908"/>
    <w:rsid w:val="00515C1F"/>
    <w:rsid w:val="005212D8"/>
    <w:rsid w:val="00544053"/>
    <w:rsid w:val="005458B4"/>
    <w:rsid w:val="0055471C"/>
    <w:rsid w:val="00556002"/>
    <w:rsid w:val="00556416"/>
    <w:rsid w:val="00563339"/>
    <w:rsid w:val="00565505"/>
    <w:rsid w:val="00567463"/>
    <w:rsid w:val="005767D2"/>
    <w:rsid w:val="005817D9"/>
    <w:rsid w:val="00583B45"/>
    <w:rsid w:val="00584DCC"/>
    <w:rsid w:val="005A14B0"/>
    <w:rsid w:val="005A21EF"/>
    <w:rsid w:val="005A3C47"/>
    <w:rsid w:val="005B0761"/>
    <w:rsid w:val="005C1CB7"/>
    <w:rsid w:val="005C1F70"/>
    <w:rsid w:val="005C4F47"/>
    <w:rsid w:val="005E11FC"/>
    <w:rsid w:val="005E6A5E"/>
    <w:rsid w:val="005E7C3B"/>
    <w:rsid w:val="005F49AF"/>
    <w:rsid w:val="005F4A7D"/>
    <w:rsid w:val="005F760E"/>
    <w:rsid w:val="00602802"/>
    <w:rsid w:val="00606123"/>
    <w:rsid w:val="00617B3B"/>
    <w:rsid w:val="00623334"/>
    <w:rsid w:val="00625443"/>
    <w:rsid w:val="006349F8"/>
    <w:rsid w:val="00635EE5"/>
    <w:rsid w:val="006401C1"/>
    <w:rsid w:val="00643D8A"/>
    <w:rsid w:val="006524A6"/>
    <w:rsid w:val="006630FF"/>
    <w:rsid w:val="006743A1"/>
    <w:rsid w:val="00693296"/>
    <w:rsid w:val="00695C8A"/>
    <w:rsid w:val="0069742B"/>
    <w:rsid w:val="006A4886"/>
    <w:rsid w:val="006A78B5"/>
    <w:rsid w:val="006B08C8"/>
    <w:rsid w:val="006B764A"/>
    <w:rsid w:val="006C486C"/>
    <w:rsid w:val="006C5E5A"/>
    <w:rsid w:val="006C7320"/>
    <w:rsid w:val="006D251E"/>
    <w:rsid w:val="006D4C30"/>
    <w:rsid w:val="006D57BF"/>
    <w:rsid w:val="006D6275"/>
    <w:rsid w:val="006D7A12"/>
    <w:rsid w:val="006D7BD0"/>
    <w:rsid w:val="006E0FD7"/>
    <w:rsid w:val="006E5F9D"/>
    <w:rsid w:val="006F4506"/>
    <w:rsid w:val="00702F82"/>
    <w:rsid w:val="007053BF"/>
    <w:rsid w:val="00710214"/>
    <w:rsid w:val="007107A8"/>
    <w:rsid w:val="007131D2"/>
    <w:rsid w:val="0071594B"/>
    <w:rsid w:val="00722CFE"/>
    <w:rsid w:val="007243D4"/>
    <w:rsid w:val="0072783B"/>
    <w:rsid w:val="00730469"/>
    <w:rsid w:val="00733330"/>
    <w:rsid w:val="00733A24"/>
    <w:rsid w:val="00736549"/>
    <w:rsid w:val="0073695D"/>
    <w:rsid w:val="0075156A"/>
    <w:rsid w:val="007527E2"/>
    <w:rsid w:val="007550D1"/>
    <w:rsid w:val="00755873"/>
    <w:rsid w:val="007621E9"/>
    <w:rsid w:val="007649F8"/>
    <w:rsid w:val="00775AF5"/>
    <w:rsid w:val="00777B1E"/>
    <w:rsid w:val="00780BE2"/>
    <w:rsid w:val="00784975"/>
    <w:rsid w:val="00790C01"/>
    <w:rsid w:val="007974BF"/>
    <w:rsid w:val="007B3F13"/>
    <w:rsid w:val="007B700B"/>
    <w:rsid w:val="007B7FB5"/>
    <w:rsid w:val="007C7D4A"/>
    <w:rsid w:val="007D57AA"/>
    <w:rsid w:val="007F215E"/>
    <w:rsid w:val="007F2A8E"/>
    <w:rsid w:val="007F2B88"/>
    <w:rsid w:val="00801A7C"/>
    <w:rsid w:val="00814981"/>
    <w:rsid w:val="00816F9E"/>
    <w:rsid w:val="0083260E"/>
    <w:rsid w:val="00843317"/>
    <w:rsid w:val="008439E4"/>
    <w:rsid w:val="00843CAF"/>
    <w:rsid w:val="00843CE7"/>
    <w:rsid w:val="0084748A"/>
    <w:rsid w:val="00850950"/>
    <w:rsid w:val="008564E5"/>
    <w:rsid w:val="00860B3C"/>
    <w:rsid w:val="00861E6C"/>
    <w:rsid w:val="00862F77"/>
    <w:rsid w:val="00863ABA"/>
    <w:rsid w:val="00873C18"/>
    <w:rsid w:val="0087637C"/>
    <w:rsid w:val="00880B86"/>
    <w:rsid w:val="00881B71"/>
    <w:rsid w:val="00884071"/>
    <w:rsid w:val="00887784"/>
    <w:rsid w:val="008A43E6"/>
    <w:rsid w:val="008B3209"/>
    <w:rsid w:val="008C340A"/>
    <w:rsid w:val="008C665A"/>
    <w:rsid w:val="008D1493"/>
    <w:rsid w:val="008D168D"/>
    <w:rsid w:val="008D34FA"/>
    <w:rsid w:val="008D6ECF"/>
    <w:rsid w:val="008D775F"/>
    <w:rsid w:val="008E5D4C"/>
    <w:rsid w:val="008E6003"/>
    <w:rsid w:val="008F1230"/>
    <w:rsid w:val="008F61A2"/>
    <w:rsid w:val="008F7CD5"/>
    <w:rsid w:val="00900379"/>
    <w:rsid w:val="00902C1B"/>
    <w:rsid w:val="009032E4"/>
    <w:rsid w:val="00910668"/>
    <w:rsid w:val="0091246D"/>
    <w:rsid w:val="009214E8"/>
    <w:rsid w:val="009236F1"/>
    <w:rsid w:val="009279D4"/>
    <w:rsid w:val="009320D4"/>
    <w:rsid w:val="0093359F"/>
    <w:rsid w:val="009345C4"/>
    <w:rsid w:val="00934CCD"/>
    <w:rsid w:val="0094051B"/>
    <w:rsid w:val="009464DF"/>
    <w:rsid w:val="00947A66"/>
    <w:rsid w:val="00951258"/>
    <w:rsid w:val="0095744D"/>
    <w:rsid w:val="00972FE1"/>
    <w:rsid w:val="00986A69"/>
    <w:rsid w:val="00994BA4"/>
    <w:rsid w:val="009A0D8D"/>
    <w:rsid w:val="009A1C79"/>
    <w:rsid w:val="009A4AF2"/>
    <w:rsid w:val="009A6603"/>
    <w:rsid w:val="009A6F3C"/>
    <w:rsid w:val="009A7411"/>
    <w:rsid w:val="009B0A3E"/>
    <w:rsid w:val="009B17AA"/>
    <w:rsid w:val="009B2998"/>
    <w:rsid w:val="009B2C56"/>
    <w:rsid w:val="009B5733"/>
    <w:rsid w:val="009B6600"/>
    <w:rsid w:val="009C090A"/>
    <w:rsid w:val="009D5317"/>
    <w:rsid w:val="009D630A"/>
    <w:rsid w:val="009F10EE"/>
    <w:rsid w:val="009F1AC3"/>
    <w:rsid w:val="00A01D75"/>
    <w:rsid w:val="00A03250"/>
    <w:rsid w:val="00A067CB"/>
    <w:rsid w:val="00A154BD"/>
    <w:rsid w:val="00A15B59"/>
    <w:rsid w:val="00A1701E"/>
    <w:rsid w:val="00A2084B"/>
    <w:rsid w:val="00A3015F"/>
    <w:rsid w:val="00A52B48"/>
    <w:rsid w:val="00A62DEF"/>
    <w:rsid w:val="00A65C7B"/>
    <w:rsid w:val="00A66237"/>
    <w:rsid w:val="00A71C33"/>
    <w:rsid w:val="00A71D7A"/>
    <w:rsid w:val="00A74164"/>
    <w:rsid w:val="00A76A07"/>
    <w:rsid w:val="00A81750"/>
    <w:rsid w:val="00A819F9"/>
    <w:rsid w:val="00A83026"/>
    <w:rsid w:val="00A83AD4"/>
    <w:rsid w:val="00A91646"/>
    <w:rsid w:val="00A94E24"/>
    <w:rsid w:val="00A96A0E"/>
    <w:rsid w:val="00AA3034"/>
    <w:rsid w:val="00AA7AC5"/>
    <w:rsid w:val="00AB32C9"/>
    <w:rsid w:val="00AC06DA"/>
    <w:rsid w:val="00AC28F0"/>
    <w:rsid w:val="00AC6EAA"/>
    <w:rsid w:val="00AD0B41"/>
    <w:rsid w:val="00AE07FD"/>
    <w:rsid w:val="00AE0C5E"/>
    <w:rsid w:val="00AE5D85"/>
    <w:rsid w:val="00AE5F15"/>
    <w:rsid w:val="00AE7E57"/>
    <w:rsid w:val="00B013A4"/>
    <w:rsid w:val="00B10BFB"/>
    <w:rsid w:val="00B12093"/>
    <w:rsid w:val="00B2074C"/>
    <w:rsid w:val="00B20AB6"/>
    <w:rsid w:val="00B21818"/>
    <w:rsid w:val="00B23D1C"/>
    <w:rsid w:val="00B30B39"/>
    <w:rsid w:val="00B351FC"/>
    <w:rsid w:val="00B40D83"/>
    <w:rsid w:val="00B56DE3"/>
    <w:rsid w:val="00B638B7"/>
    <w:rsid w:val="00B669CA"/>
    <w:rsid w:val="00B66B04"/>
    <w:rsid w:val="00B73FF0"/>
    <w:rsid w:val="00B902BF"/>
    <w:rsid w:val="00B92103"/>
    <w:rsid w:val="00BA3B87"/>
    <w:rsid w:val="00BA6730"/>
    <w:rsid w:val="00BB1CA5"/>
    <w:rsid w:val="00BC4DBC"/>
    <w:rsid w:val="00BC786B"/>
    <w:rsid w:val="00BD7390"/>
    <w:rsid w:val="00BD7E7F"/>
    <w:rsid w:val="00BF2CCF"/>
    <w:rsid w:val="00C00839"/>
    <w:rsid w:val="00C065FC"/>
    <w:rsid w:val="00C07CD9"/>
    <w:rsid w:val="00C12E95"/>
    <w:rsid w:val="00C1663E"/>
    <w:rsid w:val="00C252AF"/>
    <w:rsid w:val="00C30A4A"/>
    <w:rsid w:val="00C3596B"/>
    <w:rsid w:val="00C3697D"/>
    <w:rsid w:val="00C4327D"/>
    <w:rsid w:val="00C46D77"/>
    <w:rsid w:val="00C47B6A"/>
    <w:rsid w:val="00C524B9"/>
    <w:rsid w:val="00C53D7B"/>
    <w:rsid w:val="00C85CBB"/>
    <w:rsid w:val="00C8795B"/>
    <w:rsid w:val="00C93BBE"/>
    <w:rsid w:val="00C95A44"/>
    <w:rsid w:val="00C95B3F"/>
    <w:rsid w:val="00C96C91"/>
    <w:rsid w:val="00C97B4E"/>
    <w:rsid w:val="00CA34CD"/>
    <w:rsid w:val="00CA36E7"/>
    <w:rsid w:val="00CA702E"/>
    <w:rsid w:val="00CB2E74"/>
    <w:rsid w:val="00CB5F29"/>
    <w:rsid w:val="00CC242F"/>
    <w:rsid w:val="00CD5C34"/>
    <w:rsid w:val="00CD79CB"/>
    <w:rsid w:val="00CE0664"/>
    <w:rsid w:val="00CE4C0C"/>
    <w:rsid w:val="00CE6F51"/>
    <w:rsid w:val="00CF4C3B"/>
    <w:rsid w:val="00CF5BBC"/>
    <w:rsid w:val="00CF5FD5"/>
    <w:rsid w:val="00D01407"/>
    <w:rsid w:val="00D02F5B"/>
    <w:rsid w:val="00D034A7"/>
    <w:rsid w:val="00D05B0C"/>
    <w:rsid w:val="00D0667D"/>
    <w:rsid w:val="00D27D81"/>
    <w:rsid w:val="00D4173E"/>
    <w:rsid w:val="00D4236F"/>
    <w:rsid w:val="00D447A3"/>
    <w:rsid w:val="00D47713"/>
    <w:rsid w:val="00D52085"/>
    <w:rsid w:val="00D554EE"/>
    <w:rsid w:val="00D6563E"/>
    <w:rsid w:val="00D66E8C"/>
    <w:rsid w:val="00D82C11"/>
    <w:rsid w:val="00DA0D1D"/>
    <w:rsid w:val="00DA7B1B"/>
    <w:rsid w:val="00DB1422"/>
    <w:rsid w:val="00DB2581"/>
    <w:rsid w:val="00DB27A6"/>
    <w:rsid w:val="00DB4B8C"/>
    <w:rsid w:val="00DD2639"/>
    <w:rsid w:val="00DE244F"/>
    <w:rsid w:val="00DE312A"/>
    <w:rsid w:val="00DE51BE"/>
    <w:rsid w:val="00E02103"/>
    <w:rsid w:val="00E030C7"/>
    <w:rsid w:val="00E040F9"/>
    <w:rsid w:val="00E149F9"/>
    <w:rsid w:val="00E20B69"/>
    <w:rsid w:val="00E32B2E"/>
    <w:rsid w:val="00E4739B"/>
    <w:rsid w:val="00E50493"/>
    <w:rsid w:val="00E564BA"/>
    <w:rsid w:val="00E57CB2"/>
    <w:rsid w:val="00E609C7"/>
    <w:rsid w:val="00E65ACB"/>
    <w:rsid w:val="00E77459"/>
    <w:rsid w:val="00E804AB"/>
    <w:rsid w:val="00E83164"/>
    <w:rsid w:val="00E87EE6"/>
    <w:rsid w:val="00EA2452"/>
    <w:rsid w:val="00EB5CE8"/>
    <w:rsid w:val="00EB657D"/>
    <w:rsid w:val="00EC2B77"/>
    <w:rsid w:val="00EC3D97"/>
    <w:rsid w:val="00ED75B2"/>
    <w:rsid w:val="00EF5016"/>
    <w:rsid w:val="00F06880"/>
    <w:rsid w:val="00F0688B"/>
    <w:rsid w:val="00F10519"/>
    <w:rsid w:val="00F246F5"/>
    <w:rsid w:val="00F250C1"/>
    <w:rsid w:val="00F3152A"/>
    <w:rsid w:val="00F32225"/>
    <w:rsid w:val="00F345B0"/>
    <w:rsid w:val="00F3558C"/>
    <w:rsid w:val="00F40312"/>
    <w:rsid w:val="00F53791"/>
    <w:rsid w:val="00F636BB"/>
    <w:rsid w:val="00F73B45"/>
    <w:rsid w:val="00F75364"/>
    <w:rsid w:val="00F91A2A"/>
    <w:rsid w:val="00F93489"/>
    <w:rsid w:val="00F9467E"/>
    <w:rsid w:val="00FB3A92"/>
    <w:rsid w:val="00FC0F36"/>
    <w:rsid w:val="00FC286A"/>
    <w:rsid w:val="00FC666B"/>
    <w:rsid w:val="00FD3A16"/>
    <w:rsid w:val="00FD3CFB"/>
    <w:rsid w:val="00FE2089"/>
    <w:rsid w:val="00FE457C"/>
    <w:rsid w:val="00FE476B"/>
    <w:rsid w:val="00FE7B60"/>
    <w:rsid w:val="00FF00DF"/>
    <w:rsid w:val="00FF0B3B"/>
    <w:rsid w:val="00FF3CE9"/>
    <w:rsid w:val="00FF6B9A"/>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4D0F70"/>
  <w15:chartTrackingRefBased/>
  <w15:docId w15:val="{B68473FF-169F-4A45-949F-356A3C3F98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GB"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79D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279D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279D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9279D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279D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279D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279D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279D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279D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79D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279D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279D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9279D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279D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279D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279D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279D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279D4"/>
    <w:rPr>
      <w:rFonts w:eastAsiaTheme="majorEastAsia" w:cstheme="majorBidi"/>
      <w:color w:val="272727" w:themeColor="text1" w:themeTint="D8"/>
    </w:rPr>
  </w:style>
  <w:style w:type="paragraph" w:styleId="Title">
    <w:name w:val="Title"/>
    <w:basedOn w:val="Normal"/>
    <w:next w:val="Normal"/>
    <w:link w:val="TitleChar"/>
    <w:uiPriority w:val="10"/>
    <w:qFormat/>
    <w:rsid w:val="009279D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279D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279D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279D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279D4"/>
    <w:pPr>
      <w:spacing w:before="160"/>
      <w:jc w:val="center"/>
    </w:pPr>
    <w:rPr>
      <w:i/>
      <w:iCs/>
      <w:color w:val="404040" w:themeColor="text1" w:themeTint="BF"/>
    </w:rPr>
  </w:style>
  <w:style w:type="character" w:customStyle="1" w:styleId="QuoteChar">
    <w:name w:val="Quote Char"/>
    <w:basedOn w:val="DefaultParagraphFont"/>
    <w:link w:val="Quote"/>
    <w:uiPriority w:val="29"/>
    <w:rsid w:val="009279D4"/>
    <w:rPr>
      <w:i/>
      <w:iCs/>
      <w:color w:val="404040" w:themeColor="text1" w:themeTint="BF"/>
    </w:rPr>
  </w:style>
  <w:style w:type="paragraph" w:styleId="ListParagraph">
    <w:name w:val="List Paragraph"/>
    <w:basedOn w:val="Normal"/>
    <w:uiPriority w:val="34"/>
    <w:qFormat/>
    <w:rsid w:val="009279D4"/>
    <w:pPr>
      <w:ind w:left="720"/>
      <w:contextualSpacing/>
    </w:pPr>
  </w:style>
  <w:style w:type="character" w:styleId="IntenseEmphasis">
    <w:name w:val="Intense Emphasis"/>
    <w:basedOn w:val="DefaultParagraphFont"/>
    <w:uiPriority w:val="21"/>
    <w:qFormat/>
    <w:rsid w:val="009279D4"/>
    <w:rPr>
      <w:i/>
      <w:iCs/>
      <w:color w:val="0F4761" w:themeColor="accent1" w:themeShade="BF"/>
    </w:rPr>
  </w:style>
  <w:style w:type="paragraph" w:styleId="IntenseQuote">
    <w:name w:val="Intense Quote"/>
    <w:basedOn w:val="Normal"/>
    <w:next w:val="Normal"/>
    <w:link w:val="IntenseQuoteChar"/>
    <w:uiPriority w:val="30"/>
    <w:qFormat/>
    <w:rsid w:val="009279D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279D4"/>
    <w:rPr>
      <w:i/>
      <w:iCs/>
      <w:color w:val="0F4761" w:themeColor="accent1" w:themeShade="BF"/>
    </w:rPr>
  </w:style>
  <w:style w:type="character" w:styleId="IntenseReference">
    <w:name w:val="Intense Reference"/>
    <w:basedOn w:val="DefaultParagraphFont"/>
    <w:uiPriority w:val="32"/>
    <w:qFormat/>
    <w:rsid w:val="009279D4"/>
    <w:rPr>
      <w:b/>
      <w:bCs/>
      <w:smallCaps/>
      <w:color w:val="0F4761" w:themeColor="accent1" w:themeShade="BF"/>
      <w:spacing w:val="5"/>
    </w:rPr>
  </w:style>
  <w:style w:type="character" w:styleId="Hyperlink">
    <w:name w:val="Hyperlink"/>
    <w:basedOn w:val="DefaultParagraphFont"/>
    <w:uiPriority w:val="99"/>
    <w:unhideWhenUsed/>
    <w:rsid w:val="00DB1422"/>
    <w:rPr>
      <w:color w:val="467886" w:themeColor="hyperlink"/>
      <w:u w:val="single"/>
    </w:rPr>
  </w:style>
  <w:style w:type="character" w:styleId="UnresolvedMention">
    <w:name w:val="Unresolved Mention"/>
    <w:basedOn w:val="DefaultParagraphFont"/>
    <w:uiPriority w:val="99"/>
    <w:semiHidden/>
    <w:unhideWhenUsed/>
    <w:rsid w:val="00DB1422"/>
    <w:rPr>
      <w:color w:val="605E5C"/>
      <w:shd w:val="clear" w:color="auto" w:fill="E1DFDD"/>
    </w:rPr>
  </w:style>
  <w:style w:type="paragraph" w:styleId="NormalWeb">
    <w:name w:val="Normal (Web)"/>
    <w:basedOn w:val="Normal"/>
    <w:uiPriority w:val="99"/>
    <w:unhideWhenUsed/>
    <w:rsid w:val="00F53791"/>
    <w:pPr>
      <w:spacing w:before="100" w:beforeAutospacing="1" w:after="100" w:afterAutospacing="1" w:line="240" w:lineRule="auto"/>
    </w:pPr>
    <w:rPr>
      <w:rFonts w:ascii="Times New Roman" w:eastAsia="Times New Roman" w:hAnsi="Times New Roman" w:cs="Times New Roman"/>
      <w:kern w:val="0"/>
    </w:rPr>
  </w:style>
  <w:style w:type="paragraph" w:styleId="TOCHeading">
    <w:name w:val="TOC Heading"/>
    <w:basedOn w:val="Heading1"/>
    <w:next w:val="Normal"/>
    <w:uiPriority w:val="39"/>
    <w:unhideWhenUsed/>
    <w:qFormat/>
    <w:rsid w:val="00E83164"/>
    <w:pPr>
      <w:spacing w:before="240" w:after="0" w:line="259" w:lineRule="auto"/>
      <w:outlineLvl w:val="9"/>
    </w:pPr>
    <w:rPr>
      <w:kern w:val="0"/>
      <w:sz w:val="32"/>
      <w:szCs w:val="32"/>
      <w:lang w:val="en-US" w:eastAsia="en-US"/>
    </w:rPr>
  </w:style>
  <w:style w:type="paragraph" w:styleId="TOC1">
    <w:name w:val="toc 1"/>
    <w:basedOn w:val="Normal"/>
    <w:next w:val="Normal"/>
    <w:autoRedefine/>
    <w:uiPriority w:val="39"/>
    <w:unhideWhenUsed/>
    <w:rsid w:val="00E83164"/>
    <w:pPr>
      <w:spacing w:after="100"/>
    </w:pPr>
  </w:style>
  <w:style w:type="paragraph" w:styleId="Caption">
    <w:name w:val="caption"/>
    <w:basedOn w:val="Normal"/>
    <w:next w:val="Normal"/>
    <w:uiPriority w:val="35"/>
    <w:unhideWhenUsed/>
    <w:qFormat/>
    <w:rsid w:val="00E804AB"/>
    <w:pPr>
      <w:spacing w:after="200" w:line="240" w:lineRule="auto"/>
    </w:pPr>
    <w:rPr>
      <w:i/>
      <w:iCs/>
      <w:color w:val="0E2841" w:themeColor="text2"/>
      <w:sz w:val="18"/>
      <w:szCs w:val="18"/>
    </w:rPr>
  </w:style>
  <w:style w:type="paragraph" w:styleId="TOC2">
    <w:name w:val="toc 2"/>
    <w:basedOn w:val="Normal"/>
    <w:next w:val="Normal"/>
    <w:autoRedefine/>
    <w:uiPriority w:val="39"/>
    <w:unhideWhenUsed/>
    <w:rsid w:val="009345C4"/>
    <w:pPr>
      <w:spacing w:after="100"/>
      <w:ind w:left="240"/>
    </w:pPr>
  </w:style>
  <w:style w:type="paragraph" w:styleId="TOC3">
    <w:name w:val="toc 3"/>
    <w:basedOn w:val="Normal"/>
    <w:next w:val="Normal"/>
    <w:autoRedefine/>
    <w:uiPriority w:val="39"/>
    <w:unhideWhenUsed/>
    <w:rsid w:val="009345C4"/>
    <w:pPr>
      <w:spacing w:after="100"/>
      <w:ind w:left="480"/>
    </w:pPr>
  </w:style>
  <w:style w:type="table" w:styleId="TableGrid">
    <w:name w:val="Table Grid"/>
    <w:basedOn w:val="TableNormal"/>
    <w:uiPriority w:val="39"/>
    <w:rsid w:val="007159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040765">
      <w:bodyDiv w:val="1"/>
      <w:marLeft w:val="0"/>
      <w:marRight w:val="0"/>
      <w:marTop w:val="0"/>
      <w:marBottom w:val="0"/>
      <w:divBdr>
        <w:top w:val="none" w:sz="0" w:space="0" w:color="auto"/>
        <w:left w:val="none" w:sz="0" w:space="0" w:color="auto"/>
        <w:bottom w:val="none" w:sz="0" w:space="0" w:color="auto"/>
        <w:right w:val="none" w:sz="0" w:space="0" w:color="auto"/>
      </w:divBdr>
    </w:div>
    <w:div w:id="72708544">
      <w:bodyDiv w:val="1"/>
      <w:marLeft w:val="0"/>
      <w:marRight w:val="0"/>
      <w:marTop w:val="0"/>
      <w:marBottom w:val="0"/>
      <w:divBdr>
        <w:top w:val="none" w:sz="0" w:space="0" w:color="auto"/>
        <w:left w:val="none" w:sz="0" w:space="0" w:color="auto"/>
        <w:bottom w:val="none" w:sz="0" w:space="0" w:color="auto"/>
        <w:right w:val="none" w:sz="0" w:space="0" w:color="auto"/>
      </w:divBdr>
      <w:divsChild>
        <w:div w:id="571544177">
          <w:marLeft w:val="0"/>
          <w:marRight w:val="0"/>
          <w:marTop w:val="0"/>
          <w:marBottom w:val="0"/>
          <w:divBdr>
            <w:top w:val="none" w:sz="0" w:space="0" w:color="auto"/>
            <w:left w:val="none" w:sz="0" w:space="0" w:color="auto"/>
            <w:bottom w:val="none" w:sz="0" w:space="0" w:color="auto"/>
            <w:right w:val="none" w:sz="0" w:space="0" w:color="auto"/>
          </w:divBdr>
          <w:divsChild>
            <w:div w:id="1898391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26732">
      <w:bodyDiv w:val="1"/>
      <w:marLeft w:val="0"/>
      <w:marRight w:val="0"/>
      <w:marTop w:val="0"/>
      <w:marBottom w:val="0"/>
      <w:divBdr>
        <w:top w:val="none" w:sz="0" w:space="0" w:color="auto"/>
        <w:left w:val="none" w:sz="0" w:space="0" w:color="auto"/>
        <w:bottom w:val="none" w:sz="0" w:space="0" w:color="auto"/>
        <w:right w:val="none" w:sz="0" w:space="0" w:color="auto"/>
      </w:divBdr>
    </w:div>
    <w:div w:id="122043644">
      <w:bodyDiv w:val="1"/>
      <w:marLeft w:val="0"/>
      <w:marRight w:val="0"/>
      <w:marTop w:val="0"/>
      <w:marBottom w:val="0"/>
      <w:divBdr>
        <w:top w:val="none" w:sz="0" w:space="0" w:color="auto"/>
        <w:left w:val="none" w:sz="0" w:space="0" w:color="auto"/>
        <w:bottom w:val="none" w:sz="0" w:space="0" w:color="auto"/>
        <w:right w:val="none" w:sz="0" w:space="0" w:color="auto"/>
      </w:divBdr>
    </w:div>
    <w:div w:id="167910019">
      <w:bodyDiv w:val="1"/>
      <w:marLeft w:val="0"/>
      <w:marRight w:val="0"/>
      <w:marTop w:val="0"/>
      <w:marBottom w:val="0"/>
      <w:divBdr>
        <w:top w:val="none" w:sz="0" w:space="0" w:color="auto"/>
        <w:left w:val="none" w:sz="0" w:space="0" w:color="auto"/>
        <w:bottom w:val="none" w:sz="0" w:space="0" w:color="auto"/>
        <w:right w:val="none" w:sz="0" w:space="0" w:color="auto"/>
      </w:divBdr>
    </w:div>
    <w:div w:id="234782613">
      <w:bodyDiv w:val="1"/>
      <w:marLeft w:val="0"/>
      <w:marRight w:val="0"/>
      <w:marTop w:val="0"/>
      <w:marBottom w:val="0"/>
      <w:divBdr>
        <w:top w:val="none" w:sz="0" w:space="0" w:color="auto"/>
        <w:left w:val="none" w:sz="0" w:space="0" w:color="auto"/>
        <w:bottom w:val="none" w:sz="0" w:space="0" w:color="auto"/>
        <w:right w:val="none" w:sz="0" w:space="0" w:color="auto"/>
      </w:divBdr>
      <w:divsChild>
        <w:div w:id="480772230">
          <w:marLeft w:val="0"/>
          <w:marRight w:val="0"/>
          <w:marTop w:val="0"/>
          <w:marBottom w:val="0"/>
          <w:divBdr>
            <w:top w:val="none" w:sz="0" w:space="0" w:color="auto"/>
            <w:left w:val="none" w:sz="0" w:space="0" w:color="auto"/>
            <w:bottom w:val="none" w:sz="0" w:space="0" w:color="auto"/>
            <w:right w:val="none" w:sz="0" w:space="0" w:color="auto"/>
          </w:divBdr>
          <w:divsChild>
            <w:div w:id="74167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693137">
      <w:bodyDiv w:val="1"/>
      <w:marLeft w:val="0"/>
      <w:marRight w:val="0"/>
      <w:marTop w:val="0"/>
      <w:marBottom w:val="0"/>
      <w:divBdr>
        <w:top w:val="none" w:sz="0" w:space="0" w:color="auto"/>
        <w:left w:val="none" w:sz="0" w:space="0" w:color="auto"/>
        <w:bottom w:val="none" w:sz="0" w:space="0" w:color="auto"/>
        <w:right w:val="none" w:sz="0" w:space="0" w:color="auto"/>
      </w:divBdr>
    </w:div>
    <w:div w:id="372004414">
      <w:bodyDiv w:val="1"/>
      <w:marLeft w:val="0"/>
      <w:marRight w:val="0"/>
      <w:marTop w:val="0"/>
      <w:marBottom w:val="0"/>
      <w:divBdr>
        <w:top w:val="none" w:sz="0" w:space="0" w:color="auto"/>
        <w:left w:val="none" w:sz="0" w:space="0" w:color="auto"/>
        <w:bottom w:val="none" w:sz="0" w:space="0" w:color="auto"/>
        <w:right w:val="none" w:sz="0" w:space="0" w:color="auto"/>
      </w:divBdr>
    </w:div>
    <w:div w:id="392849330">
      <w:bodyDiv w:val="1"/>
      <w:marLeft w:val="0"/>
      <w:marRight w:val="0"/>
      <w:marTop w:val="0"/>
      <w:marBottom w:val="0"/>
      <w:divBdr>
        <w:top w:val="none" w:sz="0" w:space="0" w:color="auto"/>
        <w:left w:val="none" w:sz="0" w:space="0" w:color="auto"/>
        <w:bottom w:val="none" w:sz="0" w:space="0" w:color="auto"/>
        <w:right w:val="none" w:sz="0" w:space="0" w:color="auto"/>
      </w:divBdr>
    </w:div>
    <w:div w:id="400062717">
      <w:bodyDiv w:val="1"/>
      <w:marLeft w:val="0"/>
      <w:marRight w:val="0"/>
      <w:marTop w:val="0"/>
      <w:marBottom w:val="0"/>
      <w:divBdr>
        <w:top w:val="none" w:sz="0" w:space="0" w:color="auto"/>
        <w:left w:val="none" w:sz="0" w:space="0" w:color="auto"/>
        <w:bottom w:val="none" w:sz="0" w:space="0" w:color="auto"/>
        <w:right w:val="none" w:sz="0" w:space="0" w:color="auto"/>
      </w:divBdr>
    </w:div>
    <w:div w:id="452865722">
      <w:bodyDiv w:val="1"/>
      <w:marLeft w:val="0"/>
      <w:marRight w:val="0"/>
      <w:marTop w:val="0"/>
      <w:marBottom w:val="0"/>
      <w:divBdr>
        <w:top w:val="none" w:sz="0" w:space="0" w:color="auto"/>
        <w:left w:val="none" w:sz="0" w:space="0" w:color="auto"/>
        <w:bottom w:val="none" w:sz="0" w:space="0" w:color="auto"/>
        <w:right w:val="none" w:sz="0" w:space="0" w:color="auto"/>
      </w:divBdr>
    </w:div>
    <w:div w:id="489372194">
      <w:bodyDiv w:val="1"/>
      <w:marLeft w:val="0"/>
      <w:marRight w:val="0"/>
      <w:marTop w:val="0"/>
      <w:marBottom w:val="0"/>
      <w:divBdr>
        <w:top w:val="none" w:sz="0" w:space="0" w:color="auto"/>
        <w:left w:val="none" w:sz="0" w:space="0" w:color="auto"/>
        <w:bottom w:val="none" w:sz="0" w:space="0" w:color="auto"/>
        <w:right w:val="none" w:sz="0" w:space="0" w:color="auto"/>
      </w:divBdr>
    </w:div>
    <w:div w:id="521676371">
      <w:bodyDiv w:val="1"/>
      <w:marLeft w:val="0"/>
      <w:marRight w:val="0"/>
      <w:marTop w:val="0"/>
      <w:marBottom w:val="0"/>
      <w:divBdr>
        <w:top w:val="none" w:sz="0" w:space="0" w:color="auto"/>
        <w:left w:val="none" w:sz="0" w:space="0" w:color="auto"/>
        <w:bottom w:val="none" w:sz="0" w:space="0" w:color="auto"/>
        <w:right w:val="none" w:sz="0" w:space="0" w:color="auto"/>
      </w:divBdr>
    </w:div>
    <w:div w:id="535234392">
      <w:bodyDiv w:val="1"/>
      <w:marLeft w:val="0"/>
      <w:marRight w:val="0"/>
      <w:marTop w:val="0"/>
      <w:marBottom w:val="0"/>
      <w:divBdr>
        <w:top w:val="none" w:sz="0" w:space="0" w:color="auto"/>
        <w:left w:val="none" w:sz="0" w:space="0" w:color="auto"/>
        <w:bottom w:val="none" w:sz="0" w:space="0" w:color="auto"/>
        <w:right w:val="none" w:sz="0" w:space="0" w:color="auto"/>
      </w:divBdr>
    </w:div>
    <w:div w:id="543906831">
      <w:bodyDiv w:val="1"/>
      <w:marLeft w:val="0"/>
      <w:marRight w:val="0"/>
      <w:marTop w:val="0"/>
      <w:marBottom w:val="0"/>
      <w:divBdr>
        <w:top w:val="none" w:sz="0" w:space="0" w:color="auto"/>
        <w:left w:val="none" w:sz="0" w:space="0" w:color="auto"/>
        <w:bottom w:val="none" w:sz="0" w:space="0" w:color="auto"/>
        <w:right w:val="none" w:sz="0" w:space="0" w:color="auto"/>
      </w:divBdr>
    </w:div>
    <w:div w:id="643047143">
      <w:bodyDiv w:val="1"/>
      <w:marLeft w:val="0"/>
      <w:marRight w:val="0"/>
      <w:marTop w:val="0"/>
      <w:marBottom w:val="0"/>
      <w:divBdr>
        <w:top w:val="none" w:sz="0" w:space="0" w:color="auto"/>
        <w:left w:val="none" w:sz="0" w:space="0" w:color="auto"/>
        <w:bottom w:val="none" w:sz="0" w:space="0" w:color="auto"/>
        <w:right w:val="none" w:sz="0" w:space="0" w:color="auto"/>
      </w:divBdr>
    </w:div>
    <w:div w:id="695545075">
      <w:bodyDiv w:val="1"/>
      <w:marLeft w:val="0"/>
      <w:marRight w:val="0"/>
      <w:marTop w:val="0"/>
      <w:marBottom w:val="0"/>
      <w:divBdr>
        <w:top w:val="none" w:sz="0" w:space="0" w:color="auto"/>
        <w:left w:val="none" w:sz="0" w:space="0" w:color="auto"/>
        <w:bottom w:val="none" w:sz="0" w:space="0" w:color="auto"/>
        <w:right w:val="none" w:sz="0" w:space="0" w:color="auto"/>
      </w:divBdr>
    </w:div>
    <w:div w:id="731466831">
      <w:bodyDiv w:val="1"/>
      <w:marLeft w:val="0"/>
      <w:marRight w:val="0"/>
      <w:marTop w:val="0"/>
      <w:marBottom w:val="0"/>
      <w:divBdr>
        <w:top w:val="none" w:sz="0" w:space="0" w:color="auto"/>
        <w:left w:val="none" w:sz="0" w:space="0" w:color="auto"/>
        <w:bottom w:val="none" w:sz="0" w:space="0" w:color="auto"/>
        <w:right w:val="none" w:sz="0" w:space="0" w:color="auto"/>
      </w:divBdr>
    </w:div>
    <w:div w:id="731586796">
      <w:bodyDiv w:val="1"/>
      <w:marLeft w:val="0"/>
      <w:marRight w:val="0"/>
      <w:marTop w:val="0"/>
      <w:marBottom w:val="0"/>
      <w:divBdr>
        <w:top w:val="none" w:sz="0" w:space="0" w:color="auto"/>
        <w:left w:val="none" w:sz="0" w:space="0" w:color="auto"/>
        <w:bottom w:val="none" w:sz="0" w:space="0" w:color="auto"/>
        <w:right w:val="none" w:sz="0" w:space="0" w:color="auto"/>
      </w:divBdr>
    </w:div>
    <w:div w:id="834881970">
      <w:bodyDiv w:val="1"/>
      <w:marLeft w:val="0"/>
      <w:marRight w:val="0"/>
      <w:marTop w:val="0"/>
      <w:marBottom w:val="0"/>
      <w:divBdr>
        <w:top w:val="none" w:sz="0" w:space="0" w:color="auto"/>
        <w:left w:val="none" w:sz="0" w:space="0" w:color="auto"/>
        <w:bottom w:val="none" w:sz="0" w:space="0" w:color="auto"/>
        <w:right w:val="none" w:sz="0" w:space="0" w:color="auto"/>
      </w:divBdr>
    </w:div>
    <w:div w:id="872956793">
      <w:bodyDiv w:val="1"/>
      <w:marLeft w:val="0"/>
      <w:marRight w:val="0"/>
      <w:marTop w:val="0"/>
      <w:marBottom w:val="0"/>
      <w:divBdr>
        <w:top w:val="none" w:sz="0" w:space="0" w:color="auto"/>
        <w:left w:val="none" w:sz="0" w:space="0" w:color="auto"/>
        <w:bottom w:val="none" w:sz="0" w:space="0" w:color="auto"/>
        <w:right w:val="none" w:sz="0" w:space="0" w:color="auto"/>
      </w:divBdr>
    </w:div>
    <w:div w:id="971520432">
      <w:bodyDiv w:val="1"/>
      <w:marLeft w:val="0"/>
      <w:marRight w:val="0"/>
      <w:marTop w:val="0"/>
      <w:marBottom w:val="0"/>
      <w:divBdr>
        <w:top w:val="none" w:sz="0" w:space="0" w:color="auto"/>
        <w:left w:val="none" w:sz="0" w:space="0" w:color="auto"/>
        <w:bottom w:val="none" w:sz="0" w:space="0" w:color="auto"/>
        <w:right w:val="none" w:sz="0" w:space="0" w:color="auto"/>
      </w:divBdr>
    </w:div>
    <w:div w:id="972294262">
      <w:bodyDiv w:val="1"/>
      <w:marLeft w:val="0"/>
      <w:marRight w:val="0"/>
      <w:marTop w:val="0"/>
      <w:marBottom w:val="0"/>
      <w:divBdr>
        <w:top w:val="none" w:sz="0" w:space="0" w:color="auto"/>
        <w:left w:val="none" w:sz="0" w:space="0" w:color="auto"/>
        <w:bottom w:val="none" w:sz="0" w:space="0" w:color="auto"/>
        <w:right w:val="none" w:sz="0" w:space="0" w:color="auto"/>
      </w:divBdr>
    </w:div>
    <w:div w:id="989022041">
      <w:bodyDiv w:val="1"/>
      <w:marLeft w:val="0"/>
      <w:marRight w:val="0"/>
      <w:marTop w:val="0"/>
      <w:marBottom w:val="0"/>
      <w:divBdr>
        <w:top w:val="none" w:sz="0" w:space="0" w:color="auto"/>
        <w:left w:val="none" w:sz="0" w:space="0" w:color="auto"/>
        <w:bottom w:val="none" w:sz="0" w:space="0" w:color="auto"/>
        <w:right w:val="none" w:sz="0" w:space="0" w:color="auto"/>
      </w:divBdr>
    </w:div>
    <w:div w:id="1087462558">
      <w:bodyDiv w:val="1"/>
      <w:marLeft w:val="0"/>
      <w:marRight w:val="0"/>
      <w:marTop w:val="0"/>
      <w:marBottom w:val="0"/>
      <w:divBdr>
        <w:top w:val="none" w:sz="0" w:space="0" w:color="auto"/>
        <w:left w:val="none" w:sz="0" w:space="0" w:color="auto"/>
        <w:bottom w:val="none" w:sz="0" w:space="0" w:color="auto"/>
        <w:right w:val="none" w:sz="0" w:space="0" w:color="auto"/>
      </w:divBdr>
    </w:div>
    <w:div w:id="1092896840">
      <w:bodyDiv w:val="1"/>
      <w:marLeft w:val="0"/>
      <w:marRight w:val="0"/>
      <w:marTop w:val="0"/>
      <w:marBottom w:val="0"/>
      <w:divBdr>
        <w:top w:val="none" w:sz="0" w:space="0" w:color="auto"/>
        <w:left w:val="none" w:sz="0" w:space="0" w:color="auto"/>
        <w:bottom w:val="none" w:sz="0" w:space="0" w:color="auto"/>
        <w:right w:val="none" w:sz="0" w:space="0" w:color="auto"/>
      </w:divBdr>
    </w:div>
    <w:div w:id="1109197763">
      <w:bodyDiv w:val="1"/>
      <w:marLeft w:val="0"/>
      <w:marRight w:val="0"/>
      <w:marTop w:val="0"/>
      <w:marBottom w:val="0"/>
      <w:divBdr>
        <w:top w:val="none" w:sz="0" w:space="0" w:color="auto"/>
        <w:left w:val="none" w:sz="0" w:space="0" w:color="auto"/>
        <w:bottom w:val="none" w:sz="0" w:space="0" w:color="auto"/>
        <w:right w:val="none" w:sz="0" w:space="0" w:color="auto"/>
      </w:divBdr>
      <w:divsChild>
        <w:div w:id="82725047">
          <w:marLeft w:val="0"/>
          <w:marRight w:val="0"/>
          <w:marTop w:val="0"/>
          <w:marBottom w:val="0"/>
          <w:divBdr>
            <w:top w:val="none" w:sz="0" w:space="0" w:color="auto"/>
            <w:left w:val="none" w:sz="0" w:space="0" w:color="auto"/>
            <w:bottom w:val="none" w:sz="0" w:space="0" w:color="auto"/>
            <w:right w:val="none" w:sz="0" w:space="0" w:color="auto"/>
          </w:divBdr>
          <w:divsChild>
            <w:div w:id="114998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912062">
      <w:bodyDiv w:val="1"/>
      <w:marLeft w:val="0"/>
      <w:marRight w:val="0"/>
      <w:marTop w:val="0"/>
      <w:marBottom w:val="0"/>
      <w:divBdr>
        <w:top w:val="none" w:sz="0" w:space="0" w:color="auto"/>
        <w:left w:val="none" w:sz="0" w:space="0" w:color="auto"/>
        <w:bottom w:val="none" w:sz="0" w:space="0" w:color="auto"/>
        <w:right w:val="none" w:sz="0" w:space="0" w:color="auto"/>
      </w:divBdr>
    </w:div>
    <w:div w:id="1425300609">
      <w:bodyDiv w:val="1"/>
      <w:marLeft w:val="0"/>
      <w:marRight w:val="0"/>
      <w:marTop w:val="0"/>
      <w:marBottom w:val="0"/>
      <w:divBdr>
        <w:top w:val="none" w:sz="0" w:space="0" w:color="auto"/>
        <w:left w:val="none" w:sz="0" w:space="0" w:color="auto"/>
        <w:bottom w:val="none" w:sz="0" w:space="0" w:color="auto"/>
        <w:right w:val="none" w:sz="0" w:space="0" w:color="auto"/>
      </w:divBdr>
    </w:div>
    <w:div w:id="1435393881">
      <w:bodyDiv w:val="1"/>
      <w:marLeft w:val="0"/>
      <w:marRight w:val="0"/>
      <w:marTop w:val="0"/>
      <w:marBottom w:val="0"/>
      <w:divBdr>
        <w:top w:val="none" w:sz="0" w:space="0" w:color="auto"/>
        <w:left w:val="none" w:sz="0" w:space="0" w:color="auto"/>
        <w:bottom w:val="none" w:sz="0" w:space="0" w:color="auto"/>
        <w:right w:val="none" w:sz="0" w:space="0" w:color="auto"/>
      </w:divBdr>
    </w:div>
    <w:div w:id="1548032468">
      <w:bodyDiv w:val="1"/>
      <w:marLeft w:val="0"/>
      <w:marRight w:val="0"/>
      <w:marTop w:val="0"/>
      <w:marBottom w:val="0"/>
      <w:divBdr>
        <w:top w:val="none" w:sz="0" w:space="0" w:color="auto"/>
        <w:left w:val="none" w:sz="0" w:space="0" w:color="auto"/>
        <w:bottom w:val="none" w:sz="0" w:space="0" w:color="auto"/>
        <w:right w:val="none" w:sz="0" w:space="0" w:color="auto"/>
      </w:divBdr>
      <w:divsChild>
        <w:div w:id="1012684203">
          <w:marLeft w:val="0"/>
          <w:marRight w:val="0"/>
          <w:marTop w:val="0"/>
          <w:marBottom w:val="0"/>
          <w:divBdr>
            <w:top w:val="single" w:sz="2" w:space="0" w:color="auto"/>
            <w:left w:val="single" w:sz="2" w:space="0" w:color="auto"/>
            <w:bottom w:val="single" w:sz="2" w:space="0" w:color="auto"/>
            <w:right w:val="single" w:sz="2" w:space="0" w:color="auto"/>
          </w:divBdr>
          <w:divsChild>
            <w:div w:id="1802310462">
              <w:marLeft w:val="0"/>
              <w:marRight w:val="0"/>
              <w:marTop w:val="0"/>
              <w:marBottom w:val="0"/>
              <w:divBdr>
                <w:top w:val="single" w:sz="2" w:space="0" w:color="auto"/>
                <w:left w:val="single" w:sz="2" w:space="0" w:color="auto"/>
                <w:bottom w:val="single" w:sz="2" w:space="0" w:color="auto"/>
                <w:right w:val="single" w:sz="2" w:space="0" w:color="auto"/>
              </w:divBdr>
              <w:divsChild>
                <w:div w:id="50351691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51506699">
          <w:marLeft w:val="0"/>
          <w:marRight w:val="0"/>
          <w:marTop w:val="0"/>
          <w:marBottom w:val="0"/>
          <w:divBdr>
            <w:top w:val="single" w:sz="2" w:space="0" w:color="auto"/>
            <w:left w:val="single" w:sz="2" w:space="0" w:color="auto"/>
            <w:bottom w:val="single" w:sz="2" w:space="0" w:color="auto"/>
            <w:right w:val="single" w:sz="2" w:space="0" w:color="auto"/>
          </w:divBdr>
          <w:divsChild>
            <w:div w:id="867374082">
              <w:marLeft w:val="0"/>
              <w:marRight w:val="0"/>
              <w:marTop w:val="0"/>
              <w:marBottom w:val="0"/>
              <w:divBdr>
                <w:top w:val="single" w:sz="2" w:space="0" w:color="auto"/>
                <w:left w:val="single" w:sz="2" w:space="0" w:color="auto"/>
                <w:bottom w:val="single" w:sz="2" w:space="0" w:color="auto"/>
                <w:right w:val="single" w:sz="2" w:space="0" w:color="auto"/>
              </w:divBdr>
              <w:divsChild>
                <w:div w:id="1344744686">
                  <w:marLeft w:val="0"/>
                  <w:marRight w:val="0"/>
                  <w:marTop w:val="0"/>
                  <w:marBottom w:val="0"/>
                  <w:divBdr>
                    <w:top w:val="single" w:sz="2" w:space="0" w:color="auto"/>
                    <w:left w:val="single" w:sz="2" w:space="0" w:color="auto"/>
                    <w:bottom w:val="single" w:sz="2" w:space="0" w:color="auto"/>
                    <w:right w:val="single" w:sz="2" w:space="0" w:color="auto"/>
                  </w:divBdr>
                  <w:divsChild>
                    <w:div w:id="66312187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587957866">
      <w:bodyDiv w:val="1"/>
      <w:marLeft w:val="0"/>
      <w:marRight w:val="0"/>
      <w:marTop w:val="0"/>
      <w:marBottom w:val="0"/>
      <w:divBdr>
        <w:top w:val="none" w:sz="0" w:space="0" w:color="auto"/>
        <w:left w:val="none" w:sz="0" w:space="0" w:color="auto"/>
        <w:bottom w:val="none" w:sz="0" w:space="0" w:color="auto"/>
        <w:right w:val="none" w:sz="0" w:space="0" w:color="auto"/>
      </w:divBdr>
    </w:div>
    <w:div w:id="1716848609">
      <w:bodyDiv w:val="1"/>
      <w:marLeft w:val="0"/>
      <w:marRight w:val="0"/>
      <w:marTop w:val="0"/>
      <w:marBottom w:val="0"/>
      <w:divBdr>
        <w:top w:val="none" w:sz="0" w:space="0" w:color="auto"/>
        <w:left w:val="none" w:sz="0" w:space="0" w:color="auto"/>
        <w:bottom w:val="none" w:sz="0" w:space="0" w:color="auto"/>
        <w:right w:val="none" w:sz="0" w:space="0" w:color="auto"/>
      </w:divBdr>
    </w:div>
    <w:div w:id="1720977782">
      <w:bodyDiv w:val="1"/>
      <w:marLeft w:val="0"/>
      <w:marRight w:val="0"/>
      <w:marTop w:val="0"/>
      <w:marBottom w:val="0"/>
      <w:divBdr>
        <w:top w:val="none" w:sz="0" w:space="0" w:color="auto"/>
        <w:left w:val="none" w:sz="0" w:space="0" w:color="auto"/>
        <w:bottom w:val="none" w:sz="0" w:space="0" w:color="auto"/>
        <w:right w:val="none" w:sz="0" w:space="0" w:color="auto"/>
      </w:divBdr>
    </w:div>
    <w:div w:id="1747454340">
      <w:bodyDiv w:val="1"/>
      <w:marLeft w:val="0"/>
      <w:marRight w:val="0"/>
      <w:marTop w:val="0"/>
      <w:marBottom w:val="0"/>
      <w:divBdr>
        <w:top w:val="none" w:sz="0" w:space="0" w:color="auto"/>
        <w:left w:val="none" w:sz="0" w:space="0" w:color="auto"/>
        <w:bottom w:val="none" w:sz="0" w:space="0" w:color="auto"/>
        <w:right w:val="none" w:sz="0" w:space="0" w:color="auto"/>
      </w:divBdr>
    </w:div>
    <w:div w:id="1817716958">
      <w:bodyDiv w:val="1"/>
      <w:marLeft w:val="0"/>
      <w:marRight w:val="0"/>
      <w:marTop w:val="0"/>
      <w:marBottom w:val="0"/>
      <w:divBdr>
        <w:top w:val="none" w:sz="0" w:space="0" w:color="auto"/>
        <w:left w:val="none" w:sz="0" w:space="0" w:color="auto"/>
        <w:bottom w:val="none" w:sz="0" w:space="0" w:color="auto"/>
        <w:right w:val="none" w:sz="0" w:space="0" w:color="auto"/>
      </w:divBdr>
    </w:div>
    <w:div w:id="1858108677">
      <w:bodyDiv w:val="1"/>
      <w:marLeft w:val="0"/>
      <w:marRight w:val="0"/>
      <w:marTop w:val="0"/>
      <w:marBottom w:val="0"/>
      <w:divBdr>
        <w:top w:val="none" w:sz="0" w:space="0" w:color="auto"/>
        <w:left w:val="none" w:sz="0" w:space="0" w:color="auto"/>
        <w:bottom w:val="none" w:sz="0" w:space="0" w:color="auto"/>
        <w:right w:val="none" w:sz="0" w:space="0" w:color="auto"/>
      </w:divBdr>
    </w:div>
    <w:div w:id="1879852341">
      <w:bodyDiv w:val="1"/>
      <w:marLeft w:val="0"/>
      <w:marRight w:val="0"/>
      <w:marTop w:val="0"/>
      <w:marBottom w:val="0"/>
      <w:divBdr>
        <w:top w:val="none" w:sz="0" w:space="0" w:color="auto"/>
        <w:left w:val="none" w:sz="0" w:space="0" w:color="auto"/>
        <w:bottom w:val="none" w:sz="0" w:space="0" w:color="auto"/>
        <w:right w:val="none" w:sz="0" w:space="0" w:color="auto"/>
      </w:divBdr>
    </w:div>
    <w:div w:id="1893730292">
      <w:bodyDiv w:val="1"/>
      <w:marLeft w:val="0"/>
      <w:marRight w:val="0"/>
      <w:marTop w:val="0"/>
      <w:marBottom w:val="0"/>
      <w:divBdr>
        <w:top w:val="none" w:sz="0" w:space="0" w:color="auto"/>
        <w:left w:val="none" w:sz="0" w:space="0" w:color="auto"/>
        <w:bottom w:val="none" w:sz="0" w:space="0" w:color="auto"/>
        <w:right w:val="none" w:sz="0" w:space="0" w:color="auto"/>
      </w:divBdr>
      <w:divsChild>
        <w:div w:id="1365903490">
          <w:marLeft w:val="0"/>
          <w:marRight w:val="0"/>
          <w:marTop w:val="0"/>
          <w:marBottom w:val="0"/>
          <w:divBdr>
            <w:top w:val="none" w:sz="0" w:space="0" w:color="auto"/>
            <w:left w:val="none" w:sz="0" w:space="0" w:color="auto"/>
            <w:bottom w:val="none" w:sz="0" w:space="0" w:color="auto"/>
            <w:right w:val="none" w:sz="0" w:space="0" w:color="auto"/>
          </w:divBdr>
          <w:divsChild>
            <w:div w:id="135877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842733">
      <w:bodyDiv w:val="1"/>
      <w:marLeft w:val="0"/>
      <w:marRight w:val="0"/>
      <w:marTop w:val="0"/>
      <w:marBottom w:val="0"/>
      <w:divBdr>
        <w:top w:val="none" w:sz="0" w:space="0" w:color="auto"/>
        <w:left w:val="none" w:sz="0" w:space="0" w:color="auto"/>
        <w:bottom w:val="none" w:sz="0" w:space="0" w:color="auto"/>
        <w:right w:val="none" w:sz="0" w:space="0" w:color="auto"/>
      </w:divBdr>
    </w:div>
    <w:div w:id="1997804635">
      <w:bodyDiv w:val="1"/>
      <w:marLeft w:val="0"/>
      <w:marRight w:val="0"/>
      <w:marTop w:val="0"/>
      <w:marBottom w:val="0"/>
      <w:divBdr>
        <w:top w:val="none" w:sz="0" w:space="0" w:color="auto"/>
        <w:left w:val="none" w:sz="0" w:space="0" w:color="auto"/>
        <w:bottom w:val="none" w:sz="0" w:space="0" w:color="auto"/>
        <w:right w:val="none" w:sz="0" w:space="0" w:color="auto"/>
      </w:divBdr>
    </w:div>
    <w:div w:id="2028629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doi.org/10.1007/978-3-319-47106-8_18" TargetMode="External"/><Relationship Id="rId18" Type="http://schemas.openxmlformats.org/officeDocument/2006/relationships/hyperlink" Target="https://www.analyticsvidhya.com/blog/2019/09/feature-engineering-images-introduction-hog-feature-descriptor/"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ijnrd.org/papers/IJNRD2404672.pdf"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ibm.com/topics/transfer-learning" TargetMode="External"/><Relationship Id="rId20" Type="http://schemas.openxmlformats.org/officeDocument/2006/relationships/hyperlink" Target="https://medium.com/analytics-vidhya/the-power-of-transfer-learning-in-deep-learning-681f86a62f79"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hyperlink" Target="https://www.analyticsvidhya.com/blog/2022/04/object-detection-using-haar-cascade-opencv/" TargetMode="External"/><Relationship Id="rId23"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doi.org/10.1007/s41315-023-00310-1"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ibm.com/topics/convolutional-neural-networks" TargetMode="External"/><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65C713F4-3FA3-4927-96EE-0DF2168940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7141</TotalTime>
  <Pages>19</Pages>
  <Words>3738</Words>
  <Characters>21311</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syed.quadri</dc:creator>
  <cp:keywords/>
  <dc:description/>
  <cp:lastModifiedBy>syed.quadri</cp:lastModifiedBy>
  <cp:revision>499</cp:revision>
  <dcterms:created xsi:type="dcterms:W3CDTF">2024-05-22T01:41:00Z</dcterms:created>
  <dcterms:modified xsi:type="dcterms:W3CDTF">2024-05-29T00:46:00Z</dcterms:modified>
</cp:coreProperties>
</file>