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AC4A2F" w14:textId="77777777" w:rsidR="006F1CA6" w:rsidRPr="004B48C0" w:rsidRDefault="004B48C0" w:rsidP="004B48C0">
      <w:pPr>
        <w:contextualSpacing/>
        <w:jc w:val="center"/>
        <w:rPr>
          <w:b/>
        </w:rPr>
      </w:pPr>
      <w:r w:rsidRPr="004B48C0">
        <w:rPr>
          <w:b/>
        </w:rPr>
        <w:t>Two Bottle Blues</w:t>
      </w:r>
    </w:p>
    <w:p w14:paraId="5CA6B0F5" w14:textId="77777777" w:rsidR="004B48C0" w:rsidRDefault="004B48C0">
      <w:pPr>
        <w:contextualSpacing/>
      </w:pPr>
    </w:p>
    <w:p w14:paraId="01DF9694" w14:textId="77777777" w:rsidR="004B48C0" w:rsidRDefault="004B48C0">
      <w:pPr>
        <w:contextualSpacing/>
      </w:pPr>
      <w:r>
        <w:t>The sun has set and the smoke will rise</w:t>
      </w:r>
    </w:p>
    <w:p w14:paraId="79A04AA2" w14:textId="77777777" w:rsidR="004B48C0" w:rsidRDefault="004B48C0">
      <w:pPr>
        <w:contextualSpacing/>
      </w:pPr>
      <w:r>
        <w:t>On dark barrooms late winter nights</w:t>
      </w:r>
    </w:p>
    <w:p w14:paraId="155C22C4" w14:textId="77777777" w:rsidR="004B48C0" w:rsidRDefault="004B48C0">
      <w:pPr>
        <w:contextualSpacing/>
      </w:pPr>
      <w:r>
        <w:t>Just skin and bones, ain’t that enough</w:t>
      </w:r>
    </w:p>
    <w:p w14:paraId="0AAE71A1" w14:textId="77777777" w:rsidR="004B48C0" w:rsidRDefault="004B48C0">
      <w:pPr>
        <w:contextualSpacing/>
      </w:pPr>
      <w:r>
        <w:t>You know bones is made of pretty hard stuff</w:t>
      </w:r>
    </w:p>
    <w:p w14:paraId="6149D858" w14:textId="77777777" w:rsidR="007B5811" w:rsidRDefault="007B5811">
      <w:pPr>
        <w:contextualSpacing/>
      </w:pPr>
    </w:p>
    <w:p w14:paraId="68FDA446" w14:textId="77777777" w:rsidR="004B48C0" w:rsidRDefault="007B5811">
      <w:pPr>
        <w:contextualSpacing/>
      </w:pPr>
      <w:r>
        <w:t>Snow will fall and the woe will rise</w:t>
      </w:r>
    </w:p>
    <w:p w14:paraId="6593F861" w14:textId="77777777" w:rsidR="007B5811" w:rsidRDefault="007B5811">
      <w:pPr>
        <w:contextualSpacing/>
      </w:pPr>
      <w:r>
        <w:t>I wear my whiskey at the side of my eyes</w:t>
      </w:r>
    </w:p>
    <w:p w14:paraId="78AC911A" w14:textId="77777777" w:rsidR="007B5811" w:rsidRDefault="007B5811">
      <w:pPr>
        <w:contextualSpacing/>
      </w:pPr>
      <w:r>
        <w:t>Hold all my memories in my right hand</w:t>
      </w:r>
    </w:p>
    <w:p w14:paraId="0F4799EB" w14:textId="77777777" w:rsidR="007B5811" w:rsidRDefault="007B5811">
      <w:pPr>
        <w:contextualSpacing/>
      </w:pPr>
      <w:r>
        <w:t>And drink them just as fast as I can</w:t>
      </w:r>
    </w:p>
    <w:p w14:paraId="48E88F6F" w14:textId="77777777" w:rsidR="007B5811" w:rsidRDefault="007B5811">
      <w:pPr>
        <w:contextualSpacing/>
      </w:pPr>
    </w:p>
    <w:p w14:paraId="1CD35E9B" w14:textId="29C6F137" w:rsidR="007B5811" w:rsidRDefault="00B2790F">
      <w:pPr>
        <w:contextualSpacing/>
      </w:pPr>
      <w:r>
        <w:t>The roof came down, the rivers froze</w:t>
      </w:r>
    </w:p>
    <w:p w14:paraId="5020A39F" w14:textId="1101284C" w:rsidR="00B2790F" w:rsidRDefault="00B2790F">
      <w:pPr>
        <w:contextualSpacing/>
      </w:pPr>
      <w:r>
        <w:t>Here it comes and there it goes</w:t>
      </w:r>
    </w:p>
    <w:p w14:paraId="4E51055D" w14:textId="726AD2C3" w:rsidR="00B2790F" w:rsidRDefault="00B2790F">
      <w:pPr>
        <w:contextualSpacing/>
      </w:pPr>
      <w:r>
        <w:t>Ramblin round the town in curlicues</w:t>
      </w:r>
    </w:p>
    <w:p w14:paraId="072488E4" w14:textId="1CF9EC3E" w:rsidR="00B2790F" w:rsidRDefault="00B2790F">
      <w:pPr>
        <w:contextualSpacing/>
      </w:pPr>
      <w:r>
        <w:t>Singing the 12 bar, 2 bottle blues</w:t>
      </w:r>
    </w:p>
    <w:p w14:paraId="3AE8D1E7" w14:textId="77777777" w:rsidR="00B2790F" w:rsidRDefault="00B2790F">
      <w:pPr>
        <w:contextualSpacing/>
      </w:pPr>
    </w:p>
    <w:p w14:paraId="10C95A6C" w14:textId="4E8BB517" w:rsidR="00B2790F" w:rsidRDefault="009572D4">
      <w:pPr>
        <w:contextualSpacing/>
      </w:pPr>
      <w:r>
        <w:t>The moon will fall and the sun will rise</w:t>
      </w:r>
    </w:p>
    <w:p w14:paraId="2F1B8A0C" w14:textId="3522E2B1" w:rsidR="009572D4" w:rsidRDefault="009572D4">
      <w:pPr>
        <w:contextualSpacing/>
      </w:pPr>
      <w:r>
        <w:t>The magpie screams and the baby cries</w:t>
      </w:r>
    </w:p>
    <w:p w14:paraId="2D857179" w14:textId="57E48C0C" w:rsidR="009572D4" w:rsidRDefault="009572D4">
      <w:pPr>
        <w:contextualSpacing/>
      </w:pPr>
      <w:r>
        <w:t>A poor boy learns to tell the time</w:t>
      </w:r>
    </w:p>
    <w:p w14:paraId="75DD8544" w14:textId="3B8E4E7C" w:rsidR="009572D4" w:rsidRDefault="009572D4">
      <w:pPr>
        <w:contextualSpacing/>
      </w:pPr>
      <w:r>
        <w:t>By countin the empty bottles of wine</w:t>
      </w:r>
    </w:p>
    <w:p w14:paraId="5D65D18C" w14:textId="77777777" w:rsidR="009572D4" w:rsidRDefault="009572D4">
      <w:pPr>
        <w:contextualSpacing/>
      </w:pPr>
    </w:p>
    <w:p w14:paraId="2624D448" w14:textId="5BA5BCEB" w:rsidR="009572D4" w:rsidRDefault="009572D4">
      <w:pPr>
        <w:contextualSpacing/>
      </w:pPr>
      <w:r>
        <w:t>The living collapse the dead arise</w:t>
      </w:r>
    </w:p>
    <w:p w14:paraId="212A7726" w14:textId="3B1C4869" w:rsidR="009572D4" w:rsidRDefault="009572D4">
      <w:pPr>
        <w:contextualSpacing/>
      </w:pPr>
      <w:r>
        <w:t>Sometimes even the rich men die</w:t>
      </w:r>
    </w:p>
    <w:p w14:paraId="4712C494" w14:textId="625AC5F5" w:rsidR="009572D4" w:rsidRDefault="009572D4">
      <w:pPr>
        <w:contextualSpacing/>
      </w:pPr>
      <w:r>
        <w:t>Wallets so fat it’s a wonder why</w:t>
      </w:r>
    </w:p>
    <w:p w14:paraId="7F81F741" w14:textId="76AAE5CF" w:rsidR="009572D4" w:rsidRDefault="009572D4">
      <w:pPr>
        <w:contextualSpacing/>
      </w:pPr>
      <w:r>
        <w:t>Heaven don’t fall down from the sky</w:t>
      </w:r>
    </w:p>
    <w:p w14:paraId="78BE7C80" w14:textId="77777777" w:rsidR="009572D4" w:rsidRDefault="009572D4">
      <w:pPr>
        <w:contextualSpacing/>
      </w:pPr>
    </w:p>
    <w:p w14:paraId="18CFE95A" w14:textId="654B5CAB" w:rsidR="009572D4" w:rsidRDefault="009572D4" w:rsidP="009572D4">
      <w:pPr>
        <w:contextualSpacing/>
      </w:pPr>
      <w:r>
        <w:t xml:space="preserve">The roof came </w:t>
      </w:r>
      <w:r>
        <w:t>down and</w:t>
      </w:r>
      <w:r>
        <w:t xml:space="preserve"> the rivers froze</w:t>
      </w:r>
    </w:p>
    <w:p w14:paraId="7B37DF0F" w14:textId="77777777" w:rsidR="009572D4" w:rsidRDefault="009572D4" w:rsidP="009572D4">
      <w:pPr>
        <w:contextualSpacing/>
      </w:pPr>
      <w:r>
        <w:t>Here it comes and there it goes</w:t>
      </w:r>
    </w:p>
    <w:p w14:paraId="29753996" w14:textId="2C256996" w:rsidR="009572D4" w:rsidRDefault="009572D4" w:rsidP="009572D4">
      <w:pPr>
        <w:contextualSpacing/>
      </w:pPr>
      <w:r>
        <w:t xml:space="preserve">Ramblin round the town in </w:t>
      </w:r>
      <w:r>
        <w:t>daddy’s shoes</w:t>
      </w:r>
    </w:p>
    <w:p w14:paraId="112F0224" w14:textId="77777777" w:rsidR="009572D4" w:rsidRDefault="009572D4" w:rsidP="009572D4">
      <w:pPr>
        <w:contextualSpacing/>
      </w:pPr>
      <w:r>
        <w:t>Singing the 12 bar, 2 bottle blues</w:t>
      </w:r>
    </w:p>
    <w:p w14:paraId="4F6935A0" w14:textId="77777777" w:rsidR="009572D4" w:rsidRDefault="009572D4">
      <w:pPr>
        <w:contextualSpacing/>
      </w:pPr>
    </w:p>
    <w:p w14:paraId="0834543C" w14:textId="77777777" w:rsidR="006B6B2C" w:rsidRDefault="006B6B2C" w:rsidP="006B6B2C">
      <w:pPr>
        <w:contextualSpacing/>
      </w:pPr>
      <w:r>
        <w:t>The sun has set and the smoke will rise</w:t>
      </w:r>
    </w:p>
    <w:p w14:paraId="5A9030ED" w14:textId="77777777" w:rsidR="006B6B2C" w:rsidRDefault="006B6B2C" w:rsidP="006B6B2C">
      <w:pPr>
        <w:contextualSpacing/>
      </w:pPr>
      <w:r>
        <w:t>On dark barrooms late winter nights</w:t>
      </w:r>
    </w:p>
    <w:p w14:paraId="3EBB2652" w14:textId="1C52B3B0" w:rsidR="009572D4" w:rsidRDefault="006B6B2C">
      <w:pPr>
        <w:contextualSpacing/>
      </w:pPr>
      <w:r>
        <w:t>A poor boy learns to tie up his shoes</w:t>
      </w:r>
    </w:p>
    <w:p w14:paraId="3829082A" w14:textId="37466C0B" w:rsidR="00B2790F" w:rsidRDefault="006B6B2C">
      <w:pPr>
        <w:contextualSpacing/>
      </w:pPr>
      <w:r>
        <w:t>And stay one bar</w:t>
      </w:r>
      <w:bookmarkStart w:id="0" w:name="_GoBack"/>
      <w:bookmarkEnd w:id="0"/>
      <w:r>
        <w:t xml:space="preserve"> ahead of the blues </w:t>
      </w:r>
    </w:p>
    <w:p w14:paraId="73E12C82" w14:textId="77777777" w:rsidR="004B48C0" w:rsidRDefault="004B48C0">
      <w:pPr>
        <w:contextualSpacing/>
      </w:pPr>
    </w:p>
    <w:sectPr w:rsidR="004B48C0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8C0"/>
    <w:rsid w:val="004B48C0"/>
    <w:rsid w:val="006B6B2C"/>
    <w:rsid w:val="006F1CA6"/>
    <w:rsid w:val="007B5811"/>
    <w:rsid w:val="009572D4"/>
    <w:rsid w:val="00B279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E3FA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904</Characters>
  <Application>Microsoft Macintosh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5</cp:revision>
  <dcterms:created xsi:type="dcterms:W3CDTF">2016-01-10T21:17:00Z</dcterms:created>
  <dcterms:modified xsi:type="dcterms:W3CDTF">2016-01-10T21:26:00Z</dcterms:modified>
</cp:coreProperties>
</file>