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E6172" w14:textId="77777777" w:rsidR="00D90D92" w:rsidRPr="00B41031" w:rsidRDefault="00000000">
      <w:pPr>
        <w:spacing w:after="40"/>
        <w:rPr>
          <w:b/>
          <w:bCs/>
          <w:color w:val="215E99" w:themeColor="text2" w:themeTint="BF"/>
        </w:rPr>
      </w:pPr>
      <w:r w:rsidRPr="00B41031">
        <w:rPr>
          <w:b/>
          <w:bCs/>
          <w:color w:val="215E99" w:themeColor="text2" w:themeTint="BF"/>
          <w:sz w:val="56"/>
          <w:szCs w:val="56"/>
        </w:rPr>
        <w:t>Wander</w:t>
      </w:r>
    </w:p>
    <w:p w14:paraId="4A4CFE66" w14:textId="77777777" w:rsidR="00D90D92" w:rsidRPr="00730ECA" w:rsidRDefault="00000000">
      <w:pPr>
        <w:spacing w:after="360"/>
        <w:rPr>
          <w:i/>
          <w:iCs/>
          <w:sz w:val="22"/>
          <w:szCs w:val="22"/>
        </w:rPr>
      </w:pPr>
      <w:r w:rsidRPr="00730ECA">
        <w:rPr>
          <w:i/>
          <w:iCs/>
          <w:color w:val="A89880"/>
          <w:sz w:val="21"/>
          <w:szCs w:val="21"/>
        </w:rPr>
        <w:t>Our trip, in one place</w:t>
      </w:r>
    </w:p>
    <w:p w14:paraId="06C85A70" w14:textId="77777777" w:rsidR="00D90D92" w:rsidRDefault="00D90D92">
      <w:pPr>
        <w:shd w:val="clear" w:color="auto" w:fill="F0ECE5"/>
      </w:pPr>
    </w:p>
    <w:tbl>
      <w:tblPr>
        <w:tblStyle w:val="TableGrid"/>
        <w:tblW w:w="0" w:type="auto"/>
        <w:tblBorders>
          <w:top w:val="none" w:sz="0" w:space="0" w:color="auto"/>
          <w:left w:val="none" w:sz="0" w:space="0" w:color="auto"/>
          <w:bottom w:val="none" w:sz="0" w:space="0" w:color="auto"/>
          <w:right w:val="none" w:sz="0" w:space="0" w:color="auto"/>
        </w:tblBorders>
        <w:tblCellMar>
          <w:left w:w="576" w:type="dxa"/>
          <w:right w:w="576" w:type="dxa"/>
        </w:tblCellMar>
        <w:tblLook w:val="04A0" w:firstRow="1" w:lastRow="0" w:firstColumn="1" w:lastColumn="0" w:noHBand="0" w:noVBand="1"/>
      </w:tblPr>
      <w:tblGrid>
        <w:gridCol w:w="9880"/>
      </w:tblGrid>
      <w:tr w:rsidR="00730ECA" w14:paraId="60A9DD62" w14:textId="77777777" w:rsidTr="00730ECA">
        <w:tc>
          <w:tcPr>
            <w:tcW w:w="9880" w:type="dxa"/>
            <w:shd w:val="clear" w:color="auto" w:fill="F0ECE6"/>
          </w:tcPr>
          <w:p w14:paraId="76DD2141" w14:textId="77777777" w:rsidR="00730ECA" w:rsidRPr="00730ECA" w:rsidRDefault="00730ECA" w:rsidP="00730ECA">
            <w:pPr>
              <w:shd w:val="clear" w:color="auto" w:fill="F0ECE5"/>
              <w:spacing w:after="100"/>
              <w:rPr>
                <w:sz w:val="22"/>
                <w:szCs w:val="22"/>
              </w:rPr>
            </w:pPr>
            <w:r w:rsidRPr="00730ECA">
              <w:rPr>
                <w:b/>
                <w:bCs/>
                <w:color w:val="A89880"/>
                <w:spacing w:val="80"/>
              </w:rPr>
              <w:t>QUICK START</w:t>
            </w:r>
          </w:p>
          <w:p w14:paraId="1C51A95C" w14:textId="77777777" w:rsidR="00730ECA" w:rsidRPr="00730ECA" w:rsidRDefault="00730ECA" w:rsidP="00730ECA">
            <w:pPr>
              <w:shd w:val="clear" w:color="auto" w:fill="F0ECE5"/>
              <w:spacing w:after="140"/>
              <w:rPr>
                <w:sz w:val="22"/>
                <w:szCs w:val="22"/>
              </w:rPr>
            </w:pPr>
            <w:r w:rsidRPr="00730ECA">
              <w:rPr>
                <w:color w:val="3A3128"/>
                <w:sz w:val="22"/>
                <w:szCs w:val="22"/>
              </w:rPr>
              <w:t>Wander is where the trip lives — every city, day, restaurant and temple. There’s an AI chat assistant that knows our whole plan, so you can ask questions any time.</w:t>
            </w:r>
          </w:p>
          <w:p w14:paraId="03DAF3BC" w14:textId="77777777" w:rsidR="00730ECA" w:rsidRPr="00730ECA" w:rsidRDefault="00730ECA" w:rsidP="00730ECA">
            <w:pPr>
              <w:shd w:val="clear" w:color="auto" w:fill="F0ECE5"/>
              <w:spacing w:after="140"/>
              <w:rPr>
                <w:sz w:val="22"/>
                <w:szCs w:val="22"/>
              </w:rPr>
            </w:pPr>
            <w:r w:rsidRPr="00730ECA">
              <w:rPr>
                <w:color w:val="3A3128"/>
                <w:sz w:val="22"/>
                <w:szCs w:val="22"/>
              </w:rPr>
              <w:t>Tap the link I send you, pick your name, and you’re in the trip overview. Tap a day to see its city and activities. Details are below.</w:t>
            </w:r>
          </w:p>
          <w:p w14:paraId="602E0605" w14:textId="77777777" w:rsidR="00730ECA" w:rsidRDefault="00730ECA"/>
        </w:tc>
      </w:tr>
    </w:tbl>
    <w:p w14:paraId="2D7ACC11" w14:textId="77777777" w:rsidR="00D90D92" w:rsidRDefault="00D90D92">
      <w:pPr>
        <w:spacing w:after="200"/>
      </w:pPr>
    </w:p>
    <w:p w14:paraId="5AF378CC" w14:textId="77777777" w:rsidR="00D90D92" w:rsidRDefault="00D90D92">
      <w:pPr>
        <w:sectPr w:rsidR="00D90D92" w:rsidSect="008E5751">
          <w:pgSz w:w="11906" w:h="16838"/>
          <w:pgMar w:top="1008" w:right="1008" w:bottom="1296" w:left="1008" w:header="706" w:footer="706" w:gutter="0"/>
          <w:cols w:space="720"/>
          <w:docGrid w:linePitch="360"/>
        </w:sectPr>
      </w:pPr>
    </w:p>
    <w:p w14:paraId="496E1508" w14:textId="77777777" w:rsidR="00D90D92" w:rsidRDefault="00000000" w:rsidP="00A71B87">
      <w:pPr>
        <w:spacing w:before="120" w:after="100" w:line="281" w:lineRule="auto"/>
      </w:pPr>
      <w:r>
        <w:rPr>
          <w:b/>
          <w:bCs/>
          <w:color w:val="A89880"/>
          <w:spacing w:val="80"/>
          <w:sz w:val="17"/>
          <w:szCs w:val="17"/>
        </w:rPr>
        <w:t>GETTING AROUND</w:t>
      </w:r>
    </w:p>
    <w:p w14:paraId="1F29B577" w14:textId="77777777" w:rsidR="00D90D92" w:rsidRDefault="00000000">
      <w:pPr>
        <w:spacing w:after="140"/>
      </w:pPr>
      <w:r>
        <w:t>There are three main ways we move through the trip:</w:t>
      </w:r>
    </w:p>
    <w:p w14:paraId="1E235CBE" w14:textId="77777777" w:rsidR="00D90D92" w:rsidRDefault="00000000">
      <w:pPr>
        <w:spacing w:after="140"/>
      </w:pPr>
      <w:r>
        <w:t xml:space="preserve">The </w:t>
      </w:r>
      <w:r>
        <w:rPr>
          <w:b/>
          <w:bCs/>
          <w:color w:val="3A3128"/>
        </w:rPr>
        <w:t>home screen</w:t>
      </w:r>
      <w:r>
        <w:t xml:space="preserve"> shows a calendar, where each cell is a day, color-coded by city. Tap any day to jump into the day-by-day plan.</w:t>
      </w:r>
    </w:p>
    <w:p w14:paraId="4DA99594" w14:textId="77777777" w:rsidR="00D90D92" w:rsidRDefault="00000000">
      <w:pPr>
        <w:spacing w:after="140"/>
      </w:pPr>
      <w:r>
        <w:t xml:space="preserve">The </w:t>
      </w:r>
      <w:r>
        <w:rPr>
          <w:b/>
          <w:bCs/>
          <w:color w:val="3A3128"/>
        </w:rPr>
        <w:t>day-by-day</w:t>
      </w:r>
      <w:r>
        <w:t xml:space="preserve"> shows that day’s activities on the map with the full schedule alongside — reservations, accommodations, and notes. A scrollable strip of day cards runs along the bottom; swipe to move between days.</w:t>
      </w:r>
    </w:p>
    <w:p w14:paraId="7DDC1D36" w14:textId="77777777" w:rsidR="00D90D92" w:rsidRDefault="00000000">
      <w:pPr>
        <w:spacing w:after="140"/>
      </w:pPr>
      <w:r>
        <w:t xml:space="preserve">Above the day strip: </w:t>
      </w:r>
      <w:r>
        <w:rPr>
          <w:b/>
          <w:bCs/>
          <w:color w:val="3A3128"/>
        </w:rPr>
        <w:t>Home</w:t>
      </w:r>
      <w:r>
        <w:t xml:space="preserve"> (back to the overview), </w:t>
      </w:r>
      <w:r>
        <w:rPr>
          <w:b/>
          <w:bCs/>
          <w:color w:val="3A3128"/>
        </w:rPr>
        <w:t>Add</w:t>
      </w:r>
      <w:r>
        <w:t xml:space="preserve"> (capture a new place or import), and </w:t>
      </w:r>
      <w:r>
        <w:rPr>
          <w:b/>
          <w:bCs/>
          <w:color w:val="3A3128"/>
        </w:rPr>
        <w:t>Chat</w:t>
      </w:r>
      <w:r>
        <w:t xml:space="preserve"> (the AI assistant). On a phone, there’s also a </w:t>
      </w:r>
      <w:r>
        <w:rPr>
          <w:b/>
          <w:bCs/>
          <w:color w:val="3A3128"/>
        </w:rPr>
        <w:t>List</w:t>
      </w:r>
      <w:r>
        <w:t xml:space="preserve"> button to switch between map and list views — on a larger screen, both are visible side by side.</w:t>
      </w:r>
    </w:p>
    <w:p w14:paraId="0059A7A4" w14:textId="77777777" w:rsidR="00D90D92" w:rsidRDefault="00000000">
      <w:pPr>
        <w:spacing w:before="280" w:after="100"/>
      </w:pPr>
      <w:r>
        <w:rPr>
          <w:b/>
          <w:bCs/>
          <w:color w:val="A89880"/>
          <w:spacing w:val="80"/>
          <w:sz w:val="17"/>
          <w:szCs w:val="17"/>
        </w:rPr>
        <w:t>THE CHAT ASSISTANT</w:t>
      </w:r>
    </w:p>
    <w:p w14:paraId="0A80FE32" w14:textId="77777777" w:rsidR="00D90D92" w:rsidRDefault="00000000">
      <w:pPr>
        <w:spacing w:after="140"/>
      </w:pPr>
      <w:r>
        <w:t xml:space="preserve">The chat bubble in the bottom-right corner (or the </w:t>
      </w:r>
      <w:r>
        <w:rPr>
          <w:b/>
          <w:bCs/>
          <w:color w:val="3A3128"/>
        </w:rPr>
        <w:t>Chat</w:t>
      </w:r>
      <w:r>
        <w:t xml:space="preserve"> button on the plan screen) is an AI that knows our trip. And it knows what you tell it about you, e.g., your passport number. No financial info (it’s not secure enough). The assistant can do most of what the app can do for you by asking, so it’s often the fastest way to get answers or make changes.</w:t>
      </w:r>
    </w:p>
    <w:p w14:paraId="11A47FD0" w14:textId="77777777" w:rsidR="00D90D92" w:rsidRDefault="00000000">
      <w:pPr>
        <w:spacing w:after="140"/>
      </w:pPr>
      <w:r>
        <w:rPr>
          <w:color w:val="A89880"/>
        </w:rPr>
        <w:t>“What’s planned for Tuesday?”</w:t>
      </w:r>
    </w:p>
    <w:p w14:paraId="6EC80087" w14:textId="77777777" w:rsidR="00D90D92" w:rsidRDefault="00000000">
      <w:pPr>
        <w:spacing w:after="140"/>
      </w:pPr>
      <w:r>
        <w:rPr>
          <w:color w:val="A89880"/>
        </w:rPr>
        <w:t>“Add Fushimi Inari to the Kyoto days”</w:t>
      </w:r>
    </w:p>
    <w:p w14:paraId="09C931EC" w14:textId="77777777" w:rsidR="00D90D92" w:rsidRDefault="00000000">
      <w:pPr>
        <w:spacing w:after="140"/>
      </w:pPr>
      <w:r>
        <w:rPr>
          <w:color w:val="A89880"/>
        </w:rPr>
        <w:t>“How far is the hotel from the temple?”</w:t>
      </w:r>
    </w:p>
    <w:p w14:paraId="068CD1A0" w14:textId="77777777" w:rsidR="00D90D92" w:rsidRDefault="00000000">
      <w:pPr>
        <w:spacing w:after="140"/>
      </w:pPr>
      <w:r>
        <w:rPr>
          <w:color w:val="A89880"/>
        </w:rPr>
        <w:t>“What are we doing in Osaka?”</w:t>
      </w:r>
    </w:p>
    <w:p w14:paraId="6352A504" w14:textId="77777777" w:rsidR="00D90D92" w:rsidRDefault="00000000">
      <w:pPr>
        <w:spacing w:after="140"/>
      </w:pPr>
      <w:r>
        <w:t xml:space="preserve">It can also store your travel info if you just tell it: </w:t>
      </w:r>
      <w:r>
        <w:rPr>
          <w:color w:val="A89880"/>
        </w:rPr>
        <w:t>“My Delta SkyMiles number is 1234567.”</w:t>
      </w:r>
    </w:p>
    <w:p w14:paraId="749165A3" w14:textId="22121D69" w:rsidR="00D90D92" w:rsidRDefault="00462E10" w:rsidP="00462E10">
      <w:pPr>
        <w:spacing w:after="140"/>
      </w:pPr>
      <w:r w:rsidRPr="00462E10">
        <w:t xml:space="preserve">It also knows a lot about places, food, and culture on its own — </w:t>
      </w:r>
      <w:r>
        <w:t xml:space="preserve">just </w:t>
      </w:r>
      <w:r w:rsidRPr="00462E10">
        <w:t xml:space="preserve">ask. </w:t>
      </w:r>
      <w:r>
        <w:t>But</w:t>
      </w:r>
      <w:r w:rsidRPr="00462E10">
        <w:t xml:space="preserve"> it can't do </w:t>
      </w:r>
      <w:r>
        <w:t>a live internet search</w:t>
      </w:r>
      <w:r w:rsidRPr="00462E10">
        <w:t>, so it won't know if a restaurant closed</w:t>
      </w:r>
      <w:r>
        <w:t xml:space="preserve"> </w:t>
      </w:r>
      <w:r w:rsidRPr="00462E10">
        <w:t>last week</w:t>
      </w:r>
      <w:r>
        <w:t xml:space="preserve"> or how long a line is right now</w:t>
      </w:r>
      <w:r w:rsidRPr="00462E10">
        <w:t>. If it misunderstands, just rephrase.</w:t>
      </w:r>
      <w:r>
        <w:t xml:space="preserve"> </w:t>
      </w:r>
      <w:r w:rsidRPr="00462E10">
        <w:t>You can type or tap the microphone and talk to it</w:t>
      </w:r>
      <w:r w:rsidR="00000000">
        <w:t>.</w:t>
      </w:r>
    </w:p>
    <w:p w14:paraId="08F52098" w14:textId="448A01FD" w:rsidR="00D90D92" w:rsidRDefault="00000000">
      <w:pPr>
        <w:spacing w:before="280" w:after="100"/>
      </w:pPr>
      <w:r>
        <w:rPr>
          <w:b/>
          <w:bCs/>
          <w:color w:val="A89880"/>
          <w:spacing w:val="80"/>
          <w:sz w:val="17"/>
          <w:szCs w:val="17"/>
        </w:rPr>
        <w:t>ON TRAVEL DAYS</w:t>
      </w:r>
    </w:p>
    <w:p w14:paraId="3EF01CCB" w14:textId="77777777" w:rsidR="00D90D92" w:rsidRDefault="00000000">
      <w:pPr>
        <w:spacing w:after="140"/>
      </w:pPr>
      <w:r>
        <w:t xml:space="preserve">During the trip, a </w:t>
      </w:r>
      <w:r>
        <w:rPr>
          <w:b/>
          <w:bCs/>
          <w:color w:val="3A3128"/>
        </w:rPr>
        <w:t>Now</w:t>
      </w:r>
      <w:r>
        <w:t xml:space="preserve"> button appears on the home screen — it’s your day-of command center. It shows what’s next on today’s schedule, calculates when you should leave based on where you are and how you’re getting there, and gives you one-tap directions in Apple or Google Maps. If trains are disrupted, you’ll see an alert.</w:t>
      </w:r>
    </w:p>
    <w:p w14:paraId="1C8D6CB8" w14:textId="77777777" w:rsidR="00D90D92" w:rsidRDefault="00000000">
      <w:pPr>
        <w:spacing w:after="140"/>
      </w:pPr>
      <w:r>
        <w:t xml:space="preserve">Wander works offline too; changes sync when you’re back on </w:t>
      </w:r>
      <w:proofErr w:type="spellStart"/>
      <w:r>
        <w:t>wifi</w:t>
      </w:r>
      <w:proofErr w:type="spellEnd"/>
      <w:r>
        <w:t xml:space="preserve"> or cellular.</w:t>
      </w:r>
    </w:p>
    <w:p w14:paraId="78908191" w14:textId="77777777" w:rsidR="00D90D92" w:rsidRDefault="00000000">
      <w:pPr>
        <w:spacing w:before="280" w:after="100"/>
      </w:pPr>
      <w:r>
        <w:rPr>
          <w:b/>
          <w:bCs/>
          <w:color w:val="A89880"/>
          <w:spacing w:val="80"/>
          <w:sz w:val="17"/>
          <w:szCs w:val="17"/>
        </w:rPr>
        <w:t>SHAPING THE PLAN TOGETHER</w:t>
      </w:r>
    </w:p>
    <w:p w14:paraId="5AC796C1" w14:textId="77777777" w:rsidR="00D90D92" w:rsidRDefault="00000000">
      <w:pPr>
        <w:spacing w:after="140"/>
      </w:pPr>
      <w:r>
        <w:t xml:space="preserve">Other than an easy reference, a point of having a shared app is we can change or discuss shared days without a long text thread. Activities in black at the top are “sure things.” Grey items at the bottom are options from the system or any of us. When you’re browsing activities on a day, tap the </w:t>
      </w:r>
      <w:r>
        <w:rPr>
          <w:b/>
          <w:bCs/>
          <w:color w:val="3A3128"/>
        </w:rPr>
        <w:t>up arrow</w:t>
      </w:r>
      <w:r>
        <w:t xml:space="preserve"> (↑) next to any activity to promote it onto the day’s schedule, then pick which day. Tap the </w:t>
      </w:r>
      <w:r>
        <w:rPr>
          <w:b/>
          <w:bCs/>
          <w:color w:val="3A3128"/>
        </w:rPr>
        <w:t>down arrow</w:t>
      </w:r>
      <w:r>
        <w:t xml:space="preserve"> (↓) to move something off the schedule and back to candidates. The map updates. Nothing is permanent, and everything can be moved back.</w:t>
      </w:r>
    </w:p>
    <w:p w14:paraId="35EF465A" w14:textId="77777777" w:rsidR="00D90D92" w:rsidRDefault="00000000">
      <w:pPr>
        <w:spacing w:after="140"/>
      </w:pPr>
      <w:r>
        <w:t>In the activity list, you may see a “Decide Together” section — that’s the group choosing between options. Tap the one you’d pick, or tap “Happy with any” if you’re flexible. When everyone’s weighed in, someone taps Resolve to lock it in.</w:t>
      </w:r>
      <w:r>
        <w:rPr>
          <w:b/>
          <w:bCs/>
          <w:color w:val="3A3128"/>
        </w:rPr>
      </w:r>
      <w:r/>
    </w:p>
    <w:p w14:paraId="376AB52D" w14:textId="77777777" w:rsidR="00D90D92" w:rsidRDefault="00000000">
      <w:pPr>
        <w:spacing w:after="140"/>
      </w:pPr>
      <w:r>
        <w:t>Found a place you want to add? Tell the chat — “add Café Kitsuné to Thursday” — or tap + then Manual. You’ll get three choices: Plan it (onto the schedule), Maybe (save for later), or Decide (start a group decision with this as the first option).</w:t>
      </w:r>
      <w:r>
        <w:rPr>
          <w:color w:val="A89880"/>
        </w:rPr>
      </w:r>
      <w:r/>
      <w:r>
        <w:rPr>
          <w:b/>
          <w:bCs/>
          <w:color w:val="3A3128"/>
        </w:rPr>
      </w:r>
      <w:r/>
    </w:p>
    <w:p w14:paraId="13B547F5" w14:textId="77777777" w:rsidR="00D90D92" w:rsidRDefault="00000000">
      <w:pPr>
        <w:spacing w:before="280" w:after="100"/>
      </w:pPr>
      <w:r>
        <w:rPr>
          <w:b/>
          <w:bCs/>
          <w:color w:val="A89880"/>
          <w:spacing w:val="80"/>
          <w:sz w:val="17"/>
          <w:szCs w:val="17"/>
        </w:rPr>
        <w:lastRenderedPageBreak/>
        <w:t>BROWSING BY INTEREST</w:t>
      </w:r>
    </w:p>
    <w:p w14:paraId="2C9635DB" w14:textId="77777777" w:rsidR="00D90D92" w:rsidRDefault="00000000">
      <w:pPr>
        <w:spacing w:after="140"/>
      </w:pPr>
      <w:r>
        <w:t>On the map, there’s a column of filter buttons on the left — food, temples, nature, and more. Tap one to filter the map to just that category. Tap it again to show everything. Hold a button to see its label.</w:t>
      </w:r>
    </w:p>
    <w:p w14:paraId="199CE0B6" w14:textId="036305FD" w:rsidR="00D90D92" w:rsidRDefault="00000000">
      <w:pPr>
        <w:spacing w:before="280" w:after="100"/>
      </w:pPr>
      <w:r>
        <w:rPr>
          <w:b/>
          <w:bCs/>
          <w:color w:val="A89880"/>
          <w:spacing w:val="80"/>
          <w:sz w:val="17"/>
          <w:szCs w:val="17"/>
        </w:rPr>
        <w:t>YOUR TRAVEL INFO</w:t>
      </w:r>
    </w:p>
    <w:p w14:paraId="32656AE7" w14:textId="77777777" w:rsidR="00D90D92" w:rsidRDefault="00000000">
      <w:pPr>
        <w:spacing w:after="140"/>
      </w:pPr>
      <w:r>
        <w:t xml:space="preserve">Tap your name in the top-right corner of the home screen to reach your Profile. You can store passport numbers, frequent flyer details, insurance — anything useful during the trip. Mark items </w:t>
      </w:r>
      <w:r>
        <w:rPr>
          <w:b/>
          <w:bCs/>
          <w:color w:val="3A3128"/>
        </w:rPr>
        <w:t>private</w:t>
      </w:r>
      <w:r>
        <w:t xml:space="preserve"> (only you) or </w:t>
      </w:r>
      <w:r>
        <w:rPr>
          <w:b/>
          <w:bCs/>
          <w:color w:val="3A3128"/>
        </w:rPr>
        <w:t>shared</w:t>
      </w:r>
      <w:r>
        <w:t xml:space="preserve"> (the group can see them for coordinating bookings).</w:t>
      </w:r>
    </w:p>
    <w:p w14:paraId="77C2F003" w14:textId="6EED9368" w:rsidR="00D90D92" w:rsidRDefault="00000000">
      <w:pPr>
        <w:spacing w:before="280" w:after="100"/>
      </w:pPr>
      <w:r>
        <w:rPr>
          <w:b/>
          <w:bCs/>
          <w:color w:val="A89880"/>
          <w:spacing w:val="80"/>
          <w:sz w:val="17"/>
          <w:szCs w:val="17"/>
        </w:rPr>
        <w:t xml:space="preserve">MAKING WANDER </w:t>
      </w:r>
      <w:r w:rsidR="0086091C">
        <w:rPr>
          <w:b/>
          <w:bCs/>
          <w:color w:val="A89880"/>
          <w:spacing w:val="80"/>
          <w:sz w:val="17"/>
          <w:szCs w:val="17"/>
        </w:rPr>
        <w:t>YOURS</w:t>
      </w:r>
    </w:p>
    <w:p w14:paraId="0C7EA9F7" w14:textId="77777777" w:rsidR="00D90D92" w:rsidRDefault="00000000">
      <w:pPr>
        <w:spacing w:after="140"/>
      </w:pPr>
      <w:r>
        <w:t xml:space="preserve">Wander was just born. And Claude seems to make most additions and changes possible. </w:t>
      </w:r>
      <w:proofErr w:type="gramStart"/>
      <w:r>
        <w:t>So</w:t>
      </w:r>
      <w:proofErr w:type="gramEnd"/>
      <w:r>
        <w:t xml:space="preserve"> if you want anything new or different, tell Ken. And he will try. And he will pray.</w:t>
      </w:r>
    </w:p>
    <w:sectPr w:rsidR="00D90D92" w:rsidSect="00CA6D34">
      <w:type w:val="continuous"/>
      <w:pgSz w:w="11906" w:h="16838"/>
      <w:pgMar w:top="1008" w:right="1008" w:bottom="1008" w:left="1008" w:header="706" w:footer="706" w:gutter="0"/>
      <w:cols w:num="2" w:space="50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F204E"/>
    <w:multiLevelType w:val="hybridMultilevel"/>
    <w:tmpl w:val="349237E6"/>
    <w:lvl w:ilvl="0" w:tplc="FAD4629C">
      <w:start w:val="1"/>
      <w:numFmt w:val="bullet"/>
      <w:lvlText w:val="●"/>
      <w:lvlJc w:val="left"/>
      <w:pPr>
        <w:ind w:left="720" w:hanging="360"/>
      </w:pPr>
    </w:lvl>
    <w:lvl w:ilvl="1" w:tplc="85A20A14">
      <w:start w:val="1"/>
      <w:numFmt w:val="bullet"/>
      <w:lvlText w:val="○"/>
      <w:lvlJc w:val="left"/>
      <w:pPr>
        <w:ind w:left="1440" w:hanging="360"/>
      </w:pPr>
    </w:lvl>
    <w:lvl w:ilvl="2" w:tplc="24041D5E">
      <w:start w:val="1"/>
      <w:numFmt w:val="bullet"/>
      <w:lvlText w:val="■"/>
      <w:lvlJc w:val="left"/>
      <w:pPr>
        <w:ind w:left="2160" w:hanging="360"/>
      </w:pPr>
    </w:lvl>
    <w:lvl w:ilvl="3" w:tplc="14544696">
      <w:start w:val="1"/>
      <w:numFmt w:val="bullet"/>
      <w:lvlText w:val="●"/>
      <w:lvlJc w:val="left"/>
      <w:pPr>
        <w:ind w:left="2880" w:hanging="360"/>
      </w:pPr>
    </w:lvl>
    <w:lvl w:ilvl="4" w:tplc="55423AF0">
      <w:start w:val="1"/>
      <w:numFmt w:val="bullet"/>
      <w:lvlText w:val="○"/>
      <w:lvlJc w:val="left"/>
      <w:pPr>
        <w:ind w:left="3600" w:hanging="360"/>
      </w:pPr>
    </w:lvl>
    <w:lvl w:ilvl="5" w:tplc="9684B4D0">
      <w:start w:val="1"/>
      <w:numFmt w:val="bullet"/>
      <w:lvlText w:val="■"/>
      <w:lvlJc w:val="left"/>
      <w:pPr>
        <w:ind w:left="4320" w:hanging="360"/>
      </w:pPr>
    </w:lvl>
    <w:lvl w:ilvl="6" w:tplc="19ECCE26">
      <w:start w:val="1"/>
      <w:numFmt w:val="bullet"/>
      <w:lvlText w:val="●"/>
      <w:lvlJc w:val="left"/>
      <w:pPr>
        <w:ind w:left="5040" w:hanging="360"/>
      </w:pPr>
    </w:lvl>
    <w:lvl w:ilvl="7" w:tplc="1734659C">
      <w:start w:val="1"/>
      <w:numFmt w:val="bullet"/>
      <w:lvlText w:val="●"/>
      <w:lvlJc w:val="left"/>
      <w:pPr>
        <w:ind w:left="5760" w:hanging="360"/>
      </w:pPr>
    </w:lvl>
    <w:lvl w:ilvl="8" w:tplc="A9328086">
      <w:start w:val="1"/>
      <w:numFmt w:val="bullet"/>
      <w:lvlText w:val="●"/>
      <w:lvlJc w:val="left"/>
      <w:pPr>
        <w:ind w:left="6480" w:hanging="360"/>
      </w:pPr>
    </w:lvl>
  </w:abstractNum>
  <w:num w:numId="1" w16cid:durableId="5728537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D92"/>
    <w:rsid w:val="00462E10"/>
    <w:rsid w:val="00730ECA"/>
    <w:rsid w:val="00787816"/>
    <w:rsid w:val="0086091C"/>
    <w:rsid w:val="008E5751"/>
    <w:rsid w:val="00A71B87"/>
    <w:rsid w:val="00B41031"/>
    <w:rsid w:val="00CA6D34"/>
    <w:rsid w:val="00D90D92"/>
    <w:rsid w:val="00EA65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35ABC5"/>
  <w15:docId w15:val="{96BAD070-4096-A949-B25E-AB68EEB33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color w:val="6B5D4A"/>
        <w:lang w:val="en-US" w:eastAsia="en-US"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730EC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695</Words>
  <Characters>3112</Characters>
  <Application>Microsoft Office Word</Application>
  <DocSecurity>0</DocSecurity>
  <Lines>91</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Ken Rosen</cp:lastModifiedBy>
  <cp:revision>6</cp:revision>
  <cp:lastPrinted>2026-03-24T19:45:00Z</cp:lastPrinted>
  <dcterms:created xsi:type="dcterms:W3CDTF">2026-03-24T18:46:00Z</dcterms:created>
  <dcterms:modified xsi:type="dcterms:W3CDTF">2026-03-24T22:09:00Z</dcterms:modified>
</cp:coreProperties>
</file>