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ddress"/>
        <w:widowControl/>
        <w:tabs>
          <w:tab w:val="clear" w:pos="1008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8"/>
        </w:rPr>
        <w:t>Darryl Scott Delacruz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>darryl.delacruz@omnihome.com</w:t>
      </w:r>
    </w:p>
    <w:p>
      <w:pPr>
        <w:pStyle w:val="Address"/>
        <w:widowControl/>
        <w:tabs>
          <w:tab w:val="clear" w:pos="1008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408-313-2695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   www.linkedin.com/in/darryldelacruz</w:t>
      </w:r>
    </w:p>
    <w:p>
      <w:pPr>
        <w:pStyle w:val="Section"/>
        <w:widowControl/>
        <w:spacing w:before="0" w:after="0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__________________________________________________________________________________________________</w:t>
      </w:r>
    </w:p>
    <w:p>
      <w:pPr>
        <w:pStyle w:val="Section"/>
        <w:widowControl/>
        <w:spacing w:before="240" w:after="160"/>
        <w:jc w:val="center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Senior Software Integration Engineer</w:t>
      </w:r>
    </w:p>
    <w:p>
      <w:pPr>
        <w:pStyle w:val="Address"/>
        <w:widowControl/>
        <w:tabs>
          <w:tab w:val="clear" w:pos="10080"/>
        </w:tabs>
        <w:spacing w:after="6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Passion for </w:t>
      </w:r>
      <w:r>
        <w:rPr>
          <w:rStyle w:val="apple-style-span"/>
          <w:rFonts w:asciiTheme="minorHAnsi" w:hAnsiTheme="minorHAnsi" w:cstheme="minorHAnsi"/>
          <w:color w:val="000000"/>
          <w:sz w:val="22"/>
          <w:shd w:val="clear" w:color="auto" w:fill="FFFFFF"/>
        </w:rPr>
        <w:t xml:space="preserve">software integration, design, performance and testing. </w:t>
      </w:r>
      <w:r>
        <w:rPr>
          <w:rFonts w:asciiTheme="minorHAnsi" w:hAnsiTheme="minorHAnsi" w:cstheme="minorHAnsi"/>
          <w:sz w:val="22"/>
          <w:szCs w:val="22"/>
        </w:rPr>
        <w:t xml:space="preserve">Extensive experience developing cable set-top boxes, network addressable storage and home and industrial control products. More than 20 years of experience working in large companies and start-ups. Strengths include the ability to harden new products, and take vague product requirements and create carrier-class products. </w:t>
      </w:r>
      <w:r>
        <w:rPr>
          <w:rStyle w:val="apple-style-span"/>
          <w:rFonts w:asciiTheme="minorHAnsi" w:hAnsiTheme="minorHAnsi" w:cstheme="minorHAnsi"/>
          <w:color w:val="000000"/>
          <w:sz w:val="22"/>
          <w:shd w:val="clear" w:color="auto" w:fill="FFFFFF"/>
        </w:rPr>
        <w:t>Other distinguishing s</w:t>
      </w:r>
      <w:r>
        <w:rPr>
          <w:rFonts w:asciiTheme="minorHAnsi" w:hAnsiTheme="minorHAnsi" w:cstheme="minorHAnsi"/>
          <w:sz w:val="22"/>
          <w:szCs w:val="22"/>
        </w:rPr>
        <w:t>trengths include: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Quickly adapting to and learning new environments for increased productivity and innovation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Practitioner of ego-less programming which solicits others to challenge assumptions and solutions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Bold and positive entrepreneurial spirit for new product ideas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Process-driven development for achieving product quality</w:t>
      </w:r>
    </w:p>
    <w:p>
      <w:pPr>
        <w:pStyle w:val="Address"/>
        <w:widowControl/>
        <w:numPr>
          <w:ilvl w:val="0"/>
          <w:numId w:val="6"/>
        </w:numPr>
        <w:tabs>
          <w:tab w:val="clear" w:pos="10080"/>
        </w:tabs>
        <w:ind w:left="180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Meticulous, thorough and tenacious work ethic</w:t>
      </w:r>
    </w:p>
    <w:p>
      <w:pPr>
        <w:pStyle w:val="Section"/>
        <w:widowControl/>
        <w:spacing w:before="240" w:after="160"/>
        <w:jc w:val="center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Technical Skills</w:t>
      </w:r>
    </w:p>
    <w:p>
      <w:pPr>
        <w:pStyle w:val="Address"/>
        <w:widowControl/>
        <w:tabs>
          <w:tab w:val="clear" w:pos="10080"/>
        </w:tabs>
        <w:spacing w:after="60"/>
        <w:ind w:firstLine="72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Languages/Protocols:</w:t>
      </w:r>
      <w:r>
        <w:rPr>
          <w:rFonts w:asciiTheme="minorHAnsi" w:hAnsiTheme="minorHAnsi" w:cstheme="minorHAnsi"/>
          <w:sz w:val="22"/>
          <w:szCs w:val="22"/>
        </w:rPr>
        <w:tab/>
        <w:t xml:space="preserve">C/C++, UPnP, DLNA, SOAP, GENA, SSDP, </w:t>
      </w:r>
      <w:proofErr w:type="spellStart"/>
      <w:r>
        <w:rPr>
          <w:rFonts w:asciiTheme="minorHAnsi" w:hAnsiTheme="minorHAnsi" w:cstheme="minorHAnsi"/>
          <w:sz w:val="22"/>
          <w:szCs w:val="22"/>
        </w:rPr>
        <w:t>MoCA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ReSTful</w:t>
      </w:r>
      <w:proofErr w:type="spellEnd"/>
      <w:r>
        <w:rPr>
          <w:rFonts w:asciiTheme="minorHAnsi" w:hAnsiTheme="minorHAnsi" w:cstheme="minorHAnsi"/>
          <w:sz w:val="22"/>
          <w:szCs w:val="22"/>
        </w:rPr>
        <w:t>, DHCP, HTML</w:t>
      </w:r>
    </w:p>
    <w:p>
      <w:pPr>
        <w:pStyle w:val="Address"/>
        <w:widowControl/>
        <w:tabs>
          <w:tab w:val="clear" w:pos="10080"/>
        </w:tabs>
        <w:spacing w:after="60"/>
        <w:ind w:left="2880" w:hanging="21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OS/Platforms:</w:t>
      </w:r>
      <w:r>
        <w:rPr>
          <w:rFonts w:asciiTheme="minorHAnsi" w:hAnsiTheme="minorHAnsi" w:cstheme="minorHAnsi"/>
          <w:sz w:val="22"/>
          <w:szCs w:val="22"/>
        </w:rPr>
        <w:tab/>
        <w:t xml:space="preserve">Linux (Ubuntu, </w:t>
      </w:r>
      <w:proofErr w:type="spellStart"/>
      <w:r>
        <w:rPr>
          <w:rFonts w:asciiTheme="minorHAnsi" w:hAnsiTheme="minorHAnsi" w:cstheme="minorHAnsi"/>
          <w:sz w:val="22"/>
          <w:szCs w:val="22"/>
        </w:rPr>
        <w:t>Busybox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), Windows, QNX, VxWorks, UNIX, </w:t>
      </w:r>
      <w:proofErr w:type="spellStart"/>
      <w:r>
        <w:rPr>
          <w:rFonts w:asciiTheme="minorHAnsi" w:hAnsiTheme="minorHAnsi" w:cstheme="minorHAnsi"/>
          <w:sz w:val="22"/>
          <w:szCs w:val="22"/>
        </w:rPr>
        <w:t>iRMX</w:t>
      </w:r>
      <w:proofErr w:type="spellEnd"/>
      <w:r>
        <w:rPr>
          <w:rFonts w:asciiTheme="minorHAnsi" w:hAnsiTheme="minorHAnsi" w:cstheme="minorHAnsi"/>
          <w:sz w:val="22"/>
          <w:szCs w:val="22"/>
        </w:rPr>
        <w:t>, DOS</w:t>
      </w:r>
    </w:p>
    <w:p>
      <w:pPr>
        <w:pStyle w:val="Address"/>
        <w:widowControl/>
        <w:tabs>
          <w:tab w:val="clear" w:pos="10080"/>
        </w:tabs>
        <w:spacing w:after="60"/>
        <w:ind w:left="2880" w:hanging="21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Processors:</w:t>
      </w:r>
      <w:r>
        <w:rPr>
          <w:rFonts w:asciiTheme="minorHAnsi" w:hAnsiTheme="minorHAnsi" w:cstheme="minorHAnsi"/>
          <w:sz w:val="22"/>
          <w:szCs w:val="22"/>
        </w:rPr>
        <w:tab/>
        <w:t xml:space="preserve">ARM, x86, PowerPC, MIPS, </w:t>
      </w:r>
      <w:proofErr w:type="spellStart"/>
      <w:r>
        <w:rPr>
          <w:rFonts w:asciiTheme="minorHAnsi" w:hAnsiTheme="minorHAnsi" w:cstheme="minorHAnsi"/>
          <w:sz w:val="22"/>
          <w:szCs w:val="22"/>
        </w:rPr>
        <w:t>UltraSPARC</w:t>
      </w:r>
      <w:proofErr w:type="spellEnd"/>
    </w:p>
    <w:p>
      <w:pPr>
        <w:pStyle w:val="Address"/>
        <w:widowControl/>
        <w:tabs>
          <w:tab w:val="clear" w:pos="10080"/>
        </w:tabs>
        <w:spacing w:after="60"/>
        <w:ind w:left="2880" w:hanging="21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Tools:</w:t>
      </w:r>
      <w:r>
        <w:rPr>
          <w:rFonts w:asciiTheme="minorHAnsi" w:hAnsiTheme="minorHAnsi" w:cstheme="minorHAnsi"/>
          <w:sz w:val="22"/>
          <w:szCs w:val="22"/>
        </w:rPr>
        <w:tab/>
        <w:t xml:space="preserve">Wireshark, </w:t>
      </w:r>
      <w:proofErr w:type="spellStart"/>
      <w:r>
        <w:rPr>
          <w:rFonts w:asciiTheme="minorHAnsi" w:hAnsiTheme="minorHAnsi" w:cstheme="minorHAnsi"/>
          <w:sz w:val="22"/>
          <w:szCs w:val="22"/>
        </w:rPr>
        <w:t>DeviceSpy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(UPnP), Virtual Box, </w:t>
      </w:r>
      <w:proofErr w:type="spellStart"/>
      <w:r>
        <w:rPr>
          <w:rFonts w:asciiTheme="minorHAnsi" w:hAnsiTheme="minorHAnsi" w:cstheme="minorHAnsi"/>
          <w:sz w:val="22"/>
          <w:szCs w:val="22"/>
        </w:rPr>
        <w:t>Netbeans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Eclipse, Jira, </w:t>
      </w:r>
      <w:proofErr w:type="spellStart"/>
      <w:r>
        <w:rPr>
          <w:rFonts w:asciiTheme="minorHAnsi" w:hAnsiTheme="minorHAnsi" w:cstheme="minorHAnsi"/>
          <w:sz w:val="22"/>
          <w:szCs w:val="22"/>
        </w:rPr>
        <w:t>Git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SVN, Mercurial, </w:t>
      </w:r>
      <w:proofErr w:type="spellStart"/>
      <w:r>
        <w:rPr>
          <w:rFonts w:asciiTheme="minorHAnsi" w:hAnsiTheme="minorHAnsi" w:cstheme="minorHAnsi"/>
          <w:sz w:val="22"/>
          <w:szCs w:val="22"/>
        </w:rPr>
        <w:t>JMeter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Jenkins, Visual Studio 5, Visual Slick Edit, Code Collaborator, Rational Team Concert (RTC), </w:t>
      </w:r>
      <w:proofErr w:type="spellStart"/>
      <w:r>
        <w:rPr>
          <w:rFonts w:asciiTheme="minorHAnsi" w:hAnsiTheme="minorHAnsi" w:cstheme="minorHAnsi"/>
          <w:sz w:val="22"/>
          <w:szCs w:val="22"/>
        </w:rPr>
        <w:t>Qt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Synergy (SCM), </w:t>
      </w:r>
      <w:proofErr w:type="spellStart"/>
      <w:r>
        <w:rPr>
          <w:rFonts w:asciiTheme="minorHAnsi" w:hAnsiTheme="minorHAnsi" w:cstheme="minorHAnsi"/>
          <w:sz w:val="22"/>
          <w:szCs w:val="22"/>
        </w:rPr>
        <w:t>tcpdump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DUMA, </w:t>
      </w:r>
      <w:proofErr w:type="spellStart"/>
      <w:r>
        <w:rPr>
          <w:rFonts w:asciiTheme="minorHAnsi" w:hAnsiTheme="minorHAnsi" w:cstheme="minorHAnsi"/>
          <w:sz w:val="22"/>
          <w:szCs w:val="22"/>
        </w:rPr>
        <w:t>OProfile</w:t>
      </w:r>
      <w:proofErr w:type="spellEnd"/>
      <w:r>
        <w:rPr>
          <w:rFonts w:asciiTheme="minorHAnsi" w:hAnsiTheme="minorHAnsi" w:cstheme="minorHAnsi"/>
          <w:sz w:val="22"/>
          <w:szCs w:val="22"/>
        </w:rPr>
        <w:t>, GDB, ROM Emulator</w:t>
      </w:r>
    </w:p>
    <w:p>
      <w:pPr>
        <w:pStyle w:val="Address"/>
        <w:widowControl/>
        <w:tabs>
          <w:tab w:val="clear" w:pos="10080"/>
        </w:tabs>
        <w:spacing w:after="60"/>
        <w:ind w:left="1440" w:hanging="72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Student of: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PHP, Bash, Perl, JavaScript, HTML5, Java, Android SDK</w:t>
      </w:r>
    </w:p>
    <w:p>
      <w:pPr>
        <w:pStyle w:val="Address"/>
        <w:widowControl/>
        <w:tabs>
          <w:tab w:val="clear" w:pos="10080"/>
        </w:tabs>
        <w:spacing w:after="60"/>
        <w:ind w:left="144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GitHub Projects: </w:t>
      </w:r>
      <w:r>
        <w:rPr>
          <w:rFonts w:asciiTheme="minorHAnsi" w:hAnsiTheme="minorHAnsi" w:cstheme="minorHAnsi"/>
          <w:sz w:val="22"/>
          <w:szCs w:val="22"/>
        </w:rPr>
        <w:tab/>
        <w:t>https://github.com/swruler/project</w:t>
      </w:r>
    </w:p>
    <w:p>
      <w:pPr>
        <w:pStyle w:val="Section"/>
        <w:widowControl/>
        <w:spacing w:before="240" w:after="160"/>
        <w:jc w:val="center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Professional Experience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0"/>
        <w:ind w:left="18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Western Digital Inc.</w:t>
      </w:r>
      <w:r>
        <w:rPr>
          <w:rFonts w:asciiTheme="minorHAnsi" w:hAnsiTheme="minorHAnsi" w:cstheme="minorHAnsi"/>
          <w:sz w:val="22"/>
          <w:szCs w:val="22"/>
        </w:rPr>
        <w:t>, Content Solutions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2012 – present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Staff Software Engineer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Bullet"/>
        <w:widowControl/>
        <w:spacing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DLNA point person for Western Digital’s (WD) ARM/PowerPC Linux Network Addressable Storage (NAS) product lines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Provided DLNA guidance to QA, Marketing, User Experience, and Project and Program Management teams.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Led the evaluation and integration of various open and closed source DLNA stack vendors such as Packet Video.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Strategized and contributed towards the DLNA roadmap.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Created a DLNA/UPnP lab for pre-certification and functional testing.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Created documents, procedures and scripts for DLNA performance and vendor acceptance testing.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Co-authored a pending patent for a novel way of organizing and retrieving media using the UPnP standard.</w:t>
      </w:r>
    </w:p>
    <w:p>
      <w:pPr>
        <w:pStyle w:val="Bullet"/>
        <w:widowControl/>
        <w:spacing w:before="120" w:after="60"/>
        <w:ind w:left="374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Sustain the NAS ReSTful APIs used by WD Mobile Apps</w:t>
      </w:r>
      <w:r>
        <w:rPr>
          <w:rFonts w:asciiTheme="minorHAnsi" w:hAnsiTheme="minorHAnsi" w:cstheme="minorHAnsi"/>
          <w:sz w:val="22"/>
          <w:szCs w:val="22"/>
        </w:rPr>
        <w:t>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Hardened the NAS’s remote accessibility C code </w:t>
      </w:r>
      <w:bookmarkStart w:id="0" w:name="_GoBack"/>
      <w:bookmarkEnd w:id="0"/>
      <w:r>
        <w:rPr>
          <w:rFonts w:asciiTheme="minorHAnsi" w:hAnsiTheme="minorHAnsi" w:cs="Arial"/>
          <w:sz w:val="22"/>
          <w:szCs w:val="22"/>
        </w:rPr>
        <w:t>for streaming media to mobile clients over the Internet.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Identified and corrected over 100 Linux command injection security vulnerabilities in the NAS’s PHP ReST code.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Updated NAS Bash startup scripts for supporting staging environments and retrieving relay server addresses.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Created and updated design documents for analytics and for integrating with OEMs.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Access Systems America (contractor)</w:t>
      </w:r>
      <w:r>
        <w:rPr>
          <w:rFonts w:asciiTheme="minorHAnsi" w:hAnsiTheme="minorHAnsi" w:cstheme="minorHAnsi"/>
          <w:sz w:val="22"/>
          <w:szCs w:val="22"/>
        </w:rPr>
        <w:t>, Mobile Technologies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2012 – 2012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Software Engineer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Provided technical support for WebKit browser integration into Panasonic’s in vehicle infotainment system.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Responsible for assembling and delivering the SDK for the next generation </w:t>
      </w:r>
      <w:proofErr w:type="spellStart"/>
      <w:r>
        <w:rPr>
          <w:rFonts w:asciiTheme="minorHAnsi" w:hAnsiTheme="minorHAnsi" w:cstheme="minorHAnsi"/>
          <w:sz w:val="22"/>
          <w:szCs w:val="22"/>
        </w:rPr>
        <w:t>NetFront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NX Browser.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Responsible for setting up the GitHub and RTC repository and engineering onboarding process.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Wrote design document for browser bookmarking.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br w:type="page"/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Cisco Systems Inc. (formerly Scientific Atlanta/PowerTV)</w:t>
      </w:r>
      <w:r>
        <w:rPr>
          <w:rFonts w:asciiTheme="minorHAnsi" w:hAnsiTheme="minorHAnsi" w:cstheme="minorHAnsi"/>
          <w:sz w:val="22"/>
          <w:szCs w:val="22"/>
        </w:rPr>
        <w:t>, Service Provider Video Technology Group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2001 – 2011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Software Engineer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Bullet"/>
        <w:widowControl/>
        <w:spacing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Key contributor in a diverse, multi-location team deploying $1B in advanced digital set-tops every year for 10 years.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Co-authored patent 8,161,388 as it relates to voice assisted setup of HD capable set-top boxes.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Lead C/C++ developer and point person for Cisco’s first Linux MIPS based set-tops’ UPnP/DLNA device discovery interface.  Utilized SOAP and GENA networking protocols for LAN, OCAP compliant, MoCA capable DVRs for Time Warner Cable, Cox, Comcast, Verizon and other cable companies.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Ported Intel's Flash File System APIs into the set-top's file system style APIs.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Team leader for developing Time Warner’s Video-To-Go DVR set-tops for a Portable Media Device solution.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Implemented the DHCP standard client for DOCSIS capable set-top boxes.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Lead Closed Captioning developer and subject matter expert</w:t>
      </w:r>
      <w:r>
        <w:rPr>
          <w:rFonts w:asciiTheme="minorHAnsi" w:hAnsiTheme="minorHAnsi" w:cstheme="minorHAnsi"/>
          <w:bCs/>
          <w:sz w:val="22"/>
          <w:szCs w:val="22"/>
        </w:rPr>
        <w:t>. This required near real-time multi-threaded EIA 608 and 708 Closed Caption protocol parsing and subscriber settings APIs, written in C, for all high definition set-top boxes (10s of millions at the time).</w:t>
      </w:r>
    </w:p>
    <w:p>
      <w:pPr>
        <w:pStyle w:val="Address"/>
        <w:widowControl/>
        <w:numPr>
          <w:ilvl w:val="0"/>
          <w:numId w:val="9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Integral team member for performance improvements, multi-vendor interoperability, and product hardening.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Flashpoint Technologies Inc.</w:t>
      </w:r>
      <w:r>
        <w:rPr>
          <w:rFonts w:asciiTheme="minorHAnsi" w:hAnsiTheme="minorHAnsi" w:cstheme="minorHAnsi"/>
          <w:sz w:val="22"/>
          <w:szCs w:val="22"/>
        </w:rPr>
        <w:t>, Digital Camera Software Platform, San Jose CA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1999 – 2001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Software Engineer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Bullet"/>
        <w:widowControl/>
        <w:spacing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Contributed toward the C++ GUI application framework software for the first consumer digital cameras.</w:t>
      </w:r>
    </w:p>
    <w:p>
      <w:pPr>
        <w:pStyle w:val="Address"/>
        <w:widowControl/>
        <w:numPr>
          <w:ilvl w:val="0"/>
          <w:numId w:val="10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Lead Engineer for development of lowest cost consumer digital camera in the Hewlett Packard camera series.</w:t>
      </w:r>
    </w:p>
    <w:p>
      <w:pPr>
        <w:pStyle w:val="Address"/>
        <w:widowControl/>
        <w:numPr>
          <w:ilvl w:val="0"/>
          <w:numId w:val="10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Wrote application framework APIs for HP and Kodak digital cameras.</w:t>
      </w:r>
    </w:p>
    <w:p>
      <w:pPr>
        <w:pStyle w:val="Address"/>
        <w:widowControl/>
        <w:numPr>
          <w:ilvl w:val="0"/>
          <w:numId w:val="10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Designed, enhanced, reviewed and fixed software bugs using WindRiver’s VxWorks Tornado tools.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 w:hanging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CIDCO Inc.</w:t>
      </w:r>
      <w:r>
        <w:rPr>
          <w:rFonts w:asciiTheme="minorHAnsi" w:hAnsiTheme="minorHAnsi" w:cstheme="minorHAnsi"/>
          <w:sz w:val="22"/>
          <w:szCs w:val="22"/>
        </w:rPr>
        <w:t>, Web Phone Manufacturer, Morgan Hill CA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1997 – 1998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0" w:hanging="180"/>
        <w:jc w:val="left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Sr. Member of Technical Staff</w:t>
      </w:r>
      <w:r>
        <w:rPr>
          <w:rFonts w:asciiTheme="minorHAnsi" w:hAnsiTheme="minorHAnsi" w:cstheme="minorHAnsi"/>
          <w:b w:val="0"/>
          <w:sz w:val="22"/>
          <w:szCs w:val="22"/>
        </w:rPr>
        <w:tab/>
      </w:r>
    </w:p>
    <w:p>
      <w:pPr>
        <w:pStyle w:val="Bullet"/>
        <w:widowControl/>
        <w:spacing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Contributed to the specification of an all-Java enabled wired Internet screen phone.</w:t>
      </w:r>
    </w:p>
    <w:p>
      <w:pPr>
        <w:pStyle w:val="Address"/>
        <w:widowControl/>
        <w:numPr>
          <w:ilvl w:val="0"/>
          <w:numId w:val="11"/>
        </w:numPr>
        <w:tabs>
          <w:tab w:val="clear" w:pos="10080"/>
        </w:tabs>
        <w:spacing w:before="12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Researched and evaluated the Java byte engine hardware (pico Java), Java OS and Java browser platform for application development.</w:t>
      </w:r>
    </w:p>
    <w:p>
      <w:pPr>
        <w:pStyle w:val="Address"/>
        <w:widowControl/>
        <w:numPr>
          <w:ilvl w:val="0"/>
          <w:numId w:val="11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Helped specify the user interface look-and-feel for applications such as the message center, address book, web browsing and e-mail.</w:t>
      </w:r>
    </w:p>
    <w:p>
      <w:pPr>
        <w:pStyle w:val="Bullet"/>
        <w:widowControl/>
        <w:spacing w:before="120" w:after="60"/>
        <w:ind w:left="360" w:hanging="1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Performed release testing and GUI development for the first generation Internet screen phone.</w:t>
      </w:r>
    </w:p>
    <w:p>
      <w:pPr>
        <w:pStyle w:val="Address"/>
        <w:widowControl/>
        <w:numPr>
          <w:ilvl w:val="0"/>
          <w:numId w:val="12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HTML to implement the phone’s UI for international advanced call features.</w:t>
      </w:r>
    </w:p>
    <w:p>
      <w:pPr>
        <w:pStyle w:val="Address"/>
        <w:widowControl/>
        <w:numPr>
          <w:ilvl w:val="0"/>
          <w:numId w:val="12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a DOS GUI manufacturing test utility in C for transferring telephony data between a PC parallel port and the company’s next generation controller board.</w:t>
      </w:r>
    </w:p>
    <w:p>
      <w:pPr>
        <w:pStyle w:val="CompanyName"/>
        <w:widowControl/>
        <w:tabs>
          <w:tab w:val="clear" w:pos="10080"/>
          <w:tab w:val="left" w:pos="2160"/>
          <w:tab w:val="right" w:pos="10440"/>
        </w:tabs>
        <w:spacing w:before="240"/>
        <w:ind w:left="187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Unity Systems Inc.</w:t>
      </w:r>
      <w:r>
        <w:rPr>
          <w:rFonts w:asciiTheme="minorHAnsi" w:hAnsiTheme="minorHAnsi" w:cstheme="minorHAnsi"/>
          <w:sz w:val="22"/>
          <w:szCs w:val="22"/>
        </w:rPr>
        <w:t>, Home Automation Systems, Redwood City CA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1994 - 1997</w:t>
      </w:r>
    </w:p>
    <w:p>
      <w:pPr>
        <w:pStyle w:val="Title"/>
        <w:widowControl/>
        <w:tabs>
          <w:tab w:val="clear" w:pos="10080"/>
          <w:tab w:val="left" w:pos="2160"/>
          <w:tab w:val="right" w:pos="10440"/>
        </w:tabs>
        <w:ind w:left="187" w:hanging="187"/>
        <w:rPr>
          <w:rFonts w:asciiTheme="minorHAnsi" w:hAnsiTheme="minorHAnsi" w:cstheme="minorHAnsi"/>
          <w:b w:val="0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Automation Systems Software Engineer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>
      <w:pPr>
        <w:pStyle w:val="Bullet"/>
        <w:widowControl/>
        <w:spacing w:after="60"/>
        <w:ind w:left="36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Startup and leader in residential energy control products for monitoring and controlling energy use.</w:t>
      </w:r>
    </w:p>
    <w:p>
      <w:pPr>
        <w:pStyle w:val="Address"/>
        <w:widowControl/>
        <w:numPr>
          <w:ilvl w:val="0"/>
          <w:numId w:val="13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Solely developed</w:t>
      </w:r>
      <w:r>
        <w:rPr>
          <w:rFonts w:asciiTheme="minorHAnsi" w:hAnsiTheme="minorHAnsi" w:cstheme="minorHAnsi"/>
          <w:sz w:val="22"/>
          <w:szCs w:val="22"/>
        </w:rPr>
        <w:t xml:space="preserve"> prototype GUIs for Verifone and Philips screen phones using C++ and C for AMX and TXO real-time OSs.</w:t>
      </w:r>
    </w:p>
    <w:p>
      <w:pPr>
        <w:pStyle w:val="Address"/>
        <w:widowControl/>
        <w:numPr>
          <w:ilvl w:val="0"/>
          <w:numId w:val="13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Implemented Consumer Electronic Bus (CEBus) Common Application Layer (CAL) messaging.</w:t>
      </w:r>
    </w:p>
    <w:p>
      <w:pPr>
        <w:pStyle w:val="Address"/>
        <w:widowControl/>
        <w:numPr>
          <w:ilvl w:val="0"/>
          <w:numId w:val="13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Used the PROMICE ROM Emulator and Paradigm symbolic debugger to diagnose and resolved issues with the company’s Universal Controller CEBus product.</w:t>
      </w:r>
    </w:p>
    <w:p>
      <w:pPr>
        <w:pStyle w:val="Address"/>
        <w:widowControl/>
        <w:numPr>
          <w:ilvl w:val="0"/>
          <w:numId w:val="13"/>
        </w:numPr>
        <w:tabs>
          <w:tab w:val="clear" w:pos="10080"/>
        </w:tabs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 an RS-232 serial port program for sending and receiving CEBus data.</w:t>
      </w:r>
    </w:p>
    <w:p>
      <w:pPr>
        <w:pStyle w:val="Section"/>
        <w:widowControl/>
        <w:spacing w:before="240" w:after="160"/>
        <w:jc w:val="center"/>
        <w:outlineLvl w:val="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EDUCATION and AFFILIATIONS</w:t>
      </w:r>
    </w:p>
    <w:p>
      <w:pPr>
        <w:pStyle w:val="Text"/>
        <w:widowControl/>
        <w:tabs>
          <w:tab w:val="clear" w:pos="10080"/>
        </w:tabs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BS Computer Science and Engineering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University of Texas, Arlington TX</w:t>
      </w:r>
    </w:p>
    <w:p>
      <w:pPr>
        <w:pStyle w:val="Address"/>
        <w:widowControl/>
        <w:tabs>
          <w:tab w:val="clear" w:pos="10080"/>
        </w:tabs>
        <w:spacing w:after="60"/>
        <w:ind w:left="1080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Member IEEE (CES Society)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Institute of Electrical and Electronics Engineers</w:t>
      </w:r>
    </w:p>
    <w:p>
      <w:pPr>
        <w:pStyle w:val="Text"/>
        <w:widowControl/>
        <w:tabs>
          <w:tab w:val="clear" w:pos="10080"/>
        </w:tabs>
        <w:ind w:left="10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Tau Beta PI and Upsilon Pi Epsilon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Engineering Honor Societies</w:t>
      </w:r>
    </w:p>
    <w:sectPr>
      <w:headerReference w:type="default" r:id="rId9"/>
      <w:footerReference w:type="default" r:id="rId10"/>
      <w:endnotePr>
        <w:numFmt w:val="decimal"/>
      </w:endnotePr>
      <w:pgSz w:w="12240" w:h="15840"/>
      <w:pgMar w:top="576" w:right="720" w:bottom="720" w:left="720" w:header="540" w:footer="619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tabs>
        <w:tab w:val="clear" w:pos="8640"/>
      </w:tabs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sz w:val="22"/>
      </w:rPr>
      <w:t>Page 2 of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tabs>
        <w:tab w:val="clear" w:pos="9360"/>
      </w:tabs>
      <w:jc w:val="both"/>
      <w:rPr>
        <w:rFonts w:asciiTheme="minorHAnsi" w:hAnsiTheme="minorHAnsi" w:cstheme="minorHAnsi"/>
        <w:b w:val="0"/>
        <w:caps w:val="0"/>
        <w:sz w:val="20"/>
      </w:rPr>
    </w:pPr>
    <w:r>
      <w:rPr>
        <w:rFonts w:asciiTheme="minorHAnsi" w:hAnsiTheme="minorHAnsi" w:cstheme="minorHAnsi"/>
        <w:b w:val="0"/>
        <w:caps w:val="0"/>
        <w:sz w:val="20"/>
      </w:rPr>
      <w:t>Darryl Delacruz</w:t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</w:r>
    <w:r>
      <w:rPr>
        <w:rFonts w:asciiTheme="minorHAnsi" w:hAnsiTheme="minorHAnsi" w:cstheme="minorHAnsi"/>
        <w:b w:val="0"/>
        <w:caps w:val="0"/>
        <w:sz w:val="20"/>
      </w:rPr>
      <w:tab/>
      <w:t>darryl.delacruz@omnihome.com</w:t>
    </w:r>
  </w:p>
  <w:p>
    <w:pPr>
      <w:pStyle w:val="Header"/>
      <w:tabs>
        <w:tab w:val="clear" w:pos="9360"/>
      </w:tabs>
      <w:jc w:val="both"/>
      <w:rPr>
        <w:rFonts w:asciiTheme="minorHAnsi" w:hAnsiTheme="minorHAnsi" w:cstheme="minorHAnsi"/>
        <w:b w:val="0"/>
        <w:caps w:val="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21481_"/>
      </v:shape>
    </w:pict>
  </w:numPicBullet>
  <w:abstractNum w:abstractNumId="0">
    <w:nsid w:val="02D95C48"/>
    <w:multiLevelType w:val="hybridMultilevel"/>
    <w:tmpl w:val="0CFEC536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97E05"/>
    <w:multiLevelType w:val="hybridMultilevel"/>
    <w:tmpl w:val="B780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47DC4"/>
    <w:multiLevelType w:val="hybridMultilevel"/>
    <w:tmpl w:val="4E36F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4A24C1"/>
    <w:multiLevelType w:val="hybridMultilevel"/>
    <w:tmpl w:val="8A16FBB2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D6A8D"/>
    <w:multiLevelType w:val="hybridMultilevel"/>
    <w:tmpl w:val="F2EE554A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34EAB"/>
    <w:multiLevelType w:val="hybridMultilevel"/>
    <w:tmpl w:val="55D44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72DCD"/>
    <w:multiLevelType w:val="hybridMultilevel"/>
    <w:tmpl w:val="98B00F48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9B6F3A"/>
    <w:multiLevelType w:val="hybridMultilevel"/>
    <w:tmpl w:val="B6543FB2"/>
    <w:lvl w:ilvl="0" w:tplc="0AE8C06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</w:rPr>
    </w:lvl>
    <w:lvl w:ilvl="1" w:tplc="DBA842F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8D3AF0"/>
    <w:multiLevelType w:val="hybridMultilevel"/>
    <w:tmpl w:val="740668E8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56017"/>
    <w:multiLevelType w:val="hybridMultilevel"/>
    <w:tmpl w:val="44A29034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CC1E6E"/>
    <w:multiLevelType w:val="hybridMultilevel"/>
    <w:tmpl w:val="9822B7C4"/>
    <w:lvl w:ilvl="0" w:tplc="439625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8E48EA"/>
    <w:multiLevelType w:val="hybridMultilevel"/>
    <w:tmpl w:val="F0F812AC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F150F"/>
    <w:multiLevelType w:val="hybridMultilevel"/>
    <w:tmpl w:val="05000F4A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262F9E"/>
    <w:multiLevelType w:val="hybridMultilevel"/>
    <w:tmpl w:val="1D825310"/>
    <w:lvl w:ilvl="0" w:tplc="0AE8C0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A3742"/>
    <w:multiLevelType w:val="hybridMultilevel"/>
    <w:tmpl w:val="28908566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367CAA"/>
    <w:multiLevelType w:val="hybridMultilevel"/>
    <w:tmpl w:val="A344D7E4"/>
    <w:lvl w:ilvl="0" w:tplc="9F589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36C597A"/>
    <w:multiLevelType w:val="hybridMultilevel"/>
    <w:tmpl w:val="DDFA622C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FB4724"/>
    <w:multiLevelType w:val="hybridMultilevel"/>
    <w:tmpl w:val="CA468F96"/>
    <w:lvl w:ilvl="0" w:tplc="9F5897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3"/>
  </w:num>
  <w:num w:numId="5">
    <w:abstractNumId w:val="5"/>
  </w:num>
  <w:num w:numId="6">
    <w:abstractNumId w:val="15"/>
  </w:num>
  <w:num w:numId="7">
    <w:abstractNumId w:val="9"/>
  </w:num>
  <w:num w:numId="8">
    <w:abstractNumId w:val="0"/>
  </w:num>
  <w:num w:numId="9">
    <w:abstractNumId w:val="16"/>
  </w:num>
  <w:num w:numId="10">
    <w:abstractNumId w:val="4"/>
  </w:num>
  <w:num w:numId="11">
    <w:abstractNumId w:val="17"/>
  </w:num>
  <w:num w:numId="12">
    <w:abstractNumId w:val="12"/>
  </w:num>
  <w:num w:numId="13">
    <w:abstractNumId w:val="3"/>
  </w:num>
  <w:num w:numId="14">
    <w:abstractNumId w:val="6"/>
  </w:num>
  <w:num w:numId="15">
    <w:abstractNumId w:val="14"/>
  </w:num>
  <w:num w:numId="16">
    <w:abstractNumId w:val="11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0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tabs>
        <w:tab w:val="left" w:pos="2520"/>
        <w:tab w:val="left" w:pos="5760"/>
      </w:tabs>
      <w:ind w:left="-360" w:firstLine="180"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right" w:pos="9360"/>
      </w:tabs>
    </w:pPr>
    <w:rPr>
      <w:b/>
      <w:caps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Name">
    <w:name w:val="Name"/>
    <w:basedOn w:val="Normal"/>
    <w:pPr>
      <w:tabs>
        <w:tab w:val="right" w:pos="10080"/>
      </w:tabs>
      <w:spacing w:after="300"/>
      <w:jc w:val="center"/>
    </w:pPr>
    <w:rPr>
      <w:b/>
      <w:caps/>
    </w:rPr>
  </w:style>
  <w:style w:type="paragraph" w:customStyle="1" w:styleId="Section">
    <w:name w:val="Section"/>
    <w:basedOn w:val="Normal"/>
    <w:pPr>
      <w:tabs>
        <w:tab w:val="right" w:pos="10080"/>
      </w:tabs>
      <w:spacing w:before="200" w:after="200"/>
      <w:jc w:val="both"/>
    </w:pPr>
    <w:rPr>
      <w:rFonts w:ascii="Times New Roman" w:hAnsi="Times New Roman"/>
      <w:b/>
      <w:caps/>
      <w:sz w:val="22"/>
    </w:rPr>
  </w:style>
  <w:style w:type="paragraph" w:customStyle="1" w:styleId="Address">
    <w:name w:val="Address"/>
    <w:basedOn w:val="Normal"/>
    <w:pPr>
      <w:tabs>
        <w:tab w:val="right" w:pos="10080"/>
      </w:tabs>
      <w:jc w:val="both"/>
    </w:pPr>
    <w:rPr>
      <w:rFonts w:ascii="Times New Roman" w:hAnsi="Times New Roman"/>
    </w:rPr>
  </w:style>
  <w:style w:type="paragraph" w:customStyle="1" w:styleId="Text">
    <w:name w:val="Text"/>
    <w:basedOn w:val="Normal"/>
    <w:pPr>
      <w:tabs>
        <w:tab w:val="right" w:pos="10080"/>
      </w:tabs>
      <w:spacing w:after="60"/>
      <w:ind w:left="720"/>
      <w:jc w:val="both"/>
    </w:pPr>
    <w:rPr>
      <w:rFonts w:ascii="Times New Roman" w:hAnsi="Times New Roman"/>
    </w:rPr>
  </w:style>
  <w:style w:type="paragraph" w:customStyle="1" w:styleId="Bullet">
    <w:name w:val="Bullet"/>
    <w:basedOn w:val="Normal"/>
    <w:pPr>
      <w:tabs>
        <w:tab w:val="left" w:pos="5400"/>
        <w:tab w:val="left" w:pos="5580"/>
        <w:tab w:val="right" w:pos="10080"/>
      </w:tabs>
      <w:spacing w:after="40"/>
      <w:ind w:left="1267" w:hanging="187"/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pPr>
      <w:tabs>
        <w:tab w:val="right" w:pos="10080"/>
      </w:tabs>
      <w:spacing w:after="60"/>
      <w:ind w:left="720"/>
      <w:jc w:val="both"/>
    </w:pPr>
    <w:rPr>
      <w:rFonts w:ascii="Times New Roman" w:hAnsi="Times New Roman"/>
      <w:b/>
    </w:rPr>
  </w:style>
  <w:style w:type="paragraph" w:customStyle="1" w:styleId="CompanyName">
    <w:name w:val="Company Name"/>
    <w:basedOn w:val="Normal"/>
    <w:pPr>
      <w:tabs>
        <w:tab w:val="right" w:pos="10080"/>
      </w:tabs>
      <w:spacing w:before="180"/>
      <w:ind w:left="720"/>
      <w:jc w:val="both"/>
    </w:pPr>
    <w:rPr>
      <w:rFonts w:ascii="Times New Roman" w:hAnsi="Times New Roman"/>
    </w:rPr>
  </w:style>
  <w:style w:type="paragraph" w:styleId="NormalIndent">
    <w:name w:val="Normal Indent"/>
    <w:basedOn w:val="Text"/>
    <w:semiHidden/>
    <w:pPr>
      <w:spacing w:after="0"/>
    </w:pPr>
  </w:style>
  <w:style w:type="paragraph" w:customStyle="1" w:styleId="Title2">
    <w:name w:val="Title #2"/>
    <w:basedOn w:val="Title"/>
    <w:pPr>
      <w:spacing w:before="120"/>
    </w:pPr>
  </w:style>
  <w:style w:type="paragraph" w:customStyle="1" w:styleId="Technical">
    <w:name w:val="Technical"/>
    <w:basedOn w:val="Normal"/>
    <w:pPr>
      <w:ind w:left="3600" w:hanging="2880"/>
      <w:jc w:val="both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semiHidden/>
    <w:pPr>
      <w:tabs>
        <w:tab w:val="left" w:pos="2520"/>
        <w:tab w:val="left" w:pos="5760"/>
      </w:tabs>
      <w:ind w:left="-180" w:right="-270"/>
    </w:pPr>
    <w:rPr>
      <w:rFonts w:ascii="Times New Roman" w:hAnsi="Times New Roman"/>
      <w:sz w:val="22"/>
    </w:rPr>
  </w:style>
  <w:style w:type="paragraph" w:customStyle="1" w:styleId="Education">
    <w:name w:val="Education"/>
    <w:basedOn w:val="Text"/>
    <w:pPr>
      <w:spacing w:after="0"/>
    </w:pPr>
  </w:style>
  <w:style w:type="paragraph" w:customStyle="1" w:styleId="Hardware">
    <w:name w:val="Hardware"/>
    <w:basedOn w:val="Text"/>
    <w:pPr>
      <w:spacing w:before="120"/>
      <w:ind w:left="2880" w:hanging="2160"/>
    </w:pPr>
  </w:style>
  <w:style w:type="paragraph" w:customStyle="1" w:styleId="Software">
    <w:name w:val="Software"/>
    <w:basedOn w:val="Hardware"/>
    <w:pPr>
      <w:spacing w:before="60" w:after="0"/>
    </w:pPr>
  </w:style>
  <w:style w:type="paragraph" w:customStyle="1" w:styleId="Title1">
    <w:name w:val="Title #1"/>
    <w:basedOn w:val="Title"/>
  </w:style>
  <w:style w:type="paragraph" w:customStyle="1" w:styleId="Objective">
    <w:name w:val="Objective"/>
    <w:basedOn w:val="Text"/>
    <w:pPr>
      <w:spacing w:after="0"/>
    </w:pPr>
  </w:style>
  <w:style w:type="character" w:styleId="Hyperlink">
    <w:name w:val="Hyperlink"/>
    <w:semiHidden/>
    <w:rPr>
      <w:color w:val="0000FF"/>
      <w:sz w:val="20"/>
      <w:u w:val="non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DocumentMap">
    <w:name w:val="Document Map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semiHidden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semiHidden/>
    <w:unhideWhenUsed/>
    <w:rPr>
      <w:sz w:val="20"/>
    </w:rPr>
  </w:style>
  <w:style w:type="character" w:customStyle="1" w:styleId="CommentTextChar">
    <w:name w:val="Comment Text Char"/>
    <w:semiHidden/>
    <w:rPr>
      <w:rFonts w:ascii="Times" w:hAnsi="Times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CommentSubjectChar">
    <w:name w:val="Comment Subject Char"/>
    <w:semiHidden/>
    <w:rPr>
      <w:rFonts w:ascii="Times" w:hAnsi="Times"/>
      <w:b/>
      <w:bCs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experience-date-locale">
    <w:name w:val="experience-date-locale"/>
    <w:basedOn w:val="DefaultParagraphFont"/>
  </w:style>
  <w:style w:type="character" w:customStyle="1" w:styleId="locality">
    <w:name w:val="locality"/>
    <w:basedOn w:val="DefaultParagraphFont"/>
  </w:style>
  <w:style w:type="paragraph" w:customStyle="1" w:styleId="description">
    <w:name w:val="description"/>
    <w:basedOn w:val="Normal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tabs>
        <w:tab w:val="left" w:pos="2520"/>
        <w:tab w:val="left" w:pos="5760"/>
      </w:tabs>
      <w:ind w:left="-360" w:firstLine="180"/>
      <w:outlineLvl w:val="1"/>
    </w:pPr>
    <w:rPr>
      <w:rFonts w:ascii="Times New Roman" w:hAnsi="Times New Roman"/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right" w:pos="9360"/>
      </w:tabs>
    </w:pPr>
    <w:rPr>
      <w:b/>
      <w:caps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Name">
    <w:name w:val="Name"/>
    <w:basedOn w:val="Normal"/>
    <w:pPr>
      <w:tabs>
        <w:tab w:val="right" w:pos="10080"/>
      </w:tabs>
      <w:spacing w:after="300"/>
      <w:jc w:val="center"/>
    </w:pPr>
    <w:rPr>
      <w:b/>
      <w:caps/>
    </w:rPr>
  </w:style>
  <w:style w:type="paragraph" w:customStyle="1" w:styleId="Section">
    <w:name w:val="Section"/>
    <w:basedOn w:val="Normal"/>
    <w:pPr>
      <w:tabs>
        <w:tab w:val="right" w:pos="10080"/>
      </w:tabs>
      <w:spacing w:before="200" w:after="200"/>
      <w:jc w:val="both"/>
    </w:pPr>
    <w:rPr>
      <w:rFonts w:ascii="Times New Roman" w:hAnsi="Times New Roman"/>
      <w:b/>
      <w:caps/>
      <w:sz w:val="22"/>
    </w:rPr>
  </w:style>
  <w:style w:type="paragraph" w:customStyle="1" w:styleId="Address">
    <w:name w:val="Address"/>
    <w:basedOn w:val="Normal"/>
    <w:pPr>
      <w:tabs>
        <w:tab w:val="right" w:pos="10080"/>
      </w:tabs>
      <w:jc w:val="both"/>
    </w:pPr>
    <w:rPr>
      <w:rFonts w:ascii="Times New Roman" w:hAnsi="Times New Roman"/>
    </w:rPr>
  </w:style>
  <w:style w:type="paragraph" w:customStyle="1" w:styleId="Text">
    <w:name w:val="Text"/>
    <w:basedOn w:val="Normal"/>
    <w:pPr>
      <w:tabs>
        <w:tab w:val="right" w:pos="10080"/>
      </w:tabs>
      <w:spacing w:after="60"/>
      <w:ind w:left="720"/>
      <w:jc w:val="both"/>
    </w:pPr>
    <w:rPr>
      <w:rFonts w:ascii="Times New Roman" w:hAnsi="Times New Roman"/>
    </w:rPr>
  </w:style>
  <w:style w:type="paragraph" w:customStyle="1" w:styleId="Bullet">
    <w:name w:val="Bullet"/>
    <w:basedOn w:val="Normal"/>
    <w:pPr>
      <w:tabs>
        <w:tab w:val="left" w:pos="5400"/>
        <w:tab w:val="left" w:pos="5580"/>
        <w:tab w:val="right" w:pos="10080"/>
      </w:tabs>
      <w:spacing w:after="40"/>
      <w:ind w:left="1267" w:hanging="187"/>
      <w:jc w:val="both"/>
    </w:pPr>
    <w:rPr>
      <w:rFonts w:ascii="Times New Roman" w:hAnsi="Times New Roman"/>
    </w:rPr>
  </w:style>
  <w:style w:type="paragraph" w:styleId="Title">
    <w:name w:val="Title"/>
    <w:basedOn w:val="Normal"/>
    <w:qFormat/>
    <w:pPr>
      <w:tabs>
        <w:tab w:val="right" w:pos="10080"/>
      </w:tabs>
      <w:spacing w:after="60"/>
      <w:ind w:left="720"/>
      <w:jc w:val="both"/>
    </w:pPr>
    <w:rPr>
      <w:rFonts w:ascii="Times New Roman" w:hAnsi="Times New Roman"/>
      <w:b/>
    </w:rPr>
  </w:style>
  <w:style w:type="paragraph" w:customStyle="1" w:styleId="CompanyName">
    <w:name w:val="Company Name"/>
    <w:basedOn w:val="Normal"/>
    <w:pPr>
      <w:tabs>
        <w:tab w:val="right" w:pos="10080"/>
      </w:tabs>
      <w:spacing w:before="180"/>
      <w:ind w:left="720"/>
      <w:jc w:val="both"/>
    </w:pPr>
    <w:rPr>
      <w:rFonts w:ascii="Times New Roman" w:hAnsi="Times New Roman"/>
    </w:rPr>
  </w:style>
  <w:style w:type="paragraph" w:styleId="NormalIndent">
    <w:name w:val="Normal Indent"/>
    <w:basedOn w:val="Text"/>
    <w:semiHidden/>
    <w:pPr>
      <w:spacing w:after="0"/>
    </w:pPr>
  </w:style>
  <w:style w:type="paragraph" w:customStyle="1" w:styleId="Title2">
    <w:name w:val="Title #2"/>
    <w:basedOn w:val="Title"/>
    <w:pPr>
      <w:spacing w:before="120"/>
    </w:pPr>
  </w:style>
  <w:style w:type="paragraph" w:customStyle="1" w:styleId="Technical">
    <w:name w:val="Technical"/>
    <w:basedOn w:val="Normal"/>
    <w:pPr>
      <w:ind w:left="3600" w:hanging="2880"/>
      <w:jc w:val="both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semiHidden/>
    <w:pPr>
      <w:tabs>
        <w:tab w:val="left" w:pos="2520"/>
        <w:tab w:val="left" w:pos="5760"/>
      </w:tabs>
      <w:ind w:left="-180" w:right="-270"/>
    </w:pPr>
    <w:rPr>
      <w:rFonts w:ascii="Times New Roman" w:hAnsi="Times New Roman"/>
      <w:sz w:val="22"/>
    </w:rPr>
  </w:style>
  <w:style w:type="paragraph" w:customStyle="1" w:styleId="Education">
    <w:name w:val="Education"/>
    <w:basedOn w:val="Text"/>
    <w:pPr>
      <w:spacing w:after="0"/>
    </w:pPr>
  </w:style>
  <w:style w:type="paragraph" w:customStyle="1" w:styleId="Hardware">
    <w:name w:val="Hardware"/>
    <w:basedOn w:val="Text"/>
    <w:pPr>
      <w:spacing w:before="120"/>
      <w:ind w:left="2880" w:hanging="2160"/>
    </w:pPr>
  </w:style>
  <w:style w:type="paragraph" w:customStyle="1" w:styleId="Software">
    <w:name w:val="Software"/>
    <w:basedOn w:val="Hardware"/>
    <w:pPr>
      <w:spacing w:before="60" w:after="0"/>
    </w:pPr>
  </w:style>
  <w:style w:type="paragraph" w:customStyle="1" w:styleId="Title1">
    <w:name w:val="Title #1"/>
    <w:basedOn w:val="Title"/>
  </w:style>
  <w:style w:type="paragraph" w:customStyle="1" w:styleId="Objective">
    <w:name w:val="Objective"/>
    <w:basedOn w:val="Text"/>
    <w:pPr>
      <w:spacing w:after="0"/>
    </w:pPr>
  </w:style>
  <w:style w:type="character" w:styleId="Hyperlink">
    <w:name w:val="Hyperlink"/>
    <w:semiHidden/>
    <w:rPr>
      <w:color w:val="0000FF"/>
      <w:sz w:val="20"/>
      <w:u w:val="non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DocumentMap">
    <w:name w:val="Document Map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semiHidden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semiHidden/>
    <w:unhideWhenUsed/>
    <w:rPr>
      <w:sz w:val="20"/>
    </w:rPr>
  </w:style>
  <w:style w:type="character" w:customStyle="1" w:styleId="CommentTextChar">
    <w:name w:val="Comment Text Char"/>
    <w:semiHidden/>
    <w:rPr>
      <w:rFonts w:ascii="Times" w:hAnsi="Times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CommentSubjectChar">
    <w:name w:val="Comment Subject Char"/>
    <w:semiHidden/>
    <w:rPr>
      <w:rFonts w:ascii="Times" w:hAnsi="Times"/>
      <w:b/>
      <w:bCs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experience-date-locale">
    <w:name w:val="experience-date-locale"/>
    <w:basedOn w:val="DefaultParagraphFont"/>
  </w:style>
  <w:style w:type="character" w:customStyle="1" w:styleId="locality">
    <w:name w:val="locality"/>
    <w:basedOn w:val="DefaultParagraphFont"/>
  </w:style>
  <w:style w:type="paragraph" w:customStyle="1" w:styleId="description">
    <w:name w:val="description"/>
    <w:basedOn w:val="Normal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23DFE-5763-4BBF-BD8F-8345FA3D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Right Associates</Company>
  <LinksUpToDate>false</LinksUpToDate>
  <CharactersWithSpaces>6706</CharactersWithSpaces>
  <SharedDoc>false</SharedDoc>
  <HLinks>
    <vt:vector size="6" baseType="variant">
      <vt:variant>
        <vt:i4>2490424</vt:i4>
      </vt:variant>
      <vt:variant>
        <vt:i4>0</vt:i4>
      </vt:variant>
      <vt:variant>
        <vt:i4>0</vt:i4>
      </vt:variant>
      <vt:variant>
        <vt:i4>5</vt:i4>
      </vt:variant>
      <vt:variant>
        <vt:lpwstr>http://www.concentric.net/~darrylsd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Preferred Customer</dc:creator>
  <cp:lastModifiedBy>Darryl Delacruz</cp:lastModifiedBy>
  <cp:revision>36</cp:revision>
  <cp:lastPrinted>2015-08-31T17:18:00Z</cp:lastPrinted>
  <dcterms:created xsi:type="dcterms:W3CDTF">2015-08-24T19:54:00Z</dcterms:created>
  <dcterms:modified xsi:type="dcterms:W3CDTF">2015-10-19T19:24:00Z</dcterms:modified>
</cp:coreProperties>
</file>