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EB5" w:rsidRPr="00902EB5" w:rsidRDefault="00902EB5" w:rsidP="00902EB5">
      <w:pPr>
        <w:rPr>
          <w:lang w:val="it-IT"/>
        </w:rPr>
      </w:pPr>
      <w:r w:rsidRPr="00902EB5">
        <w:rPr>
          <w:lang w:val="it-IT"/>
        </w:rPr>
        <w:t>La metodologia utilizzata è la stessa d</w:t>
      </w:r>
      <w:bookmarkStart w:id="0" w:name="_GoBack"/>
      <w:bookmarkEnd w:id="0"/>
      <w:r w:rsidRPr="00902EB5">
        <w:rPr>
          <w:lang w:val="it-IT"/>
        </w:rPr>
        <w:t xml:space="preserve">ella gara BBT, quindi </w:t>
      </w:r>
      <w:proofErr w:type="spellStart"/>
      <w:r w:rsidRPr="00902EB5">
        <w:rPr>
          <w:lang w:val="it-IT"/>
        </w:rPr>
        <w:t>Tamez</w:t>
      </w:r>
      <w:proofErr w:type="spellEnd"/>
      <w:r w:rsidRPr="00902EB5">
        <w:rPr>
          <w:lang w:val="it-IT"/>
        </w:rPr>
        <w:t xml:space="preserve"> e </w:t>
      </w:r>
      <w:proofErr w:type="spellStart"/>
      <w:r w:rsidRPr="00902EB5">
        <w:rPr>
          <w:lang w:val="it-IT"/>
        </w:rPr>
        <w:t>Hoek-Brown</w:t>
      </w:r>
      <w:proofErr w:type="spellEnd"/>
    </w:p>
    <w:p w:rsidR="00902EB5" w:rsidRDefault="00902EB5" w:rsidP="00902EB5">
      <w:pPr>
        <w:pStyle w:val="Sottotitolo"/>
        <w:rPr>
          <w:lang w:val="it-IT"/>
        </w:rPr>
      </w:pPr>
    </w:p>
    <w:p w:rsidR="00902EB5" w:rsidRPr="00902EB5" w:rsidRDefault="00902EB5" w:rsidP="00902EB5">
      <w:pPr>
        <w:pStyle w:val="Sottotitolo"/>
        <w:rPr>
          <w:lang w:val="it-IT"/>
        </w:rPr>
      </w:pPr>
      <w:r>
        <w:rPr>
          <w:lang w:val="it-IT"/>
        </w:rPr>
        <w:t>Parametri TBM</w:t>
      </w:r>
    </w:p>
    <w:p w:rsidR="00902EB5" w:rsidRDefault="00902EB5" w:rsidP="00902EB5">
      <w:pPr>
        <w:pStyle w:val="Paragrafoelenco"/>
        <w:numPr>
          <w:ilvl w:val="0"/>
          <w:numId w:val="3"/>
        </w:numPr>
        <w:rPr>
          <w:lang w:val="it-IT"/>
        </w:rPr>
      </w:pPr>
      <w:r w:rsidRPr="00902EB5">
        <w:rPr>
          <w:highlight w:val="yellow"/>
          <w:lang w:val="it-IT"/>
        </w:rPr>
        <w:t>ATTENZIONE: In mancanza di dati sulla geometria della TBM ho messo i diametri degli scudi uguali al diametro di scavo!</w:t>
      </w:r>
      <w:r w:rsidRPr="00902EB5">
        <w:rPr>
          <w:lang w:val="it-IT"/>
        </w:rPr>
        <w:t xml:space="preserve"> (Cambiare valori in tbmconfig.py)</w:t>
      </w:r>
    </w:p>
    <w:p w:rsidR="00902EB5" w:rsidRDefault="00902EB5" w:rsidP="00902EB5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proofErr w:type="gramStart"/>
      <w:r w:rsidRPr="00902EB5">
        <w:rPr>
          <w:lang w:val="it-IT"/>
        </w:rPr>
        <w:t>shieldLength</w:t>
      </w:r>
      <w:proofErr w:type="spellEnd"/>
      <w:proofErr w:type="gramEnd"/>
      <w:r w:rsidRPr="00902EB5">
        <w:rPr>
          <w:lang w:val="it-IT"/>
        </w:rPr>
        <w:t>=1.1</w:t>
      </w:r>
    </w:p>
    <w:p w:rsidR="00902EB5" w:rsidRDefault="00902EB5" w:rsidP="00902EB5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proofErr w:type="gramStart"/>
      <w:r w:rsidRPr="00902EB5">
        <w:rPr>
          <w:lang w:val="it-IT"/>
        </w:rPr>
        <w:t>cutterSpacing</w:t>
      </w:r>
      <w:proofErr w:type="spellEnd"/>
      <w:proofErr w:type="gramEnd"/>
      <w:r w:rsidRPr="00902EB5">
        <w:rPr>
          <w:lang w:val="it-IT"/>
        </w:rPr>
        <w:t>=0.</w:t>
      </w:r>
      <w:r w:rsidRPr="00902EB5">
        <w:rPr>
          <w:lang w:val="it-IT"/>
        </w:rPr>
        <w:t>085</w:t>
      </w:r>
    </w:p>
    <w:p w:rsidR="00902EB5" w:rsidRDefault="00902EB5" w:rsidP="00902EB5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proofErr w:type="gramStart"/>
      <w:r w:rsidRPr="00902EB5">
        <w:rPr>
          <w:lang w:val="it-IT"/>
        </w:rPr>
        <w:t>cutterThickness</w:t>
      </w:r>
      <w:proofErr w:type="spellEnd"/>
      <w:proofErr w:type="gramEnd"/>
      <w:r w:rsidRPr="00902EB5">
        <w:rPr>
          <w:lang w:val="it-IT"/>
        </w:rPr>
        <w:t>=0.02</w:t>
      </w:r>
    </w:p>
    <w:p w:rsidR="00902EB5" w:rsidRDefault="00902EB5" w:rsidP="00902EB5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proofErr w:type="gramStart"/>
      <w:r w:rsidRPr="00902EB5">
        <w:rPr>
          <w:lang w:val="it-IT"/>
        </w:rPr>
        <w:t>openingRatio</w:t>
      </w:r>
      <w:proofErr w:type="spellEnd"/>
      <w:proofErr w:type="gramEnd"/>
      <w:r w:rsidRPr="00902EB5">
        <w:rPr>
          <w:lang w:val="it-IT"/>
        </w:rPr>
        <w:t>=0.075</w:t>
      </w:r>
    </w:p>
    <w:p w:rsidR="00902EB5" w:rsidRDefault="00902EB5" w:rsidP="00902EB5">
      <w:pPr>
        <w:pStyle w:val="Paragrafoelenco"/>
        <w:numPr>
          <w:ilvl w:val="0"/>
          <w:numId w:val="3"/>
        </w:numPr>
        <w:rPr>
          <w:lang w:val="it-IT"/>
        </w:rPr>
      </w:pPr>
      <w:proofErr w:type="spellStart"/>
      <w:proofErr w:type="gramStart"/>
      <w:r w:rsidRPr="00902EB5">
        <w:rPr>
          <w:lang w:val="it-IT"/>
        </w:rPr>
        <w:t>cutterheadThickness</w:t>
      </w:r>
      <w:proofErr w:type="spellEnd"/>
      <w:proofErr w:type="gramEnd"/>
      <w:r w:rsidRPr="00902EB5">
        <w:rPr>
          <w:lang w:val="it-IT"/>
        </w:rPr>
        <w:t>=1</w:t>
      </w:r>
    </w:p>
    <w:p w:rsidR="00902EB5" w:rsidRPr="00902EB5" w:rsidRDefault="00902EB5" w:rsidP="00902EB5">
      <w:pPr>
        <w:pStyle w:val="Sottotitolo"/>
        <w:rPr>
          <w:lang w:val="it-IT"/>
        </w:rPr>
      </w:pPr>
      <w:r>
        <w:rPr>
          <w:lang w:val="it-IT"/>
        </w:rPr>
        <w:t>Caratterizzazione rocce</w:t>
      </w:r>
    </w:p>
    <w:p w:rsidR="00781DC9" w:rsidRPr="00902EB5" w:rsidRDefault="00781DC9" w:rsidP="00902EB5">
      <w:pPr>
        <w:pStyle w:val="Paragrafoelenco"/>
        <w:numPr>
          <w:ilvl w:val="0"/>
          <w:numId w:val="4"/>
        </w:numPr>
        <w:rPr>
          <w:lang w:val="it-IT"/>
        </w:rPr>
      </w:pPr>
      <w:r w:rsidRPr="00902EB5">
        <w:rPr>
          <w:lang w:val="it-IT"/>
        </w:rPr>
        <w:t xml:space="preserve">Mi = 8-10 per </w:t>
      </w:r>
      <w:proofErr w:type="spellStart"/>
      <w:r w:rsidRPr="00902EB5">
        <w:rPr>
          <w:lang w:val="it-IT"/>
        </w:rPr>
        <w:t>limestones</w:t>
      </w:r>
      <w:proofErr w:type="spellEnd"/>
    </w:p>
    <w:p w:rsidR="00781DC9" w:rsidRPr="00902EB5" w:rsidRDefault="00781DC9" w:rsidP="00902EB5">
      <w:pPr>
        <w:pStyle w:val="Paragrafoelenco"/>
        <w:numPr>
          <w:ilvl w:val="0"/>
          <w:numId w:val="4"/>
        </w:numPr>
        <w:rPr>
          <w:lang w:val="it-IT"/>
        </w:rPr>
      </w:pPr>
      <w:r w:rsidRPr="00902EB5">
        <w:rPr>
          <w:lang w:val="it-IT"/>
        </w:rPr>
        <w:t xml:space="preserve">E è stato ricavato con </w:t>
      </w:r>
      <w:proofErr w:type="spellStart"/>
      <w:r w:rsidRPr="00902EB5">
        <w:rPr>
          <w:lang w:val="it-IT"/>
        </w:rPr>
        <w:t>Hoek</w:t>
      </w:r>
      <w:proofErr w:type="spellEnd"/>
      <w:r w:rsidRPr="00902EB5">
        <w:rPr>
          <w:lang w:val="it-IT"/>
        </w:rPr>
        <w:t xml:space="preserve">, </w:t>
      </w:r>
      <w:proofErr w:type="spellStart"/>
      <w:r w:rsidRPr="00902EB5">
        <w:rPr>
          <w:lang w:val="it-IT"/>
        </w:rPr>
        <w:t>Carranza</w:t>
      </w:r>
      <w:proofErr w:type="spellEnd"/>
      <w:r w:rsidRPr="00902EB5">
        <w:rPr>
          <w:lang w:val="it-IT"/>
        </w:rPr>
        <w:t xml:space="preserve">-Torres e </w:t>
      </w:r>
      <w:proofErr w:type="spellStart"/>
      <w:r w:rsidRPr="00902EB5">
        <w:rPr>
          <w:lang w:val="it-IT"/>
        </w:rPr>
        <w:t>Corkum</w:t>
      </w:r>
      <w:proofErr w:type="spellEnd"/>
      <w:r w:rsidRPr="00902EB5">
        <w:rPr>
          <w:lang w:val="it-IT"/>
        </w:rPr>
        <w:t xml:space="preserve"> (2002)</w:t>
      </w:r>
    </w:p>
    <w:p w:rsidR="00781DC9" w:rsidRPr="00902EB5" w:rsidRDefault="00781DC9" w:rsidP="00902EB5">
      <w:pPr>
        <w:pStyle w:val="Paragrafoelenco"/>
        <w:numPr>
          <w:ilvl w:val="0"/>
          <w:numId w:val="4"/>
        </w:numPr>
        <w:rPr>
          <w:lang w:val="it-IT"/>
        </w:rPr>
      </w:pPr>
      <w:r w:rsidRPr="00902EB5">
        <w:rPr>
          <w:lang w:val="it-IT"/>
        </w:rPr>
        <w:t>D per TBM = 0-0.2</w:t>
      </w:r>
    </w:p>
    <w:p w:rsidR="00902EB5" w:rsidRDefault="00781DC9" w:rsidP="00082608">
      <w:pPr>
        <w:pStyle w:val="Paragrafoelenco"/>
        <w:numPr>
          <w:ilvl w:val="0"/>
          <w:numId w:val="4"/>
        </w:numPr>
        <w:rPr>
          <w:lang w:val="it-IT"/>
        </w:rPr>
      </w:pPr>
      <w:r w:rsidRPr="00902EB5">
        <w:rPr>
          <w:lang w:val="it-IT"/>
        </w:rPr>
        <w:t>K0</w:t>
      </w:r>
      <w:r w:rsidR="00902EB5">
        <w:rPr>
          <w:lang w:val="it-IT"/>
        </w:rPr>
        <w:t>min</w:t>
      </w:r>
      <w:r w:rsidRPr="00902EB5">
        <w:rPr>
          <w:lang w:val="it-IT"/>
        </w:rPr>
        <w:t xml:space="preserve"> = 0.7</w:t>
      </w:r>
      <w:r w:rsidR="00902EB5">
        <w:rPr>
          <w:lang w:val="it-IT"/>
        </w:rPr>
        <w:t>, k0max=</w:t>
      </w:r>
      <w:r w:rsidRPr="00902EB5">
        <w:rPr>
          <w:lang w:val="it-IT"/>
        </w:rPr>
        <w:t>1.5</w:t>
      </w:r>
    </w:p>
    <w:p w:rsidR="00902EB5" w:rsidRDefault="00902EB5" w:rsidP="00082608">
      <w:pPr>
        <w:pStyle w:val="Paragrafoelenco"/>
        <w:numPr>
          <w:ilvl w:val="0"/>
          <w:numId w:val="4"/>
        </w:numPr>
        <w:rPr>
          <w:lang w:val="it-IT"/>
        </w:rPr>
      </w:pPr>
      <w:r w:rsidRPr="00902EB5">
        <w:rPr>
          <w:lang w:val="it-IT"/>
        </w:rPr>
        <w:t>Per quanto riguarda la Faglia è stato utilizzato come limite superiore il valore minimo delle altre configurazioni</w:t>
      </w:r>
    </w:p>
    <w:p w:rsidR="00902EB5" w:rsidRDefault="00902EB5" w:rsidP="00902EB5">
      <w:pPr>
        <w:pStyle w:val="Sottotitolo"/>
        <w:rPr>
          <w:lang w:val="it-IT"/>
        </w:rPr>
      </w:pPr>
      <w:r>
        <w:rPr>
          <w:lang w:val="it-IT"/>
        </w:rPr>
        <w:t xml:space="preserve">Fattore di utilizzazione e </w:t>
      </w:r>
      <w:proofErr w:type="spellStart"/>
      <w:r>
        <w:rPr>
          <w:lang w:val="it-IT"/>
        </w:rPr>
        <w:t>Penetration</w:t>
      </w:r>
      <w:proofErr w:type="spellEnd"/>
      <w:r>
        <w:rPr>
          <w:lang w:val="it-IT"/>
        </w:rPr>
        <w:t xml:space="preserve"> ratio</w:t>
      </w:r>
    </w:p>
    <w:p w:rsidR="00902EB5" w:rsidRDefault="00902EB5" w:rsidP="00902EB5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Sono stati utilizzati gli stessi valori utilizzati nel progetto BBT, variabili in funzione di RMR</w:t>
      </w:r>
      <w:r w:rsidR="004D0764">
        <w:rPr>
          <w:lang w:val="it-IT"/>
        </w:rPr>
        <w:t xml:space="preserve">, da modelli sviluppati da Tunnel </w:t>
      </w:r>
      <w:proofErr w:type="spellStart"/>
      <w:r w:rsidR="004D0764">
        <w:rPr>
          <w:lang w:val="it-IT"/>
        </w:rPr>
        <w:t>Consult</w:t>
      </w:r>
      <w:proofErr w:type="spellEnd"/>
      <w:r w:rsidR="004D0764">
        <w:rPr>
          <w:lang w:val="it-IT"/>
        </w:rPr>
        <w:t xml:space="preserve"> (vedi immagine)</w:t>
      </w:r>
    </w:p>
    <w:p w:rsidR="00902EB5" w:rsidRPr="004D0764" w:rsidRDefault="00902EB5" w:rsidP="004D076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ROP è il valore medio tra </w:t>
      </w:r>
      <w:proofErr w:type="spellStart"/>
      <w:r>
        <w:rPr>
          <w:lang w:val="it-IT"/>
        </w:rPr>
        <w:t>Cassinelli</w:t>
      </w:r>
      <w:proofErr w:type="spellEnd"/>
      <w:r>
        <w:rPr>
          <w:lang w:val="it-IT"/>
        </w:rPr>
        <w:t xml:space="preserve"> et al. (1982), </w:t>
      </w:r>
      <w:proofErr w:type="spellStart"/>
      <w:r w:rsidRPr="00902EB5">
        <w:rPr>
          <w:lang w:val="it-IT"/>
        </w:rPr>
        <w:t>Sapigni</w:t>
      </w:r>
      <w:proofErr w:type="spellEnd"/>
      <w:r w:rsidRPr="00902EB5">
        <w:rPr>
          <w:lang w:val="it-IT"/>
        </w:rPr>
        <w:t xml:space="preserve"> et </w:t>
      </w:r>
      <w:proofErr w:type="gramStart"/>
      <w:r w:rsidRPr="00902EB5">
        <w:rPr>
          <w:lang w:val="it-IT"/>
        </w:rPr>
        <w:t>al.</w:t>
      </w:r>
      <w:r>
        <w:rPr>
          <w:lang w:val="it-IT"/>
        </w:rPr>
        <w:t>(</w:t>
      </w:r>
      <w:proofErr w:type="gramEnd"/>
      <w:r>
        <w:rPr>
          <w:lang w:val="it-IT"/>
        </w:rPr>
        <w:t xml:space="preserve">2002), </w:t>
      </w:r>
      <w:proofErr w:type="spellStart"/>
      <w:r w:rsidRPr="00902EB5">
        <w:rPr>
          <w:lang w:val="it-IT"/>
        </w:rPr>
        <w:t>Grandori</w:t>
      </w:r>
      <w:proofErr w:type="spellEnd"/>
      <w:r w:rsidRPr="00902EB5">
        <w:rPr>
          <w:lang w:val="it-IT"/>
        </w:rPr>
        <w:t xml:space="preserve"> et al. (2011)</w:t>
      </w:r>
    </w:p>
    <w:p w:rsidR="00902EB5" w:rsidRPr="004D0764" w:rsidRDefault="00902EB5" w:rsidP="004D0764">
      <w:pPr>
        <w:ind w:left="360"/>
        <w:rPr>
          <w:lang w:val="it-IT"/>
        </w:rPr>
      </w:pPr>
      <w:r w:rsidRPr="00902EB5">
        <w:lastRenderedPageBreak/>
        <w:drawing>
          <wp:inline distT="0" distB="0" distL="0" distR="0">
            <wp:extent cx="5705475" cy="83248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4F" w:rsidRPr="005D4AE9" w:rsidRDefault="005D4AE9">
      <w:pPr>
        <w:rPr>
          <w:lang w:val="it-IT"/>
        </w:rPr>
      </w:pPr>
      <w:r w:rsidRPr="005D4AE9">
        <w:rPr>
          <w:lang w:val="it-IT"/>
        </w:rPr>
        <w:lastRenderedPageBreak/>
        <w:t>LIMESTONE MAX</w:t>
      </w:r>
      <w:r w:rsidRPr="005D4AE9">
        <w:rPr>
          <w:noProof/>
          <w:lang w:eastAsia="en-GB"/>
        </w:rPr>
        <w:drawing>
          <wp:inline distT="0" distB="0" distL="0" distR="0">
            <wp:extent cx="6120130" cy="6211594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1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AE9">
        <w:rPr>
          <w:lang w:val="it-IT"/>
        </w:rPr>
        <w:lastRenderedPageBreak/>
        <w:t xml:space="preserve">Limestone </w:t>
      </w:r>
      <w:proofErr w:type="spellStart"/>
      <w:r w:rsidRPr="005D4AE9">
        <w:rPr>
          <w:lang w:val="it-IT"/>
        </w:rPr>
        <w:t>Min</w:t>
      </w:r>
      <w:proofErr w:type="spellEnd"/>
      <w:r w:rsidRPr="005D4AE9">
        <w:rPr>
          <w:noProof/>
          <w:lang w:eastAsia="en-GB"/>
        </w:rPr>
        <w:drawing>
          <wp:inline distT="0" distB="0" distL="0" distR="0">
            <wp:extent cx="6120130" cy="6070411"/>
            <wp:effectExtent l="0" t="0" r="0" b="698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7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E9" w:rsidRPr="005D4AE9" w:rsidRDefault="005D4AE9">
      <w:pPr>
        <w:rPr>
          <w:lang w:val="it-IT"/>
        </w:rPr>
      </w:pPr>
      <w:proofErr w:type="spellStart"/>
      <w:r w:rsidRPr="005D4AE9">
        <w:rPr>
          <w:lang w:val="it-IT"/>
        </w:rPr>
        <w:lastRenderedPageBreak/>
        <w:t>Chert</w:t>
      </w:r>
      <w:proofErr w:type="spellEnd"/>
      <w:r w:rsidRPr="005D4AE9">
        <w:rPr>
          <w:lang w:val="it-IT"/>
        </w:rPr>
        <w:t xml:space="preserve"> </w:t>
      </w:r>
      <w:proofErr w:type="spellStart"/>
      <w:r w:rsidRPr="005D4AE9">
        <w:rPr>
          <w:lang w:val="it-IT"/>
        </w:rPr>
        <w:t>Min</w:t>
      </w:r>
      <w:proofErr w:type="spellEnd"/>
      <w:r w:rsidRPr="005D4AE9">
        <w:rPr>
          <w:noProof/>
          <w:lang w:eastAsia="en-GB"/>
        </w:rPr>
        <w:drawing>
          <wp:inline distT="0" distB="0" distL="0" distR="0">
            <wp:extent cx="6120130" cy="6070411"/>
            <wp:effectExtent l="0" t="0" r="0" b="698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7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E9" w:rsidRDefault="005D4AE9">
      <w:proofErr w:type="spellStart"/>
      <w:r>
        <w:lastRenderedPageBreak/>
        <w:t>Chert</w:t>
      </w:r>
      <w:proofErr w:type="spellEnd"/>
      <w:r>
        <w:t xml:space="preserve"> Max</w:t>
      </w:r>
      <w:r w:rsidRPr="005D4AE9">
        <w:rPr>
          <w:noProof/>
          <w:lang w:eastAsia="en-GB"/>
        </w:rPr>
        <w:drawing>
          <wp:inline distT="0" distB="0" distL="0" distR="0">
            <wp:extent cx="6120130" cy="6070411"/>
            <wp:effectExtent l="0" t="0" r="0" b="698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7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4A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87AE6"/>
    <w:multiLevelType w:val="hybridMultilevel"/>
    <w:tmpl w:val="1690E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1366C"/>
    <w:multiLevelType w:val="hybridMultilevel"/>
    <w:tmpl w:val="203A9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8280E"/>
    <w:multiLevelType w:val="hybridMultilevel"/>
    <w:tmpl w:val="944E0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07A4A"/>
    <w:multiLevelType w:val="hybridMultilevel"/>
    <w:tmpl w:val="6F30F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903AFA"/>
    <w:multiLevelType w:val="hybridMultilevel"/>
    <w:tmpl w:val="B2285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E9"/>
    <w:rsid w:val="0042140C"/>
    <w:rsid w:val="004D0764"/>
    <w:rsid w:val="005D4AE9"/>
    <w:rsid w:val="00781DC9"/>
    <w:rsid w:val="00902EB5"/>
    <w:rsid w:val="00B5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C2283-0622-495C-AD58-83D7857C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2EB5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902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2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2E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2EB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Ghensi</dc:creator>
  <cp:keywords/>
  <dc:description/>
  <cp:lastModifiedBy>Andrea Ghensi</cp:lastModifiedBy>
  <cp:revision>4</cp:revision>
  <dcterms:created xsi:type="dcterms:W3CDTF">2016-07-04T07:15:00Z</dcterms:created>
  <dcterms:modified xsi:type="dcterms:W3CDTF">2016-07-04T17:40:00Z</dcterms:modified>
</cp:coreProperties>
</file>