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ADB" w:rsidRDefault="00304ADB">
      <w:r>
        <w:rPr>
          <w:rFonts w:hint="eastAsia"/>
        </w:rPr>
        <w:t>1</w:t>
      </w:r>
      <w:r>
        <w:rPr>
          <w:rFonts w:hint="eastAsia"/>
        </w:rPr>
        <w:t>、考虑用静态工厂方法代替构造器。</w:t>
      </w:r>
    </w:p>
    <w:p w:rsidR="00304ADB" w:rsidRDefault="00304ADB">
      <w:r>
        <w:rPr>
          <w:rFonts w:hint="eastAsia"/>
        </w:rPr>
        <w:tab/>
      </w:r>
      <w:r>
        <w:rPr>
          <w:rFonts w:hint="eastAsia"/>
        </w:rPr>
        <w:t>静态工厂方法是类提供的用于创建对象的方法，它和构造器相比具有以下几个优势：</w:t>
      </w:r>
    </w:p>
    <w:p w:rsidR="00304ADB" w:rsidRDefault="00304ADB">
      <w:r>
        <w:rPr>
          <w:rFonts w:hint="eastAsia"/>
        </w:rPr>
        <w:tab/>
      </w:r>
      <w:r>
        <w:rPr>
          <w:rFonts w:hint="eastAsia"/>
        </w:rPr>
        <w:t>（</w:t>
      </w:r>
      <w:r>
        <w:rPr>
          <w:rFonts w:hint="eastAsia"/>
        </w:rPr>
        <w:t>1</w:t>
      </w:r>
      <w:r>
        <w:rPr>
          <w:rFonts w:hint="eastAsia"/>
        </w:rPr>
        <w:t>）有名称。如果构造器的参数本身没有确切地描述正被返回的对象，那么具有适当名称的静态工厂方法会更容易使用。</w:t>
      </w:r>
      <w:r w:rsidR="00B72A69">
        <w:rPr>
          <w:rFonts w:hint="eastAsia"/>
        </w:rPr>
        <w:t>例：</w:t>
      </w:r>
      <w:proofErr w:type="spellStart"/>
      <w:r w:rsidR="00B72A69">
        <w:rPr>
          <w:rFonts w:hint="eastAsia"/>
        </w:rPr>
        <w:t>BigInteger</w:t>
      </w:r>
      <w:proofErr w:type="spellEnd"/>
      <w:r w:rsidR="00B72A69">
        <w:rPr>
          <w:rFonts w:hint="eastAsia"/>
        </w:rPr>
        <w:t>(</w:t>
      </w:r>
      <w:proofErr w:type="spellStart"/>
      <w:r w:rsidR="00B72A69">
        <w:rPr>
          <w:rFonts w:hint="eastAsia"/>
        </w:rPr>
        <w:t>int,int,Random</w:t>
      </w:r>
      <w:proofErr w:type="spellEnd"/>
      <w:r w:rsidR="00B72A69">
        <w:rPr>
          <w:rFonts w:hint="eastAsia"/>
        </w:rPr>
        <w:t>)</w:t>
      </w:r>
      <w:r w:rsidR="00B72A69">
        <w:rPr>
          <w:rFonts w:hint="eastAsia"/>
        </w:rPr>
        <w:t>返回一个</w:t>
      </w:r>
      <w:proofErr w:type="spellStart"/>
      <w:r w:rsidR="00B72A69">
        <w:rPr>
          <w:rFonts w:hint="eastAsia"/>
        </w:rPr>
        <w:t>BigInteger</w:t>
      </w:r>
      <w:proofErr w:type="spellEnd"/>
      <w:r w:rsidR="00B72A69">
        <w:rPr>
          <w:rFonts w:hint="eastAsia"/>
        </w:rPr>
        <w:t>对象，这个对象的值可能是素数。如果我们想获取一个值为素数的</w:t>
      </w:r>
      <w:proofErr w:type="spellStart"/>
      <w:r w:rsidR="00B72A69">
        <w:rPr>
          <w:rFonts w:hint="eastAsia"/>
        </w:rPr>
        <w:t>B</w:t>
      </w:r>
      <w:r w:rsidR="00B72A69">
        <w:t>i</w:t>
      </w:r>
      <w:r w:rsidR="00B72A69">
        <w:rPr>
          <w:rFonts w:hint="eastAsia"/>
        </w:rPr>
        <w:t>gInteger</w:t>
      </w:r>
      <w:proofErr w:type="spellEnd"/>
      <w:r w:rsidR="00B72A69">
        <w:rPr>
          <w:rFonts w:hint="eastAsia"/>
        </w:rPr>
        <w:t>对象，利用</w:t>
      </w:r>
      <w:proofErr w:type="spellStart"/>
      <w:r w:rsidR="00B72A69">
        <w:rPr>
          <w:rFonts w:hint="eastAsia"/>
        </w:rPr>
        <w:t>BigInteger.probablePrime</w:t>
      </w:r>
      <w:proofErr w:type="spellEnd"/>
      <w:r w:rsidR="00B72A69">
        <w:rPr>
          <w:rFonts w:hint="eastAsia"/>
        </w:rPr>
        <w:t>()</w:t>
      </w:r>
      <w:r w:rsidR="00B72A69">
        <w:rPr>
          <w:rFonts w:hint="eastAsia"/>
        </w:rPr>
        <w:t>方法显然更加清楚。</w:t>
      </w:r>
    </w:p>
    <w:p w:rsidR="00934A18" w:rsidRDefault="00934A18">
      <w:r>
        <w:rPr>
          <w:rFonts w:hint="eastAsia"/>
        </w:rPr>
        <w:tab/>
      </w:r>
      <w:r>
        <w:rPr>
          <w:rFonts w:hint="eastAsia"/>
        </w:rPr>
        <w:t>（</w:t>
      </w:r>
      <w:r>
        <w:rPr>
          <w:rFonts w:hint="eastAsia"/>
        </w:rPr>
        <w:t>2</w:t>
      </w:r>
      <w:r>
        <w:rPr>
          <w:rFonts w:hint="eastAsia"/>
        </w:rPr>
        <w:t>）</w:t>
      </w:r>
      <w:r w:rsidR="00EB6883">
        <w:rPr>
          <w:rFonts w:hint="eastAsia"/>
        </w:rPr>
        <w:t>不必在每次调用的时候</w:t>
      </w:r>
      <w:proofErr w:type="gramStart"/>
      <w:r w:rsidR="00EB6883">
        <w:rPr>
          <w:rFonts w:hint="eastAsia"/>
        </w:rPr>
        <w:t>都创建</w:t>
      </w:r>
      <w:proofErr w:type="gramEnd"/>
      <w:r w:rsidR="00EB6883">
        <w:rPr>
          <w:rFonts w:hint="eastAsia"/>
        </w:rPr>
        <w:t>一个新对象。</w:t>
      </w:r>
      <w:r w:rsidR="0046650E">
        <w:rPr>
          <w:rFonts w:hint="eastAsia"/>
        </w:rPr>
        <w:t>利用静态工厂方法创建对象时可以实现对象缓存，或是使用事先创建好的对象。如果程序经常请求创建完全相同的对象，那么这项技术可以极大地提升性能。</w:t>
      </w:r>
      <w:r w:rsidR="00854B56">
        <w:rPr>
          <w:rFonts w:hint="eastAsia"/>
        </w:rPr>
        <w:t>如果程序中不存在完全相同的两个对象这一点得到了保证，那么就可以利用</w:t>
      </w:r>
      <w:r w:rsidR="00854B56">
        <w:rPr>
          <w:rFonts w:hint="eastAsia"/>
        </w:rPr>
        <w:t>==</w:t>
      </w:r>
      <w:r w:rsidR="00854B56">
        <w:rPr>
          <w:rFonts w:hint="eastAsia"/>
        </w:rPr>
        <w:t>代替</w:t>
      </w:r>
      <w:r w:rsidR="00854B56">
        <w:rPr>
          <w:rFonts w:hint="eastAsia"/>
        </w:rPr>
        <w:t>equals()</w:t>
      </w:r>
      <w:r w:rsidR="00854B56">
        <w:rPr>
          <w:rFonts w:hint="eastAsia"/>
        </w:rPr>
        <w:t>方法</w:t>
      </w:r>
      <w:r w:rsidR="00503395">
        <w:rPr>
          <w:rFonts w:hint="eastAsia"/>
        </w:rPr>
        <w:t>，这样能简化客户端代码的编写，提升程序性能。</w:t>
      </w:r>
      <w:r w:rsidR="009C4634">
        <w:rPr>
          <w:rFonts w:hint="eastAsia"/>
        </w:rPr>
        <w:t>一个典型的应用就是</w:t>
      </w:r>
      <w:proofErr w:type="spellStart"/>
      <w:r w:rsidR="009C4634">
        <w:rPr>
          <w:rFonts w:hint="eastAsia"/>
        </w:rPr>
        <w:t>enum</w:t>
      </w:r>
      <w:proofErr w:type="spellEnd"/>
      <w:r w:rsidR="00251FF6">
        <w:rPr>
          <w:rFonts w:hint="eastAsia"/>
        </w:rPr>
        <w:t>类型。</w:t>
      </w:r>
    </w:p>
    <w:p w:rsidR="00165F5D" w:rsidRDefault="00165F5D">
      <w:r>
        <w:rPr>
          <w:rFonts w:hint="eastAsia"/>
        </w:rPr>
        <w:tab/>
      </w:r>
      <w:r>
        <w:rPr>
          <w:rFonts w:hint="eastAsia"/>
        </w:rPr>
        <w:t>（</w:t>
      </w:r>
      <w:r>
        <w:rPr>
          <w:rFonts w:hint="eastAsia"/>
        </w:rPr>
        <w:t>3</w:t>
      </w:r>
      <w:r>
        <w:rPr>
          <w:rFonts w:hint="eastAsia"/>
        </w:rPr>
        <w:t>）可以返回原返回类型的任何子类型的对象。</w:t>
      </w:r>
      <w:r w:rsidR="00642D37">
        <w:rPr>
          <w:rFonts w:hint="eastAsia"/>
        </w:rPr>
        <w:t>一种应用是，方法可以返回对象，同时又不会让对象的</w:t>
      </w:r>
      <w:proofErr w:type="gramStart"/>
      <w:r w:rsidR="00642D37">
        <w:rPr>
          <w:rFonts w:hint="eastAsia"/>
        </w:rPr>
        <w:t>类变成</w:t>
      </w:r>
      <w:proofErr w:type="gramEnd"/>
      <w:r w:rsidR="00642D37">
        <w:rPr>
          <w:rFonts w:hint="eastAsia"/>
        </w:rPr>
        <w:t>公有的。</w:t>
      </w:r>
      <w:proofErr w:type="spellStart"/>
      <w:r w:rsidR="00724215">
        <w:rPr>
          <w:rFonts w:hint="eastAsia"/>
        </w:rPr>
        <w:t>Collectons</w:t>
      </w:r>
      <w:proofErr w:type="spellEnd"/>
      <w:r w:rsidR="00724215">
        <w:rPr>
          <w:rFonts w:hint="eastAsia"/>
        </w:rPr>
        <w:t>中的如</w:t>
      </w:r>
      <w:r w:rsidR="009C71E5">
        <w:fldChar w:fldCharType="begin"/>
      </w:r>
      <w:r w:rsidR="009C71E5">
        <w:instrText xml:space="preserve"> HYPERLINK "mk:@MSITStore:C:\\Users\\swt369\\Desktop\\JDK_API_1_6_zh_CN.CHM::/java/util/Collections.html" \l "synchronizedMap(java.util.Map)" </w:instrText>
      </w:r>
      <w:r w:rsidR="009C71E5">
        <w:fldChar w:fldCharType="separate"/>
      </w:r>
      <w:r w:rsidR="00724215" w:rsidRPr="00724215">
        <w:t>synchronizedMap</w:t>
      </w:r>
      <w:r w:rsidR="009C71E5">
        <w:fldChar w:fldCharType="end"/>
      </w:r>
      <w:r w:rsidR="00724215" w:rsidRPr="00724215">
        <w:t>、</w:t>
      </w:r>
      <w:r w:rsidR="009C71E5">
        <w:fldChar w:fldCharType="begin"/>
      </w:r>
      <w:r w:rsidR="009C71E5">
        <w:instrText xml:space="preserve"> HYPERLINK "mk:@MSITStore:C:\\Users\\swt369\\Desktop\\JDK_API_1_6_zh_CN.CHM::/java/util/Collections.html" \l "unmodifiableMap(java.util.Map)" </w:instrText>
      </w:r>
      <w:r w:rsidR="009C71E5">
        <w:fldChar w:fldCharType="separate"/>
      </w:r>
      <w:r w:rsidR="00724215" w:rsidRPr="00724215">
        <w:t>unmodifiableMap</w:t>
      </w:r>
      <w:r w:rsidR="009C71E5">
        <w:fldChar w:fldCharType="end"/>
      </w:r>
      <w:r w:rsidR="00724215">
        <w:t>等都利用了这一点</w:t>
      </w:r>
      <w:r w:rsidR="00724215">
        <w:rPr>
          <w:rFonts w:hint="eastAsia"/>
        </w:rPr>
        <w:t>。</w:t>
      </w:r>
      <w:r w:rsidR="00813FE6">
        <w:rPr>
          <w:rFonts w:hint="eastAsia"/>
        </w:rPr>
        <w:t>对于用户而言</w:t>
      </w:r>
      <w:r w:rsidR="00813FE6">
        <w:t>只需要知道它们是一个</w:t>
      </w:r>
      <w:r w:rsidR="00813FE6">
        <w:t>Map</w:t>
      </w:r>
      <w:r w:rsidR="00813FE6">
        <w:t>即可正常使用</w:t>
      </w:r>
      <w:r w:rsidR="002C2854">
        <w:rPr>
          <w:rFonts w:hint="eastAsia"/>
        </w:rPr>
        <w:t>。</w:t>
      </w:r>
    </w:p>
    <w:p w:rsidR="006F02D7" w:rsidRDefault="006F02D7">
      <w:r>
        <w:rPr>
          <w:rFonts w:hint="eastAsia"/>
        </w:rPr>
        <w:tab/>
      </w:r>
      <w:r>
        <w:rPr>
          <w:rFonts w:hint="eastAsia"/>
        </w:rPr>
        <w:t>静态工厂方法的主要缺点在于：</w:t>
      </w:r>
    </w:p>
    <w:p w:rsidR="006F02D7" w:rsidRDefault="006F02D7">
      <w:r>
        <w:rPr>
          <w:rFonts w:hint="eastAsia"/>
        </w:rPr>
        <w:tab/>
      </w:r>
      <w:r>
        <w:rPr>
          <w:rFonts w:hint="eastAsia"/>
        </w:rPr>
        <w:t>（</w:t>
      </w:r>
      <w:r>
        <w:rPr>
          <w:rFonts w:hint="eastAsia"/>
        </w:rPr>
        <w:t>1</w:t>
      </w:r>
      <w:r>
        <w:rPr>
          <w:rFonts w:hint="eastAsia"/>
        </w:rPr>
        <w:t>）类如果不含</w:t>
      </w:r>
      <w:r>
        <w:rPr>
          <w:rFonts w:hint="eastAsia"/>
        </w:rPr>
        <w:t>public</w:t>
      </w:r>
      <w:r>
        <w:rPr>
          <w:rFonts w:hint="eastAsia"/>
        </w:rPr>
        <w:t>或是</w:t>
      </w:r>
      <w:r>
        <w:rPr>
          <w:rFonts w:hint="eastAsia"/>
        </w:rPr>
        <w:t>protected</w:t>
      </w:r>
      <w:r>
        <w:rPr>
          <w:rFonts w:hint="eastAsia"/>
        </w:rPr>
        <w:t>的构造器，就不能被子类化。</w:t>
      </w:r>
    </w:p>
    <w:p w:rsidR="00447E57" w:rsidRDefault="00EB02BE">
      <w:r>
        <w:rPr>
          <w:rFonts w:hint="eastAsia"/>
        </w:rPr>
        <w:tab/>
      </w:r>
      <w:r>
        <w:rPr>
          <w:rFonts w:hint="eastAsia"/>
        </w:rPr>
        <w:t>（</w:t>
      </w:r>
      <w:r>
        <w:rPr>
          <w:rFonts w:hint="eastAsia"/>
        </w:rPr>
        <w:t>2</w:t>
      </w:r>
      <w:r>
        <w:rPr>
          <w:rFonts w:hint="eastAsia"/>
        </w:rPr>
        <w:t>）与其他的静态方法没有本质上的区别，在类的静态方法</w:t>
      </w:r>
      <w:r w:rsidR="0061602C">
        <w:rPr>
          <w:rFonts w:hint="eastAsia"/>
        </w:rPr>
        <w:t>较多时会</w:t>
      </w:r>
      <w:r>
        <w:rPr>
          <w:rFonts w:hint="eastAsia"/>
        </w:rPr>
        <w:t>造成麻烦</w:t>
      </w:r>
      <w:r w:rsidR="00447E57">
        <w:rPr>
          <w:rFonts w:hint="eastAsia"/>
        </w:rPr>
        <w:t>。这个缺点可以利用命名规范部分弥补。常用的静态工厂方法命名如下：</w:t>
      </w:r>
    </w:p>
    <w:p w:rsidR="00447E57" w:rsidRDefault="00447E57">
      <w:r>
        <w:rPr>
          <w:rFonts w:hint="eastAsia"/>
        </w:rPr>
        <w:tab/>
      </w:r>
      <w:r>
        <w:rPr>
          <w:rFonts w:hint="eastAsia"/>
        </w:rPr>
        <w:tab/>
      </w:r>
      <w:proofErr w:type="spellStart"/>
      <w:r>
        <w:rPr>
          <w:rFonts w:hint="eastAsia"/>
        </w:rPr>
        <w:t>valueOf</w:t>
      </w:r>
      <w:proofErr w:type="spellEnd"/>
      <w:r>
        <w:rPr>
          <w:rFonts w:hint="eastAsia"/>
        </w:rPr>
        <w:t>/of</w:t>
      </w:r>
      <w:r>
        <w:rPr>
          <w:rFonts w:hint="eastAsia"/>
        </w:rPr>
        <w:t>——返回的实例与参数具有相同的值，常用</w:t>
      </w:r>
      <w:proofErr w:type="gramStart"/>
      <w:r>
        <w:rPr>
          <w:rFonts w:hint="eastAsia"/>
        </w:rPr>
        <w:t>于类型</w:t>
      </w:r>
      <w:proofErr w:type="gramEnd"/>
      <w:r>
        <w:rPr>
          <w:rFonts w:hint="eastAsia"/>
        </w:rPr>
        <w:t>转换。</w:t>
      </w:r>
    </w:p>
    <w:p w:rsidR="004B4C7C" w:rsidRDefault="004B4C7C">
      <w:r>
        <w:rPr>
          <w:rFonts w:hint="eastAsia"/>
        </w:rPr>
        <w:tab/>
      </w:r>
      <w:r>
        <w:rPr>
          <w:rFonts w:hint="eastAsia"/>
        </w:rPr>
        <w:tab/>
      </w:r>
      <w:proofErr w:type="spellStart"/>
      <w:r>
        <w:rPr>
          <w:rFonts w:hint="eastAsia"/>
        </w:rPr>
        <w:t>getInstance</w:t>
      </w:r>
      <w:proofErr w:type="spellEnd"/>
      <w:r w:rsidR="00420FFD">
        <w:rPr>
          <w:rFonts w:hint="eastAsia"/>
        </w:rPr>
        <w:t>——根据传入参数返回</w:t>
      </w:r>
      <w:r>
        <w:rPr>
          <w:rFonts w:hint="eastAsia"/>
        </w:rPr>
        <w:t>对象。</w:t>
      </w:r>
    </w:p>
    <w:p w:rsidR="00B03130" w:rsidRDefault="00B03130">
      <w:r>
        <w:rPr>
          <w:rFonts w:hint="eastAsia"/>
        </w:rPr>
        <w:tab/>
      </w:r>
      <w:r>
        <w:rPr>
          <w:rFonts w:hint="eastAsia"/>
        </w:rPr>
        <w:tab/>
      </w:r>
      <w:proofErr w:type="spellStart"/>
      <w:r>
        <w:rPr>
          <w:rFonts w:hint="eastAsia"/>
        </w:rPr>
        <w:t>newInstance</w:t>
      </w:r>
      <w:proofErr w:type="spellEnd"/>
      <w:r>
        <w:rPr>
          <w:rFonts w:hint="eastAsia"/>
        </w:rPr>
        <w:t>——与</w:t>
      </w:r>
      <w:proofErr w:type="spellStart"/>
      <w:r>
        <w:rPr>
          <w:rFonts w:hint="eastAsia"/>
        </w:rPr>
        <w:t>getInstance</w:t>
      </w:r>
      <w:proofErr w:type="spellEnd"/>
      <w:r>
        <w:rPr>
          <w:rFonts w:hint="eastAsia"/>
        </w:rPr>
        <w:t>相同，但用该名称命名的方法应保证每次返回的都是新对象。</w:t>
      </w:r>
    </w:p>
    <w:p w:rsidR="00540A70" w:rsidRDefault="00540A70">
      <w:r>
        <w:rPr>
          <w:rFonts w:hint="eastAsia"/>
        </w:rPr>
        <w:tab/>
      </w:r>
      <w:r>
        <w:rPr>
          <w:rFonts w:hint="eastAsia"/>
        </w:rPr>
        <w:tab/>
      </w:r>
      <w:proofErr w:type="spellStart"/>
      <w:r>
        <w:rPr>
          <w:rFonts w:hint="eastAsia"/>
        </w:rPr>
        <w:t>getType</w:t>
      </w:r>
      <w:proofErr w:type="spellEnd"/>
      <w:r>
        <w:rPr>
          <w:rFonts w:hint="eastAsia"/>
        </w:rPr>
        <w:t>——一般用于工厂方法处于不同的类的情况下，其他与</w:t>
      </w:r>
      <w:proofErr w:type="spellStart"/>
      <w:r>
        <w:rPr>
          <w:rFonts w:hint="eastAsia"/>
        </w:rPr>
        <w:t>getInstance</w:t>
      </w:r>
      <w:proofErr w:type="spellEnd"/>
      <w:r>
        <w:rPr>
          <w:rFonts w:hint="eastAsia"/>
        </w:rPr>
        <w:t>相同。</w:t>
      </w:r>
    </w:p>
    <w:p w:rsidR="00747FBA" w:rsidRDefault="00540A70">
      <w:r>
        <w:rPr>
          <w:rFonts w:hint="eastAsia"/>
        </w:rPr>
        <w:tab/>
      </w:r>
      <w:r>
        <w:rPr>
          <w:rFonts w:hint="eastAsia"/>
        </w:rPr>
        <w:tab/>
      </w:r>
      <w:proofErr w:type="spellStart"/>
      <w:r>
        <w:rPr>
          <w:rFonts w:hint="eastAsia"/>
        </w:rPr>
        <w:t>newType</w:t>
      </w:r>
      <w:proofErr w:type="spellEnd"/>
      <w:r>
        <w:rPr>
          <w:rFonts w:hint="eastAsia"/>
        </w:rPr>
        <w:t>——一般用于工厂方法处于不同的类的情况下，其他与</w:t>
      </w:r>
      <w:proofErr w:type="spellStart"/>
      <w:r>
        <w:rPr>
          <w:rFonts w:hint="eastAsia"/>
        </w:rPr>
        <w:t>newInstance</w:t>
      </w:r>
      <w:proofErr w:type="spellEnd"/>
      <w:r>
        <w:rPr>
          <w:rFonts w:hint="eastAsia"/>
        </w:rPr>
        <w:t>相同。</w:t>
      </w:r>
    </w:p>
    <w:p w:rsidR="00D44C4B" w:rsidRDefault="001A2F2D">
      <w:r>
        <w:rPr>
          <w:rFonts w:hint="eastAsia"/>
        </w:rPr>
        <w:tab/>
      </w:r>
      <w:r>
        <w:rPr>
          <w:rFonts w:hint="eastAsia"/>
        </w:rPr>
        <w:t>一般而言，静态工厂方法更加灵活，可操作性更强，因此在编写创建对象的方法时</w:t>
      </w:r>
      <w:r w:rsidR="008203F6">
        <w:rPr>
          <w:rFonts w:hint="eastAsia"/>
        </w:rPr>
        <w:t>，应该首先想想使用静态工厂方法是否</w:t>
      </w:r>
      <w:r>
        <w:rPr>
          <w:rFonts w:hint="eastAsia"/>
        </w:rPr>
        <w:t>合适。</w:t>
      </w:r>
    </w:p>
    <w:p w:rsidR="000D3EB6" w:rsidRDefault="000D3EB6"/>
    <w:p w:rsidR="000D3EB6" w:rsidRDefault="000D3EB6">
      <w:r>
        <w:rPr>
          <w:rFonts w:hint="eastAsia"/>
        </w:rPr>
        <w:t>2</w:t>
      </w:r>
      <w:r>
        <w:rPr>
          <w:rFonts w:hint="eastAsia"/>
        </w:rPr>
        <w:t>、遇到多个构造器参数时要考虑用构建器。</w:t>
      </w:r>
    </w:p>
    <w:p w:rsidR="0041236D" w:rsidRDefault="0041236D">
      <w:r>
        <w:rPr>
          <w:rFonts w:hint="eastAsia"/>
        </w:rPr>
        <w:tab/>
      </w:r>
      <w:r>
        <w:rPr>
          <w:rFonts w:hint="eastAsia"/>
        </w:rPr>
        <w:t>当遇到构造器需要大量参数时，传统的做法有以下两种：</w:t>
      </w:r>
    </w:p>
    <w:p w:rsidR="0041236D" w:rsidRDefault="0041236D">
      <w:r>
        <w:rPr>
          <w:rFonts w:hint="eastAsia"/>
        </w:rPr>
        <w:tab/>
      </w:r>
      <w:r>
        <w:rPr>
          <w:rFonts w:hint="eastAsia"/>
        </w:rPr>
        <w:t>（</w:t>
      </w:r>
      <w:r>
        <w:rPr>
          <w:rFonts w:hint="eastAsia"/>
        </w:rPr>
        <w:t>1</w:t>
      </w:r>
      <w:r>
        <w:rPr>
          <w:rFonts w:hint="eastAsia"/>
        </w:rPr>
        <w:t>）利用重叠构造器。假设某个类</w:t>
      </w:r>
      <w:r>
        <w:rPr>
          <w:rFonts w:hint="eastAsia"/>
        </w:rPr>
        <w:t>Example</w:t>
      </w:r>
      <w:r>
        <w:rPr>
          <w:rFonts w:hint="eastAsia"/>
        </w:rPr>
        <w:t>的构造器需要</w:t>
      </w:r>
      <w:r w:rsidR="007C6E61">
        <w:rPr>
          <w:rFonts w:hint="eastAsia"/>
        </w:rPr>
        <w:t>A</w:t>
      </w:r>
      <w:r w:rsidR="007C6E61">
        <w:t>~F</w:t>
      </w:r>
      <w:r>
        <w:rPr>
          <w:rFonts w:hint="eastAsia"/>
        </w:rPr>
        <w:t>共</w:t>
      </w:r>
      <w:r>
        <w:rPr>
          <w:rFonts w:hint="eastAsia"/>
        </w:rPr>
        <w:t>7</w:t>
      </w:r>
      <w:r>
        <w:rPr>
          <w:rFonts w:hint="eastAsia"/>
        </w:rPr>
        <w:t>种参数</w:t>
      </w:r>
      <w:r w:rsidR="001F36F1">
        <w:rPr>
          <w:rFonts w:hint="eastAsia"/>
        </w:rPr>
        <w:t>，可以这样写</w:t>
      </w:r>
      <w:r>
        <w:rPr>
          <w:rFonts w:hint="eastAsia"/>
        </w:rPr>
        <w:t>：</w:t>
      </w:r>
    </w:p>
    <w:p w:rsidR="001F36F1" w:rsidRDefault="001F36F1" w:rsidP="001F36F1">
      <w:pPr>
        <w:autoSpaceDE w:val="0"/>
        <w:autoSpaceDN w:val="0"/>
        <w:adjustRightInd w:val="0"/>
        <w:ind w:leftChars="200" w:left="420"/>
        <w:jc w:val="left"/>
        <w:rPr>
          <w:rFonts w:ascii="Courier New" w:hAnsi="Courier New" w:cs="Courier New"/>
          <w:color w:val="000000"/>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Example{</w:t>
      </w:r>
    </w:p>
    <w:p w:rsidR="00C541A1" w:rsidRPr="0067716F" w:rsidRDefault="00C541A1" w:rsidP="0067716F">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ab/>
      </w:r>
      <w:r w:rsidR="0067716F">
        <w:rPr>
          <w:rFonts w:ascii="Courier New" w:hAnsi="Courier New" w:cs="Courier New" w:hint="eastAsia"/>
          <w:b/>
          <w:bCs/>
          <w:color w:val="7F0055"/>
          <w:kern w:val="0"/>
          <w:sz w:val="20"/>
          <w:szCs w:val="20"/>
        </w:rPr>
        <w:tab/>
      </w:r>
      <w:r w:rsidRPr="0067716F">
        <w:rPr>
          <w:rFonts w:ascii="Courier New" w:hAnsi="Courier New" w:cs="Courier New"/>
          <w:color w:val="000000"/>
          <w:kern w:val="0"/>
          <w:sz w:val="20"/>
          <w:szCs w:val="20"/>
        </w:rPr>
        <w:t>//</w:t>
      </w:r>
      <w:r w:rsidRPr="0067716F">
        <w:rPr>
          <w:rFonts w:ascii="Courier New" w:hAnsi="Courier New" w:cs="Courier New" w:hint="eastAsia"/>
          <w:color w:val="000000"/>
          <w:kern w:val="0"/>
          <w:sz w:val="20"/>
          <w:szCs w:val="20"/>
        </w:rPr>
        <w:t>省略</w:t>
      </w:r>
      <w:r w:rsidRPr="0067716F">
        <w:rPr>
          <w:rFonts w:ascii="Courier New" w:hAnsi="Courier New" w:cs="Courier New" w:hint="eastAsia"/>
          <w:color w:val="000000"/>
          <w:kern w:val="0"/>
          <w:sz w:val="20"/>
          <w:szCs w:val="20"/>
        </w:rPr>
        <w:t>A~F</w:t>
      </w:r>
      <w:r w:rsidRPr="0067716F">
        <w:rPr>
          <w:rFonts w:ascii="Courier New" w:hAnsi="Courier New" w:cs="Courier New" w:hint="eastAsia"/>
          <w:color w:val="000000"/>
          <w:kern w:val="0"/>
          <w:sz w:val="20"/>
          <w:szCs w:val="20"/>
        </w:rPr>
        <w:t>七个域</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Example() {</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Example(A </w:t>
      </w:r>
      <w:r>
        <w:rPr>
          <w:rFonts w:ascii="Courier New" w:hAnsi="Courier New" w:cs="Courier New"/>
          <w:color w:val="6A3E3E"/>
          <w:kern w:val="0"/>
          <w:sz w:val="20"/>
          <w:szCs w:val="20"/>
        </w:rPr>
        <w:t>a</w:t>
      </w:r>
      <w:r>
        <w:rPr>
          <w:rFonts w:ascii="Courier New" w:hAnsi="Courier New" w:cs="Courier New"/>
          <w:color w:val="000000"/>
          <w:kern w:val="0"/>
          <w:sz w:val="20"/>
          <w:szCs w:val="20"/>
        </w:rPr>
        <w:t>) {</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roofErr w:type="spellStart"/>
      <w:proofErr w:type="gramEnd"/>
      <w:r w:rsidR="007C6E61">
        <w:rPr>
          <w:rFonts w:ascii="Courier New" w:hAnsi="Courier New" w:cs="Courier New"/>
          <w:b/>
          <w:bCs/>
          <w:color w:val="7F0055"/>
          <w:kern w:val="0"/>
          <w:sz w:val="20"/>
          <w:szCs w:val="20"/>
        </w:rPr>
        <w:t>a</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proofErr w:type="spellEnd"/>
      <w:r>
        <w:rPr>
          <w:rFonts w:ascii="Courier New" w:hAnsi="Courier New" w:cs="Courier New"/>
          <w:color w:val="000000"/>
          <w:kern w:val="0"/>
          <w:sz w:val="20"/>
          <w:szCs w:val="20"/>
        </w:rPr>
        <w:t>);</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Example(A </w:t>
      </w:r>
      <w:proofErr w:type="spellStart"/>
      <w:r>
        <w:rPr>
          <w:rFonts w:ascii="Courier New" w:hAnsi="Courier New" w:cs="Courier New"/>
          <w:color w:val="6A3E3E"/>
          <w:kern w:val="0"/>
          <w:sz w:val="20"/>
          <w:szCs w:val="20"/>
        </w:rPr>
        <w:t>a</w:t>
      </w:r>
      <w:r>
        <w:rPr>
          <w:rFonts w:ascii="Courier New" w:hAnsi="Courier New" w:cs="Courier New"/>
          <w:color w:val="000000"/>
          <w:kern w:val="0"/>
          <w:sz w:val="20"/>
          <w:szCs w:val="20"/>
        </w:rPr>
        <w:t>,B</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 {</w:t>
      </w:r>
    </w:p>
    <w:p w:rsidR="001F36F1" w:rsidRDefault="001F36F1" w:rsidP="001F36F1">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sidRPr="001F36F1">
        <w:rPr>
          <w:rFonts w:ascii="Courier New" w:hAnsi="Courier New" w:cs="Courier New"/>
          <w:b/>
          <w:bCs/>
          <w:color w:val="7F0055"/>
          <w:kern w:val="0"/>
          <w:sz w:val="20"/>
          <w:szCs w:val="20"/>
        </w:rPr>
        <w:t>this(</w:t>
      </w:r>
      <w:proofErr w:type="spellStart"/>
      <w:proofErr w:type="gramEnd"/>
      <w:r w:rsidR="007C6E61">
        <w:rPr>
          <w:rFonts w:ascii="Courier New" w:hAnsi="Courier New" w:cs="Courier New"/>
          <w:b/>
          <w:bCs/>
          <w:color w:val="7F0055"/>
          <w:kern w:val="0"/>
          <w:sz w:val="20"/>
          <w:szCs w:val="20"/>
        </w:rPr>
        <w:t>a</w:t>
      </w:r>
      <w:r w:rsidRPr="001F36F1">
        <w:rPr>
          <w:rFonts w:ascii="Courier New" w:hAnsi="Courier New" w:cs="Courier New"/>
          <w:b/>
          <w:bCs/>
          <w:color w:val="7F0055"/>
          <w:kern w:val="0"/>
          <w:sz w:val="20"/>
          <w:szCs w:val="20"/>
        </w:rPr>
        <w:t>,</w:t>
      </w:r>
      <w:r w:rsidR="007C6E61">
        <w:rPr>
          <w:rFonts w:ascii="Courier New" w:hAnsi="Courier New" w:cs="Courier New"/>
          <w:b/>
          <w:bCs/>
          <w:color w:val="7F0055"/>
          <w:kern w:val="0"/>
          <w:sz w:val="20"/>
          <w:szCs w:val="20"/>
        </w:rPr>
        <w:t>b</w:t>
      </w:r>
      <w:r w:rsidRPr="001F36F1">
        <w:rPr>
          <w:rFonts w:ascii="Courier New" w:hAnsi="Courier New" w:cs="Courier New"/>
          <w:b/>
          <w:bCs/>
          <w:color w:val="7F0055"/>
          <w:kern w:val="0"/>
          <w:sz w:val="20"/>
          <w:szCs w:val="20"/>
        </w:rPr>
        <w:t>,null</w:t>
      </w:r>
      <w:proofErr w:type="spellEnd"/>
      <w:r w:rsidRPr="001F36F1">
        <w:rPr>
          <w:rFonts w:ascii="Courier New" w:hAnsi="Courier New" w:cs="Courier New"/>
          <w:b/>
          <w:bCs/>
          <w:color w:val="7F0055"/>
          <w:kern w:val="0"/>
          <w:sz w:val="20"/>
          <w:szCs w:val="20"/>
        </w:rPr>
        <w:t>);</w:t>
      </w:r>
    </w:p>
    <w:p w:rsidR="001F36F1" w:rsidRDefault="001F36F1" w:rsidP="001F36F1">
      <w:pPr>
        <w:autoSpaceDE w:val="0"/>
        <w:autoSpaceDN w:val="0"/>
        <w:adjustRightInd w:val="0"/>
        <w:ind w:leftChars="200" w:left="42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7C6E61" w:rsidRDefault="007C6E61" w:rsidP="001F36F1">
      <w:pPr>
        <w:autoSpaceDE w:val="0"/>
        <w:autoSpaceDN w:val="0"/>
        <w:adjustRightInd w:val="0"/>
        <w:ind w:leftChars="200" w:left="42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C92E5F" w:rsidRDefault="007C6E61" w:rsidP="00C92E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C92E5F">
        <w:rPr>
          <w:rFonts w:ascii="Courier New" w:hAnsi="Courier New" w:cs="Courier New"/>
          <w:color w:val="000000"/>
          <w:kern w:val="0"/>
          <w:sz w:val="20"/>
          <w:szCs w:val="20"/>
        </w:rPr>
        <w:tab/>
      </w:r>
      <w:proofErr w:type="gramStart"/>
      <w:r w:rsidR="00C92E5F">
        <w:rPr>
          <w:rFonts w:ascii="Courier New" w:hAnsi="Courier New" w:cs="Courier New"/>
          <w:b/>
          <w:bCs/>
          <w:color w:val="7F0055"/>
          <w:kern w:val="0"/>
          <w:sz w:val="20"/>
          <w:szCs w:val="20"/>
        </w:rPr>
        <w:t>public</w:t>
      </w:r>
      <w:proofErr w:type="gramEnd"/>
      <w:r w:rsidR="00C92E5F">
        <w:rPr>
          <w:rFonts w:ascii="Courier New" w:hAnsi="Courier New" w:cs="Courier New"/>
          <w:color w:val="000000"/>
          <w:kern w:val="0"/>
          <w:sz w:val="20"/>
          <w:szCs w:val="20"/>
        </w:rPr>
        <w:t xml:space="preserve"> Example(A </w:t>
      </w:r>
      <w:proofErr w:type="spellStart"/>
      <w:r w:rsidR="00C92E5F">
        <w:rPr>
          <w:rFonts w:ascii="Courier New" w:hAnsi="Courier New" w:cs="Courier New"/>
          <w:color w:val="6A3E3E"/>
          <w:kern w:val="0"/>
          <w:sz w:val="20"/>
          <w:szCs w:val="20"/>
        </w:rPr>
        <w:t>a</w:t>
      </w:r>
      <w:r w:rsidR="00C92E5F">
        <w:rPr>
          <w:rFonts w:ascii="Courier New" w:hAnsi="Courier New" w:cs="Courier New"/>
          <w:color w:val="000000"/>
          <w:kern w:val="0"/>
          <w:sz w:val="20"/>
          <w:szCs w:val="20"/>
        </w:rPr>
        <w:t>,B</w:t>
      </w:r>
      <w:proofErr w:type="spellEnd"/>
      <w:r w:rsidR="00C92E5F">
        <w:rPr>
          <w:rFonts w:ascii="Courier New" w:hAnsi="Courier New" w:cs="Courier New"/>
          <w:color w:val="000000"/>
          <w:kern w:val="0"/>
          <w:sz w:val="20"/>
          <w:szCs w:val="20"/>
        </w:rPr>
        <w:t xml:space="preserve"> </w:t>
      </w:r>
      <w:proofErr w:type="spellStart"/>
      <w:r w:rsidR="00C92E5F">
        <w:rPr>
          <w:rFonts w:ascii="Courier New" w:hAnsi="Courier New" w:cs="Courier New"/>
          <w:color w:val="6A3E3E"/>
          <w:kern w:val="0"/>
          <w:sz w:val="20"/>
          <w:szCs w:val="20"/>
        </w:rPr>
        <w:t>b</w:t>
      </w:r>
      <w:r w:rsidR="00C92E5F">
        <w:rPr>
          <w:rFonts w:ascii="Courier New" w:hAnsi="Courier New" w:cs="Courier New"/>
          <w:color w:val="000000"/>
          <w:kern w:val="0"/>
          <w:sz w:val="20"/>
          <w:szCs w:val="20"/>
        </w:rPr>
        <w:t>,C</w:t>
      </w:r>
      <w:proofErr w:type="spellEnd"/>
      <w:r w:rsidR="00C92E5F">
        <w:rPr>
          <w:rFonts w:ascii="Courier New" w:hAnsi="Courier New" w:cs="Courier New"/>
          <w:color w:val="000000"/>
          <w:kern w:val="0"/>
          <w:sz w:val="20"/>
          <w:szCs w:val="20"/>
        </w:rPr>
        <w:t xml:space="preserve"> </w:t>
      </w:r>
      <w:proofErr w:type="spellStart"/>
      <w:r w:rsidR="00C92E5F">
        <w:rPr>
          <w:rFonts w:ascii="Courier New" w:hAnsi="Courier New" w:cs="Courier New"/>
          <w:color w:val="6A3E3E"/>
          <w:kern w:val="0"/>
          <w:sz w:val="20"/>
          <w:szCs w:val="20"/>
        </w:rPr>
        <w:t>c</w:t>
      </w:r>
      <w:r w:rsidR="00C92E5F">
        <w:rPr>
          <w:rFonts w:ascii="Courier New" w:hAnsi="Courier New" w:cs="Courier New"/>
          <w:color w:val="000000"/>
          <w:kern w:val="0"/>
          <w:sz w:val="20"/>
          <w:szCs w:val="20"/>
        </w:rPr>
        <w:t>,D</w:t>
      </w:r>
      <w:proofErr w:type="spellEnd"/>
      <w:r w:rsidR="00C92E5F">
        <w:rPr>
          <w:rFonts w:ascii="Courier New" w:hAnsi="Courier New" w:cs="Courier New"/>
          <w:color w:val="000000"/>
          <w:kern w:val="0"/>
          <w:sz w:val="20"/>
          <w:szCs w:val="20"/>
        </w:rPr>
        <w:t xml:space="preserve"> </w:t>
      </w:r>
      <w:proofErr w:type="spellStart"/>
      <w:r w:rsidR="00C92E5F">
        <w:rPr>
          <w:rFonts w:ascii="Courier New" w:hAnsi="Courier New" w:cs="Courier New"/>
          <w:color w:val="6A3E3E"/>
          <w:kern w:val="0"/>
          <w:sz w:val="20"/>
          <w:szCs w:val="20"/>
        </w:rPr>
        <w:t>d</w:t>
      </w:r>
      <w:r w:rsidR="00C92E5F">
        <w:rPr>
          <w:rFonts w:ascii="Courier New" w:hAnsi="Courier New" w:cs="Courier New"/>
          <w:color w:val="000000"/>
          <w:kern w:val="0"/>
          <w:sz w:val="20"/>
          <w:szCs w:val="20"/>
        </w:rPr>
        <w:t>,E</w:t>
      </w:r>
      <w:proofErr w:type="spellEnd"/>
      <w:r w:rsidR="00C92E5F">
        <w:rPr>
          <w:rFonts w:ascii="Courier New" w:hAnsi="Courier New" w:cs="Courier New"/>
          <w:color w:val="000000"/>
          <w:kern w:val="0"/>
          <w:sz w:val="20"/>
          <w:szCs w:val="20"/>
        </w:rPr>
        <w:t xml:space="preserve"> </w:t>
      </w:r>
      <w:proofErr w:type="spellStart"/>
      <w:r w:rsidR="00C92E5F">
        <w:rPr>
          <w:rFonts w:ascii="Courier New" w:hAnsi="Courier New" w:cs="Courier New"/>
          <w:color w:val="6A3E3E"/>
          <w:kern w:val="0"/>
          <w:sz w:val="20"/>
          <w:szCs w:val="20"/>
        </w:rPr>
        <w:t>e</w:t>
      </w:r>
      <w:r w:rsidR="00C92E5F">
        <w:rPr>
          <w:rFonts w:ascii="Courier New" w:hAnsi="Courier New" w:cs="Courier New"/>
          <w:color w:val="000000"/>
          <w:kern w:val="0"/>
          <w:sz w:val="20"/>
          <w:szCs w:val="20"/>
        </w:rPr>
        <w:t>,F</w:t>
      </w:r>
      <w:proofErr w:type="spellEnd"/>
      <w:r w:rsidR="00C92E5F">
        <w:rPr>
          <w:rFonts w:ascii="Courier New" w:hAnsi="Courier New" w:cs="Courier New"/>
          <w:color w:val="000000"/>
          <w:kern w:val="0"/>
          <w:sz w:val="20"/>
          <w:szCs w:val="20"/>
        </w:rPr>
        <w:t xml:space="preserve"> </w:t>
      </w:r>
      <w:proofErr w:type="spellStart"/>
      <w:r w:rsidR="00C92E5F">
        <w:rPr>
          <w:rFonts w:ascii="Courier New" w:hAnsi="Courier New" w:cs="Courier New"/>
          <w:color w:val="6A3E3E"/>
          <w:kern w:val="0"/>
          <w:sz w:val="20"/>
          <w:szCs w:val="20"/>
        </w:rPr>
        <w:t>f</w:t>
      </w:r>
      <w:r w:rsidR="00C92E5F">
        <w:rPr>
          <w:rFonts w:ascii="Courier New" w:hAnsi="Courier New" w:cs="Courier New"/>
          <w:color w:val="000000"/>
          <w:kern w:val="0"/>
          <w:sz w:val="20"/>
          <w:szCs w:val="20"/>
        </w:rPr>
        <w:t>,G</w:t>
      </w:r>
      <w:proofErr w:type="spellEnd"/>
      <w:r w:rsidR="00C92E5F">
        <w:rPr>
          <w:rFonts w:ascii="Courier New" w:hAnsi="Courier New" w:cs="Courier New"/>
          <w:color w:val="000000"/>
          <w:kern w:val="0"/>
          <w:sz w:val="20"/>
          <w:szCs w:val="20"/>
        </w:rPr>
        <w:t xml:space="preserve"> </w:t>
      </w:r>
      <w:r w:rsidR="00C92E5F">
        <w:rPr>
          <w:rFonts w:ascii="Courier New" w:hAnsi="Courier New" w:cs="Courier New"/>
          <w:color w:val="6A3E3E"/>
          <w:kern w:val="0"/>
          <w:sz w:val="20"/>
          <w:szCs w:val="20"/>
        </w:rPr>
        <w:t>g</w:t>
      </w:r>
      <w:r w:rsidR="00C92E5F">
        <w:rPr>
          <w:rFonts w:ascii="Courier New" w:hAnsi="Courier New" w:cs="Courier New"/>
          <w:color w:val="000000"/>
          <w:kern w:val="0"/>
          <w:sz w:val="20"/>
          <w:szCs w:val="20"/>
        </w:rPr>
        <w:t>){</w:t>
      </w:r>
    </w:p>
    <w:p w:rsidR="00C92E5F" w:rsidRDefault="00C92E5F" w:rsidP="00C92E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sidR="00AF67C5">
        <w:rPr>
          <w:rFonts w:ascii="Courier New" w:hAnsi="Courier New" w:cs="Courier New" w:hint="eastAsia"/>
          <w:color w:val="000000"/>
          <w:kern w:val="0"/>
          <w:sz w:val="20"/>
          <w:szCs w:val="20"/>
        </w:rPr>
        <w:tab/>
        <w:t>//</w:t>
      </w:r>
      <w:r w:rsidR="00AF67C5">
        <w:rPr>
          <w:rFonts w:ascii="Courier New" w:hAnsi="Courier New" w:cs="Courier New" w:hint="eastAsia"/>
          <w:color w:val="000000"/>
          <w:kern w:val="0"/>
          <w:sz w:val="20"/>
          <w:szCs w:val="20"/>
        </w:rPr>
        <w:t>省略</w:t>
      </w:r>
      <w:proofErr w:type="spellStart"/>
      <w:r w:rsidR="00AF67C5">
        <w:rPr>
          <w:rFonts w:ascii="Courier New" w:hAnsi="Courier New" w:cs="Courier New" w:hint="eastAsia"/>
          <w:color w:val="000000"/>
          <w:kern w:val="0"/>
          <w:sz w:val="20"/>
          <w:szCs w:val="20"/>
        </w:rPr>
        <w:t>this.A</w:t>
      </w:r>
      <w:proofErr w:type="spellEnd"/>
      <w:r w:rsidR="00AF67C5">
        <w:rPr>
          <w:rFonts w:ascii="Courier New" w:hAnsi="Courier New" w:cs="Courier New" w:hint="eastAsia"/>
          <w:color w:val="000000"/>
          <w:kern w:val="0"/>
          <w:sz w:val="20"/>
          <w:szCs w:val="20"/>
        </w:rPr>
        <w:t xml:space="preserve"> = A...</w:t>
      </w:r>
      <w:r w:rsidR="00AF67C5">
        <w:rPr>
          <w:rFonts w:ascii="Courier New" w:hAnsi="Courier New" w:cs="Courier New" w:hint="eastAsia"/>
          <w:color w:val="000000"/>
          <w:kern w:val="0"/>
          <w:sz w:val="20"/>
          <w:szCs w:val="20"/>
        </w:rPr>
        <w:t>等</w:t>
      </w:r>
    </w:p>
    <w:p w:rsidR="007C6E61" w:rsidRDefault="00C92E5F" w:rsidP="00C92E5F">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000000"/>
          <w:kern w:val="0"/>
          <w:sz w:val="20"/>
          <w:szCs w:val="20"/>
        </w:rPr>
        <w:tab/>
        <w:t>}</w:t>
      </w:r>
    </w:p>
    <w:p w:rsidR="0041236D" w:rsidRDefault="001F36F1" w:rsidP="00C262C0">
      <w:pPr>
        <w:ind w:leftChars="200" w:left="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D038CB" w:rsidRDefault="00D038CB" w:rsidP="00581874">
      <w:pPr>
        <w:ind w:firstLine="420"/>
        <w:rPr>
          <w:rFonts w:ascii="Courier New" w:hAnsi="Courier New" w:cs="Courier New"/>
          <w:color w:val="000000"/>
          <w:kern w:val="0"/>
          <w:sz w:val="20"/>
          <w:szCs w:val="20"/>
        </w:rPr>
      </w:pPr>
      <w:r>
        <w:rPr>
          <w:rFonts w:ascii="Courier New" w:hAnsi="Courier New" w:cs="Courier New" w:hint="eastAsia"/>
          <w:color w:val="000000"/>
          <w:kern w:val="0"/>
          <w:sz w:val="20"/>
          <w:szCs w:val="20"/>
        </w:rPr>
        <w:t>这种做法在已知参数较多时极其容易导致编程错误（如将两个参数顺序</w:t>
      </w:r>
      <w:r w:rsidR="00674CF6">
        <w:rPr>
          <w:rFonts w:ascii="Courier New" w:hAnsi="Courier New" w:cs="Courier New" w:hint="eastAsia"/>
          <w:color w:val="000000"/>
          <w:kern w:val="0"/>
          <w:sz w:val="20"/>
          <w:szCs w:val="20"/>
        </w:rPr>
        <w:t>写反</w:t>
      </w:r>
      <w:r>
        <w:rPr>
          <w:rFonts w:ascii="Courier New" w:hAnsi="Courier New" w:cs="Courier New" w:hint="eastAsia"/>
          <w:color w:val="000000"/>
          <w:kern w:val="0"/>
          <w:sz w:val="20"/>
          <w:szCs w:val="20"/>
        </w:rPr>
        <w:t>），尤其是在构造器中有相同类型的参数时</w:t>
      </w:r>
      <w:r w:rsidR="00A5741D">
        <w:rPr>
          <w:rFonts w:ascii="Courier New" w:hAnsi="Courier New" w:cs="Courier New" w:hint="eastAsia"/>
          <w:color w:val="000000"/>
          <w:kern w:val="0"/>
          <w:sz w:val="20"/>
          <w:szCs w:val="20"/>
        </w:rPr>
        <w:t>。</w:t>
      </w:r>
    </w:p>
    <w:p w:rsidR="0067716F" w:rsidRDefault="0067716F" w:rsidP="00C262C0">
      <w:pPr>
        <w:ind w:leftChars="200" w:left="42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w:t>
      </w:r>
      <w:r w:rsidR="00611370">
        <w:rPr>
          <w:rFonts w:ascii="Courier New" w:hAnsi="Courier New" w:cs="Courier New" w:hint="eastAsia"/>
          <w:color w:val="000000"/>
          <w:kern w:val="0"/>
          <w:sz w:val="20"/>
          <w:szCs w:val="20"/>
        </w:rPr>
        <w:t>利用</w:t>
      </w:r>
      <w:r w:rsidR="00611370">
        <w:rPr>
          <w:rFonts w:ascii="Courier New" w:hAnsi="Courier New" w:cs="Courier New" w:hint="eastAsia"/>
          <w:color w:val="000000"/>
          <w:kern w:val="0"/>
          <w:sz w:val="20"/>
          <w:szCs w:val="20"/>
        </w:rPr>
        <w:t>JavaBean</w:t>
      </w:r>
      <w:r w:rsidR="00611370">
        <w:rPr>
          <w:rFonts w:ascii="Courier New" w:hAnsi="Courier New" w:cs="Courier New" w:hint="eastAsia"/>
          <w:color w:val="000000"/>
          <w:kern w:val="0"/>
          <w:sz w:val="20"/>
          <w:szCs w:val="20"/>
        </w:rPr>
        <w:t>模式：</w:t>
      </w:r>
    </w:p>
    <w:p w:rsidR="00611370" w:rsidRDefault="00611370" w:rsidP="00C262C0">
      <w:pPr>
        <w:ind w:leftChars="200" w:left="420"/>
        <w:rPr>
          <w:rFonts w:ascii="Courier New" w:hAnsi="Courier New" w:cs="Courier New"/>
          <w:color w:val="000000"/>
          <w:kern w:val="0"/>
          <w:sz w:val="20"/>
          <w:szCs w:val="20"/>
        </w:rPr>
      </w:pPr>
      <w:r>
        <w:rPr>
          <w:rFonts w:ascii="Courier New" w:hAnsi="Courier New" w:cs="Courier New" w:hint="eastAsia"/>
          <w:color w:val="000000"/>
          <w:kern w:val="0"/>
          <w:sz w:val="20"/>
          <w:szCs w:val="20"/>
        </w:rPr>
        <w:tab/>
        <w:t>JavaBean</w:t>
      </w:r>
      <w:r>
        <w:rPr>
          <w:rFonts w:ascii="Courier New" w:hAnsi="Courier New" w:cs="Courier New" w:hint="eastAsia"/>
          <w:color w:val="000000"/>
          <w:kern w:val="0"/>
          <w:sz w:val="20"/>
          <w:szCs w:val="20"/>
        </w:rPr>
        <w:t>模式规定如下：</w:t>
      </w:r>
    </w:p>
    <w:p w:rsidR="00611370" w:rsidRDefault="00611370" w:rsidP="00611370">
      <w:pPr>
        <w:ind w:leftChars="400" w:left="840"/>
        <w:rPr>
          <w:rStyle w:val="richtext"/>
        </w:rPr>
      </w:pPr>
      <w:r>
        <w:rPr>
          <w:rStyle w:val="richtext"/>
        </w:rPr>
        <w:t>1</w:t>
      </w:r>
      <w:r>
        <w:rPr>
          <w:rStyle w:val="richtext"/>
        </w:rPr>
        <w:t>、所有属性为</w:t>
      </w:r>
      <w:r>
        <w:rPr>
          <w:rStyle w:val="richtext"/>
        </w:rPr>
        <w:t>private</w:t>
      </w:r>
      <w:r w:rsidR="00F05FE4">
        <w:rPr>
          <w:rStyle w:val="richtext"/>
          <w:rFonts w:hint="eastAsia"/>
        </w:rPr>
        <w:t>。</w:t>
      </w:r>
      <w:r>
        <w:br/>
      </w:r>
      <w:r>
        <w:rPr>
          <w:rStyle w:val="richtext"/>
        </w:rPr>
        <w:t>2</w:t>
      </w:r>
      <w:r>
        <w:rPr>
          <w:rStyle w:val="richtext"/>
        </w:rPr>
        <w:t>、提供默认构造方法</w:t>
      </w:r>
      <w:r w:rsidR="00F05FE4">
        <w:rPr>
          <w:rStyle w:val="richtext"/>
          <w:rFonts w:hint="eastAsia"/>
        </w:rPr>
        <w:t>。</w:t>
      </w:r>
      <w:r>
        <w:br/>
      </w:r>
      <w:r>
        <w:rPr>
          <w:rStyle w:val="richtext"/>
        </w:rPr>
        <w:t>3</w:t>
      </w:r>
      <w:r>
        <w:rPr>
          <w:rStyle w:val="richtext"/>
        </w:rPr>
        <w:t>、提供</w:t>
      </w:r>
      <w:r>
        <w:rPr>
          <w:rStyle w:val="richtext"/>
        </w:rPr>
        <w:t>getter</w:t>
      </w:r>
      <w:r>
        <w:rPr>
          <w:rStyle w:val="richtext"/>
        </w:rPr>
        <w:t>和</w:t>
      </w:r>
      <w:r>
        <w:rPr>
          <w:rStyle w:val="richtext"/>
        </w:rPr>
        <w:t>setter</w:t>
      </w:r>
      <w:r w:rsidR="00F05FE4">
        <w:rPr>
          <w:rStyle w:val="richtext"/>
          <w:rFonts w:hint="eastAsia"/>
        </w:rPr>
        <w:t>。</w:t>
      </w:r>
      <w:r>
        <w:br/>
      </w:r>
      <w:r>
        <w:rPr>
          <w:rStyle w:val="richtext"/>
        </w:rPr>
        <w:t>4</w:t>
      </w:r>
      <w:r>
        <w:rPr>
          <w:rStyle w:val="richtext"/>
        </w:rPr>
        <w:t>、实现</w:t>
      </w:r>
      <w:proofErr w:type="spellStart"/>
      <w:r>
        <w:rPr>
          <w:rStyle w:val="richtext"/>
        </w:rPr>
        <w:t>serializable</w:t>
      </w:r>
      <w:proofErr w:type="spellEnd"/>
      <w:r>
        <w:rPr>
          <w:rStyle w:val="richtext"/>
        </w:rPr>
        <w:t>接口</w:t>
      </w:r>
      <w:r w:rsidR="00F05FE4">
        <w:rPr>
          <w:rStyle w:val="richtext"/>
          <w:rFonts w:hint="eastAsia"/>
        </w:rPr>
        <w:t>。</w:t>
      </w:r>
    </w:p>
    <w:p w:rsidR="00F05FE4" w:rsidRDefault="00F05FE4" w:rsidP="005D76E8">
      <w:pPr>
        <w:ind w:firstLine="420"/>
        <w:jc w:val="left"/>
        <w:rPr>
          <w:rStyle w:val="richtext"/>
        </w:rPr>
      </w:pPr>
      <w:r>
        <w:rPr>
          <w:rStyle w:val="richtext"/>
          <w:rFonts w:hint="eastAsia"/>
        </w:rPr>
        <w:t>所有属性均利用</w:t>
      </w:r>
      <w:r>
        <w:rPr>
          <w:rStyle w:val="richtext"/>
          <w:rFonts w:hint="eastAsia"/>
        </w:rPr>
        <w:t>setter</w:t>
      </w:r>
      <w:r>
        <w:rPr>
          <w:rStyle w:val="richtext"/>
          <w:rFonts w:hint="eastAsia"/>
        </w:rPr>
        <w:t>设置，与构造器无关。</w:t>
      </w:r>
      <w:r w:rsidR="00765BB1">
        <w:rPr>
          <w:rStyle w:val="richtext"/>
          <w:rFonts w:hint="eastAsia"/>
        </w:rPr>
        <w:t>这种做法的问题在于构造过程被分到了多个调用中</w:t>
      </w:r>
      <w:r w:rsidR="00BB3311">
        <w:rPr>
          <w:rStyle w:val="richtext"/>
          <w:rFonts w:hint="eastAsia"/>
        </w:rPr>
        <w:t>，使得在构造过程中对象可能处于不一致的状态。如果试图使用不一致的对象，将会导致错误。并且</w:t>
      </w:r>
      <w:r w:rsidR="00BB3311">
        <w:rPr>
          <w:rStyle w:val="richtext"/>
          <w:rFonts w:hint="eastAsia"/>
        </w:rPr>
        <w:t>JavaBean</w:t>
      </w:r>
      <w:r w:rsidR="00BB3311">
        <w:rPr>
          <w:rStyle w:val="richtext"/>
          <w:rFonts w:hint="eastAsia"/>
        </w:rPr>
        <w:t>模式组织</w:t>
      </w:r>
      <w:proofErr w:type="gramStart"/>
      <w:r w:rsidR="00BB3311">
        <w:rPr>
          <w:rStyle w:val="richtext"/>
          <w:rFonts w:hint="eastAsia"/>
        </w:rPr>
        <w:t>了将类做成不</w:t>
      </w:r>
      <w:proofErr w:type="gramEnd"/>
      <w:r w:rsidR="00BB3311">
        <w:rPr>
          <w:rStyle w:val="richtext"/>
          <w:rFonts w:hint="eastAsia"/>
        </w:rPr>
        <w:t>科比那的可能，需要付出额外的努力确保线程安全。</w:t>
      </w:r>
    </w:p>
    <w:p w:rsidR="0019039A" w:rsidRDefault="0019039A" w:rsidP="005D76E8">
      <w:pPr>
        <w:ind w:firstLine="420"/>
        <w:jc w:val="left"/>
        <w:rPr>
          <w:rStyle w:val="richtext"/>
        </w:rPr>
      </w:pPr>
      <w:r>
        <w:rPr>
          <w:rStyle w:val="richtext"/>
          <w:rFonts w:hint="eastAsia"/>
        </w:rPr>
        <w:t>在这种情况下，最合适的方法是利用</w:t>
      </w:r>
      <w:r>
        <w:rPr>
          <w:rStyle w:val="richtext"/>
          <w:rFonts w:hint="eastAsia"/>
        </w:rPr>
        <w:t>Builder</w:t>
      </w:r>
      <w:r>
        <w:rPr>
          <w:rStyle w:val="richtext"/>
          <w:rFonts w:hint="eastAsia"/>
        </w:rPr>
        <w:t>模式，特别是许多参数都是可选参数的情况下。</w:t>
      </w:r>
    </w:p>
    <w:p w:rsidR="002A48BE" w:rsidRDefault="002A48BE" w:rsidP="002A48BE">
      <w:pPr>
        <w:jc w:val="left"/>
        <w:rPr>
          <w:rStyle w:val="richtext"/>
        </w:rPr>
      </w:pPr>
      <w:r>
        <w:rPr>
          <w:rStyle w:val="richtext"/>
          <w:rFonts w:hint="eastAsia"/>
        </w:rPr>
        <w:t>3</w:t>
      </w:r>
      <w:r>
        <w:rPr>
          <w:rStyle w:val="richtext"/>
          <w:rFonts w:hint="eastAsia"/>
        </w:rPr>
        <w:t>、</w:t>
      </w:r>
      <w:r w:rsidR="00294F89">
        <w:rPr>
          <w:rStyle w:val="richtext"/>
          <w:rFonts w:hint="eastAsia"/>
        </w:rPr>
        <w:t>通过</w:t>
      </w:r>
      <w:r>
        <w:rPr>
          <w:rStyle w:val="richtext"/>
          <w:rFonts w:hint="eastAsia"/>
        </w:rPr>
        <w:t>私有构造器或者枚举类型强化</w:t>
      </w:r>
      <w:r>
        <w:rPr>
          <w:rStyle w:val="richtext"/>
          <w:rFonts w:hint="eastAsia"/>
        </w:rPr>
        <w:t>S</w:t>
      </w:r>
      <w:r>
        <w:rPr>
          <w:rStyle w:val="richtext"/>
        </w:rPr>
        <w:t>i</w:t>
      </w:r>
      <w:r>
        <w:rPr>
          <w:rStyle w:val="richtext"/>
          <w:rFonts w:hint="eastAsia"/>
        </w:rPr>
        <w:t>ngleton</w:t>
      </w:r>
      <w:r>
        <w:rPr>
          <w:rStyle w:val="richtext"/>
          <w:rFonts w:hint="eastAsia"/>
        </w:rPr>
        <w:t>属性。</w:t>
      </w:r>
    </w:p>
    <w:p w:rsidR="002A48BE" w:rsidRDefault="002A48BE" w:rsidP="002A48BE">
      <w:pPr>
        <w:jc w:val="left"/>
        <w:rPr>
          <w:rStyle w:val="richtext"/>
        </w:rPr>
      </w:pPr>
      <w:r>
        <w:rPr>
          <w:rStyle w:val="richtext"/>
          <w:rFonts w:hint="eastAsia"/>
        </w:rPr>
        <w:tab/>
      </w:r>
      <w:r>
        <w:rPr>
          <w:rStyle w:val="richtext"/>
          <w:rFonts w:hint="eastAsia"/>
        </w:rPr>
        <w:t>基本上所有的实现</w:t>
      </w:r>
      <w:proofErr w:type="gramStart"/>
      <w:r>
        <w:rPr>
          <w:rStyle w:val="richtext"/>
          <w:rFonts w:hint="eastAsia"/>
        </w:rPr>
        <w:t>单例模式</w:t>
      </w:r>
      <w:proofErr w:type="gramEnd"/>
      <w:r>
        <w:rPr>
          <w:rStyle w:val="richtext"/>
          <w:rFonts w:hint="eastAsia"/>
        </w:rPr>
        <w:t>的方法的第一步</w:t>
      </w:r>
      <w:proofErr w:type="gramStart"/>
      <w:r>
        <w:rPr>
          <w:rStyle w:val="richtext"/>
          <w:rFonts w:hint="eastAsia"/>
        </w:rPr>
        <w:t>都是将类的</w:t>
      </w:r>
      <w:proofErr w:type="gramEnd"/>
      <w:r>
        <w:rPr>
          <w:rStyle w:val="richtext"/>
          <w:rFonts w:hint="eastAsia"/>
        </w:rPr>
        <w:t>构造器声明为私有的。</w:t>
      </w:r>
      <w:r w:rsidR="006C309B">
        <w:rPr>
          <w:rStyle w:val="richtext"/>
          <w:rFonts w:hint="eastAsia"/>
        </w:rPr>
        <w:t>这可以保证正常情况下外部无法直接</w:t>
      </w:r>
      <w:r w:rsidR="006C309B">
        <w:rPr>
          <w:rStyle w:val="richtext"/>
          <w:rFonts w:hint="eastAsia"/>
        </w:rPr>
        <w:t>new</w:t>
      </w:r>
      <w:r w:rsidR="006C309B">
        <w:rPr>
          <w:rStyle w:val="richtext"/>
          <w:rFonts w:hint="eastAsia"/>
        </w:rPr>
        <w:t>出一个新的对象</w:t>
      </w:r>
      <w:r w:rsidR="00CA6BB5">
        <w:rPr>
          <w:rStyle w:val="richtext"/>
          <w:rFonts w:hint="eastAsia"/>
        </w:rPr>
        <w:t>。但是利用反射机制</w:t>
      </w:r>
      <w:r w:rsidR="006C309B">
        <w:rPr>
          <w:rStyle w:val="richtext"/>
          <w:rFonts w:hint="eastAsia"/>
        </w:rPr>
        <w:t>可以绕过这种限制</w:t>
      </w:r>
      <w:r w:rsidR="00CA6BB5">
        <w:rPr>
          <w:rStyle w:val="richtext"/>
          <w:rFonts w:hint="eastAsia"/>
        </w:rPr>
        <w:t>。</w:t>
      </w:r>
      <w:r w:rsidR="006C309B">
        <w:rPr>
          <w:rStyle w:val="richtext"/>
          <w:rFonts w:hint="eastAsia"/>
        </w:rPr>
        <w:t>如果需要抵御这种攻击，可以修改构造器，让它在被要求创建第二个实例的时候抛出异常。</w:t>
      </w:r>
    </w:p>
    <w:p w:rsidR="00523E7B" w:rsidRDefault="00523E7B" w:rsidP="002A48BE">
      <w:pPr>
        <w:jc w:val="left"/>
        <w:rPr>
          <w:rStyle w:val="richtext"/>
        </w:rPr>
      </w:pPr>
      <w:r>
        <w:rPr>
          <w:rStyle w:val="richtext"/>
          <w:rFonts w:hint="eastAsia"/>
        </w:rPr>
        <w:tab/>
      </w:r>
      <w:r>
        <w:rPr>
          <w:rStyle w:val="richtext"/>
          <w:rFonts w:hint="eastAsia"/>
        </w:rPr>
        <w:t>为了保证反序列安全，需要在实现</w:t>
      </w:r>
      <w:proofErr w:type="spellStart"/>
      <w:r>
        <w:rPr>
          <w:rStyle w:val="richtext"/>
          <w:rFonts w:hint="eastAsia"/>
        </w:rPr>
        <w:t>Serializeable</w:t>
      </w:r>
      <w:proofErr w:type="spellEnd"/>
      <w:r>
        <w:rPr>
          <w:rStyle w:val="richtext"/>
          <w:rFonts w:hint="eastAsia"/>
        </w:rPr>
        <w:t>接口的同时，覆盖</w:t>
      </w:r>
      <w:proofErr w:type="spellStart"/>
      <w:r>
        <w:rPr>
          <w:rStyle w:val="richtext"/>
          <w:rFonts w:hint="eastAsia"/>
        </w:rPr>
        <w:t>readResolve</w:t>
      </w:r>
      <w:proofErr w:type="spellEnd"/>
      <w:r>
        <w:rPr>
          <w:rStyle w:val="richtext"/>
          <w:rFonts w:hint="eastAsia"/>
        </w:rPr>
        <w:t>()</w:t>
      </w:r>
      <w:r>
        <w:rPr>
          <w:rStyle w:val="richtext"/>
          <w:rFonts w:hint="eastAsia"/>
        </w:rPr>
        <w:t>方法</w:t>
      </w:r>
      <w:r w:rsidR="00856414">
        <w:rPr>
          <w:rStyle w:val="richtext"/>
          <w:rFonts w:hint="eastAsia"/>
        </w:rPr>
        <w:t>：</w:t>
      </w:r>
    </w:p>
    <w:p w:rsidR="00856414" w:rsidRDefault="00856414" w:rsidP="00C3440A">
      <w:pPr>
        <w:autoSpaceDE w:val="0"/>
        <w:autoSpaceDN w:val="0"/>
        <w:adjustRightInd w:val="0"/>
        <w:ind w:leftChars="100" w:left="21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Object </w:t>
      </w:r>
      <w:proofErr w:type="spellStart"/>
      <w:r>
        <w:rPr>
          <w:rFonts w:ascii="Courier New" w:hAnsi="Courier New" w:cs="Courier New"/>
          <w:color w:val="000000"/>
          <w:kern w:val="0"/>
          <w:sz w:val="20"/>
          <w:szCs w:val="20"/>
        </w:rPr>
        <w:t>readResolve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ObjectStreamException</w:t>
      </w:r>
      <w:proofErr w:type="spellEnd"/>
      <w:r>
        <w:rPr>
          <w:rFonts w:ascii="Courier New" w:hAnsi="Courier New" w:cs="Courier New"/>
          <w:color w:val="000000"/>
          <w:kern w:val="0"/>
          <w:sz w:val="20"/>
          <w:szCs w:val="20"/>
        </w:rPr>
        <w:t>{</w:t>
      </w:r>
    </w:p>
    <w:p w:rsidR="00856414" w:rsidRPr="001F337F" w:rsidRDefault="00856414" w:rsidP="00C3440A">
      <w:pPr>
        <w:autoSpaceDE w:val="0"/>
        <w:autoSpaceDN w:val="0"/>
        <w:adjustRightInd w:val="0"/>
        <w:ind w:leftChars="100" w:left="210"/>
        <w:jc w:val="left"/>
        <w:rPr>
          <w:rFonts w:ascii="Courier New" w:hAnsi="Courier New" w:cs="Courier New"/>
          <w:kern w:val="0"/>
          <w:sz w:val="20"/>
          <w:szCs w:val="20"/>
        </w:rPr>
      </w:pPr>
      <w:r w:rsidRPr="001F337F">
        <w:rPr>
          <w:rFonts w:ascii="Courier New" w:hAnsi="Courier New" w:cs="Courier New"/>
          <w:color w:val="000000"/>
          <w:kern w:val="0"/>
          <w:sz w:val="20"/>
          <w:szCs w:val="20"/>
        </w:rPr>
        <w:tab/>
      </w:r>
      <w:r w:rsidRPr="001F337F">
        <w:rPr>
          <w:rFonts w:ascii="Courier New" w:hAnsi="Courier New" w:cs="Courier New"/>
          <w:color w:val="000000"/>
          <w:kern w:val="0"/>
          <w:sz w:val="20"/>
          <w:szCs w:val="20"/>
        </w:rPr>
        <w:tab/>
      </w:r>
      <w:proofErr w:type="gramStart"/>
      <w:r w:rsidRPr="001F337F">
        <w:rPr>
          <w:rFonts w:ascii="Courier New" w:hAnsi="Courier New" w:cs="Courier New"/>
          <w:b/>
          <w:bCs/>
          <w:color w:val="7F0055"/>
          <w:kern w:val="0"/>
          <w:sz w:val="20"/>
          <w:szCs w:val="20"/>
        </w:rPr>
        <w:t>return</w:t>
      </w:r>
      <w:proofErr w:type="gramEnd"/>
      <w:r w:rsidRPr="001F337F">
        <w:rPr>
          <w:rFonts w:ascii="Courier New" w:hAnsi="Courier New" w:cs="Courier New"/>
          <w:color w:val="000000"/>
          <w:kern w:val="0"/>
          <w:sz w:val="20"/>
          <w:szCs w:val="20"/>
        </w:rPr>
        <w:t xml:space="preserve"> </w:t>
      </w:r>
      <w:r w:rsidRPr="001F337F">
        <w:rPr>
          <w:rFonts w:ascii="Courier New" w:hAnsi="Courier New" w:cs="Courier New"/>
          <w:color w:val="000000"/>
          <w:kern w:val="0"/>
          <w:sz w:val="20"/>
          <w:szCs w:val="20"/>
          <w:u w:val="single"/>
        </w:rPr>
        <w:t>instance</w:t>
      </w:r>
      <w:r w:rsidRPr="001F337F">
        <w:rPr>
          <w:rFonts w:ascii="Courier New" w:hAnsi="Courier New" w:cs="Courier New"/>
          <w:color w:val="000000"/>
          <w:kern w:val="0"/>
          <w:sz w:val="20"/>
          <w:szCs w:val="20"/>
        </w:rPr>
        <w:t>;</w:t>
      </w:r>
    </w:p>
    <w:p w:rsidR="00856414" w:rsidRDefault="00856414" w:rsidP="00195F55">
      <w:pPr>
        <w:ind w:leftChars="100" w:left="210"/>
        <w:rPr>
          <w:rFonts w:ascii="Courier New" w:hAnsi="Courier New" w:cs="Courier New"/>
          <w:color w:val="000000"/>
          <w:kern w:val="0"/>
          <w:sz w:val="20"/>
          <w:szCs w:val="20"/>
        </w:rPr>
      </w:pPr>
      <w:r w:rsidRPr="001F337F">
        <w:rPr>
          <w:rFonts w:ascii="Courier New" w:hAnsi="Courier New" w:cs="Courier New"/>
          <w:color w:val="000000"/>
          <w:kern w:val="0"/>
          <w:sz w:val="20"/>
          <w:szCs w:val="20"/>
        </w:rPr>
        <w:tab/>
        <w:t>}</w:t>
      </w:r>
    </w:p>
    <w:p w:rsidR="008B21AB" w:rsidRDefault="00195F55" w:rsidP="008B21AB">
      <w:pPr>
        <w:ind w:leftChars="100" w:left="210"/>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sidR="001A6DDF">
        <w:rPr>
          <w:rFonts w:ascii="Courier New" w:hAnsi="Courier New" w:cs="Courier New" w:hint="eastAsia"/>
          <w:color w:val="000000"/>
          <w:kern w:val="0"/>
          <w:sz w:val="20"/>
          <w:szCs w:val="20"/>
        </w:rPr>
        <w:t>不考虑</w:t>
      </w:r>
      <w:proofErr w:type="spellStart"/>
      <w:r w:rsidR="001A6DDF">
        <w:rPr>
          <w:rFonts w:ascii="Courier New" w:hAnsi="Courier New" w:cs="Courier New" w:hint="eastAsia"/>
          <w:color w:val="000000"/>
          <w:kern w:val="0"/>
          <w:sz w:val="20"/>
          <w:szCs w:val="20"/>
        </w:rPr>
        <w:t>enum</w:t>
      </w:r>
      <w:proofErr w:type="spellEnd"/>
      <w:r w:rsidR="001A6DDF">
        <w:rPr>
          <w:rFonts w:ascii="Courier New" w:hAnsi="Courier New" w:cs="Courier New" w:hint="eastAsia"/>
          <w:color w:val="000000"/>
          <w:kern w:val="0"/>
          <w:sz w:val="20"/>
          <w:szCs w:val="20"/>
        </w:rPr>
        <w:t>的额外性能消耗的前提下，</w:t>
      </w:r>
      <w:r>
        <w:rPr>
          <w:rFonts w:ascii="Courier New" w:hAnsi="Courier New" w:cs="Courier New" w:hint="eastAsia"/>
          <w:color w:val="000000"/>
          <w:kern w:val="0"/>
          <w:sz w:val="20"/>
          <w:szCs w:val="20"/>
        </w:rPr>
        <w:t>用单元素的枚举类型实现</w:t>
      </w:r>
      <w:proofErr w:type="gramStart"/>
      <w:r>
        <w:rPr>
          <w:rFonts w:ascii="Courier New" w:hAnsi="Courier New" w:cs="Courier New" w:hint="eastAsia"/>
          <w:color w:val="000000"/>
          <w:kern w:val="0"/>
          <w:sz w:val="20"/>
          <w:szCs w:val="20"/>
        </w:rPr>
        <w:t>单例模式</w:t>
      </w:r>
      <w:proofErr w:type="gramEnd"/>
      <w:r>
        <w:rPr>
          <w:rFonts w:ascii="Courier New" w:hAnsi="Courier New" w:cs="Courier New" w:hint="eastAsia"/>
          <w:color w:val="000000"/>
          <w:kern w:val="0"/>
          <w:sz w:val="20"/>
          <w:szCs w:val="20"/>
        </w:rPr>
        <w:t>是最佳方法</w:t>
      </w:r>
      <w:r w:rsidR="00FB55F8">
        <w:rPr>
          <w:rFonts w:ascii="Courier New" w:hAnsi="Courier New" w:cs="Courier New" w:hint="eastAsia"/>
          <w:color w:val="000000"/>
          <w:kern w:val="0"/>
          <w:sz w:val="20"/>
          <w:szCs w:val="20"/>
        </w:rPr>
        <w:t>。</w:t>
      </w:r>
    </w:p>
    <w:p w:rsidR="008B21AB" w:rsidRPr="008B21AB" w:rsidRDefault="008B21AB" w:rsidP="008B21AB">
      <w:pPr>
        <w:ind w:leftChars="100" w:left="210"/>
        <w:rPr>
          <w:rFonts w:ascii="Courier New" w:hAnsi="Courier New" w:cs="Courier New"/>
          <w:color w:val="000000"/>
          <w:kern w:val="0"/>
          <w:sz w:val="20"/>
          <w:szCs w:val="20"/>
        </w:rPr>
      </w:pPr>
    </w:p>
    <w:p w:rsidR="008B21AB" w:rsidRDefault="008B21AB" w:rsidP="008B21AB">
      <w:pPr>
        <w:rPr>
          <w:rFonts w:ascii="Courier New" w:hAnsi="Courier New" w:cs="Courier New"/>
          <w:color w:val="000000"/>
          <w:kern w:val="0"/>
          <w:sz w:val="20"/>
          <w:szCs w:val="20"/>
        </w:rPr>
      </w:pPr>
      <w:r>
        <w:rPr>
          <w:rFonts w:ascii="Courier New" w:hAnsi="Courier New" w:cs="Courier New" w:hint="eastAsia"/>
          <w:color w:val="000000"/>
          <w:kern w:val="0"/>
          <w:sz w:val="20"/>
          <w:szCs w:val="20"/>
        </w:rPr>
        <w:t>4</w:t>
      </w:r>
      <w:r w:rsidR="00294F89">
        <w:rPr>
          <w:rFonts w:ascii="Courier New" w:hAnsi="Courier New" w:cs="Courier New" w:hint="eastAsia"/>
          <w:color w:val="000000"/>
          <w:kern w:val="0"/>
          <w:sz w:val="20"/>
          <w:szCs w:val="20"/>
        </w:rPr>
        <w:t>、通过私有构造器强化不可实例化的能力。</w:t>
      </w:r>
    </w:p>
    <w:p w:rsidR="000F41B9" w:rsidRDefault="000F41B9" w:rsidP="008B21AB">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对于一些工具类（如</w:t>
      </w:r>
      <w:r>
        <w:rPr>
          <w:rFonts w:ascii="Courier New" w:hAnsi="Courier New" w:cs="Courier New" w:hint="eastAsia"/>
          <w:color w:val="000000"/>
          <w:kern w:val="0"/>
          <w:sz w:val="20"/>
          <w:szCs w:val="20"/>
        </w:rPr>
        <w:t>Math</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Collections</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Arrays</w:t>
      </w:r>
      <w:r>
        <w:rPr>
          <w:rFonts w:ascii="Courier New" w:hAnsi="Courier New" w:cs="Courier New" w:hint="eastAsia"/>
          <w:color w:val="000000"/>
          <w:kern w:val="0"/>
          <w:sz w:val="20"/>
          <w:szCs w:val="20"/>
        </w:rPr>
        <w:t>），实例对它没有任何意义，此时就可以将其构造器声明为</w:t>
      </w:r>
      <w:r>
        <w:rPr>
          <w:rFonts w:ascii="Courier New" w:hAnsi="Courier New" w:cs="Courier New" w:hint="eastAsia"/>
          <w:color w:val="000000"/>
          <w:kern w:val="0"/>
          <w:sz w:val="20"/>
          <w:szCs w:val="20"/>
        </w:rPr>
        <w:t>private</w:t>
      </w:r>
      <w:r>
        <w:rPr>
          <w:rFonts w:ascii="Courier New" w:hAnsi="Courier New" w:cs="Courier New" w:hint="eastAsia"/>
          <w:color w:val="000000"/>
          <w:kern w:val="0"/>
          <w:sz w:val="20"/>
          <w:szCs w:val="20"/>
        </w:rPr>
        <w:t>的。</w:t>
      </w:r>
    </w:p>
    <w:p w:rsidR="000F41B9" w:rsidRDefault="000F41B9" w:rsidP="008B21AB">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不能通过</w:t>
      </w:r>
      <w:proofErr w:type="gramStart"/>
      <w:r>
        <w:rPr>
          <w:rFonts w:ascii="Courier New" w:hAnsi="Courier New" w:cs="Courier New" w:hint="eastAsia"/>
          <w:color w:val="000000"/>
          <w:kern w:val="0"/>
          <w:sz w:val="20"/>
          <w:szCs w:val="20"/>
        </w:rPr>
        <w:t>将类声明</w:t>
      </w:r>
      <w:proofErr w:type="gramEnd"/>
      <w:r>
        <w:rPr>
          <w:rFonts w:ascii="Courier New" w:hAnsi="Courier New" w:cs="Courier New" w:hint="eastAsia"/>
          <w:color w:val="000000"/>
          <w:kern w:val="0"/>
          <w:sz w:val="20"/>
          <w:szCs w:val="20"/>
        </w:rPr>
        <w:t>为</w:t>
      </w:r>
      <w:r>
        <w:rPr>
          <w:rFonts w:ascii="Courier New" w:hAnsi="Courier New" w:cs="Courier New" w:hint="eastAsia"/>
          <w:color w:val="000000"/>
          <w:kern w:val="0"/>
          <w:sz w:val="20"/>
          <w:szCs w:val="20"/>
        </w:rPr>
        <w:t>abstract</w:t>
      </w:r>
      <w:r>
        <w:rPr>
          <w:rFonts w:ascii="Courier New" w:hAnsi="Courier New" w:cs="Courier New" w:hint="eastAsia"/>
          <w:color w:val="000000"/>
          <w:kern w:val="0"/>
          <w:sz w:val="20"/>
          <w:szCs w:val="20"/>
        </w:rPr>
        <w:t>的来阻止实例化，因为即使你这样做，还是可以通过子类来获取实例，而且这还有误导性，让人认为这个类是为继承而设计的。</w:t>
      </w:r>
    </w:p>
    <w:p w:rsidR="004D3869" w:rsidRDefault="004D3869" w:rsidP="008B21AB">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私有构造器的副作用是阻止了子类化，因为所有构造器都必须显式或隐式地调用超类构造器</w:t>
      </w:r>
      <w:r w:rsidR="00E424D2">
        <w:rPr>
          <w:rFonts w:ascii="Courier New" w:hAnsi="Courier New" w:cs="Courier New" w:hint="eastAsia"/>
          <w:color w:val="000000"/>
          <w:kern w:val="0"/>
          <w:sz w:val="20"/>
          <w:szCs w:val="20"/>
        </w:rPr>
        <w:t>，在这种情况下子类就没有可用的超类构造器了。</w:t>
      </w:r>
    </w:p>
    <w:p w:rsidR="002E121A" w:rsidRDefault="002E121A" w:rsidP="008B21AB">
      <w:pPr>
        <w:rPr>
          <w:rFonts w:ascii="Courier New" w:hAnsi="Courier New" w:cs="Courier New"/>
          <w:color w:val="000000"/>
          <w:kern w:val="0"/>
          <w:sz w:val="20"/>
          <w:szCs w:val="20"/>
        </w:rPr>
      </w:pPr>
    </w:p>
    <w:p w:rsidR="002E121A" w:rsidRDefault="002E121A" w:rsidP="008B21AB">
      <w:pPr>
        <w:rPr>
          <w:rFonts w:ascii="Courier New" w:hAnsi="Courier New" w:cs="Courier New"/>
          <w:color w:val="000000"/>
          <w:kern w:val="0"/>
          <w:sz w:val="20"/>
          <w:szCs w:val="20"/>
        </w:rPr>
      </w:pPr>
      <w:r>
        <w:rPr>
          <w:rFonts w:ascii="Courier New" w:hAnsi="Courier New" w:cs="Courier New" w:hint="eastAsia"/>
          <w:color w:val="000000"/>
          <w:kern w:val="0"/>
          <w:sz w:val="20"/>
          <w:szCs w:val="20"/>
        </w:rPr>
        <w:t>5</w:t>
      </w:r>
      <w:r>
        <w:rPr>
          <w:rFonts w:ascii="Courier New" w:hAnsi="Courier New" w:cs="Courier New" w:hint="eastAsia"/>
          <w:color w:val="000000"/>
          <w:kern w:val="0"/>
          <w:sz w:val="20"/>
          <w:szCs w:val="20"/>
        </w:rPr>
        <w:t>、避免创建不必要的对象。</w:t>
      </w:r>
    </w:p>
    <w:p w:rsidR="001C54D8" w:rsidRDefault="001C54D8" w:rsidP="008B21AB">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最经典的一个例子是</w:t>
      </w:r>
      <w:r>
        <w:rPr>
          <w:rFonts w:ascii="Courier New" w:hAnsi="Courier New" w:cs="Courier New" w:hint="eastAsia"/>
          <w:color w:val="000000"/>
          <w:kern w:val="0"/>
          <w:sz w:val="20"/>
          <w:szCs w:val="20"/>
        </w:rPr>
        <w:t>String</w:t>
      </w:r>
      <w:r>
        <w:rPr>
          <w:rFonts w:ascii="Courier New" w:hAnsi="Courier New" w:cs="Courier New" w:hint="eastAsia"/>
          <w:color w:val="000000"/>
          <w:kern w:val="0"/>
          <w:sz w:val="20"/>
          <w:szCs w:val="20"/>
        </w:rPr>
        <w:t>的使用。任何情况下都不要写出如下代码：</w:t>
      </w:r>
    </w:p>
    <w:p w:rsidR="001C54D8" w:rsidRDefault="001C54D8"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str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String(</w:t>
      </w:r>
      <w:proofErr w:type="gramEnd"/>
      <w:r>
        <w:rPr>
          <w:rFonts w:ascii="Courier New" w:hAnsi="Courier New" w:cs="Courier New"/>
          <w:color w:val="2A00FF"/>
          <w:kern w:val="0"/>
          <w:sz w:val="20"/>
          <w:szCs w:val="20"/>
        </w:rPr>
        <w:t>"This is a string."</w:t>
      </w:r>
      <w:r>
        <w:rPr>
          <w:rFonts w:ascii="Courier New" w:hAnsi="Courier New" w:cs="Courier New"/>
          <w:color w:val="000000"/>
          <w:kern w:val="0"/>
          <w:sz w:val="20"/>
          <w:szCs w:val="20"/>
        </w:rPr>
        <w:t>);</w:t>
      </w:r>
    </w:p>
    <w:p w:rsidR="001C54D8" w:rsidRDefault="001C54D8"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而应该这样写：</w:t>
      </w:r>
    </w:p>
    <w:p w:rsidR="001C54D8" w:rsidRDefault="001C54D8"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str</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"This is a string.</w:t>
      </w:r>
      <w:proofErr w:type="gramStart"/>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gramEnd"/>
    </w:p>
    <w:p w:rsidR="00F06BAA" w:rsidRPr="00F06BAA" w:rsidRDefault="00B26A54"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这是因为对于在同一台</w:t>
      </w:r>
      <w:r>
        <w:rPr>
          <w:rFonts w:ascii="Courier New" w:hAnsi="Courier New" w:cs="Courier New" w:hint="eastAsia"/>
          <w:color w:val="000000"/>
          <w:kern w:val="0"/>
          <w:sz w:val="20"/>
          <w:szCs w:val="20"/>
        </w:rPr>
        <w:t>JVM</w:t>
      </w:r>
      <w:r>
        <w:rPr>
          <w:rFonts w:ascii="Courier New" w:hAnsi="Courier New" w:cs="Courier New" w:hint="eastAsia"/>
          <w:color w:val="000000"/>
          <w:kern w:val="0"/>
          <w:sz w:val="20"/>
          <w:szCs w:val="20"/>
        </w:rPr>
        <w:t>中运行的代码，只要它们包含相同的字符串字面常量，该对象就会被重用。</w:t>
      </w:r>
    </w:p>
    <w:p w:rsidR="00AD71F4" w:rsidRDefault="00750A38"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sidR="00AD71F4">
        <w:rPr>
          <w:rFonts w:ascii="Courier New" w:hAnsi="Courier New" w:cs="Courier New" w:hint="eastAsia"/>
          <w:color w:val="000000"/>
          <w:kern w:val="0"/>
          <w:sz w:val="20"/>
          <w:szCs w:val="20"/>
        </w:rPr>
        <w:t>如果</w:t>
      </w:r>
      <w:r>
        <w:rPr>
          <w:rFonts w:ascii="Courier New" w:hAnsi="Courier New" w:cs="Courier New" w:hint="eastAsia"/>
          <w:color w:val="000000"/>
          <w:kern w:val="0"/>
          <w:sz w:val="20"/>
          <w:szCs w:val="20"/>
        </w:rPr>
        <w:t>在某个方法中涉及到比较昂贵的</w:t>
      </w:r>
      <w:r w:rsidR="000C3458">
        <w:rPr>
          <w:rFonts w:ascii="Courier New" w:hAnsi="Courier New" w:cs="Courier New" w:hint="eastAsia"/>
          <w:color w:val="000000"/>
          <w:kern w:val="0"/>
          <w:sz w:val="20"/>
          <w:szCs w:val="20"/>
        </w:rPr>
        <w:t>不可变</w:t>
      </w:r>
      <w:r>
        <w:rPr>
          <w:rFonts w:ascii="Courier New" w:hAnsi="Courier New" w:cs="Courier New" w:hint="eastAsia"/>
          <w:color w:val="000000"/>
          <w:kern w:val="0"/>
          <w:sz w:val="20"/>
          <w:szCs w:val="20"/>
        </w:rPr>
        <w:t>对象的创建，</w:t>
      </w:r>
      <w:r w:rsidR="00A95D0E">
        <w:rPr>
          <w:rFonts w:ascii="Courier New" w:hAnsi="Courier New" w:cs="Courier New" w:hint="eastAsia"/>
          <w:color w:val="000000"/>
          <w:kern w:val="0"/>
          <w:sz w:val="20"/>
          <w:szCs w:val="20"/>
        </w:rPr>
        <w:t>而这个方法的调用非常频繁，则最好将这些对象声明为对象（或类）的域，在构建对象（或加载类）时完成初始化，并在方法中</w:t>
      </w:r>
      <w:r w:rsidR="00A95D0E">
        <w:rPr>
          <w:rFonts w:ascii="Courier New" w:hAnsi="Courier New" w:cs="Courier New" w:hint="eastAsia"/>
          <w:color w:val="000000"/>
          <w:kern w:val="0"/>
          <w:sz w:val="20"/>
          <w:szCs w:val="20"/>
        </w:rPr>
        <w:lastRenderedPageBreak/>
        <w:t>复用。</w:t>
      </w:r>
    </w:p>
    <w:p w:rsidR="00AD71F4" w:rsidRDefault="00AD71F4"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在做数值计算的时候，除了必要的情况下，应尽可能地使用基本类型</w:t>
      </w:r>
      <w:r w:rsidR="008D3587">
        <w:rPr>
          <w:rFonts w:ascii="Courier New" w:hAnsi="Courier New" w:cs="Courier New" w:hint="eastAsia"/>
          <w:color w:val="000000"/>
          <w:kern w:val="0"/>
          <w:sz w:val="20"/>
          <w:szCs w:val="20"/>
        </w:rPr>
        <w:t>，避免创建不必要的包装类对象。</w:t>
      </w:r>
    </w:p>
    <w:p w:rsidR="00397343" w:rsidRDefault="00397343"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小型对象的复用在现代</w:t>
      </w:r>
      <w:r>
        <w:rPr>
          <w:rFonts w:ascii="Courier New" w:hAnsi="Courier New" w:cs="Courier New" w:hint="eastAsia"/>
          <w:color w:val="000000"/>
          <w:kern w:val="0"/>
          <w:sz w:val="20"/>
          <w:szCs w:val="20"/>
        </w:rPr>
        <w:t>JVM</w:t>
      </w:r>
      <w:r w:rsidR="00A32555">
        <w:rPr>
          <w:rFonts w:ascii="Courier New" w:hAnsi="Courier New" w:cs="Courier New" w:hint="eastAsia"/>
          <w:color w:val="000000"/>
          <w:kern w:val="0"/>
          <w:sz w:val="20"/>
          <w:szCs w:val="20"/>
        </w:rPr>
        <w:t>的垃圾</w:t>
      </w:r>
      <w:proofErr w:type="gramStart"/>
      <w:r w:rsidR="00A32555">
        <w:rPr>
          <w:rFonts w:ascii="Courier New" w:hAnsi="Courier New" w:cs="Courier New" w:hint="eastAsia"/>
          <w:color w:val="000000"/>
          <w:kern w:val="0"/>
          <w:sz w:val="20"/>
          <w:szCs w:val="20"/>
        </w:rPr>
        <w:t>回收</w:t>
      </w:r>
      <w:r>
        <w:rPr>
          <w:rFonts w:ascii="Courier New" w:hAnsi="Courier New" w:cs="Courier New" w:hint="eastAsia"/>
          <w:color w:val="000000"/>
          <w:kern w:val="0"/>
          <w:sz w:val="20"/>
          <w:szCs w:val="20"/>
        </w:rPr>
        <w:t>器</w:t>
      </w:r>
      <w:proofErr w:type="gramEnd"/>
      <w:r>
        <w:rPr>
          <w:rFonts w:ascii="Courier New" w:hAnsi="Courier New" w:cs="Courier New" w:hint="eastAsia"/>
          <w:color w:val="000000"/>
          <w:kern w:val="0"/>
          <w:sz w:val="20"/>
          <w:szCs w:val="20"/>
        </w:rPr>
        <w:t>的支持下往往意义不大，如果创建小型对象能够提升代码的准确度、清晰度，则应当放心地使用。</w:t>
      </w:r>
    </w:p>
    <w:p w:rsidR="00F17542" w:rsidRDefault="00F17542" w:rsidP="001C54D8">
      <w:pPr>
        <w:autoSpaceDE w:val="0"/>
        <w:autoSpaceDN w:val="0"/>
        <w:adjustRightInd w:val="0"/>
        <w:jc w:val="left"/>
        <w:rPr>
          <w:rFonts w:ascii="Courier New" w:hAnsi="Courier New" w:cs="Courier New"/>
          <w:color w:val="000000"/>
          <w:kern w:val="0"/>
          <w:sz w:val="20"/>
          <w:szCs w:val="20"/>
        </w:rPr>
      </w:pPr>
    </w:p>
    <w:p w:rsidR="00F17542" w:rsidRDefault="00F17542"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6</w:t>
      </w:r>
      <w:r>
        <w:rPr>
          <w:rFonts w:ascii="Courier New" w:hAnsi="Courier New" w:cs="Courier New" w:hint="eastAsia"/>
          <w:color w:val="000000"/>
          <w:kern w:val="0"/>
          <w:sz w:val="20"/>
          <w:szCs w:val="20"/>
        </w:rPr>
        <w:t>、</w:t>
      </w:r>
      <w:r w:rsidR="00C05498">
        <w:rPr>
          <w:rFonts w:ascii="Courier New" w:hAnsi="Courier New" w:cs="Courier New" w:hint="eastAsia"/>
          <w:color w:val="000000"/>
          <w:kern w:val="0"/>
          <w:sz w:val="20"/>
          <w:szCs w:val="20"/>
        </w:rPr>
        <w:t>消除过期的对象引用。</w:t>
      </w:r>
    </w:p>
    <w:p w:rsidR="00A32555" w:rsidRDefault="00A32555"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t>JVM</w:t>
      </w:r>
      <w:r>
        <w:rPr>
          <w:rFonts w:ascii="Courier New" w:hAnsi="Courier New" w:cs="Courier New" w:hint="eastAsia"/>
          <w:color w:val="000000"/>
          <w:kern w:val="0"/>
          <w:sz w:val="20"/>
          <w:szCs w:val="20"/>
        </w:rPr>
        <w:t>的垃圾</w:t>
      </w:r>
      <w:proofErr w:type="gramStart"/>
      <w:r>
        <w:rPr>
          <w:rFonts w:ascii="Courier New" w:hAnsi="Courier New" w:cs="Courier New" w:hint="eastAsia"/>
          <w:color w:val="000000"/>
          <w:kern w:val="0"/>
          <w:sz w:val="20"/>
          <w:szCs w:val="20"/>
        </w:rPr>
        <w:t>回收器</w:t>
      </w:r>
      <w:proofErr w:type="gramEnd"/>
      <w:r>
        <w:rPr>
          <w:rFonts w:ascii="Courier New" w:hAnsi="Courier New" w:cs="Courier New" w:hint="eastAsia"/>
          <w:color w:val="000000"/>
          <w:kern w:val="0"/>
          <w:sz w:val="20"/>
          <w:szCs w:val="20"/>
        </w:rPr>
        <w:t>会自动处理</w:t>
      </w:r>
      <w:proofErr w:type="gramStart"/>
      <w:r>
        <w:rPr>
          <w:rFonts w:ascii="Courier New" w:hAnsi="Courier New" w:cs="Courier New" w:hint="eastAsia"/>
          <w:color w:val="000000"/>
          <w:kern w:val="0"/>
          <w:sz w:val="20"/>
          <w:szCs w:val="20"/>
        </w:rPr>
        <w:t>掉不再</w:t>
      </w:r>
      <w:proofErr w:type="gramEnd"/>
      <w:r>
        <w:rPr>
          <w:rFonts w:ascii="Courier New" w:hAnsi="Courier New" w:cs="Courier New" w:hint="eastAsia"/>
          <w:color w:val="000000"/>
          <w:kern w:val="0"/>
          <w:sz w:val="20"/>
          <w:szCs w:val="20"/>
        </w:rPr>
        <w:t>被引用的对象，但这不代表</w:t>
      </w:r>
      <w:r>
        <w:rPr>
          <w:rFonts w:ascii="Courier New" w:hAnsi="Courier New" w:cs="Courier New" w:hint="eastAsia"/>
          <w:color w:val="000000"/>
          <w:kern w:val="0"/>
          <w:sz w:val="20"/>
          <w:szCs w:val="20"/>
        </w:rPr>
        <w:t>Java</w:t>
      </w:r>
      <w:r>
        <w:rPr>
          <w:rFonts w:ascii="Courier New" w:hAnsi="Courier New" w:cs="Courier New" w:hint="eastAsia"/>
          <w:color w:val="000000"/>
          <w:kern w:val="0"/>
          <w:sz w:val="20"/>
          <w:szCs w:val="20"/>
        </w:rPr>
        <w:t>程序中不存在内存泄漏问题。</w:t>
      </w:r>
      <w:r w:rsidR="00574DD1">
        <w:rPr>
          <w:rFonts w:ascii="Courier New" w:hAnsi="Courier New" w:cs="Courier New" w:hint="eastAsia"/>
          <w:color w:val="000000"/>
          <w:kern w:val="0"/>
          <w:sz w:val="20"/>
          <w:szCs w:val="20"/>
        </w:rPr>
        <w:t>在有些情况下，某些对象虽然不再会被使用了，但是仍有其他对象持有它的引用（过期引用），在这种情况下它就得不到回收。这种情况常出现在容器类</w:t>
      </w:r>
      <w:r w:rsidR="00170385">
        <w:rPr>
          <w:rFonts w:ascii="Courier New" w:hAnsi="Courier New" w:cs="Courier New" w:hint="eastAsia"/>
          <w:color w:val="000000"/>
          <w:kern w:val="0"/>
          <w:sz w:val="20"/>
          <w:szCs w:val="20"/>
        </w:rPr>
        <w:t>对象</w:t>
      </w:r>
      <w:r w:rsidR="00574DD1">
        <w:rPr>
          <w:rFonts w:ascii="Courier New" w:hAnsi="Courier New" w:cs="Courier New" w:hint="eastAsia"/>
          <w:color w:val="000000"/>
          <w:kern w:val="0"/>
          <w:sz w:val="20"/>
          <w:szCs w:val="20"/>
        </w:rPr>
        <w:t>（如各种缓存池）</w:t>
      </w:r>
      <w:r w:rsidR="00170385">
        <w:rPr>
          <w:rFonts w:ascii="Courier New" w:hAnsi="Courier New" w:cs="Courier New" w:hint="eastAsia"/>
          <w:color w:val="000000"/>
          <w:kern w:val="0"/>
          <w:sz w:val="20"/>
          <w:szCs w:val="20"/>
        </w:rPr>
        <w:t>中。</w:t>
      </w:r>
    </w:p>
    <w:p w:rsidR="00DD3EDF" w:rsidRDefault="00DD3EDF"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虽然</w:t>
      </w:r>
      <w:proofErr w:type="gramStart"/>
      <w:r>
        <w:rPr>
          <w:rFonts w:ascii="Courier New" w:hAnsi="Courier New" w:cs="Courier New" w:hint="eastAsia"/>
          <w:color w:val="000000"/>
          <w:kern w:val="0"/>
          <w:sz w:val="20"/>
          <w:szCs w:val="20"/>
        </w:rPr>
        <w:t>不</w:t>
      </w:r>
      <w:proofErr w:type="gramEnd"/>
      <w:r>
        <w:rPr>
          <w:rFonts w:ascii="Courier New" w:hAnsi="Courier New" w:cs="Courier New" w:hint="eastAsia"/>
          <w:color w:val="000000"/>
          <w:kern w:val="0"/>
          <w:sz w:val="20"/>
          <w:szCs w:val="20"/>
        </w:rPr>
        <w:t>手动清除引用可能会造成以上问题，但在日常编程中不应当将清空对象引用作为一种规范，而作为一种特殊情况下的手段来使用</w:t>
      </w:r>
      <w:r w:rsidR="00ED29AF">
        <w:rPr>
          <w:rFonts w:ascii="Courier New" w:hAnsi="Courier New" w:cs="Courier New" w:hint="eastAsia"/>
          <w:color w:val="000000"/>
          <w:kern w:val="0"/>
          <w:sz w:val="20"/>
          <w:szCs w:val="20"/>
        </w:rPr>
        <w:t>，因为大量的清除引用语句会使得代码变得很乱。</w:t>
      </w:r>
      <w:r w:rsidR="00CC6DC3">
        <w:rPr>
          <w:rFonts w:ascii="Courier New" w:hAnsi="Courier New" w:cs="Courier New" w:hint="eastAsia"/>
          <w:color w:val="000000"/>
          <w:kern w:val="0"/>
          <w:sz w:val="20"/>
          <w:szCs w:val="20"/>
        </w:rPr>
        <w:t>清除过期引用最有效的方法是让所有对象都在它的最紧凑的作用域内被创建。</w:t>
      </w:r>
      <w:r w:rsidR="00446048">
        <w:rPr>
          <w:rFonts w:ascii="Courier New" w:hAnsi="Courier New" w:cs="Courier New" w:hint="eastAsia"/>
          <w:color w:val="000000"/>
          <w:kern w:val="0"/>
          <w:sz w:val="20"/>
          <w:szCs w:val="20"/>
        </w:rPr>
        <w:t>一般来说，当程序中出现以下情况的时候才需要考虑手动清除引用：</w:t>
      </w:r>
    </w:p>
    <w:p w:rsidR="00446048" w:rsidRDefault="00446048"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）有大量的对象不是在最紧凑的作用域内声明的。</w:t>
      </w:r>
    </w:p>
    <w:p w:rsidR="007157A7" w:rsidRDefault="007157A7"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）缓存。如果缓存项的生命周期是由它的键的外部引用决定的，那么可以使用</w:t>
      </w:r>
      <w:proofErr w:type="spellStart"/>
      <w:r>
        <w:rPr>
          <w:rFonts w:ascii="Courier New" w:hAnsi="Courier New" w:cs="Courier New" w:hint="eastAsia"/>
          <w:color w:val="000000"/>
          <w:kern w:val="0"/>
          <w:sz w:val="20"/>
          <w:szCs w:val="20"/>
        </w:rPr>
        <w:t>WeakHashMap</w:t>
      </w:r>
      <w:proofErr w:type="spellEnd"/>
      <w:r>
        <w:rPr>
          <w:rFonts w:ascii="Courier New" w:hAnsi="Courier New" w:cs="Courier New" w:hint="eastAsia"/>
          <w:color w:val="000000"/>
          <w:kern w:val="0"/>
          <w:sz w:val="20"/>
          <w:szCs w:val="20"/>
        </w:rPr>
        <w:t>实现缓存。</w:t>
      </w:r>
    </w:p>
    <w:p w:rsidR="00E3165D" w:rsidRDefault="00E3165D"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）监听器和其他回调。</w:t>
      </w:r>
    </w:p>
    <w:p w:rsidR="00046A9D" w:rsidRDefault="00046A9D" w:rsidP="001C54D8">
      <w:pPr>
        <w:autoSpaceDE w:val="0"/>
        <w:autoSpaceDN w:val="0"/>
        <w:adjustRightInd w:val="0"/>
        <w:jc w:val="left"/>
        <w:rPr>
          <w:rFonts w:ascii="Courier New" w:hAnsi="Courier New" w:cs="Courier New"/>
          <w:color w:val="000000"/>
          <w:kern w:val="0"/>
          <w:sz w:val="20"/>
          <w:szCs w:val="20"/>
        </w:rPr>
      </w:pPr>
    </w:p>
    <w:p w:rsidR="00046A9D" w:rsidRDefault="00046A9D"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7</w:t>
      </w:r>
      <w:r>
        <w:rPr>
          <w:rFonts w:ascii="Courier New" w:hAnsi="Courier New" w:cs="Courier New" w:hint="eastAsia"/>
          <w:color w:val="000000"/>
          <w:kern w:val="0"/>
          <w:sz w:val="20"/>
          <w:szCs w:val="20"/>
        </w:rPr>
        <w:t>、避免使用终结方法。</w:t>
      </w:r>
    </w:p>
    <w:p w:rsidR="0037440F" w:rsidRDefault="0037440F"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t>Java</w:t>
      </w:r>
      <w:r>
        <w:rPr>
          <w:rFonts w:ascii="Courier New" w:hAnsi="Courier New" w:cs="Courier New" w:hint="eastAsia"/>
          <w:color w:val="000000"/>
          <w:kern w:val="0"/>
          <w:sz w:val="20"/>
          <w:szCs w:val="20"/>
        </w:rPr>
        <w:t>中的终结方法</w:t>
      </w:r>
      <w:r>
        <w:rPr>
          <w:rFonts w:ascii="Courier New" w:hAnsi="Courier New" w:cs="Courier New" w:hint="eastAsia"/>
          <w:color w:val="000000"/>
          <w:kern w:val="0"/>
          <w:sz w:val="20"/>
          <w:szCs w:val="20"/>
        </w:rPr>
        <w:t>finalize()</w:t>
      </w:r>
      <w:r>
        <w:rPr>
          <w:rFonts w:ascii="Courier New" w:hAnsi="Courier New" w:cs="Courier New" w:hint="eastAsia"/>
          <w:color w:val="000000"/>
          <w:kern w:val="0"/>
          <w:sz w:val="20"/>
          <w:szCs w:val="20"/>
        </w:rPr>
        <w:t>不是</w:t>
      </w:r>
      <w:r>
        <w:rPr>
          <w:rFonts w:ascii="Courier New" w:hAnsi="Courier New" w:cs="Courier New" w:hint="eastAsia"/>
          <w:color w:val="000000"/>
          <w:kern w:val="0"/>
          <w:sz w:val="20"/>
          <w:szCs w:val="20"/>
        </w:rPr>
        <w:t>C++</w:t>
      </w:r>
      <w:proofErr w:type="gramStart"/>
      <w:r>
        <w:rPr>
          <w:rFonts w:ascii="Courier New" w:hAnsi="Courier New" w:cs="Courier New" w:hint="eastAsia"/>
          <w:color w:val="000000"/>
          <w:kern w:val="0"/>
          <w:sz w:val="20"/>
          <w:szCs w:val="20"/>
        </w:rPr>
        <w:t>中析构</w:t>
      </w:r>
      <w:proofErr w:type="gramEnd"/>
      <w:r>
        <w:rPr>
          <w:rFonts w:ascii="Courier New" w:hAnsi="Courier New" w:cs="Courier New" w:hint="eastAsia"/>
          <w:color w:val="000000"/>
          <w:kern w:val="0"/>
          <w:sz w:val="20"/>
          <w:szCs w:val="20"/>
        </w:rPr>
        <w:t>函数的替代品</w:t>
      </w:r>
      <w:r w:rsidR="005768B9">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Java</w:t>
      </w:r>
      <w:r>
        <w:rPr>
          <w:rFonts w:ascii="Courier New" w:hAnsi="Courier New" w:cs="Courier New" w:hint="eastAsia"/>
          <w:color w:val="000000"/>
          <w:kern w:val="0"/>
          <w:sz w:val="20"/>
          <w:szCs w:val="20"/>
        </w:rPr>
        <w:t>语言规范不仅不保证终结方法会及时地得到执行，甚至不保证它一定会得到执行。因此，如果将资源清理放在终结方法中，非常容易导致程序运行失败（</w:t>
      </w:r>
      <w:r>
        <w:rPr>
          <w:rFonts w:ascii="Courier New" w:hAnsi="Courier New" w:cs="Courier New" w:hint="eastAsia"/>
          <w:color w:val="000000"/>
          <w:kern w:val="0"/>
          <w:sz w:val="20"/>
          <w:szCs w:val="20"/>
        </w:rPr>
        <w:t>OOM</w:t>
      </w:r>
      <w:r>
        <w:rPr>
          <w:rFonts w:ascii="Courier New" w:hAnsi="Courier New" w:cs="Courier New" w:hint="eastAsia"/>
          <w:color w:val="000000"/>
          <w:kern w:val="0"/>
          <w:sz w:val="20"/>
          <w:szCs w:val="20"/>
        </w:rPr>
        <w:t>等）。</w:t>
      </w:r>
      <w:r w:rsidR="0020714B">
        <w:rPr>
          <w:rFonts w:ascii="Courier New" w:hAnsi="Courier New" w:cs="Courier New" w:hint="eastAsia"/>
          <w:color w:val="000000"/>
          <w:kern w:val="0"/>
          <w:sz w:val="20"/>
          <w:szCs w:val="20"/>
        </w:rPr>
        <w:t>如果确实需要终止线程或关闭文件等，应当提供一个显式的方法（如</w:t>
      </w:r>
      <w:r w:rsidR="0020714B">
        <w:rPr>
          <w:rFonts w:ascii="Courier New" w:hAnsi="Courier New" w:cs="Courier New" w:hint="eastAsia"/>
          <w:color w:val="000000"/>
          <w:kern w:val="0"/>
          <w:sz w:val="20"/>
          <w:szCs w:val="20"/>
        </w:rPr>
        <w:t>close()</w:t>
      </w:r>
      <w:r w:rsidR="0020714B">
        <w:rPr>
          <w:rFonts w:ascii="Courier New" w:hAnsi="Courier New" w:cs="Courier New" w:hint="eastAsia"/>
          <w:color w:val="000000"/>
          <w:kern w:val="0"/>
          <w:sz w:val="20"/>
          <w:szCs w:val="20"/>
        </w:rPr>
        <w:t>），并要求客户端在需要的时候调用这些方法。</w:t>
      </w:r>
    </w:p>
    <w:p w:rsidR="005768B9" w:rsidRDefault="005768B9"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显式的终止方法通常放在</w:t>
      </w:r>
      <w:r>
        <w:rPr>
          <w:rFonts w:ascii="Courier New" w:hAnsi="Courier New" w:cs="Courier New" w:hint="eastAsia"/>
          <w:color w:val="000000"/>
          <w:kern w:val="0"/>
          <w:sz w:val="20"/>
          <w:szCs w:val="20"/>
        </w:rPr>
        <w:t>try-finally</w:t>
      </w:r>
      <w:r>
        <w:rPr>
          <w:rFonts w:ascii="Courier New" w:hAnsi="Courier New" w:cs="Courier New" w:hint="eastAsia"/>
          <w:color w:val="000000"/>
          <w:kern w:val="0"/>
          <w:sz w:val="20"/>
          <w:szCs w:val="20"/>
        </w:rPr>
        <w:t>块的</w:t>
      </w:r>
      <w:r>
        <w:rPr>
          <w:rFonts w:ascii="Courier New" w:hAnsi="Courier New" w:cs="Courier New" w:hint="eastAsia"/>
          <w:color w:val="000000"/>
          <w:kern w:val="0"/>
          <w:sz w:val="20"/>
          <w:szCs w:val="20"/>
        </w:rPr>
        <w:t>finally</w:t>
      </w:r>
      <w:r>
        <w:rPr>
          <w:rFonts w:ascii="Courier New" w:hAnsi="Courier New" w:cs="Courier New" w:hint="eastAsia"/>
          <w:color w:val="000000"/>
          <w:kern w:val="0"/>
          <w:sz w:val="20"/>
          <w:szCs w:val="20"/>
        </w:rPr>
        <w:t>部分中，以确保及时终止。</w:t>
      </w:r>
    </w:p>
    <w:p w:rsidR="005768B9" w:rsidRDefault="005768B9"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sidR="00A91DF7">
        <w:rPr>
          <w:rFonts w:ascii="Courier New" w:hAnsi="Courier New" w:cs="Courier New" w:hint="eastAsia"/>
          <w:color w:val="000000"/>
          <w:kern w:val="0"/>
          <w:sz w:val="20"/>
          <w:szCs w:val="20"/>
        </w:rPr>
        <w:t>终结方法</w:t>
      </w:r>
      <w:r>
        <w:rPr>
          <w:rFonts w:ascii="Courier New" w:hAnsi="Courier New" w:cs="Courier New" w:hint="eastAsia"/>
          <w:color w:val="000000"/>
          <w:kern w:val="0"/>
          <w:sz w:val="20"/>
          <w:szCs w:val="20"/>
        </w:rPr>
        <w:t>合理的使用场合有这么两个：一是对象极其持有关键资源，必须得到释放，此时可以编写</w:t>
      </w:r>
      <w:r w:rsidR="00A91DF7">
        <w:rPr>
          <w:rFonts w:ascii="Courier New" w:hAnsi="Courier New" w:cs="Courier New" w:hint="eastAsia"/>
          <w:color w:val="000000"/>
          <w:kern w:val="0"/>
          <w:sz w:val="20"/>
          <w:szCs w:val="20"/>
        </w:rPr>
        <w:t>终结</w:t>
      </w:r>
      <w:r w:rsidR="008C567B">
        <w:rPr>
          <w:rFonts w:ascii="Courier New" w:hAnsi="Courier New" w:cs="Courier New" w:hint="eastAsia"/>
          <w:color w:val="000000"/>
          <w:kern w:val="0"/>
          <w:sz w:val="20"/>
          <w:szCs w:val="20"/>
        </w:rPr>
        <w:t>方法作为安全网。</w:t>
      </w:r>
      <w:r w:rsidR="00C11CAC">
        <w:rPr>
          <w:rFonts w:ascii="Courier New" w:hAnsi="Courier New" w:cs="Courier New" w:hint="eastAsia"/>
          <w:color w:val="000000"/>
          <w:kern w:val="0"/>
          <w:sz w:val="20"/>
          <w:szCs w:val="20"/>
        </w:rPr>
        <w:t>二是调用了本地方法，而本地方法可能是由其他语言可直接操作内存的语言（如</w:t>
      </w:r>
      <w:r w:rsidR="00C11CAC">
        <w:rPr>
          <w:rFonts w:ascii="Courier New" w:hAnsi="Courier New" w:cs="Courier New" w:hint="eastAsia"/>
          <w:color w:val="000000"/>
          <w:kern w:val="0"/>
          <w:sz w:val="20"/>
          <w:szCs w:val="20"/>
        </w:rPr>
        <w:t>C++</w:t>
      </w:r>
      <w:r w:rsidR="00C11CAC">
        <w:rPr>
          <w:rFonts w:ascii="Courier New" w:hAnsi="Courier New" w:cs="Courier New" w:hint="eastAsia"/>
          <w:color w:val="000000"/>
          <w:kern w:val="0"/>
          <w:sz w:val="20"/>
          <w:szCs w:val="20"/>
        </w:rPr>
        <w:t>）编写的，那么需要在</w:t>
      </w:r>
      <w:r w:rsidR="00C11CAC">
        <w:rPr>
          <w:rFonts w:ascii="Courier New" w:hAnsi="Courier New" w:cs="Courier New" w:hint="eastAsia"/>
          <w:color w:val="000000"/>
          <w:kern w:val="0"/>
          <w:sz w:val="20"/>
          <w:szCs w:val="20"/>
        </w:rPr>
        <w:t>finalize()</w:t>
      </w:r>
      <w:r w:rsidR="00C11CAC">
        <w:rPr>
          <w:rFonts w:ascii="Courier New" w:hAnsi="Courier New" w:cs="Courier New" w:hint="eastAsia"/>
          <w:color w:val="000000"/>
          <w:kern w:val="0"/>
          <w:sz w:val="20"/>
          <w:szCs w:val="20"/>
        </w:rPr>
        <w:t>方法中进行处理。</w:t>
      </w:r>
    </w:p>
    <w:p w:rsidR="008E543D" w:rsidRDefault="008E543D" w:rsidP="001C54D8">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如果类有终结方法，而其子类需要覆盖终结方法，那么子类应当在它的终结方法的</w:t>
      </w:r>
      <w:r>
        <w:rPr>
          <w:rFonts w:ascii="Courier New" w:hAnsi="Courier New" w:cs="Courier New" w:hint="eastAsia"/>
          <w:color w:val="000000"/>
          <w:kern w:val="0"/>
          <w:sz w:val="20"/>
          <w:szCs w:val="20"/>
        </w:rPr>
        <w:t>try</w:t>
      </w:r>
      <w:r>
        <w:rPr>
          <w:rFonts w:ascii="Courier New" w:hAnsi="Courier New" w:cs="Courier New" w:hint="eastAsia"/>
          <w:color w:val="000000"/>
          <w:kern w:val="0"/>
          <w:sz w:val="20"/>
          <w:szCs w:val="20"/>
        </w:rPr>
        <w:t>块中放置子类自己的终结方法，而在</w:t>
      </w:r>
      <w:r>
        <w:rPr>
          <w:rFonts w:ascii="Courier New" w:hAnsi="Courier New" w:cs="Courier New" w:hint="eastAsia"/>
          <w:color w:val="000000"/>
          <w:kern w:val="0"/>
          <w:sz w:val="20"/>
          <w:szCs w:val="20"/>
        </w:rPr>
        <w:t>finally</w:t>
      </w:r>
      <w:r>
        <w:rPr>
          <w:rFonts w:ascii="Courier New" w:hAnsi="Courier New" w:cs="Courier New" w:hint="eastAsia"/>
          <w:color w:val="000000"/>
          <w:kern w:val="0"/>
          <w:sz w:val="20"/>
          <w:szCs w:val="20"/>
        </w:rPr>
        <w:t>块中放置超类的终结方法。</w:t>
      </w:r>
      <w:r w:rsidR="007F706A">
        <w:rPr>
          <w:rFonts w:ascii="Courier New" w:hAnsi="Courier New" w:cs="Courier New" w:hint="eastAsia"/>
          <w:color w:val="000000"/>
          <w:kern w:val="0"/>
          <w:sz w:val="20"/>
          <w:szCs w:val="20"/>
        </w:rPr>
        <w:t>需要注意的是</w:t>
      </w:r>
      <w:r w:rsidR="007F706A">
        <w:rPr>
          <w:rFonts w:ascii="Courier New" w:hAnsi="Courier New" w:cs="Courier New" w:hint="eastAsia"/>
          <w:color w:val="000000"/>
          <w:kern w:val="0"/>
          <w:sz w:val="20"/>
          <w:szCs w:val="20"/>
        </w:rPr>
        <w:t>Java</w:t>
      </w:r>
      <w:r w:rsidR="007F706A">
        <w:rPr>
          <w:rFonts w:ascii="Courier New" w:hAnsi="Courier New" w:cs="Courier New" w:hint="eastAsia"/>
          <w:color w:val="000000"/>
          <w:kern w:val="0"/>
          <w:sz w:val="20"/>
          <w:szCs w:val="20"/>
        </w:rPr>
        <w:t>没有任何机制保证这个终结方法链的完整性，如果对这一点不放心，可以在类中增加一个附加对象：</w:t>
      </w:r>
    </w:p>
    <w:p w:rsidR="007F706A" w:rsidRDefault="007F706A" w:rsidP="007F7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Object </w:t>
      </w:r>
      <w:proofErr w:type="spellStart"/>
      <w:r>
        <w:rPr>
          <w:rFonts w:ascii="Courier New" w:hAnsi="Courier New" w:cs="Courier New"/>
          <w:color w:val="0000C0"/>
          <w:kern w:val="0"/>
          <w:sz w:val="20"/>
          <w:szCs w:val="20"/>
          <w:u w:val="single"/>
        </w:rPr>
        <w:t>finalizerGuardian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Object(){</w:t>
      </w:r>
    </w:p>
    <w:p w:rsidR="007F706A" w:rsidRDefault="007F706A" w:rsidP="007F7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7F706A" w:rsidRDefault="007F706A" w:rsidP="007F7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protected</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finalize()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Throwable</w:t>
      </w:r>
      <w:proofErr w:type="spellEnd"/>
      <w:r>
        <w:rPr>
          <w:rFonts w:ascii="Courier New" w:hAnsi="Courier New" w:cs="Courier New"/>
          <w:color w:val="000000"/>
          <w:kern w:val="0"/>
          <w:sz w:val="20"/>
          <w:szCs w:val="20"/>
        </w:rPr>
        <w:t xml:space="preserve"> {</w:t>
      </w:r>
    </w:p>
    <w:p w:rsidR="007F706A" w:rsidRDefault="007F706A" w:rsidP="007F7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7F706A" w:rsidRDefault="007F706A" w:rsidP="007F7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F706A" w:rsidRDefault="007F706A"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E16B8D" w:rsidRDefault="00E16B8D" w:rsidP="007F706A">
      <w:pPr>
        <w:autoSpaceDE w:val="0"/>
        <w:autoSpaceDN w:val="0"/>
        <w:adjustRightInd w:val="0"/>
        <w:jc w:val="left"/>
        <w:rPr>
          <w:rFonts w:ascii="Courier New" w:hAnsi="Courier New" w:cs="Courier New"/>
          <w:color w:val="000000"/>
          <w:kern w:val="0"/>
          <w:sz w:val="20"/>
          <w:szCs w:val="20"/>
        </w:rPr>
      </w:pPr>
    </w:p>
    <w:p w:rsidR="00116317" w:rsidRDefault="00116317"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8</w:t>
      </w:r>
      <w:r>
        <w:rPr>
          <w:rFonts w:ascii="Courier New" w:hAnsi="Courier New" w:cs="Courier New" w:hint="eastAsia"/>
          <w:color w:val="000000"/>
          <w:kern w:val="0"/>
          <w:sz w:val="20"/>
          <w:szCs w:val="20"/>
        </w:rPr>
        <w:t>、实现</w:t>
      </w:r>
      <w:r w:rsidR="00FF4F2B">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方法时请遵守通用约定。</w:t>
      </w:r>
    </w:p>
    <w:p w:rsidR="00116317" w:rsidRDefault="00116317"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如果一个</w:t>
      </w:r>
      <w:proofErr w:type="gramStart"/>
      <w:r>
        <w:rPr>
          <w:rFonts w:ascii="Courier New" w:hAnsi="Courier New" w:cs="Courier New" w:hint="eastAsia"/>
          <w:color w:val="000000"/>
          <w:kern w:val="0"/>
          <w:sz w:val="20"/>
          <w:szCs w:val="20"/>
        </w:rPr>
        <w:t>类没有</w:t>
      </w:r>
      <w:proofErr w:type="gramEnd"/>
      <w:r>
        <w:rPr>
          <w:rFonts w:ascii="Courier New" w:hAnsi="Courier New" w:cs="Courier New" w:hint="eastAsia"/>
          <w:color w:val="000000"/>
          <w:kern w:val="0"/>
          <w:sz w:val="20"/>
          <w:szCs w:val="20"/>
        </w:rPr>
        <w:t>实现</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方法，并且也没有从父类继承得到的</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方法，那么它的</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方法会是从</w:t>
      </w:r>
      <w:r>
        <w:rPr>
          <w:rFonts w:ascii="Courier New" w:hAnsi="Courier New" w:cs="Courier New" w:hint="eastAsia"/>
          <w:color w:val="000000"/>
          <w:kern w:val="0"/>
          <w:sz w:val="20"/>
          <w:szCs w:val="20"/>
        </w:rPr>
        <w:t>Object()</w:t>
      </w:r>
      <w:r w:rsidR="00790A04">
        <w:rPr>
          <w:rFonts w:ascii="Courier New" w:hAnsi="Courier New" w:cs="Courier New" w:hint="eastAsia"/>
          <w:color w:val="000000"/>
          <w:kern w:val="0"/>
          <w:sz w:val="20"/>
          <w:szCs w:val="20"/>
        </w:rPr>
        <w:t>继承得到的，比较的是两个对象在内存中的地址。</w:t>
      </w:r>
    </w:p>
    <w:p w:rsidR="00545A4B" w:rsidRDefault="00545A4B"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在以下几种情况下可以不覆盖</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w:t>
      </w:r>
    </w:p>
    <w:p w:rsidR="00790A04" w:rsidRDefault="00790A04"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）类的每个实例本质上都是唯一的。</w:t>
      </w:r>
    </w:p>
    <w:p w:rsidR="00790A04" w:rsidRDefault="00790A04"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）不关心类是否提供了“逻辑相等”的测试功能。</w:t>
      </w:r>
    </w:p>
    <w:p w:rsidR="00545A4B" w:rsidRDefault="00545A4B"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w:t>
      </w:r>
      <w:proofErr w:type="gramStart"/>
      <w:r>
        <w:rPr>
          <w:rFonts w:ascii="Courier New" w:hAnsi="Courier New" w:cs="Courier New" w:hint="eastAsia"/>
          <w:color w:val="000000"/>
          <w:kern w:val="0"/>
          <w:sz w:val="20"/>
          <w:szCs w:val="20"/>
        </w:rPr>
        <w:t>父类已经</w:t>
      </w:r>
      <w:proofErr w:type="gramEnd"/>
      <w:r>
        <w:rPr>
          <w:rFonts w:ascii="Courier New" w:hAnsi="Courier New" w:cs="Courier New" w:hint="eastAsia"/>
          <w:color w:val="000000"/>
          <w:kern w:val="0"/>
          <w:sz w:val="20"/>
          <w:szCs w:val="20"/>
        </w:rPr>
        <w:t>实现了</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方法，而且对子</w:t>
      </w:r>
      <w:proofErr w:type="gramStart"/>
      <w:r>
        <w:rPr>
          <w:rFonts w:ascii="Courier New" w:hAnsi="Courier New" w:cs="Courier New" w:hint="eastAsia"/>
          <w:color w:val="000000"/>
          <w:kern w:val="0"/>
          <w:sz w:val="20"/>
          <w:szCs w:val="20"/>
        </w:rPr>
        <w:t>类同样</w:t>
      </w:r>
      <w:proofErr w:type="gramEnd"/>
      <w:r>
        <w:rPr>
          <w:rFonts w:ascii="Courier New" w:hAnsi="Courier New" w:cs="Courier New" w:hint="eastAsia"/>
          <w:color w:val="000000"/>
          <w:kern w:val="0"/>
          <w:sz w:val="20"/>
          <w:szCs w:val="20"/>
        </w:rPr>
        <w:t>有效。</w:t>
      </w:r>
    </w:p>
    <w:p w:rsidR="00545A4B" w:rsidRDefault="00545A4B" w:rsidP="007F706A">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4</w:t>
      </w:r>
      <w:r>
        <w:rPr>
          <w:rFonts w:ascii="Courier New" w:hAnsi="Courier New" w:cs="Courier New" w:hint="eastAsia"/>
          <w:color w:val="000000"/>
          <w:kern w:val="0"/>
          <w:sz w:val="20"/>
          <w:szCs w:val="20"/>
        </w:rPr>
        <w:t>）类是私有的</w:t>
      </w:r>
      <w:proofErr w:type="gramStart"/>
      <w:r>
        <w:rPr>
          <w:rFonts w:ascii="Courier New" w:hAnsi="Courier New" w:cs="Courier New" w:hint="eastAsia"/>
          <w:color w:val="000000"/>
          <w:kern w:val="0"/>
          <w:sz w:val="20"/>
          <w:szCs w:val="20"/>
        </w:rPr>
        <w:t>或是包级私有</w:t>
      </w:r>
      <w:proofErr w:type="gramEnd"/>
      <w:r>
        <w:rPr>
          <w:rFonts w:ascii="Courier New" w:hAnsi="Courier New" w:cs="Courier New" w:hint="eastAsia"/>
          <w:color w:val="000000"/>
          <w:kern w:val="0"/>
          <w:sz w:val="20"/>
          <w:szCs w:val="20"/>
        </w:rPr>
        <w:t>的，可以保证它的</w:t>
      </w:r>
      <w:r>
        <w:rPr>
          <w:rFonts w:ascii="Courier New" w:hAnsi="Courier New" w:cs="Courier New" w:hint="eastAsia"/>
          <w:color w:val="000000"/>
          <w:kern w:val="0"/>
          <w:sz w:val="20"/>
          <w:szCs w:val="20"/>
        </w:rPr>
        <w:t>equals()</w:t>
      </w:r>
      <w:r>
        <w:rPr>
          <w:rFonts w:ascii="Courier New" w:hAnsi="Courier New" w:cs="Courier New" w:hint="eastAsia"/>
          <w:color w:val="000000"/>
          <w:kern w:val="0"/>
          <w:sz w:val="20"/>
          <w:szCs w:val="20"/>
        </w:rPr>
        <w:t>方法永远不会被调用。</w:t>
      </w:r>
      <w:r w:rsidR="00B81241">
        <w:rPr>
          <w:rFonts w:ascii="Courier New" w:hAnsi="Courier New" w:cs="Courier New" w:hint="eastAsia"/>
          <w:color w:val="000000"/>
          <w:kern w:val="0"/>
          <w:sz w:val="20"/>
          <w:szCs w:val="20"/>
        </w:rPr>
        <w:t>这种情况下也可覆盖</w:t>
      </w:r>
      <w:r w:rsidR="00B81241">
        <w:rPr>
          <w:rFonts w:ascii="Courier New" w:hAnsi="Courier New" w:cs="Courier New" w:hint="eastAsia"/>
          <w:color w:val="000000"/>
          <w:kern w:val="0"/>
          <w:sz w:val="20"/>
          <w:szCs w:val="20"/>
        </w:rPr>
        <w:t>equals()</w:t>
      </w:r>
      <w:r w:rsidR="00B81241">
        <w:rPr>
          <w:rFonts w:ascii="Courier New" w:hAnsi="Courier New" w:cs="Courier New" w:hint="eastAsia"/>
          <w:color w:val="000000"/>
          <w:kern w:val="0"/>
          <w:sz w:val="20"/>
          <w:szCs w:val="20"/>
        </w:rPr>
        <w:t>方法，以防意外调用：</w:t>
      </w:r>
    </w:p>
    <w:p w:rsidR="00B81241" w:rsidRDefault="00B81241" w:rsidP="00B81241">
      <w:pPr>
        <w:autoSpaceDE w:val="0"/>
        <w:autoSpaceDN w:val="0"/>
        <w:adjustRightInd w:val="0"/>
        <w:ind w:leftChars="100" w:left="21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B81241" w:rsidRDefault="00B81241" w:rsidP="00B81241">
      <w:pPr>
        <w:autoSpaceDE w:val="0"/>
        <w:autoSpaceDN w:val="0"/>
        <w:adjustRightInd w:val="0"/>
        <w:ind w:leftChars="100" w:left="21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equals(Object </w:t>
      </w:r>
      <w:proofErr w:type="spellStart"/>
      <w:r>
        <w:rPr>
          <w:rFonts w:ascii="Courier New" w:hAnsi="Courier New" w:cs="Courier New"/>
          <w:color w:val="6A3E3E"/>
          <w:kern w:val="0"/>
          <w:sz w:val="20"/>
          <w:szCs w:val="20"/>
        </w:rPr>
        <w:t>obj</w:t>
      </w:r>
      <w:proofErr w:type="spellEnd"/>
      <w:r>
        <w:rPr>
          <w:rFonts w:ascii="Courier New" w:hAnsi="Courier New" w:cs="Courier New"/>
          <w:color w:val="000000"/>
          <w:kern w:val="0"/>
          <w:sz w:val="20"/>
          <w:szCs w:val="20"/>
        </w:rPr>
        <w:t>) {</w:t>
      </w:r>
    </w:p>
    <w:p w:rsidR="00B81241" w:rsidRDefault="00B81241" w:rsidP="00B81241">
      <w:pPr>
        <w:autoSpaceDE w:val="0"/>
        <w:autoSpaceDN w:val="0"/>
        <w:adjustRightInd w:val="0"/>
        <w:ind w:leftChars="100" w:left="21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throw</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AssertionError</w:t>
      </w:r>
      <w:proofErr w:type="spellEnd"/>
      <w:r>
        <w:rPr>
          <w:rFonts w:ascii="Courier New" w:hAnsi="Courier New" w:cs="Courier New"/>
          <w:color w:val="000000"/>
          <w:kern w:val="0"/>
          <w:sz w:val="20"/>
          <w:szCs w:val="20"/>
        </w:rPr>
        <w:t>();</w:t>
      </w:r>
    </w:p>
    <w:p w:rsidR="00B81241" w:rsidRDefault="00B81241" w:rsidP="00B81241">
      <w:pPr>
        <w:autoSpaceDE w:val="0"/>
        <w:autoSpaceDN w:val="0"/>
        <w:adjustRightInd w:val="0"/>
        <w:ind w:leftChars="100" w:left="21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116317" w:rsidRPr="00116317"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ab/>
        <w:t>equals()</w:t>
      </w:r>
      <w:r w:rsidRPr="00116317">
        <w:rPr>
          <w:rFonts w:ascii="Courier New" w:hAnsi="Courier New" w:cs="Courier New" w:hint="eastAsia"/>
          <w:color w:val="000000"/>
          <w:kern w:val="0"/>
          <w:sz w:val="20"/>
          <w:szCs w:val="20"/>
        </w:rPr>
        <w:t>方法编写指南：</w:t>
      </w:r>
    </w:p>
    <w:p w:rsidR="00116317" w:rsidRPr="00116317"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只选取有价值的</w:t>
      </w:r>
      <w:proofErr w:type="gramStart"/>
      <w:r w:rsidRPr="00116317">
        <w:rPr>
          <w:rFonts w:ascii="Courier New" w:hAnsi="Courier New" w:cs="Courier New" w:hint="eastAsia"/>
          <w:color w:val="000000"/>
          <w:kern w:val="0"/>
          <w:sz w:val="20"/>
          <w:szCs w:val="20"/>
        </w:rPr>
        <w:t>域参与</w:t>
      </w:r>
      <w:proofErr w:type="gramEnd"/>
      <w:r w:rsidRPr="00116317">
        <w:rPr>
          <w:rFonts w:ascii="Courier New" w:hAnsi="Courier New" w:cs="Courier New" w:hint="eastAsia"/>
          <w:color w:val="000000"/>
          <w:kern w:val="0"/>
          <w:sz w:val="20"/>
          <w:szCs w:val="20"/>
        </w:rPr>
        <w:t>比较。正确的</w:t>
      </w:r>
      <w:r w:rsidRPr="00116317">
        <w:rPr>
          <w:rFonts w:ascii="Courier New" w:hAnsi="Courier New" w:cs="Courier New" w:hint="eastAsia"/>
          <w:color w:val="000000"/>
          <w:kern w:val="0"/>
          <w:sz w:val="20"/>
          <w:szCs w:val="20"/>
        </w:rPr>
        <w:t>equals()</w:t>
      </w:r>
      <w:r w:rsidRPr="00116317">
        <w:rPr>
          <w:rFonts w:ascii="Courier New" w:hAnsi="Courier New" w:cs="Courier New" w:hint="eastAsia"/>
          <w:color w:val="000000"/>
          <w:kern w:val="0"/>
          <w:sz w:val="20"/>
          <w:szCs w:val="20"/>
        </w:rPr>
        <w:t>方法应满足以下条件：</w:t>
      </w:r>
    </w:p>
    <w:p w:rsidR="00116317" w:rsidRPr="00116317"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w:t>
      </w:r>
      <w:r w:rsidRPr="00116317">
        <w:rPr>
          <w:rFonts w:ascii="Courier New" w:hAnsi="Courier New" w:cs="Courier New" w:hint="eastAsia"/>
          <w:color w:val="000000"/>
          <w:kern w:val="0"/>
          <w:sz w:val="20"/>
          <w:szCs w:val="20"/>
        </w:rPr>
        <w:t>1</w:t>
      </w:r>
      <w:r w:rsidRPr="00116317">
        <w:rPr>
          <w:rFonts w:ascii="Courier New" w:hAnsi="Courier New" w:cs="Courier New" w:hint="eastAsia"/>
          <w:color w:val="000000"/>
          <w:kern w:val="0"/>
          <w:sz w:val="20"/>
          <w:szCs w:val="20"/>
        </w:rPr>
        <w:t>）自反性。</w:t>
      </w:r>
      <w:proofErr w:type="spellStart"/>
      <w:r w:rsidRPr="00116317">
        <w:rPr>
          <w:rFonts w:ascii="Courier New" w:hAnsi="Courier New" w:cs="Courier New" w:hint="eastAsia"/>
          <w:color w:val="000000"/>
          <w:kern w:val="0"/>
          <w:sz w:val="20"/>
          <w:szCs w:val="20"/>
        </w:rPr>
        <w:t>x.equals</w:t>
      </w:r>
      <w:proofErr w:type="spellEnd"/>
      <w:r w:rsidRPr="00116317">
        <w:rPr>
          <w:rFonts w:ascii="Courier New" w:hAnsi="Courier New" w:cs="Courier New" w:hint="eastAsia"/>
          <w:color w:val="000000"/>
          <w:kern w:val="0"/>
          <w:sz w:val="20"/>
          <w:szCs w:val="20"/>
        </w:rPr>
        <w:t>(x) == true;</w:t>
      </w:r>
    </w:p>
    <w:p w:rsidR="00116317" w:rsidRPr="00116317"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w:t>
      </w:r>
      <w:r w:rsidRPr="00116317">
        <w:rPr>
          <w:rFonts w:ascii="Courier New" w:hAnsi="Courier New" w:cs="Courier New" w:hint="eastAsia"/>
          <w:color w:val="000000"/>
          <w:kern w:val="0"/>
          <w:sz w:val="20"/>
          <w:szCs w:val="20"/>
        </w:rPr>
        <w:t>2</w:t>
      </w:r>
      <w:r w:rsidRPr="00116317">
        <w:rPr>
          <w:rFonts w:ascii="Courier New" w:hAnsi="Courier New" w:cs="Courier New" w:hint="eastAsia"/>
          <w:color w:val="000000"/>
          <w:kern w:val="0"/>
          <w:sz w:val="20"/>
          <w:szCs w:val="20"/>
        </w:rPr>
        <w:t>）对称性。</w:t>
      </w:r>
      <w:proofErr w:type="spellStart"/>
      <w:r w:rsidRPr="00116317">
        <w:rPr>
          <w:rFonts w:ascii="Courier New" w:hAnsi="Courier New" w:cs="Courier New" w:hint="eastAsia"/>
          <w:color w:val="000000"/>
          <w:kern w:val="0"/>
          <w:sz w:val="20"/>
          <w:szCs w:val="20"/>
        </w:rPr>
        <w:t>x.equals</w:t>
      </w:r>
      <w:proofErr w:type="spellEnd"/>
      <w:r w:rsidRPr="00116317">
        <w:rPr>
          <w:rFonts w:ascii="Courier New" w:hAnsi="Courier New" w:cs="Courier New" w:hint="eastAsia"/>
          <w:color w:val="000000"/>
          <w:kern w:val="0"/>
          <w:sz w:val="20"/>
          <w:szCs w:val="20"/>
        </w:rPr>
        <w:t xml:space="preserve">(y) == </w:t>
      </w:r>
      <w:proofErr w:type="spellStart"/>
      <w:r w:rsidRPr="00116317">
        <w:rPr>
          <w:rFonts w:ascii="Courier New" w:hAnsi="Courier New" w:cs="Courier New" w:hint="eastAsia"/>
          <w:color w:val="000000"/>
          <w:kern w:val="0"/>
          <w:sz w:val="20"/>
          <w:szCs w:val="20"/>
        </w:rPr>
        <w:t>y.equals</w:t>
      </w:r>
      <w:proofErr w:type="spellEnd"/>
      <w:r w:rsidRPr="00116317">
        <w:rPr>
          <w:rFonts w:ascii="Courier New" w:hAnsi="Courier New" w:cs="Courier New" w:hint="eastAsia"/>
          <w:color w:val="000000"/>
          <w:kern w:val="0"/>
          <w:sz w:val="20"/>
          <w:szCs w:val="20"/>
        </w:rPr>
        <w:t>(x);</w:t>
      </w:r>
    </w:p>
    <w:p w:rsidR="002D2AFD"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w:t>
      </w:r>
      <w:r w:rsidRPr="00116317">
        <w:rPr>
          <w:rFonts w:ascii="Courier New" w:hAnsi="Courier New" w:cs="Courier New" w:hint="eastAsia"/>
          <w:color w:val="000000"/>
          <w:kern w:val="0"/>
          <w:sz w:val="20"/>
          <w:szCs w:val="20"/>
        </w:rPr>
        <w:t>3</w:t>
      </w:r>
      <w:r w:rsidRPr="00116317">
        <w:rPr>
          <w:rFonts w:ascii="Courier New" w:hAnsi="Courier New" w:cs="Courier New" w:hint="eastAsia"/>
          <w:color w:val="000000"/>
          <w:kern w:val="0"/>
          <w:sz w:val="20"/>
          <w:szCs w:val="20"/>
        </w:rPr>
        <w:t>）传递性。</w:t>
      </w:r>
      <w:proofErr w:type="spellStart"/>
      <w:r w:rsidRPr="00116317">
        <w:rPr>
          <w:rFonts w:ascii="Courier New" w:hAnsi="Courier New" w:cs="Courier New" w:hint="eastAsia"/>
          <w:color w:val="000000"/>
          <w:kern w:val="0"/>
          <w:sz w:val="20"/>
          <w:szCs w:val="20"/>
        </w:rPr>
        <w:t>x.equals</w:t>
      </w:r>
      <w:proofErr w:type="spellEnd"/>
      <w:r w:rsidRPr="00116317">
        <w:rPr>
          <w:rFonts w:ascii="Courier New" w:hAnsi="Courier New" w:cs="Courier New" w:hint="eastAsia"/>
          <w:color w:val="000000"/>
          <w:kern w:val="0"/>
          <w:sz w:val="20"/>
          <w:szCs w:val="20"/>
        </w:rPr>
        <w:t xml:space="preserve">(y) == true &amp;&amp; </w:t>
      </w:r>
      <w:proofErr w:type="spellStart"/>
      <w:proofErr w:type="gramStart"/>
      <w:r w:rsidRPr="00116317">
        <w:rPr>
          <w:rFonts w:ascii="Courier New" w:hAnsi="Courier New" w:cs="Courier New" w:hint="eastAsia"/>
          <w:color w:val="000000"/>
          <w:kern w:val="0"/>
          <w:sz w:val="20"/>
          <w:szCs w:val="20"/>
        </w:rPr>
        <w:t>y.equals</w:t>
      </w:r>
      <w:proofErr w:type="spellEnd"/>
      <w:r w:rsidRPr="00116317">
        <w:rPr>
          <w:rFonts w:ascii="Courier New" w:hAnsi="Courier New" w:cs="Courier New" w:hint="eastAsia"/>
          <w:color w:val="000000"/>
          <w:kern w:val="0"/>
          <w:sz w:val="20"/>
          <w:szCs w:val="20"/>
        </w:rPr>
        <w:t>(</w:t>
      </w:r>
      <w:proofErr w:type="gramEnd"/>
      <w:r w:rsidRPr="00116317">
        <w:rPr>
          <w:rFonts w:ascii="Courier New" w:hAnsi="Courier New" w:cs="Courier New" w:hint="eastAsia"/>
          <w:color w:val="000000"/>
          <w:kern w:val="0"/>
          <w:sz w:val="20"/>
          <w:szCs w:val="20"/>
        </w:rPr>
        <w:t>z) == true</w:t>
      </w:r>
    </w:p>
    <w:p w:rsidR="00116317" w:rsidRPr="00116317"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 xml:space="preserve"> </w:t>
      </w:r>
      <w:r w:rsidRPr="00116317">
        <w:rPr>
          <w:rFonts w:ascii="Courier New" w:hAnsi="Courier New" w:cs="Courier New" w:hint="eastAsia"/>
          <w:color w:val="000000"/>
          <w:kern w:val="0"/>
          <w:sz w:val="20"/>
          <w:szCs w:val="20"/>
        </w:rPr>
        <w:t>→</w:t>
      </w:r>
      <w:r w:rsidRPr="00116317">
        <w:rPr>
          <w:rFonts w:ascii="Courier New" w:hAnsi="Courier New" w:cs="Courier New" w:hint="eastAsia"/>
          <w:color w:val="000000"/>
          <w:kern w:val="0"/>
          <w:sz w:val="20"/>
          <w:szCs w:val="20"/>
        </w:rPr>
        <w:t xml:space="preserve"> </w:t>
      </w:r>
      <w:proofErr w:type="spellStart"/>
      <w:r w:rsidRPr="00116317">
        <w:rPr>
          <w:rFonts w:ascii="Courier New" w:hAnsi="Courier New" w:cs="Courier New" w:hint="eastAsia"/>
          <w:color w:val="000000"/>
          <w:kern w:val="0"/>
          <w:sz w:val="20"/>
          <w:szCs w:val="20"/>
        </w:rPr>
        <w:t>x.</w:t>
      </w:r>
      <w:proofErr w:type="gramStart"/>
      <w:r w:rsidRPr="00116317">
        <w:rPr>
          <w:rFonts w:ascii="Courier New" w:hAnsi="Courier New" w:cs="Courier New" w:hint="eastAsia"/>
          <w:color w:val="000000"/>
          <w:kern w:val="0"/>
          <w:sz w:val="20"/>
          <w:szCs w:val="20"/>
        </w:rPr>
        <w:t>equals</w:t>
      </w:r>
      <w:proofErr w:type="spellEnd"/>
      <w:r w:rsidRPr="00116317">
        <w:rPr>
          <w:rFonts w:ascii="Courier New" w:hAnsi="Courier New" w:cs="Courier New" w:hint="eastAsia"/>
          <w:color w:val="000000"/>
          <w:kern w:val="0"/>
          <w:sz w:val="20"/>
          <w:szCs w:val="20"/>
        </w:rPr>
        <w:t>(</w:t>
      </w:r>
      <w:proofErr w:type="gramEnd"/>
      <w:r w:rsidRPr="00116317">
        <w:rPr>
          <w:rFonts w:ascii="Courier New" w:hAnsi="Courier New" w:cs="Courier New" w:hint="eastAsia"/>
          <w:color w:val="000000"/>
          <w:kern w:val="0"/>
          <w:sz w:val="20"/>
          <w:szCs w:val="20"/>
        </w:rPr>
        <w:t>z) == true;</w:t>
      </w:r>
    </w:p>
    <w:p w:rsidR="00116317" w:rsidRPr="00116317"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w:t>
      </w:r>
      <w:r w:rsidRPr="00116317">
        <w:rPr>
          <w:rFonts w:ascii="Courier New" w:hAnsi="Courier New" w:cs="Courier New" w:hint="eastAsia"/>
          <w:color w:val="000000"/>
          <w:kern w:val="0"/>
          <w:sz w:val="20"/>
          <w:szCs w:val="20"/>
        </w:rPr>
        <w:t>4</w:t>
      </w:r>
      <w:r w:rsidRPr="00116317">
        <w:rPr>
          <w:rFonts w:ascii="Courier New" w:hAnsi="Courier New" w:cs="Courier New" w:hint="eastAsia"/>
          <w:color w:val="000000"/>
          <w:kern w:val="0"/>
          <w:sz w:val="20"/>
          <w:szCs w:val="20"/>
        </w:rPr>
        <w:t>）一致性。只要</w:t>
      </w:r>
      <w:r w:rsidRPr="00116317">
        <w:rPr>
          <w:rFonts w:ascii="Courier New" w:hAnsi="Courier New" w:cs="Courier New" w:hint="eastAsia"/>
          <w:color w:val="000000"/>
          <w:kern w:val="0"/>
          <w:sz w:val="20"/>
          <w:szCs w:val="20"/>
        </w:rPr>
        <w:t>x</w:t>
      </w:r>
      <w:r w:rsidRPr="00116317">
        <w:rPr>
          <w:rFonts w:ascii="Courier New" w:hAnsi="Courier New" w:cs="Courier New" w:hint="eastAsia"/>
          <w:color w:val="000000"/>
          <w:kern w:val="0"/>
          <w:sz w:val="20"/>
          <w:szCs w:val="20"/>
        </w:rPr>
        <w:t>和</w:t>
      </w:r>
      <w:r w:rsidRPr="00116317">
        <w:rPr>
          <w:rFonts w:ascii="Courier New" w:hAnsi="Courier New" w:cs="Courier New" w:hint="eastAsia"/>
          <w:color w:val="000000"/>
          <w:kern w:val="0"/>
          <w:sz w:val="20"/>
          <w:szCs w:val="20"/>
        </w:rPr>
        <w:t>y</w:t>
      </w:r>
      <w:r w:rsidRPr="00116317">
        <w:rPr>
          <w:rFonts w:ascii="Courier New" w:hAnsi="Courier New" w:cs="Courier New" w:hint="eastAsia"/>
          <w:color w:val="000000"/>
          <w:kern w:val="0"/>
          <w:sz w:val="20"/>
          <w:szCs w:val="20"/>
        </w:rPr>
        <w:t>用于等价比较的域未改变，那么</w:t>
      </w:r>
      <w:proofErr w:type="spellStart"/>
      <w:r w:rsidRPr="00116317">
        <w:rPr>
          <w:rFonts w:ascii="Courier New" w:hAnsi="Courier New" w:cs="Courier New" w:hint="eastAsia"/>
          <w:color w:val="000000"/>
          <w:kern w:val="0"/>
          <w:sz w:val="20"/>
          <w:szCs w:val="20"/>
        </w:rPr>
        <w:t>x.equal</w:t>
      </w:r>
      <w:proofErr w:type="spellEnd"/>
      <w:r w:rsidRPr="00116317">
        <w:rPr>
          <w:rFonts w:ascii="Courier New" w:hAnsi="Courier New" w:cs="Courier New" w:hint="eastAsia"/>
          <w:color w:val="000000"/>
          <w:kern w:val="0"/>
          <w:sz w:val="20"/>
          <w:szCs w:val="20"/>
        </w:rPr>
        <w:t>(y)</w:t>
      </w:r>
      <w:r w:rsidRPr="00116317">
        <w:rPr>
          <w:rFonts w:ascii="Courier New" w:hAnsi="Courier New" w:cs="Courier New" w:hint="eastAsia"/>
          <w:color w:val="000000"/>
          <w:kern w:val="0"/>
          <w:sz w:val="20"/>
          <w:szCs w:val="20"/>
        </w:rPr>
        <w:t>的结果不变。</w:t>
      </w:r>
    </w:p>
    <w:p w:rsidR="00116317" w:rsidRDefault="00116317" w:rsidP="00116317">
      <w:pPr>
        <w:rPr>
          <w:rFonts w:ascii="Courier New" w:hAnsi="Courier New" w:cs="Courier New"/>
          <w:color w:val="000000"/>
          <w:kern w:val="0"/>
          <w:sz w:val="20"/>
          <w:szCs w:val="20"/>
        </w:rPr>
      </w:pP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ab/>
      </w:r>
      <w:r w:rsidRPr="00116317">
        <w:rPr>
          <w:rFonts w:ascii="Courier New" w:hAnsi="Courier New" w:cs="Courier New" w:hint="eastAsia"/>
          <w:color w:val="000000"/>
          <w:kern w:val="0"/>
          <w:sz w:val="20"/>
          <w:szCs w:val="20"/>
        </w:rPr>
        <w:t>（</w:t>
      </w:r>
      <w:r w:rsidRPr="00116317">
        <w:rPr>
          <w:rFonts w:ascii="Courier New" w:hAnsi="Courier New" w:cs="Courier New" w:hint="eastAsia"/>
          <w:color w:val="000000"/>
          <w:kern w:val="0"/>
          <w:sz w:val="20"/>
          <w:szCs w:val="20"/>
        </w:rPr>
        <w:t>5</w:t>
      </w:r>
      <w:r w:rsidRPr="00116317">
        <w:rPr>
          <w:rFonts w:ascii="Courier New" w:hAnsi="Courier New" w:cs="Courier New" w:hint="eastAsia"/>
          <w:color w:val="000000"/>
          <w:kern w:val="0"/>
          <w:sz w:val="20"/>
          <w:szCs w:val="20"/>
        </w:rPr>
        <w:t>）</w:t>
      </w:r>
      <w:proofErr w:type="spellStart"/>
      <w:r w:rsidRPr="00116317">
        <w:rPr>
          <w:rFonts w:ascii="Courier New" w:hAnsi="Courier New" w:cs="Courier New" w:hint="eastAsia"/>
          <w:color w:val="000000"/>
          <w:kern w:val="0"/>
          <w:sz w:val="20"/>
          <w:szCs w:val="20"/>
        </w:rPr>
        <w:t>x.equals</w:t>
      </w:r>
      <w:proofErr w:type="spellEnd"/>
      <w:r w:rsidRPr="00116317">
        <w:rPr>
          <w:rFonts w:ascii="Courier New" w:hAnsi="Courier New" w:cs="Courier New" w:hint="eastAsia"/>
          <w:color w:val="000000"/>
          <w:kern w:val="0"/>
          <w:sz w:val="20"/>
          <w:szCs w:val="20"/>
        </w:rPr>
        <w:t>(null) == false</w:t>
      </w:r>
      <w:r w:rsidRPr="00116317">
        <w:rPr>
          <w:rFonts w:ascii="Courier New" w:hAnsi="Courier New" w:cs="Courier New" w:hint="eastAsia"/>
          <w:color w:val="000000"/>
          <w:kern w:val="0"/>
          <w:sz w:val="20"/>
          <w:szCs w:val="20"/>
        </w:rPr>
        <w:t>。</w:t>
      </w:r>
    </w:p>
    <w:p w:rsidR="0005238E" w:rsidRDefault="00FD43C3" w:rsidP="0011631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实现方法：</w:t>
      </w:r>
    </w:p>
    <w:p w:rsidR="00FD43C3" w:rsidRDefault="00FD43C3" w:rsidP="0011631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）首先使用</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操作符检查“参数是否为这个对象的引用”，如果是则返回</w:t>
      </w:r>
      <w:r>
        <w:rPr>
          <w:rFonts w:ascii="Courier New" w:hAnsi="Courier New" w:cs="Courier New" w:hint="eastAsia"/>
          <w:color w:val="000000"/>
          <w:kern w:val="0"/>
          <w:sz w:val="20"/>
          <w:szCs w:val="20"/>
        </w:rPr>
        <w:t>true</w:t>
      </w:r>
      <w:r>
        <w:rPr>
          <w:rFonts w:ascii="Courier New" w:hAnsi="Courier New" w:cs="Courier New" w:hint="eastAsia"/>
          <w:color w:val="000000"/>
          <w:kern w:val="0"/>
          <w:sz w:val="20"/>
          <w:szCs w:val="20"/>
        </w:rPr>
        <w:t>。</w:t>
      </w:r>
    </w:p>
    <w:p w:rsidR="00014440" w:rsidRDefault="00014440" w:rsidP="0011631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）使用</w:t>
      </w:r>
      <w:proofErr w:type="spellStart"/>
      <w:r>
        <w:rPr>
          <w:rFonts w:ascii="Courier New" w:hAnsi="Courier New" w:cs="Courier New" w:hint="eastAsia"/>
          <w:color w:val="000000"/>
          <w:kern w:val="0"/>
          <w:sz w:val="20"/>
          <w:szCs w:val="20"/>
        </w:rPr>
        <w:t>instanceof</w:t>
      </w:r>
      <w:proofErr w:type="spellEnd"/>
      <w:r w:rsidR="003B4C7D">
        <w:rPr>
          <w:rFonts w:ascii="Courier New" w:hAnsi="Courier New" w:cs="Courier New" w:hint="eastAsia"/>
          <w:color w:val="000000"/>
          <w:kern w:val="0"/>
          <w:sz w:val="20"/>
          <w:szCs w:val="20"/>
        </w:rPr>
        <w:t>检查“参数是否为正确的类型”。如果不是，则返回</w:t>
      </w:r>
      <w:r w:rsidR="003B4C7D">
        <w:rPr>
          <w:rFonts w:ascii="Courier New" w:hAnsi="Courier New" w:cs="Courier New" w:hint="eastAsia"/>
          <w:color w:val="000000"/>
          <w:kern w:val="0"/>
          <w:sz w:val="20"/>
          <w:szCs w:val="20"/>
        </w:rPr>
        <w:t>false</w:t>
      </w:r>
      <w:r w:rsidR="003B4C7D">
        <w:rPr>
          <w:rFonts w:ascii="Courier New" w:hAnsi="Courier New" w:cs="Courier New" w:hint="eastAsia"/>
          <w:color w:val="000000"/>
          <w:kern w:val="0"/>
          <w:sz w:val="20"/>
          <w:szCs w:val="20"/>
        </w:rPr>
        <w:t>。这里的“正确的类型”一般是</w:t>
      </w:r>
      <w:r w:rsidR="003B4C7D">
        <w:rPr>
          <w:rFonts w:ascii="Courier New" w:hAnsi="Courier New" w:cs="Courier New" w:hint="eastAsia"/>
          <w:color w:val="000000"/>
          <w:kern w:val="0"/>
          <w:sz w:val="20"/>
          <w:szCs w:val="20"/>
        </w:rPr>
        <w:t>equals()</w:t>
      </w:r>
      <w:r w:rsidR="003B4C7D">
        <w:rPr>
          <w:rFonts w:ascii="Courier New" w:hAnsi="Courier New" w:cs="Courier New" w:hint="eastAsia"/>
          <w:color w:val="000000"/>
          <w:kern w:val="0"/>
          <w:sz w:val="20"/>
          <w:szCs w:val="20"/>
        </w:rPr>
        <w:t>方法所在的类</w:t>
      </w:r>
      <w:r w:rsidR="00652487">
        <w:rPr>
          <w:rFonts w:ascii="Courier New" w:hAnsi="Courier New" w:cs="Courier New" w:hint="eastAsia"/>
          <w:color w:val="000000"/>
          <w:kern w:val="0"/>
          <w:sz w:val="20"/>
          <w:szCs w:val="20"/>
        </w:rPr>
        <w:t>，特殊情况下也可是</w:t>
      </w:r>
      <w:proofErr w:type="gramStart"/>
      <w:r w:rsidR="00652487">
        <w:rPr>
          <w:rFonts w:ascii="Courier New" w:hAnsi="Courier New" w:cs="Courier New" w:hint="eastAsia"/>
          <w:color w:val="000000"/>
          <w:kern w:val="0"/>
          <w:sz w:val="20"/>
          <w:szCs w:val="20"/>
        </w:rPr>
        <w:t>父类</w:t>
      </w:r>
      <w:r w:rsidR="003B4C7D">
        <w:rPr>
          <w:rFonts w:ascii="Courier New" w:hAnsi="Courier New" w:cs="Courier New" w:hint="eastAsia"/>
          <w:color w:val="000000"/>
          <w:kern w:val="0"/>
          <w:sz w:val="20"/>
          <w:szCs w:val="20"/>
        </w:rPr>
        <w:t>或是</w:t>
      </w:r>
      <w:r w:rsidR="004B1381">
        <w:rPr>
          <w:rFonts w:ascii="Courier New" w:hAnsi="Courier New" w:cs="Courier New" w:hint="eastAsia"/>
          <w:color w:val="000000"/>
          <w:kern w:val="0"/>
          <w:sz w:val="20"/>
          <w:szCs w:val="20"/>
        </w:rPr>
        <w:t>实现</w:t>
      </w:r>
      <w:proofErr w:type="gramEnd"/>
      <w:r w:rsidR="004B1381">
        <w:rPr>
          <w:rFonts w:ascii="Courier New" w:hAnsi="Courier New" w:cs="Courier New" w:hint="eastAsia"/>
          <w:color w:val="000000"/>
          <w:kern w:val="0"/>
          <w:sz w:val="20"/>
          <w:szCs w:val="20"/>
        </w:rPr>
        <w:t>的</w:t>
      </w:r>
      <w:r w:rsidR="003B4C7D">
        <w:rPr>
          <w:rFonts w:ascii="Courier New" w:hAnsi="Courier New" w:cs="Courier New" w:hint="eastAsia"/>
          <w:color w:val="000000"/>
          <w:kern w:val="0"/>
          <w:sz w:val="20"/>
          <w:szCs w:val="20"/>
        </w:rPr>
        <w:t>接口。</w:t>
      </w:r>
      <w:r w:rsidR="00652487">
        <w:rPr>
          <w:rFonts w:ascii="Courier New" w:hAnsi="Courier New" w:cs="Courier New" w:hint="eastAsia"/>
          <w:color w:val="000000"/>
          <w:kern w:val="0"/>
          <w:sz w:val="20"/>
          <w:szCs w:val="20"/>
        </w:rPr>
        <w:t>这一步同时检查了参数是否为</w:t>
      </w:r>
      <w:r w:rsidR="00652487">
        <w:rPr>
          <w:rFonts w:ascii="Courier New" w:hAnsi="Courier New" w:cs="Courier New" w:hint="eastAsia"/>
          <w:color w:val="000000"/>
          <w:kern w:val="0"/>
          <w:sz w:val="20"/>
          <w:szCs w:val="20"/>
        </w:rPr>
        <w:t>null</w:t>
      </w:r>
      <w:r w:rsidR="00652487">
        <w:rPr>
          <w:rFonts w:ascii="Courier New" w:hAnsi="Courier New" w:cs="Courier New" w:hint="eastAsia"/>
          <w:color w:val="000000"/>
          <w:kern w:val="0"/>
          <w:sz w:val="20"/>
          <w:szCs w:val="20"/>
        </w:rPr>
        <w:t>（</w:t>
      </w:r>
      <w:proofErr w:type="spellStart"/>
      <w:r w:rsidR="00652487">
        <w:rPr>
          <w:rFonts w:ascii="Courier New" w:hAnsi="Courier New" w:cs="Courier New" w:hint="eastAsia"/>
          <w:color w:val="000000"/>
          <w:kern w:val="0"/>
          <w:sz w:val="20"/>
          <w:szCs w:val="20"/>
        </w:rPr>
        <w:t>null</w:t>
      </w:r>
      <w:proofErr w:type="spellEnd"/>
      <w:r w:rsidR="00652487">
        <w:rPr>
          <w:rFonts w:ascii="Courier New" w:hAnsi="Courier New" w:cs="Courier New" w:hint="eastAsia"/>
          <w:color w:val="000000"/>
          <w:kern w:val="0"/>
          <w:sz w:val="20"/>
          <w:szCs w:val="20"/>
        </w:rPr>
        <w:t xml:space="preserve"> </w:t>
      </w:r>
      <w:proofErr w:type="spellStart"/>
      <w:r w:rsidR="00652487">
        <w:rPr>
          <w:rFonts w:ascii="Courier New" w:hAnsi="Courier New" w:cs="Courier New" w:hint="eastAsia"/>
          <w:color w:val="000000"/>
          <w:kern w:val="0"/>
          <w:sz w:val="20"/>
          <w:szCs w:val="20"/>
        </w:rPr>
        <w:t>instanceof</w:t>
      </w:r>
      <w:proofErr w:type="spellEnd"/>
      <w:r w:rsidR="00652487">
        <w:rPr>
          <w:rFonts w:ascii="Courier New" w:hAnsi="Courier New" w:cs="Courier New" w:hint="eastAsia"/>
          <w:color w:val="000000"/>
          <w:kern w:val="0"/>
          <w:sz w:val="20"/>
          <w:szCs w:val="20"/>
        </w:rPr>
        <w:t xml:space="preserve"> </w:t>
      </w:r>
      <w:r w:rsidR="00652487">
        <w:rPr>
          <w:rFonts w:ascii="Courier New" w:hAnsi="Courier New" w:cs="Courier New" w:hint="eastAsia"/>
          <w:color w:val="000000"/>
          <w:kern w:val="0"/>
          <w:sz w:val="20"/>
          <w:szCs w:val="20"/>
        </w:rPr>
        <w:t>任何</w:t>
      </w:r>
      <w:r w:rsidR="00652487">
        <w:rPr>
          <w:rFonts w:ascii="Courier New" w:hAnsi="Courier New" w:cs="Courier New" w:hint="eastAsia"/>
          <w:color w:val="000000"/>
          <w:kern w:val="0"/>
          <w:sz w:val="20"/>
          <w:szCs w:val="20"/>
        </w:rPr>
        <w:t>class == false</w:t>
      </w:r>
      <w:r w:rsidR="00652487">
        <w:rPr>
          <w:rFonts w:ascii="Courier New" w:hAnsi="Courier New" w:cs="Courier New" w:hint="eastAsia"/>
          <w:color w:val="000000"/>
          <w:kern w:val="0"/>
          <w:sz w:val="20"/>
          <w:szCs w:val="20"/>
        </w:rPr>
        <w:t>）。</w:t>
      </w:r>
    </w:p>
    <w:p w:rsidR="00652487" w:rsidRDefault="00652487" w:rsidP="0011631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）把参数转换</w:t>
      </w:r>
      <w:proofErr w:type="gramStart"/>
      <w:r>
        <w:rPr>
          <w:rFonts w:ascii="Courier New" w:hAnsi="Courier New" w:cs="Courier New" w:hint="eastAsia"/>
          <w:color w:val="000000"/>
          <w:kern w:val="0"/>
          <w:sz w:val="20"/>
          <w:szCs w:val="20"/>
        </w:rPr>
        <w:t>成正确</w:t>
      </w:r>
      <w:proofErr w:type="gramEnd"/>
      <w:r>
        <w:rPr>
          <w:rFonts w:ascii="Courier New" w:hAnsi="Courier New" w:cs="Courier New" w:hint="eastAsia"/>
          <w:color w:val="000000"/>
          <w:kern w:val="0"/>
          <w:sz w:val="20"/>
          <w:szCs w:val="20"/>
        </w:rPr>
        <w:t>的类型。</w:t>
      </w:r>
    </w:p>
    <w:p w:rsidR="00652487" w:rsidRDefault="00652487" w:rsidP="0011631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4</w:t>
      </w:r>
      <w:r>
        <w:rPr>
          <w:rFonts w:ascii="Courier New" w:hAnsi="Courier New" w:cs="Courier New" w:hint="eastAsia"/>
          <w:color w:val="000000"/>
          <w:kern w:val="0"/>
          <w:sz w:val="20"/>
          <w:szCs w:val="20"/>
        </w:rPr>
        <w:t>）对于类中每个关键域，检查参数中的</w:t>
      </w:r>
      <w:proofErr w:type="gramStart"/>
      <w:r>
        <w:rPr>
          <w:rFonts w:ascii="Courier New" w:hAnsi="Courier New" w:cs="Courier New" w:hint="eastAsia"/>
          <w:color w:val="000000"/>
          <w:kern w:val="0"/>
          <w:sz w:val="20"/>
          <w:szCs w:val="20"/>
        </w:rPr>
        <w:t>域是否</w:t>
      </w:r>
      <w:proofErr w:type="gramEnd"/>
      <w:r>
        <w:rPr>
          <w:rFonts w:ascii="Courier New" w:hAnsi="Courier New" w:cs="Courier New" w:hint="eastAsia"/>
          <w:color w:val="000000"/>
          <w:kern w:val="0"/>
          <w:sz w:val="20"/>
          <w:szCs w:val="20"/>
        </w:rPr>
        <w:t>与该对象中对应</w:t>
      </w:r>
      <w:proofErr w:type="gramStart"/>
      <w:r>
        <w:rPr>
          <w:rFonts w:ascii="Courier New" w:hAnsi="Courier New" w:cs="Courier New" w:hint="eastAsia"/>
          <w:color w:val="000000"/>
          <w:kern w:val="0"/>
          <w:sz w:val="20"/>
          <w:szCs w:val="20"/>
        </w:rPr>
        <w:t>的域相匹配</w:t>
      </w:r>
      <w:proofErr w:type="gramEnd"/>
      <w:r>
        <w:rPr>
          <w:rFonts w:ascii="Courier New" w:hAnsi="Courier New" w:cs="Courier New" w:hint="eastAsia"/>
          <w:color w:val="000000"/>
          <w:kern w:val="0"/>
          <w:sz w:val="20"/>
          <w:szCs w:val="20"/>
        </w:rPr>
        <w:t>。</w:t>
      </w:r>
      <w:r w:rsidR="00346193">
        <w:rPr>
          <w:rFonts w:ascii="Courier New" w:hAnsi="Courier New" w:cs="Courier New" w:hint="eastAsia"/>
          <w:color w:val="000000"/>
          <w:kern w:val="0"/>
          <w:sz w:val="20"/>
          <w:szCs w:val="20"/>
        </w:rPr>
        <w:t>这里需要注意的是，有些域是</w:t>
      </w:r>
      <w:r w:rsidR="00346193">
        <w:rPr>
          <w:rFonts w:ascii="Courier New" w:hAnsi="Courier New" w:cs="Courier New" w:hint="eastAsia"/>
          <w:color w:val="000000"/>
          <w:kern w:val="0"/>
          <w:sz w:val="20"/>
          <w:szCs w:val="20"/>
        </w:rPr>
        <w:t>null</w:t>
      </w:r>
      <w:r w:rsidR="00346193">
        <w:rPr>
          <w:rFonts w:ascii="Courier New" w:hAnsi="Courier New" w:cs="Courier New" w:hint="eastAsia"/>
          <w:color w:val="000000"/>
          <w:kern w:val="0"/>
          <w:sz w:val="20"/>
          <w:szCs w:val="20"/>
        </w:rPr>
        <w:t>可能是合法的，为了避免</w:t>
      </w:r>
      <w:proofErr w:type="spellStart"/>
      <w:r w:rsidR="00346193">
        <w:rPr>
          <w:rFonts w:ascii="Courier New" w:hAnsi="Courier New" w:cs="Courier New" w:hint="eastAsia"/>
          <w:color w:val="000000"/>
          <w:kern w:val="0"/>
          <w:sz w:val="20"/>
          <w:szCs w:val="20"/>
        </w:rPr>
        <w:t>NullPointerException</w:t>
      </w:r>
      <w:proofErr w:type="spellEnd"/>
      <w:r w:rsidR="00346193">
        <w:rPr>
          <w:rFonts w:ascii="Courier New" w:hAnsi="Courier New" w:cs="Courier New" w:hint="eastAsia"/>
          <w:color w:val="000000"/>
          <w:kern w:val="0"/>
          <w:sz w:val="20"/>
          <w:szCs w:val="20"/>
        </w:rPr>
        <w:t>异常，可以用这样的判断语句：</w:t>
      </w:r>
    </w:p>
    <w:p w:rsidR="00346193" w:rsidRDefault="00346193" w:rsidP="00346193">
      <w:pPr>
        <w:autoSpaceDE w:val="0"/>
        <w:autoSpaceDN w:val="0"/>
        <w:adjustRightInd w:val="0"/>
        <w:jc w:val="left"/>
        <w:rPr>
          <w:rFonts w:ascii="Courier New" w:hAnsi="Courier New" w:cs="Courier New"/>
          <w:color w:val="000000"/>
          <w:kern w:val="0"/>
          <w:sz w:val="20"/>
          <w:szCs w:val="20"/>
          <w:u w:val="single"/>
        </w:rPr>
      </w:pPr>
      <w:r>
        <w:rPr>
          <w:rFonts w:ascii="Courier New" w:hAnsi="Courier New" w:cs="Courier New"/>
          <w:color w:val="000000"/>
          <w:kern w:val="0"/>
          <w:sz w:val="20"/>
          <w:szCs w:val="20"/>
        </w:rPr>
        <w:tab/>
      </w:r>
      <w:r>
        <w:rPr>
          <w:rFonts w:ascii="Courier New" w:hAnsi="Courier New" w:cs="Courier New"/>
          <w:color w:val="000000"/>
          <w:kern w:val="0"/>
          <w:sz w:val="20"/>
          <w:szCs w:val="20"/>
          <w:u w:val="single"/>
        </w:rPr>
        <w:t>(</w:t>
      </w:r>
      <w:proofErr w:type="gramStart"/>
      <w:r>
        <w:rPr>
          <w:rFonts w:ascii="Courier New" w:hAnsi="Courier New" w:cs="Courier New"/>
          <w:color w:val="000000"/>
          <w:kern w:val="0"/>
          <w:sz w:val="20"/>
          <w:szCs w:val="20"/>
          <w:u w:val="single"/>
        </w:rPr>
        <w:t>field</w:t>
      </w:r>
      <w:proofErr w:type="gramEnd"/>
      <w:r>
        <w:rPr>
          <w:rFonts w:ascii="Courier New" w:hAnsi="Courier New" w:cs="Courier New"/>
          <w:color w:val="000000"/>
          <w:kern w:val="0"/>
          <w:sz w:val="20"/>
          <w:szCs w:val="20"/>
          <w:u w:val="single"/>
        </w:rPr>
        <w:t xml:space="preserve"> == </w:t>
      </w:r>
      <w:r>
        <w:rPr>
          <w:rFonts w:ascii="Courier New" w:hAnsi="Courier New" w:cs="Courier New"/>
          <w:b/>
          <w:bCs/>
          <w:color w:val="7F0055"/>
          <w:kern w:val="0"/>
          <w:sz w:val="20"/>
          <w:szCs w:val="20"/>
          <w:u w:val="single"/>
        </w:rPr>
        <w:t>null</w:t>
      </w:r>
      <w:r>
        <w:rPr>
          <w:rFonts w:ascii="Courier New" w:hAnsi="Courier New" w:cs="Courier New"/>
          <w:color w:val="000000"/>
          <w:kern w:val="0"/>
          <w:sz w:val="20"/>
          <w:szCs w:val="20"/>
          <w:u w:val="single"/>
        </w:rPr>
        <w:t xml:space="preserve"> ? </w:t>
      </w:r>
      <w:proofErr w:type="spellStart"/>
      <w:r>
        <w:rPr>
          <w:rFonts w:ascii="Courier New" w:hAnsi="Courier New" w:cs="Courier New"/>
          <w:color w:val="000000"/>
          <w:kern w:val="0"/>
          <w:sz w:val="20"/>
          <w:szCs w:val="20"/>
          <w:u w:val="single"/>
        </w:rPr>
        <w:t>o.field</w:t>
      </w:r>
      <w:proofErr w:type="spellEnd"/>
      <w:r>
        <w:rPr>
          <w:rFonts w:ascii="Courier New" w:hAnsi="Courier New" w:cs="Courier New"/>
          <w:color w:val="000000"/>
          <w:kern w:val="0"/>
          <w:sz w:val="20"/>
          <w:szCs w:val="20"/>
          <w:u w:val="single"/>
        </w:rPr>
        <w:t xml:space="preserve"> == </w:t>
      </w:r>
      <w:r>
        <w:rPr>
          <w:rFonts w:ascii="Courier New" w:hAnsi="Courier New" w:cs="Courier New"/>
          <w:b/>
          <w:bCs/>
          <w:color w:val="7F0055"/>
          <w:kern w:val="0"/>
          <w:sz w:val="20"/>
          <w:szCs w:val="20"/>
          <w:u w:val="single"/>
        </w:rPr>
        <w:t>null</w:t>
      </w:r>
      <w:r>
        <w:rPr>
          <w:rFonts w:ascii="Courier New" w:hAnsi="Courier New" w:cs="Courier New"/>
          <w:color w:val="000000"/>
          <w:kern w:val="0"/>
          <w:sz w:val="20"/>
          <w:szCs w:val="20"/>
          <w:u w:val="single"/>
        </w:rPr>
        <w:t xml:space="preserve"> : </w:t>
      </w:r>
      <w:proofErr w:type="spellStart"/>
      <w:r>
        <w:rPr>
          <w:rFonts w:ascii="Courier New" w:hAnsi="Courier New" w:cs="Courier New"/>
          <w:color w:val="000000"/>
          <w:kern w:val="0"/>
          <w:sz w:val="20"/>
          <w:szCs w:val="20"/>
          <w:u w:val="single"/>
        </w:rPr>
        <w:t>field.equals</w:t>
      </w:r>
      <w:proofErr w:type="spellEnd"/>
      <w:r>
        <w:rPr>
          <w:rFonts w:ascii="Courier New" w:hAnsi="Courier New" w:cs="Courier New"/>
          <w:color w:val="000000"/>
          <w:kern w:val="0"/>
          <w:sz w:val="20"/>
          <w:szCs w:val="20"/>
          <w:u w:val="single"/>
        </w:rPr>
        <w:t>(</w:t>
      </w:r>
      <w:proofErr w:type="spellStart"/>
      <w:r>
        <w:rPr>
          <w:rFonts w:ascii="Courier New" w:hAnsi="Courier New" w:cs="Courier New"/>
          <w:color w:val="000000"/>
          <w:kern w:val="0"/>
          <w:sz w:val="20"/>
          <w:szCs w:val="20"/>
          <w:u w:val="single"/>
        </w:rPr>
        <w:t>o.field</w:t>
      </w:r>
      <w:proofErr w:type="spellEnd"/>
      <w:r>
        <w:rPr>
          <w:rFonts w:ascii="Courier New" w:hAnsi="Courier New" w:cs="Courier New"/>
          <w:color w:val="000000"/>
          <w:kern w:val="0"/>
          <w:sz w:val="20"/>
          <w:szCs w:val="20"/>
          <w:u w:val="single"/>
        </w:rPr>
        <w:t>))</w:t>
      </w:r>
    </w:p>
    <w:p w:rsidR="00FF4F2B" w:rsidRDefault="00FF4F2B" w:rsidP="00346193">
      <w:pPr>
        <w:autoSpaceDE w:val="0"/>
        <w:autoSpaceDN w:val="0"/>
        <w:adjustRightInd w:val="0"/>
        <w:jc w:val="left"/>
        <w:rPr>
          <w:rFonts w:ascii="Courier New" w:hAnsi="Courier New" w:cs="Courier New"/>
          <w:color w:val="000000"/>
          <w:kern w:val="0"/>
          <w:sz w:val="20"/>
          <w:szCs w:val="20"/>
          <w:u w:val="single"/>
        </w:rPr>
      </w:pPr>
    </w:p>
    <w:p w:rsidR="00116317" w:rsidRDefault="00FF4F2B" w:rsidP="007F706A">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9</w:t>
      </w:r>
      <w:r>
        <w:rPr>
          <w:rFonts w:ascii="Courier New" w:hAnsi="Courier New" w:cs="Courier New" w:hint="eastAsia"/>
          <w:kern w:val="0"/>
          <w:sz w:val="20"/>
          <w:szCs w:val="20"/>
        </w:rPr>
        <w:t>、覆盖</w:t>
      </w:r>
      <w:r w:rsidR="009708E1">
        <w:rPr>
          <w:rFonts w:ascii="Courier New" w:hAnsi="Courier New" w:cs="Courier New" w:hint="eastAsia"/>
          <w:kern w:val="0"/>
          <w:sz w:val="20"/>
          <w:szCs w:val="20"/>
        </w:rPr>
        <w:t>equals</w:t>
      </w:r>
      <w:r>
        <w:rPr>
          <w:rFonts w:ascii="Courier New" w:hAnsi="Courier New" w:cs="Courier New" w:hint="eastAsia"/>
          <w:kern w:val="0"/>
          <w:sz w:val="20"/>
          <w:szCs w:val="20"/>
        </w:rPr>
        <w:t>时总要覆盖</w:t>
      </w:r>
      <w:proofErr w:type="spellStart"/>
      <w:r>
        <w:rPr>
          <w:rFonts w:ascii="Courier New" w:hAnsi="Courier New" w:cs="Courier New" w:hint="eastAsia"/>
          <w:kern w:val="0"/>
          <w:sz w:val="20"/>
          <w:szCs w:val="20"/>
        </w:rPr>
        <w:t>hashCode</w:t>
      </w:r>
      <w:proofErr w:type="spellEnd"/>
    </w:p>
    <w:p w:rsidR="00102820" w:rsidRDefault="00102820" w:rsidP="007F706A">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在每个覆盖了</w:t>
      </w:r>
      <w:r>
        <w:rPr>
          <w:rFonts w:ascii="Courier New" w:hAnsi="Courier New" w:cs="Courier New" w:hint="eastAsia"/>
          <w:kern w:val="0"/>
          <w:sz w:val="20"/>
          <w:szCs w:val="20"/>
        </w:rPr>
        <w:t>equals</w:t>
      </w:r>
      <w:r>
        <w:rPr>
          <w:rFonts w:ascii="Courier New" w:hAnsi="Courier New" w:cs="Courier New" w:hint="eastAsia"/>
          <w:kern w:val="0"/>
          <w:sz w:val="20"/>
          <w:szCs w:val="20"/>
        </w:rPr>
        <w:t>方法的类中，也必须覆盖</w:t>
      </w:r>
      <w:proofErr w:type="spellStart"/>
      <w:r>
        <w:rPr>
          <w:rFonts w:ascii="Courier New" w:hAnsi="Courier New" w:cs="Courier New" w:hint="eastAsia"/>
          <w:kern w:val="0"/>
          <w:sz w:val="20"/>
          <w:szCs w:val="20"/>
        </w:rPr>
        <w:t>hashCode</w:t>
      </w:r>
      <w:proofErr w:type="spellEnd"/>
      <w:r>
        <w:rPr>
          <w:rFonts w:ascii="Courier New" w:hAnsi="Courier New" w:cs="Courier New" w:hint="eastAsia"/>
          <w:kern w:val="0"/>
          <w:sz w:val="20"/>
          <w:szCs w:val="20"/>
        </w:rPr>
        <w:t>方法。如果不这样做的话，就会违反</w:t>
      </w:r>
      <w:proofErr w:type="spellStart"/>
      <w:r>
        <w:rPr>
          <w:rFonts w:ascii="Courier New" w:hAnsi="Courier New" w:cs="Courier New" w:hint="eastAsia"/>
          <w:kern w:val="0"/>
          <w:sz w:val="20"/>
          <w:szCs w:val="20"/>
        </w:rPr>
        <w:t>Object.hashCode</w:t>
      </w:r>
      <w:proofErr w:type="spellEnd"/>
      <w:r>
        <w:rPr>
          <w:rFonts w:ascii="Courier New" w:hAnsi="Courier New" w:cs="Courier New" w:hint="eastAsia"/>
          <w:kern w:val="0"/>
          <w:sz w:val="20"/>
          <w:szCs w:val="20"/>
        </w:rPr>
        <w:t>的通用约定，从而导致该类无法结合所有基于散列的集合一起正常运作。</w:t>
      </w:r>
    </w:p>
    <w:p w:rsidR="00D02F0D" w:rsidRDefault="00D02F0D" w:rsidP="00D02F0D">
      <w:proofErr w:type="spellStart"/>
      <w:r>
        <w:rPr>
          <w:rFonts w:hint="eastAsia"/>
        </w:rPr>
        <w:t>hashCode</w:t>
      </w:r>
      <w:proofErr w:type="spellEnd"/>
      <w:r>
        <w:rPr>
          <w:rFonts w:hint="eastAsia"/>
        </w:rPr>
        <w:t>()</w:t>
      </w:r>
      <w:r>
        <w:rPr>
          <w:rFonts w:hint="eastAsia"/>
        </w:rPr>
        <w:t>方法编写指南：</w:t>
      </w:r>
    </w:p>
    <w:p w:rsidR="00D02F0D" w:rsidRDefault="00D02F0D" w:rsidP="00D02F0D">
      <w:r>
        <w:rPr>
          <w:rFonts w:hint="eastAsia"/>
        </w:rPr>
        <w:tab/>
      </w:r>
      <w:proofErr w:type="spellStart"/>
      <w:r>
        <w:rPr>
          <w:rFonts w:hint="eastAsia"/>
        </w:rPr>
        <w:t>hashCode</w:t>
      </w:r>
      <w:proofErr w:type="spellEnd"/>
      <w:r>
        <w:rPr>
          <w:rFonts w:hint="eastAsia"/>
        </w:rPr>
        <w:t>()</w:t>
      </w:r>
      <w:r>
        <w:rPr>
          <w:rFonts w:hint="eastAsia"/>
        </w:rPr>
        <w:t>方法应满足以下条件：</w:t>
      </w:r>
    </w:p>
    <w:p w:rsidR="00D02F0D" w:rsidRDefault="00D02F0D" w:rsidP="00D02F0D">
      <w:r>
        <w:rPr>
          <w:rFonts w:hint="eastAsia"/>
        </w:rPr>
        <w:tab/>
      </w:r>
      <w:r>
        <w:rPr>
          <w:rFonts w:hint="eastAsia"/>
        </w:rPr>
        <w:t>（</w:t>
      </w:r>
      <w:r>
        <w:rPr>
          <w:rFonts w:hint="eastAsia"/>
        </w:rPr>
        <w:t>1</w:t>
      </w:r>
      <w:r>
        <w:rPr>
          <w:rFonts w:hint="eastAsia"/>
        </w:rPr>
        <w:t>）只要对象的变化不会影响到</w:t>
      </w:r>
      <w:r>
        <w:rPr>
          <w:rFonts w:hint="eastAsia"/>
        </w:rPr>
        <w:t>equals()</w:t>
      </w:r>
      <w:r>
        <w:rPr>
          <w:rFonts w:hint="eastAsia"/>
        </w:rPr>
        <w:t>方法的结果，那么</w:t>
      </w:r>
      <w:proofErr w:type="spellStart"/>
      <w:r>
        <w:rPr>
          <w:rFonts w:hint="eastAsia"/>
        </w:rPr>
        <w:t>hashCode</w:t>
      </w:r>
      <w:proofErr w:type="spellEnd"/>
      <w:r>
        <w:rPr>
          <w:rFonts w:hint="eastAsia"/>
        </w:rPr>
        <w:t>()</w:t>
      </w:r>
      <w:r>
        <w:rPr>
          <w:rFonts w:hint="eastAsia"/>
        </w:rPr>
        <w:t>方法的结果不变；</w:t>
      </w:r>
    </w:p>
    <w:p w:rsidR="00D02F0D" w:rsidRDefault="00D02F0D" w:rsidP="00D02F0D">
      <w:r>
        <w:rPr>
          <w:rFonts w:hint="eastAsia"/>
        </w:rPr>
        <w:tab/>
      </w:r>
      <w:r>
        <w:rPr>
          <w:rFonts w:hint="eastAsia"/>
        </w:rPr>
        <w:t>（</w:t>
      </w:r>
      <w:r>
        <w:rPr>
          <w:rFonts w:hint="eastAsia"/>
        </w:rPr>
        <w:t>2</w:t>
      </w:r>
      <w:r>
        <w:rPr>
          <w:rFonts w:hint="eastAsia"/>
        </w:rPr>
        <w:t>）</w:t>
      </w:r>
      <w:proofErr w:type="spellStart"/>
      <w:r>
        <w:rPr>
          <w:rFonts w:hint="eastAsia"/>
        </w:rPr>
        <w:t>x.equals</w:t>
      </w:r>
      <w:proofErr w:type="spellEnd"/>
      <w:r>
        <w:rPr>
          <w:rFonts w:hint="eastAsia"/>
        </w:rPr>
        <w:t xml:space="preserve">(y) == true </w:t>
      </w:r>
      <w:r>
        <w:rPr>
          <w:rFonts w:hint="eastAsia"/>
        </w:rPr>
        <w:t>→</w:t>
      </w:r>
      <w:r>
        <w:rPr>
          <w:rFonts w:hint="eastAsia"/>
        </w:rPr>
        <w:t xml:space="preserve"> </w:t>
      </w:r>
      <w:proofErr w:type="spellStart"/>
      <w:r>
        <w:rPr>
          <w:rFonts w:hint="eastAsia"/>
        </w:rPr>
        <w:t>x.hashCode</w:t>
      </w:r>
      <w:proofErr w:type="spellEnd"/>
      <w:r>
        <w:rPr>
          <w:rFonts w:hint="eastAsia"/>
        </w:rPr>
        <w:t xml:space="preserve">() == </w:t>
      </w:r>
      <w:proofErr w:type="spellStart"/>
      <w:r>
        <w:rPr>
          <w:rFonts w:hint="eastAsia"/>
        </w:rPr>
        <w:t>y.hashCode</w:t>
      </w:r>
      <w:proofErr w:type="spellEnd"/>
      <w:r>
        <w:rPr>
          <w:rFonts w:hint="eastAsia"/>
        </w:rPr>
        <w:t>()</w:t>
      </w:r>
      <w:r>
        <w:rPr>
          <w:rFonts w:hint="eastAsia"/>
        </w:rPr>
        <w:t>；</w:t>
      </w:r>
    </w:p>
    <w:p w:rsidR="00D02F0D" w:rsidRDefault="00D02F0D" w:rsidP="00D02F0D">
      <w:r>
        <w:rPr>
          <w:rFonts w:hint="eastAsia"/>
        </w:rPr>
        <w:tab/>
      </w:r>
      <w:r>
        <w:rPr>
          <w:rFonts w:hint="eastAsia"/>
        </w:rPr>
        <w:t>（</w:t>
      </w:r>
      <w:r>
        <w:rPr>
          <w:rFonts w:hint="eastAsia"/>
        </w:rPr>
        <w:t>3</w:t>
      </w:r>
      <w:r>
        <w:rPr>
          <w:rFonts w:hint="eastAsia"/>
        </w:rPr>
        <w:t>）</w:t>
      </w:r>
      <w:proofErr w:type="spellStart"/>
      <w:r>
        <w:rPr>
          <w:rFonts w:hint="eastAsia"/>
        </w:rPr>
        <w:t>x.equals</w:t>
      </w:r>
      <w:proofErr w:type="spellEnd"/>
      <w:r>
        <w:rPr>
          <w:rFonts w:hint="eastAsia"/>
        </w:rPr>
        <w:t xml:space="preserve">(y) == false </w:t>
      </w:r>
      <w:r>
        <w:rPr>
          <w:rFonts w:hint="eastAsia"/>
        </w:rPr>
        <w:t>→</w:t>
      </w:r>
      <w:r>
        <w:rPr>
          <w:rFonts w:hint="eastAsia"/>
        </w:rPr>
        <w:t xml:space="preserve"> </w:t>
      </w:r>
      <w:proofErr w:type="spellStart"/>
      <w:r>
        <w:rPr>
          <w:rFonts w:hint="eastAsia"/>
        </w:rPr>
        <w:t>x.</w:t>
      </w:r>
      <w:proofErr w:type="gramStart"/>
      <w:r>
        <w:rPr>
          <w:rFonts w:hint="eastAsia"/>
        </w:rPr>
        <w:t>hashCode</w:t>
      </w:r>
      <w:proofErr w:type="spellEnd"/>
      <w:r>
        <w:rPr>
          <w:rFonts w:hint="eastAsia"/>
        </w:rPr>
        <w:t>(</w:t>
      </w:r>
      <w:proofErr w:type="gramEnd"/>
      <w:r>
        <w:rPr>
          <w:rFonts w:hint="eastAsia"/>
        </w:rPr>
        <w:t xml:space="preserve">) =/!= </w:t>
      </w:r>
      <w:proofErr w:type="spellStart"/>
      <w:r>
        <w:rPr>
          <w:rFonts w:hint="eastAsia"/>
        </w:rPr>
        <w:t>y.hashCode</w:t>
      </w:r>
      <w:proofErr w:type="spellEnd"/>
      <w:r>
        <w:rPr>
          <w:rFonts w:hint="eastAsia"/>
        </w:rPr>
        <w:t>()</w:t>
      </w:r>
      <w:r>
        <w:rPr>
          <w:rFonts w:hint="eastAsia"/>
        </w:rPr>
        <w:t>。</w:t>
      </w:r>
    </w:p>
    <w:p w:rsidR="00D02F0D" w:rsidRDefault="00D02F0D" w:rsidP="00D02F0D">
      <w:r>
        <w:rPr>
          <w:rFonts w:hint="eastAsia"/>
        </w:rPr>
        <w:tab/>
      </w:r>
      <w:r>
        <w:rPr>
          <w:rFonts w:hint="eastAsia"/>
        </w:rPr>
        <w:t>简而言之就是等价的对象散</w:t>
      </w:r>
      <w:proofErr w:type="gramStart"/>
      <w:r>
        <w:rPr>
          <w:rFonts w:hint="eastAsia"/>
        </w:rPr>
        <w:t>列码必须</w:t>
      </w:r>
      <w:proofErr w:type="gramEnd"/>
      <w:r>
        <w:rPr>
          <w:rFonts w:hint="eastAsia"/>
        </w:rPr>
        <w:t>相同，不等价的对</w:t>
      </w:r>
      <w:proofErr w:type="gramStart"/>
      <w:r>
        <w:rPr>
          <w:rFonts w:hint="eastAsia"/>
        </w:rPr>
        <w:t>象散列码不一定</w:t>
      </w:r>
      <w:proofErr w:type="gramEnd"/>
      <w:r>
        <w:rPr>
          <w:rFonts w:hint="eastAsia"/>
        </w:rPr>
        <w:t>不同。</w:t>
      </w:r>
    </w:p>
    <w:p w:rsidR="00D02F0D" w:rsidRDefault="00D02F0D" w:rsidP="00D02F0D">
      <w:r>
        <w:rPr>
          <w:rFonts w:hint="eastAsia"/>
        </w:rPr>
        <w:tab/>
      </w:r>
      <w:r>
        <w:rPr>
          <w:rFonts w:hint="eastAsia"/>
        </w:rPr>
        <w:t>一般根据以下步骤计算散列码值：</w:t>
      </w:r>
    </w:p>
    <w:p w:rsidR="00D02F0D" w:rsidRDefault="00D02F0D" w:rsidP="00F27671">
      <w:r>
        <w:rPr>
          <w:rFonts w:hint="eastAsia"/>
        </w:rPr>
        <w:tab/>
      </w:r>
      <w:r>
        <w:rPr>
          <w:rFonts w:hint="eastAsia"/>
        </w:rPr>
        <w:tab/>
      </w:r>
      <w:r>
        <w:rPr>
          <w:rFonts w:hint="eastAsia"/>
        </w:rPr>
        <w:t>（</w:t>
      </w:r>
      <w:r>
        <w:rPr>
          <w:rFonts w:hint="eastAsia"/>
        </w:rPr>
        <w:t>1</w:t>
      </w:r>
      <w:r>
        <w:rPr>
          <w:rFonts w:hint="eastAsia"/>
        </w:rPr>
        <w:t>）</w:t>
      </w:r>
      <w:proofErr w:type="spellStart"/>
      <w:r>
        <w:rPr>
          <w:rFonts w:hint="eastAsia"/>
        </w:rPr>
        <w:t>int</w:t>
      </w:r>
      <w:proofErr w:type="spellEnd"/>
      <w:r>
        <w:rPr>
          <w:rFonts w:hint="eastAsia"/>
        </w:rPr>
        <w:t xml:space="preserve"> result = </w:t>
      </w:r>
      <w:proofErr w:type="gramStart"/>
      <w:r>
        <w:rPr>
          <w:rFonts w:hint="eastAsia"/>
        </w:rPr>
        <w:t>某个非零常量</w:t>
      </w:r>
      <w:proofErr w:type="gramEnd"/>
      <w:r>
        <w:rPr>
          <w:rFonts w:hint="eastAsia"/>
        </w:rPr>
        <w:t>，推荐</w:t>
      </w:r>
      <w:r>
        <w:rPr>
          <w:rFonts w:hint="eastAsia"/>
        </w:rPr>
        <w:t>17</w:t>
      </w:r>
      <w:r>
        <w:rPr>
          <w:rFonts w:hint="eastAsia"/>
        </w:rPr>
        <w:t>；</w:t>
      </w:r>
    </w:p>
    <w:p w:rsidR="00D02F0D" w:rsidRPr="001A13C2" w:rsidRDefault="00D02F0D" w:rsidP="00F27671">
      <w:r>
        <w:rPr>
          <w:rFonts w:hint="eastAsia"/>
        </w:rPr>
        <w:tab/>
      </w:r>
      <w:r>
        <w:rPr>
          <w:rFonts w:hint="eastAsia"/>
        </w:rPr>
        <w:tab/>
      </w:r>
      <w:r>
        <w:rPr>
          <w:rFonts w:hint="eastAsia"/>
        </w:rPr>
        <w:t>（</w:t>
      </w:r>
      <w:r>
        <w:rPr>
          <w:rFonts w:hint="eastAsia"/>
        </w:rPr>
        <w:t>2</w:t>
      </w:r>
      <w:r>
        <w:rPr>
          <w:rFonts w:hint="eastAsia"/>
        </w:rPr>
        <w:t>）根据以下方法计算每个有意义的域</w:t>
      </w:r>
      <w:proofErr w:type="spellStart"/>
      <w:r>
        <w:rPr>
          <w:rFonts w:hint="eastAsia"/>
        </w:rPr>
        <w:t>var</w:t>
      </w:r>
      <w:proofErr w:type="spellEnd"/>
      <w:r>
        <w:rPr>
          <w:rFonts w:hint="eastAsia"/>
        </w:rPr>
        <w:t>的散列码</w:t>
      </w:r>
      <w:r>
        <w:rPr>
          <w:rFonts w:hint="eastAsia"/>
        </w:rPr>
        <w:t>c</w:t>
      </w:r>
      <w:r>
        <w:rPr>
          <w:rFonts w:hint="eastAsia"/>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6"/>
        <w:gridCol w:w="3629"/>
      </w:tblGrid>
      <w:tr w:rsidR="00D02F0D" w:rsidRPr="001A13C2" w:rsidTr="00F27671">
        <w:trPr>
          <w:tblCellSpacing w:w="15" w:type="dxa"/>
          <w:jc w:val="center"/>
        </w:trPr>
        <w:tc>
          <w:tcPr>
            <w:tcW w:w="0" w:type="auto"/>
            <w:vAlign w:val="center"/>
            <w:hideMark/>
          </w:tcPr>
          <w:p w:rsidR="00D02F0D" w:rsidRPr="001A13C2" w:rsidRDefault="00D02F0D" w:rsidP="0011708D">
            <w:pPr>
              <w:widowControl/>
              <w:jc w:val="center"/>
            </w:pPr>
            <w:r w:rsidRPr="001A13C2">
              <w:t>重要字段</w:t>
            </w:r>
            <w:proofErr w:type="spellStart"/>
            <w:r w:rsidRPr="001A13C2">
              <w:t>var</w:t>
            </w:r>
            <w:proofErr w:type="spellEnd"/>
            <w:r w:rsidRPr="001A13C2">
              <w:t>的类型</w:t>
            </w:r>
          </w:p>
        </w:tc>
        <w:tc>
          <w:tcPr>
            <w:tcW w:w="0" w:type="auto"/>
            <w:vAlign w:val="center"/>
            <w:hideMark/>
          </w:tcPr>
          <w:p w:rsidR="00D02F0D" w:rsidRPr="001A13C2" w:rsidRDefault="00D02F0D" w:rsidP="0011708D">
            <w:pPr>
              <w:widowControl/>
              <w:jc w:val="center"/>
            </w:pPr>
            <w:r w:rsidRPr="001A13C2">
              <w:t>生成的</w:t>
            </w:r>
            <w:r w:rsidRPr="001A13C2">
              <w:t>hash</w:t>
            </w:r>
            <w:r w:rsidRPr="001A13C2">
              <w:t>分量</w:t>
            </w:r>
          </w:p>
        </w:tc>
      </w:tr>
      <w:tr w:rsidR="00D02F0D" w:rsidRPr="001A13C2" w:rsidTr="00F27671">
        <w:trPr>
          <w:tblCellSpacing w:w="15" w:type="dxa"/>
          <w:jc w:val="center"/>
        </w:trPr>
        <w:tc>
          <w:tcPr>
            <w:tcW w:w="0" w:type="auto"/>
            <w:vAlign w:val="center"/>
            <w:hideMark/>
          </w:tcPr>
          <w:p w:rsidR="00D02F0D" w:rsidRPr="001A13C2" w:rsidRDefault="00D02F0D" w:rsidP="0011708D">
            <w:pPr>
              <w:widowControl/>
              <w:jc w:val="left"/>
            </w:pPr>
            <w:r w:rsidRPr="001A13C2">
              <w:t xml:space="preserve">byte, char, short </w:t>
            </w:r>
            <w:r>
              <w:rPr>
                <w:rFonts w:hint="eastAsia"/>
              </w:rPr>
              <w:t>,</w:t>
            </w:r>
            <w:proofErr w:type="spellStart"/>
            <w:r w:rsidRPr="001A13C2">
              <w:t>int</w:t>
            </w:r>
            <w:proofErr w:type="spellEnd"/>
          </w:p>
        </w:tc>
        <w:tc>
          <w:tcPr>
            <w:tcW w:w="0" w:type="auto"/>
            <w:vAlign w:val="center"/>
            <w:hideMark/>
          </w:tcPr>
          <w:p w:rsidR="00D02F0D" w:rsidRPr="001A13C2" w:rsidRDefault="00D02F0D" w:rsidP="0011708D">
            <w:pPr>
              <w:widowControl/>
              <w:jc w:val="left"/>
            </w:pPr>
            <w:r>
              <w:t>C</w:t>
            </w:r>
            <w:r>
              <w:rPr>
                <w:rFonts w:hint="eastAsia"/>
              </w:rPr>
              <w:t>=</w:t>
            </w:r>
            <w:r w:rsidRPr="001A13C2">
              <w:t>(</w:t>
            </w:r>
            <w:proofErr w:type="spellStart"/>
            <w:r w:rsidRPr="001A13C2">
              <w:t>int</w:t>
            </w:r>
            <w:proofErr w:type="spellEnd"/>
            <w:r w:rsidRPr="001A13C2">
              <w:t>)</w:t>
            </w:r>
            <w:proofErr w:type="spellStart"/>
            <w:r w:rsidRPr="001A13C2">
              <w:t>var</w:t>
            </w:r>
            <w:proofErr w:type="spellEnd"/>
          </w:p>
        </w:tc>
      </w:tr>
      <w:tr w:rsidR="00D02F0D" w:rsidRPr="001A13C2" w:rsidTr="00F27671">
        <w:trPr>
          <w:tblCellSpacing w:w="15" w:type="dxa"/>
          <w:jc w:val="center"/>
        </w:trPr>
        <w:tc>
          <w:tcPr>
            <w:tcW w:w="0" w:type="auto"/>
            <w:vAlign w:val="center"/>
            <w:hideMark/>
          </w:tcPr>
          <w:p w:rsidR="00D02F0D" w:rsidRPr="001A13C2" w:rsidRDefault="00D02F0D" w:rsidP="0011708D">
            <w:pPr>
              <w:widowControl/>
              <w:jc w:val="left"/>
            </w:pPr>
            <w:r w:rsidRPr="001A13C2">
              <w:t>Long</w:t>
            </w:r>
          </w:p>
        </w:tc>
        <w:tc>
          <w:tcPr>
            <w:tcW w:w="0" w:type="auto"/>
            <w:vAlign w:val="center"/>
            <w:hideMark/>
          </w:tcPr>
          <w:p w:rsidR="00D02F0D" w:rsidRPr="001A13C2" w:rsidRDefault="00D02F0D" w:rsidP="0011708D">
            <w:pPr>
              <w:widowControl/>
              <w:jc w:val="left"/>
            </w:pPr>
            <w:r>
              <w:t>C</w:t>
            </w:r>
            <w:r>
              <w:rPr>
                <w:rFonts w:hint="eastAsia"/>
              </w:rPr>
              <w:t>=</w:t>
            </w:r>
            <w:r w:rsidRPr="001A13C2">
              <w:t>(</w:t>
            </w:r>
            <w:proofErr w:type="spellStart"/>
            <w:r w:rsidRPr="001A13C2">
              <w:t>int</w:t>
            </w:r>
            <w:proofErr w:type="spellEnd"/>
            <w:r w:rsidRPr="001A13C2">
              <w:t>)(</w:t>
            </w:r>
            <w:proofErr w:type="spellStart"/>
            <w:r w:rsidRPr="001A13C2">
              <w:t>var</w:t>
            </w:r>
            <w:proofErr w:type="spellEnd"/>
            <w:r w:rsidRPr="001A13C2">
              <w:t xml:space="preserve"> ^ (</w:t>
            </w:r>
            <w:proofErr w:type="spellStart"/>
            <w:r w:rsidRPr="001A13C2">
              <w:t>var</w:t>
            </w:r>
            <w:proofErr w:type="spellEnd"/>
            <w:r w:rsidRPr="001A13C2">
              <w:t xml:space="preserve"> &gt;&gt;&gt; 32))</w:t>
            </w:r>
          </w:p>
        </w:tc>
      </w:tr>
      <w:tr w:rsidR="00D02F0D" w:rsidRPr="001A13C2" w:rsidTr="00F27671">
        <w:trPr>
          <w:tblCellSpacing w:w="15" w:type="dxa"/>
          <w:jc w:val="center"/>
        </w:trPr>
        <w:tc>
          <w:tcPr>
            <w:tcW w:w="0" w:type="auto"/>
            <w:vAlign w:val="center"/>
            <w:hideMark/>
          </w:tcPr>
          <w:p w:rsidR="00D02F0D" w:rsidRPr="001A13C2" w:rsidRDefault="00D02F0D" w:rsidP="0011708D">
            <w:pPr>
              <w:widowControl/>
              <w:jc w:val="left"/>
            </w:pPr>
            <w:proofErr w:type="spellStart"/>
            <w:r w:rsidRPr="001A13C2">
              <w:t>boolean</w:t>
            </w:r>
            <w:proofErr w:type="spellEnd"/>
          </w:p>
        </w:tc>
        <w:tc>
          <w:tcPr>
            <w:tcW w:w="0" w:type="auto"/>
            <w:vAlign w:val="center"/>
            <w:hideMark/>
          </w:tcPr>
          <w:p w:rsidR="00D02F0D" w:rsidRPr="001A13C2" w:rsidRDefault="00D02F0D" w:rsidP="0011708D">
            <w:pPr>
              <w:widowControl/>
              <w:jc w:val="left"/>
            </w:pPr>
            <w:r>
              <w:t>C</w:t>
            </w:r>
            <w:r>
              <w:rPr>
                <w:rFonts w:hint="eastAsia"/>
              </w:rPr>
              <w:t>=</w:t>
            </w:r>
            <w:r w:rsidRPr="001A13C2">
              <w:t>var?1:0</w:t>
            </w:r>
          </w:p>
        </w:tc>
      </w:tr>
      <w:tr w:rsidR="00D02F0D" w:rsidRPr="001A13C2" w:rsidTr="00F27671">
        <w:trPr>
          <w:tblCellSpacing w:w="15" w:type="dxa"/>
          <w:jc w:val="center"/>
        </w:trPr>
        <w:tc>
          <w:tcPr>
            <w:tcW w:w="0" w:type="auto"/>
            <w:vAlign w:val="center"/>
            <w:hideMark/>
          </w:tcPr>
          <w:p w:rsidR="00D02F0D" w:rsidRPr="001A13C2" w:rsidRDefault="00D02F0D" w:rsidP="0011708D">
            <w:pPr>
              <w:widowControl/>
              <w:jc w:val="left"/>
            </w:pPr>
            <w:r w:rsidRPr="001A13C2">
              <w:t>float</w:t>
            </w:r>
          </w:p>
        </w:tc>
        <w:tc>
          <w:tcPr>
            <w:tcW w:w="0" w:type="auto"/>
            <w:vAlign w:val="center"/>
            <w:hideMark/>
          </w:tcPr>
          <w:p w:rsidR="00D02F0D" w:rsidRPr="001A13C2" w:rsidRDefault="00D02F0D" w:rsidP="0011708D">
            <w:pPr>
              <w:widowControl/>
              <w:jc w:val="left"/>
            </w:pPr>
            <w:r>
              <w:t>C</w:t>
            </w:r>
            <w:r>
              <w:rPr>
                <w:rFonts w:hint="eastAsia"/>
              </w:rPr>
              <w:t>=</w:t>
            </w:r>
            <w:r w:rsidRPr="001A13C2">
              <w:t> </w:t>
            </w:r>
            <w:proofErr w:type="spellStart"/>
            <w:r w:rsidRPr="001A13C2">
              <w:t>Float.floatToIntBits</w:t>
            </w:r>
            <w:proofErr w:type="spellEnd"/>
            <w:r w:rsidRPr="001A13C2">
              <w:t>(</w:t>
            </w:r>
            <w:proofErr w:type="spellStart"/>
            <w:r w:rsidRPr="001A13C2">
              <w:t>var</w:t>
            </w:r>
            <w:proofErr w:type="spellEnd"/>
            <w:r w:rsidRPr="001A13C2">
              <w:t>)</w:t>
            </w:r>
          </w:p>
        </w:tc>
      </w:tr>
      <w:tr w:rsidR="00D02F0D" w:rsidRPr="001A13C2" w:rsidTr="00F27671">
        <w:trPr>
          <w:tblCellSpacing w:w="15" w:type="dxa"/>
          <w:jc w:val="center"/>
        </w:trPr>
        <w:tc>
          <w:tcPr>
            <w:tcW w:w="0" w:type="auto"/>
            <w:vAlign w:val="center"/>
            <w:hideMark/>
          </w:tcPr>
          <w:p w:rsidR="00D02F0D" w:rsidRPr="001A13C2" w:rsidRDefault="00D02F0D" w:rsidP="0011708D">
            <w:pPr>
              <w:widowControl/>
              <w:jc w:val="left"/>
            </w:pPr>
            <w:r w:rsidRPr="001A13C2">
              <w:lastRenderedPageBreak/>
              <w:t>double</w:t>
            </w:r>
          </w:p>
        </w:tc>
        <w:tc>
          <w:tcPr>
            <w:tcW w:w="0" w:type="auto"/>
            <w:vAlign w:val="center"/>
            <w:hideMark/>
          </w:tcPr>
          <w:p w:rsidR="00D02F0D" w:rsidRDefault="00D02F0D" w:rsidP="0011708D">
            <w:pPr>
              <w:widowControl/>
              <w:jc w:val="left"/>
            </w:pPr>
            <w:r w:rsidRPr="001A13C2">
              <w:t xml:space="preserve">long bits </w:t>
            </w:r>
            <w:r>
              <w:t xml:space="preserve">= </w:t>
            </w:r>
            <w:proofErr w:type="spellStart"/>
            <w:r>
              <w:t>Double.doubleToLongBits</w:t>
            </w:r>
            <w:proofErr w:type="spellEnd"/>
            <w:r>
              <w:t>(</w:t>
            </w:r>
            <w:proofErr w:type="spellStart"/>
            <w:r>
              <w:t>var</w:t>
            </w:r>
            <w:proofErr w:type="spellEnd"/>
            <w:r>
              <w:t>);</w:t>
            </w:r>
          </w:p>
          <w:p w:rsidR="00D02F0D" w:rsidRPr="001A13C2" w:rsidRDefault="00D02F0D" w:rsidP="0011708D">
            <w:pPr>
              <w:widowControl/>
              <w:jc w:val="left"/>
            </w:pPr>
            <w:r>
              <w:rPr>
                <w:rFonts w:hint="eastAsia"/>
              </w:rPr>
              <w:t>C=</w:t>
            </w:r>
            <w:r w:rsidRPr="001A13C2">
              <w:t xml:space="preserve"> (</w:t>
            </w:r>
            <w:proofErr w:type="spellStart"/>
            <w:r w:rsidRPr="001A13C2">
              <w:t>int</w:t>
            </w:r>
            <w:proofErr w:type="spellEnd"/>
            <w:r w:rsidRPr="001A13C2">
              <w:t>)(bits ^ (bits &gt;&gt;&gt; 32));</w:t>
            </w:r>
          </w:p>
        </w:tc>
      </w:tr>
      <w:tr w:rsidR="00D02F0D" w:rsidRPr="001A13C2" w:rsidTr="00F27671">
        <w:trPr>
          <w:tblCellSpacing w:w="15" w:type="dxa"/>
          <w:jc w:val="center"/>
        </w:trPr>
        <w:tc>
          <w:tcPr>
            <w:tcW w:w="0" w:type="auto"/>
            <w:vAlign w:val="center"/>
            <w:hideMark/>
          </w:tcPr>
          <w:p w:rsidR="00D02F0D" w:rsidRPr="001A13C2" w:rsidRDefault="00D02F0D" w:rsidP="0011708D">
            <w:pPr>
              <w:widowControl/>
              <w:jc w:val="left"/>
            </w:pPr>
            <w:r w:rsidRPr="001A13C2">
              <w:t>引用类型</w:t>
            </w:r>
          </w:p>
        </w:tc>
        <w:tc>
          <w:tcPr>
            <w:tcW w:w="0" w:type="auto"/>
            <w:vAlign w:val="center"/>
            <w:hideMark/>
          </w:tcPr>
          <w:p w:rsidR="00D02F0D" w:rsidRPr="001A13C2" w:rsidRDefault="00D02F0D" w:rsidP="0011708D">
            <w:pPr>
              <w:widowControl/>
              <w:jc w:val="left"/>
            </w:pPr>
            <w:r>
              <w:rPr>
                <w:rFonts w:hint="eastAsia"/>
              </w:rPr>
              <w:t>C=</w:t>
            </w:r>
            <w:r w:rsidRPr="001A13C2">
              <w:t xml:space="preserve">(null == </w:t>
            </w:r>
            <w:proofErr w:type="spellStart"/>
            <w:r w:rsidRPr="001A13C2">
              <w:t>var</w:t>
            </w:r>
            <w:proofErr w:type="spellEnd"/>
            <w:r w:rsidRPr="001A13C2">
              <w:t xml:space="preserve"> ? 0 : </w:t>
            </w:r>
            <w:proofErr w:type="spellStart"/>
            <w:r w:rsidRPr="001A13C2">
              <w:t>var.hashCode</w:t>
            </w:r>
            <w:proofErr w:type="spellEnd"/>
            <w:r w:rsidRPr="001A13C2">
              <w:t>())</w:t>
            </w:r>
          </w:p>
        </w:tc>
      </w:tr>
      <w:tr w:rsidR="00D02F0D" w:rsidRPr="001A13C2" w:rsidTr="00F27671">
        <w:trPr>
          <w:tblCellSpacing w:w="15" w:type="dxa"/>
          <w:jc w:val="center"/>
        </w:trPr>
        <w:tc>
          <w:tcPr>
            <w:tcW w:w="0" w:type="auto"/>
            <w:vAlign w:val="center"/>
          </w:tcPr>
          <w:p w:rsidR="00D02F0D" w:rsidRPr="001A13C2" w:rsidRDefault="00D02F0D" w:rsidP="0011708D">
            <w:pPr>
              <w:widowControl/>
              <w:jc w:val="left"/>
            </w:pPr>
            <w:r>
              <w:t>容器</w:t>
            </w:r>
          </w:p>
        </w:tc>
        <w:tc>
          <w:tcPr>
            <w:tcW w:w="0" w:type="auto"/>
            <w:vAlign w:val="center"/>
          </w:tcPr>
          <w:p w:rsidR="00D02F0D" w:rsidRDefault="00D02F0D" w:rsidP="0011708D">
            <w:pPr>
              <w:widowControl/>
              <w:jc w:val="left"/>
            </w:pPr>
            <w:r>
              <w:rPr>
                <w:rFonts w:hint="eastAsia"/>
              </w:rPr>
              <w:t>C=</w:t>
            </w:r>
            <w:r>
              <w:rPr>
                <w:rFonts w:hint="eastAsia"/>
              </w:rPr>
              <w:t>所有元素</w:t>
            </w:r>
            <w:proofErr w:type="spellStart"/>
            <w:r>
              <w:rPr>
                <w:rFonts w:hint="eastAsia"/>
              </w:rPr>
              <w:t>hashCode</w:t>
            </w:r>
            <w:proofErr w:type="spellEnd"/>
            <w:r>
              <w:rPr>
                <w:rFonts w:hint="eastAsia"/>
              </w:rPr>
              <w:t>()</w:t>
            </w:r>
            <w:r>
              <w:rPr>
                <w:rFonts w:hint="eastAsia"/>
              </w:rPr>
              <w:t>的和</w:t>
            </w:r>
          </w:p>
        </w:tc>
      </w:tr>
    </w:tbl>
    <w:p w:rsidR="00D02F0D" w:rsidRDefault="00D02F0D" w:rsidP="00F27671">
      <w:pPr>
        <w:widowControl/>
        <w:jc w:val="left"/>
      </w:pPr>
      <w:r>
        <w:rPr>
          <w:rFonts w:hint="eastAsia"/>
        </w:rPr>
        <w:tab/>
      </w:r>
      <w:r>
        <w:rPr>
          <w:rFonts w:hint="eastAsia"/>
        </w:rPr>
        <w:tab/>
      </w:r>
      <w:r>
        <w:rPr>
          <w:rFonts w:hint="eastAsia"/>
        </w:rPr>
        <w:tab/>
      </w:r>
      <w:r>
        <w:rPr>
          <w:rFonts w:hint="eastAsia"/>
        </w:rPr>
        <w:t>注：</w:t>
      </w:r>
    </w:p>
    <w:p w:rsidR="00D02F0D" w:rsidRPr="008839E0" w:rsidRDefault="00D02F0D" w:rsidP="00F27671">
      <w:pPr>
        <w:ind w:leftChars="700" w:left="1470"/>
      </w:pPr>
      <w:r>
        <w:t>&lt;&lt;:</w:t>
      </w:r>
      <w:r w:rsidRPr="008839E0">
        <w:t>左移运算符，</w:t>
      </w:r>
      <w:proofErr w:type="spellStart"/>
      <w:r w:rsidRPr="008839E0">
        <w:t>num</w:t>
      </w:r>
      <w:proofErr w:type="spellEnd"/>
      <w:r w:rsidRPr="008839E0">
        <w:t xml:space="preserve"> &lt;&lt; 1,</w:t>
      </w:r>
      <w:r w:rsidRPr="008839E0">
        <w:t>相当于</w:t>
      </w:r>
      <w:proofErr w:type="spellStart"/>
      <w:r w:rsidRPr="008839E0">
        <w:t>num</w:t>
      </w:r>
      <w:proofErr w:type="spellEnd"/>
      <w:r w:rsidRPr="008839E0">
        <w:t>乘以</w:t>
      </w:r>
      <w:r w:rsidRPr="008839E0">
        <w:t>2</w:t>
      </w:r>
    </w:p>
    <w:p w:rsidR="00D02F0D" w:rsidRPr="008839E0" w:rsidRDefault="00D02F0D" w:rsidP="00F27671">
      <w:pPr>
        <w:ind w:leftChars="700" w:left="1470"/>
      </w:pPr>
      <w:r w:rsidRPr="008839E0">
        <w:t>&gt;&gt;:</w:t>
      </w:r>
      <w:r w:rsidRPr="008839E0">
        <w:t>右移运算符，</w:t>
      </w:r>
      <w:proofErr w:type="spellStart"/>
      <w:r w:rsidRPr="008839E0">
        <w:t>num</w:t>
      </w:r>
      <w:proofErr w:type="spellEnd"/>
      <w:r w:rsidRPr="008839E0">
        <w:t xml:space="preserve"> &gt;&gt; 1,</w:t>
      </w:r>
      <w:r w:rsidRPr="008839E0">
        <w:t>相当于</w:t>
      </w:r>
      <w:proofErr w:type="spellStart"/>
      <w:r w:rsidRPr="008839E0">
        <w:t>num</w:t>
      </w:r>
      <w:proofErr w:type="spellEnd"/>
      <w:r w:rsidRPr="008839E0">
        <w:t>除以</w:t>
      </w:r>
      <w:r w:rsidRPr="008839E0">
        <w:t>2</w:t>
      </w:r>
    </w:p>
    <w:p w:rsidR="00D02F0D" w:rsidRPr="008839E0" w:rsidRDefault="00D02F0D" w:rsidP="00F27671">
      <w:pPr>
        <w:ind w:leftChars="700" w:left="1470"/>
      </w:pPr>
      <w:r w:rsidRPr="008839E0">
        <w:t>&gt;&gt;&gt;:</w:t>
      </w:r>
      <w:r w:rsidRPr="008839E0">
        <w:t>无符号右移，忽略符号位，空位都以</w:t>
      </w:r>
      <w:r w:rsidRPr="008839E0">
        <w:t>0</w:t>
      </w:r>
      <w:r w:rsidRPr="008839E0">
        <w:t>补齐</w:t>
      </w:r>
    </w:p>
    <w:p w:rsidR="00D02F0D" w:rsidRDefault="00D02F0D" w:rsidP="00F27671">
      <w:pPr>
        <w:ind w:leftChars="200" w:left="420" w:firstLine="420"/>
      </w:pPr>
      <w:r>
        <w:rPr>
          <w:rFonts w:hint="eastAsia"/>
        </w:rPr>
        <w:t>（</w:t>
      </w:r>
      <w:r>
        <w:rPr>
          <w:rFonts w:hint="eastAsia"/>
        </w:rPr>
        <w:t>3</w:t>
      </w:r>
      <w:r>
        <w:rPr>
          <w:rFonts w:hint="eastAsia"/>
        </w:rPr>
        <w:t>）对每个</w:t>
      </w:r>
      <w:r>
        <w:rPr>
          <w:rFonts w:hint="eastAsia"/>
        </w:rPr>
        <w:t>c</w:t>
      </w:r>
      <w:r>
        <w:rPr>
          <w:rFonts w:hint="eastAsia"/>
        </w:rPr>
        <w:t>执行以下计算：</w:t>
      </w:r>
      <w:proofErr w:type="gramStart"/>
      <w:r>
        <w:rPr>
          <w:rFonts w:hint="eastAsia"/>
        </w:rPr>
        <w:t>result</w:t>
      </w:r>
      <w:proofErr w:type="gramEnd"/>
      <w:r>
        <w:rPr>
          <w:rFonts w:hint="eastAsia"/>
        </w:rPr>
        <w:t xml:space="preserve"> = 31 * result + c</w:t>
      </w:r>
    </w:p>
    <w:p w:rsidR="00D02F0D" w:rsidRDefault="00D02F0D" w:rsidP="00F27671">
      <w:r>
        <w:rPr>
          <w:rFonts w:hint="eastAsia"/>
        </w:rPr>
        <w:tab/>
      </w:r>
      <w:r>
        <w:rPr>
          <w:rFonts w:hint="eastAsia"/>
        </w:rPr>
        <w:tab/>
      </w:r>
      <w:r>
        <w:rPr>
          <w:rFonts w:hint="eastAsia"/>
        </w:rPr>
        <w:t>（</w:t>
      </w:r>
      <w:r>
        <w:rPr>
          <w:rFonts w:hint="eastAsia"/>
        </w:rPr>
        <w:t>4</w:t>
      </w:r>
      <w:r>
        <w:rPr>
          <w:rFonts w:hint="eastAsia"/>
        </w:rPr>
        <w:t>）</w:t>
      </w:r>
      <w:r>
        <w:rPr>
          <w:rFonts w:hint="eastAsia"/>
        </w:rPr>
        <w:t>result</w:t>
      </w:r>
      <w:r>
        <w:rPr>
          <w:rFonts w:hint="eastAsia"/>
        </w:rPr>
        <w:t>即为最终的</w:t>
      </w:r>
      <w:proofErr w:type="spellStart"/>
      <w:r>
        <w:rPr>
          <w:rFonts w:hint="eastAsia"/>
        </w:rPr>
        <w:t>hashCode</w:t>
      </w:r>
      <w:proofErr w:type="spellEnd"/>
      <w:r>
        <w:rPr>
          <w:rFonts w:hint="eastAsia"/>
        </w:rPr>
        <w:t>()</w:t>
      </w:r>
      <w:r>
        <w:rPr>
          <w:rFonts w:hint="eastAsia"/>
        </w:rPr>
        <w:t>返回值。</w:t>
      </w:r>
    </w:p>
    <w:p w:rsidR="00A340D9" w:rsidRDefault="00A340D9" w:rsidP="00F27671">
      <w:r>
        <w:rPr>
          <w:rFonts w:hint="eastAsia"/>
        </w:rPr>
        <w:tab/>
      </w:r>
      <w:r>
        <w:rPr>
          <w:rFonts w:hint="eastAsia"/>
        </w:rPr>
        <w:t>如果类是不可变的，并且常被用作</w:t>
      </w:r>
      <w:r>
        <w:rPr>
          <w:rFonts w:hint="eastAsia"/>
        </w:rPr>
        <w:t>Map</w:t>
      </w:r>
      <w:r>
        <w:rPr>
          <w:rFonts w:hint="eastAsia"/>
        </w:rPr>
        <w:t>的键</w:t>
      </w:r>
      <w:r w:rsidR="00FE7078">
        <w:rPr>
          <w:rFonts w:hint="eastAsia"/>
        </w:rPr>
        <w:t>，可以考虑用延迟初始化的方法</w:t>
      </w:r>
      <w:r>
        <w:rPr>
          <w:rFonts w:hint="eastAsia"/>
        </w:rPr>
        <w:t>缓存</w:t>
      </w:r>
      <w:proofErr w:type="spellStart"/>
      <w:r>
        <w:rPr>
          <w:rFonts w:hint="eastAsia"/>
        </w:rPr>
        <w:t>hashCode</w:t>
      </w:r>
      <w:proofErr w:type="spellEnd"/>
      <w:r>
        <w:rPr>
          <w:rFonts w:hint="eastAsia"/>
        </w:rPr>
        <w:t>的结果。</w:t>
      </w:r>
    </w:p>
    <w:p w:rsidR="00325CF9" w:rsidRDefault="00325CF9" w:rsidP="00F27671"/>
    <w:p w:rsidR="00D02F0D" w:rsidRDefault="00325CF9" w:rsidP="00325CF9">
      <w:r>
        <w:rPr>
          <w:rFonts w:hint="eastAsia"/>
        </w:rPr>
        <w:t>10</w:t>
      </w:r>
      <w:r>
        <w:rPr>
          <w:rFonts w:hint="eastAsia"/>
        </w:rPr>
        <w:t>、始终要覆盖</w:t>
      </w:r>
      <w:proofErr w:type="spellStart"/>
      <w:r>
        <w:rPr>
          <w:rFonts w:hint="eastAsia"/>
        </w:rPr>
        <w:t>toString</w:t>
      </w:r>
      <w:proofErr w:type="spellEnd"/>
    </w:p>
    <w:p w:rsidR="00325CF9" w:rsidRDefault="00325CF9" w:rsidP="00325CF9">
      <w:r>
        <w:rPr>
          <w:rFonts w:hint="eastAsia"/>
        </w:rPr>
        <w:tab/>
      </w:r>
      <w:r>
        <w:rPr>
          <w:rFonts w:hint="eastAsia"/>
        </w:rPr>
        <w:t>默认的</w:t>
      </w:r>
      <w:proofErr w:type="spellStart"/>
      <w:r>
        <w:rPr>
          <w:rFonts w:hint="eastAsia"/>
        </w:rPr>
        <w:t>toString</w:t>
      </w:r>
      <w:proofErr w:type="spellEnd"/>
      <w:r>
        <w:rPr>
          <w:rFonts w:hint="eastAsia"/>
        </w:rPr>
        <w:t>方法返回的是类名</w:t>
      </w:r>
      <w:r>
        <w:rPr>
          <w:rFonts w:hint="eastAsia"/>
        </w:rPr>
        <w:t>@</w:t>
      </w:r>
      <w:r>
        <w:rPr>
          <w:rFonts w:hint="eastAsia"/>
        </w:rPr>
        <w:t>散列码（无符号十六进制表示）</w:t>
      </w:r>
      <w:r w:rsidR="008A6B9A">
        <w:rPr>
          <w:rFonts w:hint="eastAsia"/>
        </w:rPr>
        <w:t>。</w:t>
      </w:r>
    </w:p>
    <w:p w:rsidR="00857123" w:rsidRDefault="00857123" w:rsidP="00325CF9">
      <w:r>
        <w:rPr>
          <w:rFonts w:hint="eastAsia"/>
        </w:rPr>
        <w:tab/>
      </w:r>
      <w:proofErr w:type="spellStart"/>
      <w:r>
        <w:rPr>
          <w:rFonts w:hint="eastAsia"/>
        </w:rPr>
        <w:t>toString</w:t>
      </w:r>
      <w:proofErr w:type="spellEnd"/>
      <w:r>
        <w:rPr>
          <w:rFonts w:hint="eastAsia"/>
        </w:rPr>
        <w:t>方法会被用在如</w:t>
      </w:r>
      <w:r>
        <w:rPr>
          <w:rFonts w:hint="eastAsia"/>
        </w:rPr>
        <w:t>print</w:t>
      </w:r>
      <w:r>
        <w:rPr>
          <w:rFonts w:hint="eastAsia"/>
        </w:rPr>
        <w:t>、</w:t>
      </w:r>
      <w:proofErr w:type="spellStart"/>
      <w:r>
        <w:rPr>
          <w:rFonts w:hint="eastAsia"/>
        </w:rPr>
        <w:t>printf</w:t>
      </w:r>
      <w:proofErr w:type="spellEnd"/>
      <w:r>
        <w:rPr>
          <w:rFonts w:hint="eastAsia"/>
        </w:rPr>
        <w:t>、字符串联操作符（</w:t>
      </w:r>
      <w:r>
        <w:rPr>
          <w:rFonts w:hint="eastAsia"/>
        </w:rPr>
        <w:t>+</w:t>
      </w:r>
      <w:r>
        <w:rPr>
          <w:rFonts w:hint="eastAsia"/>
        </w:rPr>
        <w:t>）等等场合。</w:t>
      </w:r>
    </w:p>
    <w:p w:rsidR="00FA639F" w:rsidRDefault="00FA639F" w:rsidP="00325CF9">
      <w:r>
        <w:rPr>
          <w:rFonts w:hint="eastAsia"/>
        </w:rPr>
        <w:tab/>
      </w:r>
      <w:r>
        <w:rPr>
          <w:rFonts w:hint="eastAsia"/>
        </w:rPr>
        <w:t>一个好的</w:t>
      </w:r>
      <w:proofErr w:type="spellStart"/>
      <w:r>
        <w:rPr>
          <w:rFonts w:hint="eastAsia"/>
        </w:rPr>
        <w:t>toString</w:t>
      </w:r>
      <w:proofErr w:type="spellEnd"/>
      <w:r>
        <w:rPr>
          <w:rFonts w:hint="eastAsia"/>
        </w:rPr>
        <w:t>方法应当是一个“简洁的，但信息丰富，并且易于阅读的表达形式”。</w:t>
      </w:r>
    </w:p>
    <w:p w:rsidR="00FA639F" w:rsidRDefault="00FA639F" w:rsidP="00325CF9">
      <w:r>
        <w:rPr>
          <w:rFonts w:hint="eastAsia"/>
        </w:rPr>
        <w:tab/>
      </w:r>
      <w:r>
        <w:rPr>
          <w:rFonts w:hint="eastAsia"/>
        </w:rPr>
        <w:t>在代码中添加关于</w:t>
      </w:r>
      <w:proofErr w:type="spellStart"/>
      <w:r>
        <w:rPr>
          <w:rFonts w:hint="eastAsia"/>
        </w:rPr>
        <w:t>toString</w:t>
      </w:r>
      <w:proofErr w:type="spellEnd"/>
      <w:r>
        <w:rPr>
          <w:rFonts w:hint="eastAsia"/>
        </w:rPr>
        <w:t>方法输出的字符串的格式的说明。</w:t>
      </w:r>
    </w:p>
    <w:p w:rsidR="00FD70F7" w:rsidRDefault="00FD70F7" w:rsidP="00325CF9"/>
    <w:p w:rsidR="00FD70F7" w:rsidRDefault="00FD70F7" w:rsidP="00325CF9">
      <w:r>
        <w:rPr>
          <w:rFonts w:hint="eastAsia"/>
        </w:rPr>
        <w:t>11</w:t>
      </w:r>
      <w:r>
        <w:rPr>
          <w:rFonts w:hint="eastAsia"/>
        </w:rPr>
        <w:t>、谨慎地覆盖</w:t>
      </w:r>
      <w:r>
        <w:rPr>
          <w:rFonts w:hint="eastAsia"/>
        </w:rPr>
        <w:t>clone</w:t>
      </w:r>
    </w:p>
    <w:p w:rsidR="00FD70F7" w:rsidRDefault="00FD70F7" w:rsidP="00325CF9">
      <w:r>
        <w:rPr>
          <w:rFonts w:hint="eastAsia"/>
        </w:rPr>
        <w:tab/>
      </w:r>
      <w:r>
        <w:rPr>
          <w:rFonts w:hint="eastAsia"/>
        </w:rPr>
        <w:t>如果想要对象具有拷贝自身的功能，就应当实现</w:t>
      </w:r>
      <w:proofErr w:type="spellStart"/>
      <w:r>
        <w:rPr>
          <w:rFonts w:hint="eastAsia"/>
        </w:rPr>
        <w:t>Cloneable</w:t>
      </w:r>
      <w:proofErr w:type="spellEnd"/>
      <w:r>
        <w:rPr>
          <w:rFonts w:hint="eastAsia"/>
        </w:rPr>
        <w:t>接口，并覆盖</w:t>
      </w:r>
      <w:r>
        <w:rPr>
          <w:rFonts w:hint="eastAsia"/>
        </w:rPr>
        <w:t>clone</w:t>
      </w:r>
      <w:r>
        <w:rPr>
          <w:rFonts w:hint="eastAsia"/>
        </w:rPr>
        <w:t>方法。</w:t>
      </w:r>
    </w:p>
    <w:p w:rsidR="00280B59" w:rsidRDefault="00280B59" w:rsidP="00280B59">
      <w:r>
        <w:rPr>
          <w:rFonts w:hint="eastAsia"/>
        </w:rPr>
        <w:tab/>
        <w:t>clone</w:t>
      </w:r>
      <w:r>
        <w:rPr>
          <w:rFonts w:hint="eastAsia"/>
        </w:rPr>
        <w:t>方法通用约定：</w:t>
      </w:r>
    </w:p>
    <w:p w:rsidR="00280B59" w:rsidRPr="00280B59" w:rsidRDefault="00280B59" w:rsidP="00280B59">
      <w:pPr>
        <w:ind w:left="420" w:firstLine="420"/>
      </w:pPr>
      <w:proofErr w:type="spellStart"/>
      <w:proofErr w:type="gramStart"/>
      <w:r w:rsidRPr="00861AE8">
        <w:t>x.clone</w:t>
      </w:r>
      <w:proofErr w:type="spellEnd"/>
      <w:r w:rsidRPr="00861AE8">
        <w:t>(</w:t>
      </w:r>
      <w:proofErr w:type="gramEnd"/>
      <w:r w:rsidRPr="00861AE8">
        <w:t>) != x</w:t>
      </w:r>
      <w:r w:rsidRPr="00861AE8">
        <w:rPr>
          <w:rFonts w:hint="eastAsia"/>
        </w:rPr>
        <w:tab/>
      </w:r>
    </w:p>
    <w:p w:rsidR="00280B59" w:rsidRPr="00861AE8" w:rsidRDefault="00280B59" w:rsidP="00280B59">
      <w:pPr>
        <w:ind w:left="420" w:firstLine="420"/>
      </w:pPr>
      <w:proofErr w:type="spellStart"/>
      <w:proofErr w:type="gramStart"/>
      <w:r w:rsidRPr="00861AE8">
        <w:t>x.clone</w:t>
      </w:r>
      <w:proofErr w:type="spellEnd"/>
      <w:r w:rsidRPr="00861AE8">
        <w:t>(</w:t>
      </w:r>
      <w:proofErr w:type="gramEnd"/>
      <w:r w:rsidRPr="00861AE8">
        <w:t>).</w:t>
      </w:r>
      <w:proofErr w:type="spellStart"/>
      <w:r w:rsidRPr="00861AE8">
        <w:t>getClass</w:t>
      </w:r>
      <w:proofErr w:type="spellEnd"/>
      <w:r w:rsidRPr="00861AE8">
        <w:t xml:space="preserve">() == </w:t>
      </w:r>
      <w:proofErr w:type="spellStart"/>
      <w:r w:rsidRPr="00861AE8">
        <w:t>x.getClass</w:t>
      </w:r>
      <w:proofErr w:type="spellEnd"/>
      <w:r w:rsidRPr="00861AE8">
        <w:t>()</w:t>
      </w:r>
    </w:p>
    <w:p w:rsidR="00280B59" w:rsidRPr="00861AE8" w:rsidRDefault="00280B59" w:rsidP="00280B59">
      <w:pPr>
        <w:ind w:left="420" w:firstLine="420"/>
      </w:pPr>
      <w:proofErr w:type="spellStart"/>
      <w:proofErr w:type="gramStart"/>
      <w:r w:rsidRPr="00861AE8">
        <w:t>x.clone</w:t>
      </w:r>
      <w:proofErr w:type="spellEnd"/>
      <w:r w:rsidRPr="00861AE8">
        <w:t>(</w:t>
      </w:r>
      <w:proofErr w:type="gramEnd"/>
      <w:r w:rsidRPr="00861AE8">
        <w:t>).equals(x)</w:t>
      </w:r>
    </w:p>
    <w:p w:rsidR="00280B59" w:rsidRPr="00861AE8" w:rsidRDefault="00280B59" w:rsidP="00280B59">
      <w:pPr>
        <w:ind w:left="420" w:firstLine="420"/>
      </w:pPr>
      <w:r w:rsidRPr="00861AE8">
        <w:rPr>
          <w:rFonts w:hint="eastAsia"/>
        </w:rPr>
        <w:t>1</w:t>
      </w:r>
      <w:r w:rsidRPr="00861AE8">
        <w:rPr>
          <w:rFonts w:hint="eastAsia"/>
        </w:rPr>
        <w:t>、由于</w:t>
      </w:r>
      <w:proofErr w:type="spellStart"/>
      <w:r w:rsidRPr="00861AE8">
        <w:rPr>
          <w:rFonts w:hint="eastAsia"/>
        </w:rPr>
        <w:t>x.clone</w:t>
      </w:r>
      <w:proofErr w:type="spellEnd"/>
      <w:r w:rsidRPr="00861AE8">
        <w:rPr>
          <w:rFonts w:hint="eastAsia"/>
        </w:rPr>
        <w:t>()</w:t>
      </w:r>
      <w:r w:rsidRPr="00861AE8">
        <w:rPr>
          <w:rFonts w:hint="eastAsia"/>
        </w:rPr>
        <w:t>与</w:t>
      </w:r>
      <w:r w:rsidRPr="00861AE8">
        <w:rPr>
          <w:rFonts w:hint="eastAsia"/>
        </w:rPr>
        <w:t>x</w:t>
      </w:r>
      <w:r w:rsidRPr="00861AE8">
        <w:rPr>
          <w:rFonts w:hint="eastAsia"/>
        </w:rPr>
        <w:t>不是同一个对象的引用，因此</w:t>
      </w:r>
      <w:proofErr w:type="spellStart"/>
      <w:r w:rsidRPr="00861AE8">
        <w:rPr>
          <w:rFonts w:hint="eastAsia"/>
        </w:rPr>
        <w:t>x.</w:t>
      </w:r>
      <w:proofErr w:type="gramStart"/>
      <w:r w:rsidRPr="00861AE8">
        <w:rPr>
          <w:rFonts w:hint="eastAsia"/>
        </w:rPr>
        <w:t>clone</w:t>
      </w:r>
      <w:proofErr w:type="spellEnd"/>
      <w:r w:rsidRPr="00861AE8">
        <w:rPr>
          <w:rFonts w:hint="eastAsia"/>
        </w:rPr>
        <w:t>(</w:t>
      </w:r>
      <w:proofErr w:type="gramEnd"/>
      <w:r w:rsidRPr="00861AE8">
        <w:rPr>
          <w:rFonts w:hint="eastAsia"/>
        </w:rPr>
        <w:t>) != x</w:t>
      </w:r>
      <w:r w:rsidRPr="00861AE8">
        <w:rPr>
          <w:rFonts w:hint="eastAsia"/>
        </w:rPr>
        <w:t>；</w:t>
      </w:r>
    </w:p>
    <w:p w:rsidR="00280B59" w:rsidRPr="00861AE8" w:rsidRDefault="00280B59" w:rsidP="00280B59">
      <w:pPr>
        <w:ind w:leftChars="400" w:left="840"/>
      </w:pPr>
      <w:r w:rsidRPr="00861AE8">
        <w:rPr>
          <w:rFonts w:hint="eastAsia"/>
        </w:rPr>
        <w:t>2</w:t>
      </w:r>
      <w:r w:rsidRPr="00861AE8">
        <w:rPr>
          <w:rFonts w:hint="eastAsia"/>
        </w:rPr>
        <w:t>、拷贝前后的两个对象必然是同一个类的实例，因此</w:t>
      </w:r>
      <w:proofErr w:type="spellStart"/>
      <w:r w:rsidRPr="00861AE8">
        <w:t>x.clone</w:t>
      </w:r>
      <w:proofErr w:type="spellEnd"/>
      <w:r w:rsidRPr="00861AE8">
        <w:t>().</w:t>
      </w:r>
      <w:proofErr w:type="spellStart"/>
      <w:r w:rsidRPr="00861AE8">
        <w:t>getClass</w:t>
      </w:r>
      <w:proofErr w:type="spellEnd"/>
      <w:r w:rsidRPr="00861AE8">
        <w:t xml:space="preserve">() == </w:t>
      </w:r>
      <w:proofErr w:type="spellStart"/>
      <w:r w:rsidRPr="00861AE8">
        <w:t>x.getClass</w:t>
      </w:r>
      <w:proofErr w:type="spellEnd"/>
      <w:r w:rsidRPr="00861AE8">
        <w:t>()</w:t>
      </w:r>
      <w:r w:rsidRPr="00861AE8">
        <w:rPr>
          <w:rFonts w:hint="eastAsia"/>
        </w:rPr>
        <w:t>；</w:t>
      </w:r>
    </w:p>
    <w:p w:rsidR="00280B59" w:rsidRDefault="00280B59" w:rsidP="00280B59">
      <w:pPr>
        <w:ind w:leftChars="400" w:left="840"/>
      </w:pPr>
      <w:r w:rsidRPr="00861AE8">
        <w:rPr>
          <w:rFonts w:hint="eastAsia"/>
        </w:rPr>
        <w:t>3</w:t>
      </w:r>
      <w:r w:rsidRPr="00861AE8">
        <w:rPr>
          <w:rFonts w:hint="eastAsia"/>
        </w:rPr>
        <w:t>、需要提前实现</w:t>
      </w:r>
      <w:r w:rsidRPr="00861AE8">
        <w:rPr>
          <w:rFonts w:hint="eastAsia"/>
        </w:rPr>
        <w:t>equals()</w:t>
      </w:r>
      <w:r w:rsidRPr="00861AE8">
        <w:rPr>
          <w:rFonts w:hint="eastAsia"/>
        </w:rPr>
        <w:t>方法。由于新对象是原对象的拷贝，因而</w:t>
      </w:r>
      <w:proofErr w:type="spellStart"/>
      <w:r w:rsidRPr="00861AE8">
        <w:t>x.clone</w:t>
      </w:r>
      <w:proofErr w:type="spellEnd"/>
      <w:r w:rsidRPr="00861AE8">
        <w:t>().equals(x)</w:t>
      </w:r>
      <w:r w:rsidRPr="00861AE8">
        <w:rPr>
          <w:rFonts w:hint="eastAsia"/>
        </w:rPr>
        <w:t xml:space="preserve"> == true</w:t>
      </w:r>
      <w:r w:rsidRPr="00861AE8">
        <w:rPr>
          <w:rFonts w:hint="eastAsia"/>
        </w:rPr>
        <w:t>。</w:t>
      </w:r>
    </w:p>
    <w:p w:rsidR="00280B59" w:rsidRDefault="00D25BBE" w:rsidP="00325CF9">
      <w:r>
        <w:rPr>
          <w:rFonts w:hint="eastAsia"/>
        </w:rPr>
        <w:tab/>
      </w:r>
      <w:r>
        <w:rPr>
          <w:rFonts w:hint="eastAsia"/>
        </w:rPr>
        <w:t>如果覆盖了非</w:t>
      </w:r>
      <w:r>
        <w:rPr>
          <w:rFonts w:hint="eastAsia"/>
        </w:rPr>
        <w:t>final</w:t>
      </w:r>
      <w:r>
        <w:rPr>
          <w:rFonts w:hint="eastAsia"/>
        </w:rPr>
        <w:t>类的</w:t>
      </w:r>
      <w:r>
        <w:rPr>
          <w:rFonts w:hint="eastAsia"/>
        </w:rPr>
        <w:t>clone</w:t>
      </w:r>
      <w:r>
        <w:rPr>
          <w:rFonts w:hint="eastAsia"/>
        </w:rPr>
        <w:t>方法，则应该返回一个通过</w:t>
      </w:r>
      <w:proofErr w:type="spellStart"/>
      <w:r>
        <w:rPr>
          <w:rFonts w:hint="eastAsia"/>
        </w:rPr>
        <w:t>super.clone</w:t>
      </w:r>
      <w:proofErr w:type="spellEnd"/>
      <w:r>
        <w:rPr>
          <w:rFonts w:hint="eastAsia"/>
        </w:rPr>
        <w:t>而得到的对象</w:t>
      </w:r>
      <w:r w:rsidR="00C33763">
        <w:rPr>
          <w:rFonts w:hint="eastAsia"/>
        </w:rPr>
        <w:t>，并将其转换</w:t>
      </w:r>
      <w:proofErr w:type="gramStart"/>
      <w:r w:rsidR="00C33763">
        <w:rPr>
          <w:rFonts w:hint="eastAsia"/>
        </w:rPr>
        <w:t>成正确</w:t>
      </w:r>
      <w:proofErr w:type="gramEnd"/>
      <w:r w:rsidR="00C33763">
        <w:rPr>
          <w:rFonts w:hint="eastAsia"/>
        </w:rPr>
        <w:t>的类型。</w:t>
      </w:r>
    </w:p>
    <w:p w:rsidR="003B0769" w:rsidRDefault="003B0769" w:rsidP="00325CF9">
      <w:r>
        <w:rPr>
          <w:rFonts w:hint="eastAsia"/>
        </w:rPr>
        <w:tab/>
        <w:t>Object</w:t>
      </w:r>
      <w:r>
        <w:rPr>
          <w:rFonts w:hint="eastAsia"/>
        </w:rPr>
        <w:t>的</w:t>
      </w:r>
      <w:r>
        <w:rPr>
          <w:rFonts w:hint="eastAsia"/>
        </w:rPr>
        <w:t>clone</w:t>
      </w:r>
      <w:r>
        <w:rPr>
          <w:rFonts w:hint="eastAsia"/>
        </w:rPr>
        <w:t>方法返回的对象是原对象</w:t>
      </w:r>
      <w:proofErr w:type="gramStart"/>
      <w:r>
        <w:rPr>
          <w:rFonts w:hint="eastAsia"/>
        </w:rPr>
        <w:t>的逐域拷贝</w:t>
      </w:r>
      <w:proofErr w:type="gramEnd"/>
      <w:r>
        <w:rPr>
          <w:rFonts w:hint="eastAsia"/>
        </w:rPr>
        <w:t>，对于引用类型直接复制引用，而不会重新创建对象。</w:t>
      </w:r>
      <w:r w:rsidR="00944A10">
        <w:rPr>
          <w:rFonts w:hint="eastAsia"/>
        </w:rPr>
        <w:t>因此必须考虑浅拷贝与深拷贝的问题</w:t>
      </w:r>
      <w:r w:rsidR="00F06B63">
        <w:rPr>
          <w:rFonts w:hint="eastAsia"/>
        </w:rPr>
        <w:t>，防止拷贝出来的对象对原对象造成破坏。</w:t>
      </w:r>
    </w:p>
    <w:p w:rsidR="00F91389" w:rsidRDefault="00F91389" w:rsidP="00325CF9"/>
    <w:p w:rsidR="00F91389" w:rsidRDefault="00F91389" w:rsidP="00325CF9">
      <w:r>
        <w:rPr>
          <w:rFonts w:hint="eastAsia"/>
        </w:rPr>
        <w:t>12</w:t>
      </w:r>
      <w:r>
        <w:rPr>
          <w:rFonts w:hint="eastAsia"/>
        </w:rPr>
        <w:t>、考虑实现</w:t>
      </w:r>
      <w:r>
        <w:rPr>
          <w:rFonts w:hint="eastAsia"/>
        </w:rPr>
        <w:t>Comparable</w:t>
      </w:r>
      <w:r>
        <w:rPr>
          <w:rFonts w:hint="eastAsia"/>
        </w:rPr>
        <w:t>接口</w:t>
      </w:r>
    </w:p>
    <w:p w:rsidR="00F91389" w:rsidRDefault="00F91389" w:rsidP="00325CF9">
      <w:r>
        <w:rPr>
          <w:rFonts w:hint="eastAsia"/>
        </w:rPr>
        <w:tab/>
      </w:r>
      <w:r>
        <w:rPr>
          <w:rFonts w:hint="eastAsia"/>
        </w:rPr>
        <w:t>一个</w:t>
      </w:r>
      <w:proofErr w:type="gramStart"/>
      <w:r>
        <w:rPr>
          <w:rFonts w:hint="eastAsia"/>
        </w:rPr>
        <w:t>类实现</w:t>
      </w:r>
      <w:proofErr w:type="gramEnd"/>
      <w:r>
        <w:rPr>
          <w:rFonts w:hint="eastAsia"/>
        </w:rPr>
        <w:t>了</w:t>
      </w:r>
      <w:r>
        <w:rPr>
          <w:rFonts w:hint="eastAsia"/>
        </w:rPr>
        <w:t>Comparable</w:t>
      </w:r>
      <w:r>
        <w:rPr>
          <w:rFonts w:hint="eastAsia"/>
        </w:rPr>
        <w:t>，就表明它的实例具有内在的排序关系。对于实现了</w:t>
      </w:r>
      <w:r>
        <w:rPr>
          <w:rFonts w:hint="eastAsia"/>
        </w:rPr>
        <w:t>Comparable</w:t>
      </w:r>
      <w:r>
        <w:rPr>
          <w:rFonts w:hint="eastAsia"/>
        </w:rPr>
        <w:t>接口的对象数组排序只需使用</w:t>
      </w:r>
      <w:proofErr w:type="spellStart"/>
      <w:r>
        <w:rPr>
          <w:rFonts w:hint="eastAsia"/>
        </w:rPr>
        <w:t>Arrays.sort</w:t>
      </w:r>
      <w:proofErr w:type="spellEnd"/>
      <w:r>
        <w:rPr>
          <w:rFonts w:hint="eastAsia"/>
        </w:rPr>
        <w:t>()</w:t>
      </w:r>
      <w:r>
        <w:rPr>
          <w:rFonts w:hint="eastAsia"/>
        </w:rPr>
        <w:t>或是</w:t>
      </w:r>
      <w:proofErr w:type="spellStart"/>
      <w:r>
        <w:rPr>
          <w:rFonts w:hint="eastAsia"/>
        </w:rPr>
        <w:t>Collections.sort</w:t>
      </w:r>
      <w:proofErr w:type="spellEnd"/>
      <w:r>
        <w:rPr>
          <w:rFonts w:hint="eastAsia"/>
        </w:rPr>
        <w:t>()</w:t>
      </w:r>
      <w:r w:rsidR="00D31AB0">
        <w:rPr>
          <w:rFonts w:hint="eastAsia"/>
        </w:rPr>
        <w:t>。</w:t>
      </w:r>
    </w:p>
    <w:p w:rsidR="00D31AB0" w:rsidRDefault="00D31AB0" w:rsidP="00325CF9">
      <w:r>
        <w:rPr>
          <w:rFonts w:hint="eastAsia"/>
        </w:rPr>
        <w:tab/>
      </w:r>
      <w:proofErr w:type="spellStart"/>
      <w:r>
        <w:rPr>
          <w:rFonts w:hint="eastAsia"/>
        </w:rPr>
        <w:t>compareTo</w:t>
      </w:r>
      <w:proofErr w:type="spellEnd"/>
      <w:r>
        <w:rPr>
          <w:rFonts w:hint="eastAsia"/>
        </w:rPr>
        <w:t>方法的通用约定：将这个对象与指定的对象进行比较，当该对象小于、等于或大于指定对象时，分别返回一个负整数、零或是一个正整数。如果由于指定对象的类型而无法与该对象进行比较，则抛出</w:t>
      </w:r>
      <w:proofErr w:type="spellStart"/>
      <w:r>
        <w:rPr>
          <w:rFonts w:hint="eastAsia"/>
        </w:rPr>
        <w:t>ClassCastException</w:t>
      </w:r>
      <w:proofErr w:type="spellEnd"/>
      <w:r>
        <w:rPr>
          <w:rFonts w:hint="eastAsia"/>
        </w:rPr>
        <w:t>异常。</w:t>
      </w:r>
    </w:p>
    <w:p w:rsidR="009735CA" w:rsidRDefault="009735CA" w:rsidP="00325CF9">
      <w:r>
        <w:tab/>
      </w:r>
      <w:r>
        <w:rPr>
          <w:rFonts w:hint="eastAsia"/>
        </w:rPr>
        <w:t>对于具有多个关键域的对象的比较，应当从</w:t>
      </w:r>
      <w:proofErr w:type="gramStart"/>
      <w:r>
        <w:rPr>
          <w:rFonts w:hint="eastAsia"/>
        </w:rPr>
        <w:t>最</w:t>
      </w:r>
      <w:proofErr w:type="gramEnd"/>
      <w:r>
        <w:rPr>
          <w:rFonts w:hint="eastAsia"/>
        </w:rPr>
        <w:t>关键的域开始，如果不相同则返回这个域的</w:t>
      </w:r>
      <w:proofErr w:type="spellStart"/>
      <w:r>
        <w:rPr>
          <w:rFonts w:hint="eastAsia"/>
        </w:rPr>
        <w:t>compareTo</w:t>
      </w:r>
      <w:proofErr w:type="spellEnd"/>
      <w:r>
        <w:rPr>
          <w:rFonts w:hint="eastAsia"/>
        </w:rPr>
        <w:t>的结果，一直到全部比较完成，类似于字典序。</w:t>
      </w:r>
    </w:p>
    <w:p w:rsidR="00C42E1C" w:rsidRDefault="00C42E1C" w:rsidP="00325CF9">
      <w:r>
        <w:rPr>
          <w:rFonts w:hint="eastAsia"/>
        </w:rPr>
        <w:lastRenderedPageBreak/>
        <w:tab/>
      </w:r>
      <w:r>
        <w:rPr>
          <w:rFonts w:hint="eastAsia"/>
        </w:rPr>
        <w:t>一般情况下应当保证</w:t>
      </w:r>
      <w:r>
        <w:rPr>
          <w:rFonts w:hint="eastAsia"/>
        </w:rPr>
        <w:t>(</w:t>
      </w:r>
      <w:proofErr w:type="spellStart"/>
      <w:r>
        <w:rPr>
          <w:rFonts w:hint="eastAsia"/>
        </w:rPr>
        <w:t>x.equals</w:t>
      </w:r>
      <w:proofErr w:type="spellEnd"/>
      <w:r>
        <w:rPr>
          <w:rFonts w:hint="eastAsia"/>
        </w:rPr>
        <w:t>(y) == true) == (</w:t>
      </w:r>
      <w:proofErr w:type="spellStart"/>
      <w:r>
        <w:rPr>
          <w:rFonts w:hint="eastAsia"/>
        </w:rPr>
        <w:t>x.compareTo</w:t>
      </w:r>
      <w:proofErr w:type="spellEnd"/>
      <w:r>
        <w:rPr>
          <w:rFonts w:hint="eastAsia"/>
        </w:rPr>
        <w:t>(y) == 0)</w:t>
      </w:r>
      <w:r>
        <w:rPr>
          <w:rFonts w:hint="eastAsia"/>
        </w:rPr>
        <w:t>，如果不是则应注释说明。</w:t>
      </w:r>
    </w:p>
    <w:p w:rsidR="008B0CB1" w:rsidRDefault="008B0CB1" w:rsidP="00325CF9">
      <w:r>
        <w:rPr>
          <w:rFonts w:hint="eastAsia"/>
        </w:rPr>
        <w:tab/>
      </w:r>
      <w:r>
        <w:rPr>
          <w:rFonts w:hint="eastAsia"/>
        </w:rPr>
        <w:t>当用某两个域相减的结果作为</w:t>
      </w:r>
      <w:proofErr w:type="spellStart"/>
      <w:r>
        <w:rPr>
          <w:rFonts w:hint="eastAsia"/>
        </w:rPr>
        <w:t>compareTo</w:t>
      </w:r>
      <w:proofErr w:type="spellEnd"/>
      <w:r>
        <w:rPr>
          <w:rFonts w:hint="eastAsia"/>
        </w:rPr>
        <w:t>的返回值时，需要小心溢出问题，因此这种方法不推荐。</w:t>
      </w:r>
    </w:p>
    <w:p w:rsidR="00787543" w:rsidRDefault="00787543" w:rsidP="00325CF9"/>
    <w:p w:rsidR="00787543" w:rsidRDefault="00787543" w:rsidP="00325CF9">
      <w:r>
        <w:rPr>
          <w:rFonts w:hint="eastAsia"/>
        </w:rPr>
        <w:t>13</w:t>
      </w:r>
      <w:r>
        <w:rPr>
          <w:rFonts w:hint="eastAsia"/>
        </w:rPr>
        <w:t>、使类和成员的可访问性最小化。</w:t>
      </w:r>
    </w:p>
    <w:p w:rsidR="00A6215A" w:rsidRDefault="000B5607" w:rsidP="00325CF9">
      <w:r>
        <w:rPr>
          <w:rFonts w:hint="eastAsia"/>
        </w:rPr>
        <w:tab/>
      </w:r>
      <w:r>
        <w:rPr>
          <w:rFonts w:hint="eastAsia"/>
        </w:rPr>
        <w:t>区别设计良好的模块与设计不好的模块最重要的因素在于，这个模块对于外部的模块而言是否隐藏其内部数据和其他实现细节。</w:t>
      </w:r>
      <w:r w:rsidR="00A6215A">
        <w:rPr>
          <w:rFonts w:hint="eastAsia"/>
        </w:rPr>
        <w:t>下面是几条规则：</w:t>
      </w:r>
    </w:p>
    <w:p w:rsidR="004C48FB" w:rsidRDefault="00A6215A" w:rsidP="00A6215A">
      <w:pPr>
        <w:ind w:firstLine="420"/>
      </w:pPr>
      <w:r>
        <w:rPr>
          <w:rFonts w:hint="eastAsia"/>
        </w:rPr>
        <w:t>（</w:t>
      </w:r>
      <w:r>
        <w:rPr>
          <w:rFonts w:hint="eastAsia"/>
        </w:rPr>
        <w:t>1</w:t>
      </w:r>
      <w:r>
        <w:rPr>
          <w:rFonts w:hint="eastAsia"/>
        </w:rPr>
        <w:t>）在设计每个类时，应尽可能地使每个</w:t>
      </w:r>
      <w:proofErr w:type="gramStart"/>
      <w:r>
        <w:rPr>
          <w:rFonts w:hint="eastAsia"/>
        </w:rPr>
        <w:t>类或者</w:t>
      </w:r>
      <w:proofErr w:type="gramEnd"/>
      <w:r>
        <w:rPr>
          <w:rFonts w:hint="eastAsia"/>
        </w:rPr>
        <w:t>成员不被外界访问。</w:t>
      </w:r>
    </w:p>
    <w:p w:rsidR="000B5607" w:rsidRDefault="00A82751" w:rsidP="00A6215A">
      <w:pPr>
        <w:ind w:firstLine="420"/>
      </w:pPr>
      <w:proofErr w:type="gramStart"/>
      <w:r>
        <w:rPr>
          <w:rFonts w:hint="eastAsia"/>
        </w:rPr>
        <w:t>顶层类只有</w:t>
      </w:r>
      <w:proofErr w:type="gramEnd"/>
      <w:r>
        <w:rPr>
          <w:rFonts w:hint="eastAsia"/>
        </w:rPr>
        <w:t>两种可能的访问权限：</w:t>
      </w:r>
      <w:proofErr w:type="gramStart"/>
      <w:r>
        <w:rPr>
          <w:rFonts w:hint="eastAsia"/>
        </w:rPr>
        <w:t>包级私有与</w:t>
      </w:r>
      <w:proofErr w:type="gramEnd"/>
      <w:r>
        <w:rPr>
          <w:rFonts w:hint="eastAsia"/>
        </w:rPr>
        <w:t>公有</w:t>
      </w:r>
      <w:r w:rsidR="004C48FB">
        <w:rPr>
          <w:rFonts w:hint="eastAsia"/>
        </w:rPr>
        <w:t>。</w:t>
      </w:r>
      <w:r w:rsidR="00A6215A">
        <w:rPr>
          <w:rFonts w:hint="eastAsia"/>
        </w:rPr>
        <w:t>如果一个类或是接口仅仅在包内被使用，则应将其设置成包级私有的。如果一个类或接口仅仅在某个类中被使用，则应将其设置为那个类的私有嵌套类。</w:t>
      </w:r>
    </w:p>
    <w:p w:rsidR="004C48FB" w:rsidRDefault="004C48FB" w:rsidP="00A6215A">
      <w:pPr>
        <w:ind w:firstLine="420"/>
      </w:pPr>
      <w:r>
        <w:rPr>
          <w:rFonts w:hint="eastAsia"/>
        </w:rPr>
        <w:t>成员（域、方法、嵌套类、嵌套接口）有四种可能的访问权限：</w:t>
      </w:r>
    </w:p>
    <w:p w:rsidR="004C48FB" w:rsidRDefault="004C48FB" w:rsidP="00A6215A">
      <w:pPr>
        <w:ind w:firstLine="420"/>
      </w:pPr>
      <w:r>
        <w:rPr>
          <w:rFonts w:hint="eastAsia"/>
        </w:rPr>
        <w:tab/>
      </w:r>
      <w:r>
        <w:rPr>
          <w:rFonts w:hint="eastAsia"/>
        </w:rPr>
        <w:t>私有的（</w:t>
      </w:r>
      <w:r>
        <w:rPr>
          <w:rFonts w:hint="eastAsia"/>
        </w:rPr>
        <w:t>private</w:t>
      </w:r>
      <w:r>
        <w:rPr>
          <w:rFonts w:hint="eastAsia"/>
        </w:rPr>
        <w:t>）——只有在声明该成员的</w:t>
      </w:r>
      <w:proofErr w:type="gramStart"/>
      <w:r>
        <w:rPr>
          <w:rFonts w:hint="eastAsia"/>
        </w:rPr>
        <w:t>顶层类内部</w:t>
      </w:r>
      <w:proofErr w:type="gramEnd"/>
      <w:r>
        <w:rPr>
          <w:rFonts w:hint="eastAsia"/>
        </w:rPr>
        <w:t>才可以访问这个成员</w:t>
      </w:r>
      <w:r w:rsidR="00EE3619">
        <w:rPr>
          <w:rFonts w:hint="eastAsia"/>
        </w:rPr>
        <w:t>。</w:t>
      </w:r>
    </w:p>
    <w:p w:rsidR="00EE3619" w:rsidRDefault="00EE3619" w:rsidP="00A6215A">
      <w:pPr>
        <w:ind w:firstLine="420"/>
      </w:pPr>
      <w:r>
        <w:rPr>
          <w:rFonts w:hint="eastAsia"/>
        </w:rPr>
        <w:tab/>
      </w:r>
      <w:proofErr w:type="gramStart"/>
      <w:r>
        <w:rPr>
          <w:rFonts w:hint="eastAsia"/>
        </w:rPr>
        <w:t>包级私有</w:t>
      </w:r>
      <w:proofErr w:type="gramEnd"/>
      <w:r>
        <w:rPr>
          <w:rFonts w:hint="eastAsia"/>
        </w:rPr>
        <w:t>的（</w:t>
      </w:r>
      <w:r>
        <w:rPr>
          <w:rFonts w:hint="eastAsia"/>
        </w:rPr>
        <w:t>package-private</w:t>
      </w:r>
      <w:r>
        <w:rPr>
          <w:rFonts w:hint="eastAsia"/>
        </w:rPr>
        <w:t>）——声明该成员的</w:t>
      </w:r>
      <w:proofErr w:type="gramStart"/>
      <w:r>
        <w:rPr>
          <w:rFonts w:hint="eastAsia"/>
        </w:rPr>
        <w:t>包内部</w:t>
      </w:r>
      <w:proofErr w:type="gramEnd"/>
      <w:r>
        <w:rPr>
          <w:rFonts w:hint="eastAsia"/>
        </w:rPr>
        <w:t>的</w:t>
      </w:r>
      <w:proofErr w:type="gramStart"/>
      <w:r>
        <w:rPr>
          <w:rFonts w:hint="eastAsia"/>
        </w:rPr>
        <w:t>任何类都可以</w:t>
      </w:r>
      <w:proofErr w:type="gramEnd"/>
      <w:r>
        <w:rPr>
          <w:rFonts w:hint="eastAsia"/>
        </w:rPr>
        <w:t>访问这个成员。为默认访问级别</w:t>
      </w:r>
      <w:r w:rsidR="00514D70">
        <w:rPr>
          <w:rFonts w:hint="eastAsia"/>
        </w:rPr>
        <w:t>。</w:t>
      </w:r>
    </w:p>
    <w:p w:rsidR="00514D70" w:rsidRDefault="00514D70" w:rsidP="00A6215A">
      <w:pPr>
        <w:ind w:firstLine="420"/>
      </w:pPr>
      <w:r>
        <w:rPr>
          <w:rFonts w:hint="eastAsia"/>
        </w:rPr>
        <w:tab/>
      </w:r>
      <w:r>
        <w:rPr>
          <w:rFonts w:hint="eastAsia"/>
        </w:rPr>
        <w:t>受保护的（</w:t>
      </w:r>
      <w:r>
        <w:rPr>
          <w:rFonts w:hint="eastAsia"/>
        </w:rPr>
        <w:t>protected</w:t>
      </w:r>
      <w:r>
        <w:rPr>
          <w:rFonts w:hint="eastAsia"/>
        </w:rPr>
        <w:t>）——声明该成员的类的子类与同一个包内的类可以访问这个成员</w:t>
      </w:r>
      <w:r w:rsidR="003E64C1">
        <w:rPr>
          <w:rFonts w:hint="eastAsia"/>
        </w:rPr>
        <w:t>。</w:t>
      </w:r>
    </w:p>
    <w:p w:rsidR="003E64C1" w:rsidRDefault="003E64C1" w:rsidP="00A6215A">
      <w:pPr>
        <w:ind w:firstLine="420"/>
      </w:pPr>
      <w:r>
        <w:rPr>
          <w:rFonts w:hint="eastAsia"/>
        </w:rPr>
        <w:tab/>
      </w:r>
      <w:r>
        <w:rPr>
          <w:rFonts w:hint="eastAsia"/>
        </w:rPr>
        <w:t>公有的（</w:t>
      </w:r>
      <w:r>
        <w:rPr>
          <w:rFonts w:hint="eastAsia"/>
        </w:rPr>
        <w:t>public</w:t>
      </w:r>
      <w:r>
        <w:rPr>
          <w:rFonts w:hint="eastAsia"/>
        </w:rPr>
        <w:t>）——任何地方都可以访问。</w:t>
      </w:r>
    </w:p>
    <w:p w:rsidR="001523A9" w:rsidRDefault="001523A9" w:rsidP="00A6215A">
      <w:pPr>
        <w:ind w:firstLine="420"/>
      </w:pPr>
      <w:r>
        <w:rPr>
          <w:rFonts w:hint="eastAsia"/>
        </w:rPr>
        <w:t>（</w:t>
      </w:r>
      <w:r>
        <w:rPr>
          <w:rFonts w:hint="eastAsia"/>
        </w:rPr>
        <w:t>2</w:t>
      </w:r>
      <w:r>
        <w:rPr>
          <w:rFonts w:hint="eastAsia"/>
        </w:rPr>
        <w:t>）受保护的成员属于类提供的</w:t>
      </w:r>
      <w:r>
        <w:rPr>
          <w:rFonts w:hint="eastAsia"/>
        </w:rPr>
        <w:t>API</w:t>
      </w:r>
      <w:r>
        <w:rPr>
          <w:rFonts w:hint="eastAsia"/>
        </w:rPr>
        <w:t>的一部分，必须永远得到支持。</w:t>
      </w:r>
    </w:p>
    <w:p w:rsidR="007B2C15" w:rsidRDefault="007B2C15" w:rsidP="00A6215A">
      <w:pPr>
        <w:ind w:firstLine="420"/>
      </w:pPr>
      <w:r>
        <w:rPr>
          <w:rFonts w:hint="eastAsia"/>
        </w:rPr>
        <w:t>（</w:t>
      </w:r>
      <w:r>
        <w:rPr>
          <w:rFonts w:hint="eastAsia"/>
        </w:rPr>
        <w:t>3</w:t>
      </w:r>
      <w:r>
        <w:rPr>
          <w:rFonts w:hint="eastAsia"/>
        </w:rPr>
        <w:t>）如果方法覆盖了超类的一个方法，子类中该方法的访问级别就不得低于超类中的访问级别，这一点由编译器保证。</w:t>
      </w:r>
      <w:r w:rsidR="0026759D">
        <w:rPr>
          <w:rFonts w:hint="eastAsia"/>
        </w:rPr>
        <w:t>这样可以保证任何使用超类实例的地方都可以使用子类实例。</w:t>
      </w:r>
    </w:p>
    <w:p w:rsidR="00AA1FEC" w:rsidRDefault="00AA1FEC" w:rsidP="00A6215A">
      <w:pPr>
        <w:ind w:firstLine="420"/>
      </w:pPr>
      <w:r>
        <w:rPr>
          <w:rFonts w:hint="eastAsia"/>
        </w:rPr>
        <w:t>（</w:t>
      </w:r>
      <w:r>
        <w:rPr>
          <w:rFonts w:hint="eastAsia"/>
        </w:rPr>
        <w:t>4</w:t>
      </w:r>
      <w:r>
        <w:rPr>
          <w:rFonts w:hint="eastAsia"/>
        </w:rPr>
        <w:t>）实例域绝不能是公有的。如果域是非</w:t>
      </w:r>
      <w:r>
        <w:rPr>
          <w:rFonts w:hint="eastAsia"/>
        </w:rPr>
        <w:t>final</w:t>
      </w:r>
      <w:r>
        <w:rPr>
          <w:rFonts w:hint="eastAsia"/>
        </w:rPr>
        <w:t>的，或是一个指向可变对象的</w:t>
      </w:r>
      <w:r>
        <w:rPr>
          <w:rFonts w:hint="eastAsia"/>
        </w:rPr>
        <w:t>final</w:t>
      </w:r>
      <w:r>
        <w:rPr>
          <w:rFonts w:hint="eastAsia"/>
        </w:rPr>
        <w:t>引用，那么一旦这个</w:t>
      </w:r>
      <w:proofErr w:type="gramStart"/>
      <w:r>
        <w:rPr>
          <w:rFonts w:hint="eastAsia"/>
        </w:rPr>
        <w:t>域成为</w:t>
      </w:r>
      <w:proofErr w:type="gramEnd"/>
      <w:r>
        <w:rPr>
          <w:rFonts w:hint="eastAsia"/>
        </w:rPr>
        <w:t>公有的，就无法对存储在这个域中的值进行限制。包含公有可变域的类不是线程安全的。</w:t>
      </w:r>
    </w:p>
    <w:p w:rsidR="008029C5" w:rsidRDefault="008029C5" w:rsidP="00A6215A">
      <w:pPr>
        <w:ind w:firstLine="420"/>
      </w:pPr>
      <w:r>
        <w:rPr>
          <w:rFonts w:hint="eastAsia"/>
        </w:rPr>
        <w:t>（</w:t>
      </w:r>
      <w:r>
        <w:rPr>
          <w:rFonts w:hint="eastAsia"/>
        </w:rPr>
        <w:t>5</w:t>
      </w:r>
      <w:r>
        <w:rPr>
          <w:rFonts w:hint="eastAsia"/>
        </w:rPr>
        <w:t>）</w:t>
      </w:r>
      <w:r w:rsidR="005D6B72">
        <w:rPr>
          <w:rFonts w:hint="eastAsia"/>
        </w:rPr>
        <w:t>如果需要提供静态常量，可以通过公有的静态</w:t>
      </w:r>
      <w:r w:rsidR="005D6B72">
        <w:rPr>
          <w:rFonts w:hint="eastAsia"/>
        </w:rPr>
        <w:t>final</w:t>
      </w:r>
      <w:proofErr w:type="gramStart"/>
      <w:r w:rsidR="005D6B72">
        <w:rPr>
          <w:rFonts w:hint="eastAsia"/>
        </w:rPr>
        <w:t>域来实现</w:t>
      </w:r>
      <w:proofErr w:type="gramEnd"/>
      <w:r w:rsidR="005D6B72">
        <w:rPr>
          <w:rFonts w:hint="eastAsia"/>
        </w:rPr>
        <w:t>，但必须保证这些域要么是基本类型，要么是指向不可变对象的引用。这种域的名称由大写字母组成，单词之间用下划线隔开。</w:t>
      </w:r>
    </w:p>
    <w:p w:rsidR="009C71E5" w:rsidRDefault="009C71E5" w:rsidP="00A6215A">
      <w:pPr>
        <w:ind w:firstLine="420"/>
        <w:rPr>
          <w:rFonts w:hint="eastAsia"/>
        </w:rPr>
      </w:pPr>
      <w:r>
        <w:rPr>
          <w:rFonts w:hint="eastAsia"/>
        </w:rPr>
        <w:t>（</w:t>
      </w:r>
      <w:r>
        <w:rPr>
          <w:rFonts w:hint="eastAsia"/>
        </w:rPr>
        <w:t>6</w:t>
      </w:r>
      <w:r>
        <w:rPr>
          <w:rFonts w:hint="eastAsia"/>
        </w:rPr>
        <w:t>）</w:t>
      </w:r>
      <w:proofErr w:type="gramStart"/>
      <w:r>
        <w:rPr>
          <w:rFonts w:hint="eastAsia"/>
        </w:rPr>
        <w:t>长度非零的</w:t>
      </w:r>
      <w:proofErr w:type="gramEnd"/>
      <w:r>
        <w:rPr>
          <w:rFonts w:hint="eastAsia"/>
        </w:rPr>
        <w:t>数组总是可变的，因此如果类具有公有的静态</w:t>
      </w:r>
      <w:r>
        <w:rPr>
          <w:rFonts w:hint="eastAsia"/>
        </w:rPr>
        <w:t>final</w:t>
      </w:r>
      <w:r>
        <w:rPr>
          <w:rFonts w:hint="eastAsia"/>
        </w:rPr>
        <w:t>数组域，或者返回这种域的访问方法，几乎总是错误的。正确的方法有两种，一是利用</w:t>
      </w:r>
      <w:r>
        <w:rPr>
          <w:rFonts w:hint="eastAsia"/>
        </w:rPr>
        <w:t>Collections</w:t>
      </w:r>
      <w:r>
        <w:rPr>
          <w:rFonts w:hint="eastAsia"/>
        </w:rPr>
        <w:t>提供的不可变列表，二是返回列表的拷贝（利用</w:t>
      </w:r>
      <w:r>
        <w:rPr>
          <w:rFonts w:hint="eastAsia"/>
        </w:rPr>
        <w:t>clone</w:t>
      </w:r>
      <w:r>
        <w:rPr>
          <w:rFonts w:hint="eastAsia"/>
        </w:rPr>
        <w:t>方法（内置））。</w:t>
      </w:r>
    </w:p>
    <w:p w:rsidR="006B10CF" w:rsidRDefault="006B10CF" w:rsidP="006B10CF">
      <w:pPr>
        <w:rPr>
          <w:rFonts w:hint="eastAsia"/>
        </w:rPr>
      </w:pPr>
    </w:p>
    <w:p w:rsidR="006B10CF" w:rsidRDefault="006B10CF" w:rsidP="006B10CF">
      <w:pPr>
        <w:rPr>
          <w:rFonts w:hint="eastAsia"/>
        </w:rPr>
      </w:pPr>
      <w:r>
        <w:rPr>
          <w:rFonts w:hint="eastAsia"/>
        </w:rPr>
        <w:t>14</w:t>
      </w:r>
      <w:r>
        <w:rPr>
          <w:rFonts w:hint="eastAsia"/>
        </w:rPr>
        <w:t>、在公有类中使用访问方法而非公有域</w:t>
      </w:r>
      <w:r w:rsidR="00033F57">
        <w:rPr>
          <w:rFonts w:hint="eastAsia"/>
        </w:rPr>
        <w:t>。</w:t>
      </w:r>
      <w:bookmarkStart w:id="0" w:name="_GoBack"/>
      <w:bookmarkEnd w:id="0"/>
    </w:p>
    <w:p w:rsidR="006B10CF" w:rsidRDefault="006B10CF" w:rsidP="006B10CF">
      <w:pPr>
        <w:rPr>
          <w:rFonts w:hint="eastAsia"/>
        </w:rPr>
      </w:pPr>
      <w:r>
        <w:rPr>
          <w:rFonts w:hint="eastAsia"/>
        </w:rPr>
        <w:tab/>
      </w:r>
      <w:r>
        <w:rPr>
          <w:rFonts w:hint="eastAsia"/>
        </w:rPr>
        <w:t>公有类的任何</w:t>
      </w:r>
      <w:r w:rsidR="00D43565">
        <w:rPr>
          <w:rFonts w:hint="eastAsia"/>
        </w:rPr>
        <w:t>非常量</w:t>
      </w:r>
      <w:r>
        <w:rPr>
          <w:rFonts w:hint="eastAsia"/>
        </w:rPr>
        <w:t>域都应当使用</w:t>
      </w:r>
      <w:r>
        <w:rPr>
          <w:rFonts w:hint="eastAsia"/>
        </w:rPr>
        <w:t>getter</w:t>
      </w:r>
      <w:r>
        <w:rPr>
          <w:rFonts w:hint="eastAsia"/>
        </w:rPr>
        <w:t>与</w:t>
      </w:r>
      <w:r>
        <w:rPr>
          <w:rFonts w:hint="eastAsia"/>
        </w:rPr>
        <w:t>setter</w:t>
      </w:r>
      <w:r>
        <w:rPr>
          <w:rFonts w:hint="eastAsia"/>
        </w:rPr>
        <w:t>来访问。如果选择直接暴露域，那么就无法在不修改客户端代码的情况下改变其内部表示。</w:t>
      </w:r>
    </w:p>
    <w:p w:rsidR="00DC5A50" w:rsidRDefault="00DC5A50" w:rsidP="006B10CF">
      <w:pPr>
        <w:rPr>
          <w:rFonts w:hint="eastAsia"/>
        </w:rPr>
      </w:pPr>
    </w:p>
    <w:p w:rsidR="00DC5A50" w:rsidRPr="00280B59" w:rsidRDefault="00DC5A50" w:rsidP="006B10CF">
      <w:r>
        <w:rPr>
          <w:rFonts w:hint="eastAsia"/>
        </w:rPr>
        <w:t>15</w:t>
      </w:r>
      <w:r>
        <w:rPr>
          <w:rFonts w:hint="eastAsia"/>
        </w:rPr>
        <w:t>、使可变性最小化。</w:t>
      </w:r>
    </w:p>
    <w:sectPr w:rsidR="00DC5A50" w:rsidRPr="00280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1D"/>
    <w:rsid w:val="00014440"/>
    <w:rsid w:val="000239DF"/>
    <w:rsid w:val="00033F57"/>
    <w:rsid w:val="0003722B"/>
    <w:rsid w:val="00046A9D"/>
    <w:rsid w:val="0005238E"/>
    <w:rsid w:val="000B5607"/>
    <w:rsid w:val="000C3458"/>
    <w:rsid w:val="000D3EB6"/>
    <w:rsid w:val="000F41B9"/>
    <w:rsid w:val="00102820"/>
    <w:rsid w:val="00116317"/>
    <w:rsid w:val="001523A9"/>
    <w:rsid w:val="00165F5D"/>
    <w:rsid w:val="00170385"/>
    <w:rsid w:val="00170ABC"/>
    <w:rsid w:val="001834E6"/>
    <w:rsid w:val="0019039A"/>
    <w:rsid w:val="00195F55"/>
    <w:rsid w:val="001960FA"/>
    <w:rsid w:val="001A13C2"/>
    <w:rsid w:val="001A2F2D"/>
    <w:rsid w:val="001A6DDF"/>
    <w:rsid w:val="001C54D8"/>
    <w:rsid w:val="001D58FB"/>
    <w:rsid w:val="001F36F1"/>
    <w:rsid w:val="0020714B"/>
    <w:rsid w:val="00211476"/>
    <w:rsid w:val="00245F99"/>
    <w:rsid w:val="00251FF6"/>
    <w:rsid w:val="0026759D"/>
    <w:rsid w:val="00280B59"/>
    <w:rsid w:val="00294F89"/>
    <w:rsid w:val="002A48BE"/>
    <w:rsid w:val="002C2854"/>
    <w:rsid w:val="002D2AFD"/>
    <w:rsid w:val="002D7A5F"/>
    <w:rsid w:val="002E121A"/>
    <w:rsid w:val="002F1317"/>
    <w:rsid w:val="00304ADB"/>
    <w:rsid w:val="00325CF9"/>
    <w:rsid w:val="0033295F"/>
    <w:rsid w:val="00346193"/>
    <w:rsid w:val="0037440F"/>
    <w:rsid w:val="00397343"/>
    <w:rsid w:val="003B0769"/>
    <w:rsid w:val="003B4C7D"/>
    <w:rsid w:val="003C212A"/>
    <w:rsid w:val="003C4930"/>
    <w:rsid w:val="003D00D9"/>
    <w:rsid w:val="003E64C1"/>
    <w:rsid w:val="0041236D"/>
    <w:rsid w:val="00420FFD"/>
    <w:rsid w:val="00446048"/>
    <w:rsid w:val="00447E57"/>
    <w:rsid w:val="0046650E"/>
    <w:rsid w:val="004B1381"/>
    <w:rsid w:val="004B4C7C"/>
    <w:rsid w:val="004C48FB"/>
    <w:rsid w:val="004D3869"/>
    <w:rsid w:val="004F3445"/>
    <w:rsid w:val="00503395"/>
    <w:rsid w:val="00514D70"/>
    <w:rsid w:val="00523E7B"/>
    <w:rsid w:val="00540A70"/>
    <w:rsid w:val="0054277D"/>
    <w:rsid w:val="00545A4B"/>
    <w:rsid w:val="00574DD1"/>
    <w:rsid w:val="005768B9"/>
    <w:rsid w:val="00581874"/>
    <w:rsid w:val="005B5769"/>
    <w:rsid w:val="005D4263"/>
    <w:rsid w:val="005D6B72"/>
    <w:rsid w:val="005D76E8"/>
    <w:rsid w:val="00611370"/>
    <w:rsid w:val="0061602C"/>
    <w:rsid w:val="00642D37"/>
    <w:rsid w:val="00652487"/>
    <w:rsid w:val="00655EB2"/>
    <w:rsid w:val="00674CF6"/>
    <w:rsid w:val="0067716F"/>
    <w:rsid w:val="006B10CF"/>
    <w:rsid w:val="006B7AD8"/>
    <w:rsid w:val="006C309B"/>
    <w:rsid w:val="006D298A"/>
    <w:rsid w:val="006F02D7"/>
    <w:rsid w:val="006F3B1A"/>
    <w:rsid w:val="007157A7"/>
    <w:rsid w:val="00720C0E"/>
    <w:rsid w:val="00724215"/>
    <w:rsid w:val="007323EA"/>
    <w:rsid w:val="00747FBA"/>
    <w:rsid w:val="00750A38"/>
    <w:rsid w:val="00765BB1"/>
    <w:rsid w:val="00767B1D"/>
    <w:rsid w:val="0078182F"/>
    <w:rsid w:val="00787543"/>
    <w:rsid w:val="00790A04"/>
    <w:rsid w:val="007A31FD"/>
    <w:rsid w:val="007A34A4"/>
    <w:rsid w:val="007B2C15"/>
    <w:rsid w:val="007C6088"/>
    <w:rsid w:val="007C6E61"/>
    <w:rsid w:val="007F706A"/>
    <w:rsid w:val="008029C5"/>
    <w:rsid w:val="00813FE6"/>
    <w:rsid w:val="00817234"/>
    <w:rsid w:val="008203F6"/>
    <w:rsid w:val="00854B56"/>
    <w:rsid w:val="00856414"/>
    <w:rsid w:val="00857123"/>
    <w:rsid w:val="00861AE8"/>
    <w:rsid w:val="008743F8"/>
    <w:rsid w:val="008839E0"/>
    <w:rsid w:val="008A5B62"/>
    <w:rsid w:val="008A6B9A"/>
    <w:rsid w:val="008B0CB1"/>
    <w:rsid w:val="008B21AB"/>
    <w:rsid w:val="008C567B"/>
    <w:rsid w:val="008D3587"/>
    <w:rsid w:val="008E543D"/>
    <w:rsid w:val="008F32BA"/>
    <w:rsid w:val="00931DFB"/>
    <w:rsid w:val="00934A18"/>
    <w:rsid w:val="00944A10"/>
    <w:rsid w:val="00964A16"/>
    <w:rsid w:val="009708E1"/>
    <w:rsid w:val="009735CA"/>
    <w:rsid w:val="009C4634"/>
    <w:rsid w:val="009C71E5"/>
    <w:rsid w:val="00A048F6"/>
    <w:rsid w:val="00A32555"/>
    <w:rsid w:val="00A340D9"/>
    <w:rsid w:val="00A52791"/>
    <w:rsid w:val="00A5741D"/>
    <w:rsid w:val="00A6215A"/>
    <w:rsid w:val="00A735AB"/>
    <w:rsid w:val="00A818EC"/>
    <w:rsid w:val="00A82751"/>
    <w:rsid w:val="00A91DF7"/>
    <w:rsid w:val="00A95D0E"/>
    <w:rsid w:val="00AA1FEC"/>
    <w:rsid w:val="00AC4DEB"/>
    <w:rsid w:val="00AD71F4"/>
    <w:rsid w:val="00AF67C5"/>
    <w:rsid w:val="00B03130"/>
    <w:rsid w:val="00B26A54"/>
    <w:rsid w:val="00B357E4"/>
    <w:rsid w:val="00B56864"/>
    <w:rsid w:val="00B72A69"/>
    <w:rsid w:val="00B81241"/>
    <w:rsid w:val="00BB3311"/>
    <w:rsid w:val="00BB33C8"/>
    <w:rsid w:val="00BD08CB"/>
    <w:rsid w:val="00C05498"/>
    <w:rsid w:val="00C11CAC"/>
    <w:rsid w:val="00C22173"/>
    <w:rsid w:val="00C262C0"/>
    <w:rsid w:val="00C33763"/>
    <w:rsid w:val="00C3440A"/>
    <w:rsid w:val="00C42E1C"/>
    <w:rsid w:val="00C541A1"/>
    <w:rsid w:val="00C6262D"/>
    <w:rsid w:val="00C92E5F"/>
    <w:rsid w:val="00CA6BB5"/>
    <w:rsid w:val="00CC6DC3"/>
    <w:rsid w:val="00CF2D31"/>
    <w:rsid w:val="00D02F0D"/>
    <w:rsid w:val="00D038CB"/>
    <w:rsid w:val="00D25BBE"/>
    <w:rsid w:val="00D31AB0"/>
    <w:rsid w:val="00D43565"/>
    <w:rsid w:val="00D44C4B"/>
    <w:rsid w:val="00D66A8A"/>
    <w:rsid w:val="00DC5A50"/>
    <w:rsid w:val="00DD3EDF"/>
    <w:rsid w:val="00E16B8D"/>
    <w:rsid w:val="00E3165D"/>
    <w:rsid w:val="00E424D2"/>
    <w:rsid w:val="00E964FC"/>
    <w:rsid w:val="00EB02BE"/>
    <w:rsid w:val="00EB6883"/>
    <w:rsid w:val="00ED29AF"/>
    <w:rsid w:val="00EE3619"/>
    <w:rsid w:val="00F004B4"/>
    <w:rsid w:val="00F05FE4"/>
    <w:rsid w:val="00F06B63"/>
    <w:rsid w:val="00F06BAA"/>
    <w:rsid w:val="00F17542"/>
    <w:rsid w:val="00F27671"/>
    <w:rsid w:val="00F76C43"/>
    <w:rsid w:val="00F91389"/>
    <w:rsid w:val="00FA639F"/>
    <w:rsid w:val="00FB55F8"/>
    <w:rsid w:val="00FD43C3"/>
    <w:rsid w:val="00FD70F7"/>
    <w:rsid w:val="00FE5745"/>
    <w:rsid w:val="00FE5CF3"/>
    <w:rsid w:val="00FE7078"/>
    <w:rsid w:val="00FF09AC"/>
    <w:rsid w:val="00FF4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39E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24215"/>
    <w:rPr>
      <w:rFonts w:ascii="宋体" w:eastAsia="宋体" w:hAnsi="宋体" w:cs="宋体"/>
      <w:sz w:val="24"/>
      <w:szCs w:val="24"/>
    </w:rPr>
  </w:style>
  <w:style w:type="character" w:styleId="a4">
    <w:name w:val="Hyperlink"/>
    <w:basedOn w:val="a0"/>
    <w:uiPriority w:val="99"/>
    <w:semiHidden/>
    <w:unhideWhenUsed/>
    <w:rsid w:val="00724215"/>
    <w:rPr>
      <w:color w:val="0000FF"/>
      <w:u w:val="single"/>
    </w:rPr>
  </w:style>
  <w:style w:type="character" w:customStyle="1" w:styleId="richtext">
    <w:name w:val="richtext"/>
    <w:basedOn w:val="a0"/>
    <w:rsid w:val="00611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39E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24215"/>
    <w:rPr>
      <w:rFonts w:ascii="宋体" w:eastAsia="宋体" w:hAnsi="宋体" w:cs="宋体"/>
      <w:sz w:val="24"/>
      <w:szCs w:val="24"/>
    </w:rPr>
  </w:style>
  <w:style w:type="character" w:styleId="a4">
    <w:name w:val="Hyperlink"/>
    <w:basedOn w:val="a0"/>
    <w:uiPriority w:val="99"/>
    <w:semiHidden/>
    <w:unhideWhenUsed/>
    <w:rsid w:val="00724215"/>
    <w:rPr>
      <w:color w:val="0000FF"/>
      <w:u w:val="single"/>
    </w:rPr>
  </w:style>
  <w:style w:type="character" w:customStyle="1" w:styleId="richtext">
    <w:name w:val="richtext"/>
    <w:basedOn w:val="a0"/>
    <w:rsid w:val="0061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786815">
      <w:bodyDiv w:val="1"/>
      <w:marLeft w:val="0"/>
      <w:marRight w:val="0"/>
      <w:marTop w:val="0"/>
      <w:marBottom w:val="0"/>
      <w:divBdr>
        <w:top w:val="none" w:sz="0" w:space="0" w:color="auto"/>
        <w:left w:val="none" w:sz="0" w:space="0" w:color="auto"/>
        <w:bottom w:val="none" w:sz="0" w:space="0" w:color="auto"/>
        <w:right w:val="none" w:sz="0" w:space="0" w:color="auto"/>
      </w:divBdr>
    </w:div>
    <w:div w:id="1999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swt369</dc:creator>
  <cp:keywords/>
  <dc:description/>
  <cp:lastModifiedBy>swt369</cp:lastModifiedBy>
  <cp:revision>228</cp:revision>
  <dcterms:created xsi:type="dcterms:W3CDTF">2017-07-14T08:38:00Z</dcterms:created>
  <dcterms:modified xsi:type="dcterms:W3CDTF">2017-07-16T04:35:00Z</dcterms:modified>
</cp:coreProperties>
</file>