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59" w:rsidRDefault="00153959" w:rsidP="00153959">
      <w:pPr>
        <w:pStyle w:val="1"/>
        <w:ind w:firstLine="643"/>
      </w:pPr>
      <w:r>
        <w:rPr>
          <w:rFonts w:hint="eastAsia"/>
        </w:rPr>
        <w:t>Service</w:t>
      </w:r>
      <w:r>
        <w:rPr>
          <w:rFonts w:hint="eastAsia"/>
        </w:rPr>
        <w:t>定义</w:t>
      </w:r>
      <w:r>
        <w:tab/>
      </w:r>
    </w:p>
    <w:p w:rsidR="00B750C1" w:rsidRDefault="00B750C1" w:rsidP="00545422">
      <w:pPr>
        <w:ind w:firstLine="420"/>
      </w:pPr>
      <w:r>
        <w:t>Service</w:t>
      </w:r>
      <w:r w:rsidR="00545422">
        <w:rPr>
          <w:rFonts w:hint="eastAsia"/>
        </w:rPr>
        <w:t>（服务）</w:t>
      </w:r>
      <w:r>
        <w:rPr>
          <w:rFonts w:hint="eastAsia"/>
        </w:rPr>
        <w:t>是一个可以在后台执行长时间操作而不提供用户界面的应用组件。服务可由其他应用组件启动，而且即使用户切换到其他应用，服务仍会在后台继续运行。此外，应用可以绑定到服务，以与之进行交互，甚至是执行进程间通信（</w:t>
      </w:r>
      <w:r>
        <w:rPr>
          <w:rFonts w:hint="eastAsia"/>
        </w:rPr>
        <w:t>IPC</w:t>
      </w:r>
      <w:r>
        <w:rPr>
          <w:rFonts w:hint="eastAsia"/>
        </w:rPr>
        <w:t>）。</w:t>
      </w:r>
    </w:p>
    <w:p w:rsidR="00545422" w:rsidRDefault="00545422" w:rsidP="00545422">
      <w:pPr>
        <w:ind w:firstLine="420"/>
      </w:pPr>
      <w:r>
        <w:rPr>
          <w:rFonts w:hint="eastAsia"/>
        </w:rPr>
        <w:t>服务基本上分为两种形式：</w:t>
      </w:r>
    </w:p>
    <w:p w:rsidR="00545422" w:rsidRDefault="00545422" w:rsidP="005454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组件通过调用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启动服务时，服务即处于启动状态。一旦启动，服务就可在后台无限期运行，即使调用它的组件已被销毁也不受影响。已启动的服务一般是执行单一操作，而且不会将结果返回给调用方。例：下载或上传文件。</w:t>
      </w:r>
    </w:p>
    <w:p w:rsidR="00CA6559" w:rsidRDefault="00CA6559" w:rsidP="005454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）绑定。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组件通过调用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绑定到服务时，服务即处于绑定状态。</w:t>
      </w:r>
      <w:r w:rsidR="00777F44">
        <w:rPr>
          <w:rFonts w:hint="eastAsia"/>
        </w:rPr>
        <w:t>绑定服务允许组件与服务进行交互、发送请求、获取结果，甚至是利用进程间通信跨进</w:t>
      </w:r>
      <w:proofErr w:type="gramStart"/>
      <w:r w:rsidR="00777F44">
        <w:rPr>
          <w:rFonts w:hint="eastAsia"/>
        </w:rPr>
        <w:t>程执行</w:t>
      </w:r>
      <w:proofErr w:type="gramEnd"/>
      <w:r w:rsidR="00777F44">
        <w:rPr>
          <w:rFonts w:hint="eastAsia"/>
        </w:rPr>
        <w:t>这些操作。仅当与另一个应用组件绑定时，绑定服务才会运行。多个组件可以同时绑定到一个服务，但全部取消绑定后，该服务即会被销毁。</w:t>
      </w:r>
    </w:p>
    <w:p w:rsidR="00022A01" w:rsidRDefault="00022A01" w:rsidP="00545422">
      <w:pPr>
        <w:ind w:firstLine="420"/>
      </w:pPr>
      <w:r>
        <w:rPr>
          <w:rFonts w:hint="eastAsia"/>
        </w:rPr>
        <w:t>一个服务可以同时以这两种方式运行，既可以是启动服务（无限期运行），也允许绑定。</w:t>
      </w:r>
    </w:p>
    <w:p w:rsidR="00611755" w:rsidRDefault="00611755" w:rsidP="00545422">
      <w:pPr>
        <w:ind w:firstLine="420"/>
      </w:pPr>
      <w:r>
        <w:rPr>
          <w:rFonts w:hint="eastAsia"/>
        </w:rPr>
        <w:t>注意：服务在其托管进程的主线程内运行，它既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创建自己的线程，也不在单独的进程中运行，这意味着如果想要让服务执行某些耗时长的操作，则应通过在服务中创建新线程来实现。这样做既能降低</w:t>
      </w:r>
      <w:r>
        <w:rPr>
          <w:rFonts w:hint="eastAsia"/>
        </w:rPr>
        <w:t>ANR</w:t>
      </w:r>
      <w:r>
        <w:rPr>
          <w:rFonts w:hint="eastAsia"/>
        </w:rPr>
        <w:t>（应用未响应）的风险，也能保证</w:t>
      </w:r>
      <w:r>
        <w:rPr>
          <w:rFonts w:hint="eastAsia"/>
        </w:rPr>
        <w:t>Activity</w:t>
      </w:r>
      <w:r>
        <w:rPr>
          <w:rFonts w:hint="eastAsia"/>
        </w:rPr>
        <w:t>与用户的交互。</w:t>
      </w:r>
    </w:p>
    <w:p w:rsidR="00153959" w:rsidRDefault="00153959" w:rsidP="00545422">
      <w:pPr>
        <w:ind w:firstLine="420"/>
      </w:pPr>
    </w:p>
    <w:p w:rsidR="00153959" w:rsidRDefault="00153959" w:rsidP="00153959">
      <w:pPr>
        <w:pStyle w:val="1"/>
        <w:ind w:firstLine="643"/>
      </w:pPr>
      <w:r>
        <w:rPr>
          <w:rFonts w:hint="eastAsia"/>
        </w:rPr>
        <w:t>Service</w:t>
      </w:r>
      <w:r w:rsidR="00ED711F">
        <w:rPr>
          <w:rFonts w:hint="eastAsia"/>
        </w:rPr>
        <w:t>主要</w:t>
      </w:r>
      <w:r w:rsidR="00584E71">
        <w:rPr>
          <w:rFonts w:hint="eastAsia"/>
        </w:rPr>
        <w:t>回调</w:t>
      </w:r>
      <w:r>
        <w:rPr>
          <w:rFonts w:hint="eastAsia"/>
        </w:rPr>
        <w:t>方法</w:t>
      </w:r>
    </w:p>
    <w:p w:rsidR="00E07B18" w:rsidRDefault="00F670E9" w:rsidP="00E07B18">
      <w:pPr>
        <w:ind w:firstLine="420"/>
      </w:pPr>
      <w:r>
        <w:rPr>
          <w:rFonts w:hint="eastAsia"/>
        </w:rPr>
        <w:t>要创建服务，必须创建</w:t>
      </w:r>
      <w:r>
        <w:rPr>
          <w:rFonts w:hint="eastAsia"/>
        </w:rPr>
        <w:t>Service</w:t>
      </w:r>
      <w:r>
        <w:rPr>
          <w:rFonts w:hint="eastAsia"/>
        </w:rPr>
        <w:t>的子类（或是使用它的一个现有子类），并重写它的一部分回调方法</w:t>
      </w:r>
      <w:r w:rsidR="00CA2518">
        <w:rPr>
          <w:rFonts w:hint="eastAsia"/>
        </w:rPr>
        <w:t>。以下为所有</w:t>
      </w:r>
      <w:r w:rsidR="00CA2518">
        <w:rPr>
          <w:rFonts w:hint="eastAsia"/>
        </w:rPr>
        <w:t>Service</w:t>
      </w:r>
      <w:r w:rsidR="00CA2518">
        <w:rPr>
          <w:rFonts w:hint="eastAsia"/>
        </w:rPr>
        <w:t>通用的，必须重写的最重要的回调方法</w:t>
      </w:r>
      <w:r w:rsidR="00E07B18">
        <w:rPr>
          <w:rFonts w:hint="eastAsia"/>
        </w:rPr>
        <w:t>：</w:t>
      </w:r>
    </w:p>
    <w:p w:rsidR="004B63CB" w:rsidRDefault="004B63CB" w:rsidP="004B63CB">
      <w:pPr>
        <w:ind w:firstLine="420"/>
      </w:pP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：当另一个应用组件（通常是</w:t>
      </w:r>
      <w:r>
        <w:rPr>
          <w:rFonts w:hint="eastAsia"/>
        </w:rPr>
        <w:t>Activity</w:t>
      </w:r>
      <w:r>
        <w:rPr>
          <w:rFonts w:hint="eastAsia"/>
        </w:rPr>
        <w:t>）通过调用</w:t>
      </w:r>
      <w:proofErr w:type="spellStart"/>
      <w:r w:rsidR="00334B92">
        <w:rPr>
          <w:rFonts w:hint="eastAsia"/>
        </w:rPr>
        <w:t>Context.</w:t>
      </w:r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请求启动服务时，系统将调用该方法。该方法一旦被调用，服务即可在后台无限期运行。因此，在服务工作完成后，需要显式调用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 w:rsidR="00334B92">
        <w:rPr>
          <w:rFonts w:hint="eastAsia"/>
        </w:rPr>
        <w:t>Context.</w:t>
      </w:r>
      <w:r>
        <w:rPr>
          <w:rFonts w:hint="eastAsia"/>
        </w:rPr>
        <w:t>stopService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服务。</w:t>
      </w:r>
    </w:p>
    <w:p w:rsidR="00D142A8" w:rsidRDefault="00D142A8" w:rsidP="00D142A8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方法必须返回一个特定常量（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的默认实现已经处理了这个问题，不过也可以修改），如下：</w:t>
      </w:r>
    </w:p>
    <w:p w:rsidR="00D142A8" w:rsidRDefault="00D142A8" w:rsidP="00D142A8">
      <w:pPr>
        <w:ind w:firstLineChars="0" w:firstLine="0"/>
      </w:pPr>
      <w:r>
        <w:rPr>
          <w:rFonts w:hint="eastAsia"/>
        </w:rPr>
        <w:lastRenderedPageBreak/>
        <w:tab/>
        <w:t>START_NOT_STICKY</w:t>
      </w:r>
      <w:r>
        <w:rPr>
          <w:rFonts w:hint="eastAsia"/>
        </w:rPr>
        <w:t>：如果系统在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返回后终止服务，则除非有挂起</w:t>
      </w:r>
      <w:r>
        <w:rPr>
          <w:rFonts w:hint="eastAsia"/>
        </w:rPr>
        <w:t>Intent</w:t>
      </w:r>
      <w:r>
        <w:rPr>
          <w:rFonts w:hint="eastAsia"/>
        </w:rPr>
        <w:t>要传递，否则系统不会重建服务。</w:t>
      </w:r>
    </w:p>
    <w:p w:rsidR="00D142A8" w:rsidRDefault="00D142A8" w:rsidP="00D142A8">
      <w:pPr>
        <w:ind w:firstLineChars="0" w:firstLine="0"/>
      </w:pPr>
      <w:r>
        <w:rPr>
          <w:rFonts w:hint="eastAsia"/>
        </w:rPr>
        <w:tab/>
        <w:t>START_STICKY</w:t>
      </w:r>
      <w:r>
        <w:rPr>
          <w:rFonts w:hint="eastAsia"/>
        </w:rPr>
        <w:t>：如果系统在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返回后终止服务，则会重建服务并调用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，但不会重新传递最后一个</w:t>
      </w:r>
      <w:r>
        <w:rPr>
          <w:rFonts w:hint="eastAsia"/>
        </w:rPr>
        <w:t>Intent</w:t>
      </w:r>
      <w:r>
        <w:rPr>
          <w:rFonts w:hint="eastAsia"/>
        </w:rPr>
        <w:t>。除非有挂起</w:t>
      </w:r>
      <w:r>
        <w:rPr>
          <w:rFonts w:hint="eastAsia"/>
        </w:rPr>
        <w:t>Intent</w:t>
      </w:r>
      <w:r>
        <w:rPr>
          <w:rFonts w:hint="eastAsia"/>
        </w:rPr>
        <w:t>要启动服务（此时会传递这些</w:t>
      </w:r>
      <w:r>
        <w:rPr>
          <w:rFonts w:hint="eastAsia"/>
        </w:rPr>
        <w:t>Intent</w:t>
      </w:r>
      <w:r>
        <w:rPr>
          <w:rFonts w:hint="eastAsia"/>
        </w:rPr>
        <w:t>），否则系统会通过空</w:t>
      </w:r>
      <w:r>
        <w:rPr>
          <w:rFonts w:hint="eastAsia"/>
        </w:rPr>
        <w:t>Intent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。这适用于无限期运行等待命令的服务。</w:t>
      </w:r>
    </w:p>
    <w:p w:rsidR="00D142A8" w:rsidRDefault="00D142A8" w:rsidP="00D142A8">
      <w:pPr>
        <w:ind w:firstLineChars="0" w:firstLine="0"/>
      </w:pPr>
      <w:r>
        <w:rPr>
          <w:rFonts w:hint="eastAsia"/>
        </w:rPr>
        <w:tab/>
        <w:t>START_REDELIVER_INTENT</w:t>
      </w:r>
      <w:r>
        <w:rPr>
          <w:rFonts w:hint="eastAsia"/>
        </w:rPr>
        <w:t>：如果系统在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返回后终止服务，则会重建服务并调用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，并重新传递最后一个</w:t>
      </w:r>
      <w:r>
        <w:rPr>
          <w:rFonts w:hint="eastAsia"/>
        </w:rPr>
        <w:t>Intent</w:t>
      </w:r>
      <w:r>
        <w:rPr>
          <w:rFonts w:hint="eastAsia"/>
        </w:rPr>
        <w:t>。这适用于主动执行应该立即恢复的作业（如下载）的服务。</w:t>
      </w:r>
    </w:p>
    <w:p w:rsidR="00D142A8" w:rsidRPr="00AA6DFB" w:rsidRDefault="00D142A8" w:rsidP="0014337F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其他常量可阅读</w:t>
      </w:r>
      <w:hyperlink r:id="rId8" w:anchor="stopSelfResult(int)" w:history="1">
        <w:r w:rsidRPr="00A311CC">
          <w:rPr>
            <w:rStyle w:val="a4"/>
          </w:rPr>
          <w:t>https://developer.android.google.cn/reference/android/app/Service.html#stopSelfResult(int)</w:t>
        </w:r>
      </w:hyperlink>
    </w:p>
    <w:p w:rsidR="004B63CB" w:rsidRDefault="00334B92" w:rsidP="00334B92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：当另一个组件想通过调用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与服务绑定时，系统将调用该方法。在此方法的实现中，您必须通过返回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提供一个接口，供客户端与服务进行通信。如果不希望服务允许绑定，则应返回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57026" w:rsidRDefault="00557026" w:rsidP="00334B92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：首次创建服务时，系统将调用此方法来执行一次性设置程序</w:t>
      </w:r>
      <w:r w:rsidR="00EC0FAA">
        <w:rPr>
          <w:rFonts w:hint="eastAsia"/>
        </w:rPr>
        <w:t>（在</w:t>
      </w:r>
      <w:proofErr w:type="spellStart"/>
      <w:r w:rsidR="00EC0FAA">
        <w:rPr>
          <w:rFonts w:hint="eastAsia"/>
        </w:rPr>
        <w:t>onStartCommand</w:t>
      </w:r>
      <w:proofErr w:type="spellEnd"/>
      <w:r w:rsidR="00EC0FAA">
        <w:rPr>
          <w:rFonts w:hint="eastAsia"/>
        </w:rPr>
        <w:t>()</w:t>
      </w:r>
      <w:r w:rsidR="00EC0FAA">
        <w:rPr>
          <w:rFonts w:hint="eastAsia"/>
        </w:rPr>
        <w:t>与</w:t>
      </w:r>
      <w:proofErr w:type="spellStart"/>
      <w:r w:rsidR="00EC0FAA">
        <w:rPr>
          <w:rFonts w:hint="eastAsia"/>
        </w:rPr>
        <w:t>onBind</w:t>
      </w:r>
      <w:proofErr w:type="spellEnd"/>
      <w:r w:rsidR="00EC0FAA">
        <w:rPr>
          <w:rFonts w:hint="eastAsia"/>
        </w:rPr>
        <w:t>()</w:t>
      </w:r>
      <w:r w:rsidR="00EC0FAA">
        <w:rPr>
          <w:rFonts w:hint="eastAsia"/>
        </w:rPr>
        <w:t>前）</w:t>
      </w:r>
      <w:r>
        <w:rPr>
          <w:rFonts w:hint="eastAsia"/>
        </w:rPr>
        <w:t>。如果服务已在运行，则不会调用该方法。</w:t>
      </w:r>
    </w:p>
    <w:p w:rsidR="00CA2518" w:rsidRDefault="00EC0FAA" w:rsidP="00334B92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E91875">
        <w:rPr>
          <w:rFonts w:hint="eastAsia"/>
        </w:rPr>
        <w:t>当服务不再被使用且将被销毁时，系统将调用此方法。服务应该实现该方法来清理所有使用过的资源，如线程、侦听器等。这是服务最后一个调用。</w:t>
      </w:r>
    </w:p>
    <w:p w:rsidR="00AB6D6C" w:rsidRDefault="00C46892" w:rsidP="00334B92">
      <w:pPr>
        <w:ind w:firstLineChars="0" w:firstLine="0"/>
      </w:pPr>
      <w:r>
        <w:rPr>
          <w:rFonts w:hint="eastAsia"/>
        </w:rPr>
        <w:tab/>
      </w:r>
      <w:r w:rsidR="00AA6DFB">
        <w:rPr>
          <w:rFonts w:hint="eastAsia"/>
        </w:rPr>
        <w:t>如果选择扩展</w:t>
      </w:r>
      <w:proofErr w:type="spellStart"/>
      <w:r w:rsidR="00AA6DFB">
        <w:rPr>
          <w:rFonts w:hint="eastAsia"/>
        </w:rPr>
        <w:t>IntentService</w:t>
      </w:r>
      <w:proofErr w:type="spellEnd"/>
      <w:r w:rsidR="00AA6DFB">
        <w:rPr>
          <w:rFonts w:hint="eastAsia"/>
        </w:rPr>
        <w:t>，那么</w:t>
      </w:r>
      <w:r>
        <w:rPr>
          <w:rFonts w:hint="eastAsia"/>
        </w:rPr>
        <w:t>除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</w:t>
      </w:r>
      <w:r w:rsidR="00AA6DFB">
        <w:rPr>
          <w:rFonts w:hint="eastAsia"/>
        </w:rPr>
        <w:t>与</w:t>
      </w:r>
      <w:proofErr w:type="spellStart"/>
      <w:r w:rsidR="00AA6DFB">
        <w:rPr>
          <w:rFonts w:hint="eastAsia"/>
        </w:rPr>
        <w:t>onHandleIntent</w:t>
      </w:r>
      <w:proofErr w:type="spellEnd"/>
      <w:r w:rsidR="00AA6DFB">
        <w:rPr>
          <w:rFonts w:hint="eastAsia"/>
        </w:rPr>
        <w:t>()</w:t>
      </w:r>
      <w:r>
        <w:rPr>
          <w:rFonts w:hint="eastAsia"/>
        </w:rPr>
        <w:t>外，实现其他方法时必须调用超类实现。</w:t>
      </w:r>
    </w:p>
    <w:p w:rsidR="004C5400" w:rsidRDefault="004C5400" w:rsidP="004C5400">
      <w:pPr>
        <w:pStyle w:val="1"/>
        <w:ind w:firstLine="643"/>
      </w:pPr>
      <w:r>
        <w:rPr>
          <w:rFonts w:hint="eastAsia"/>
        </w:rPr>
        <w:t>声明服务</w:t>
      </w:r>
    </w:p>
    <w:p w:rsidR="004C5400" w:rsidRPr="004C5400" w:rsidRDefault="004C5400" w:rsidP="004C5400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一样，在使用</w:t>
      </w:r>
      <w:r>
        <w:rPr>
          <w:rFonts w:hint="eastAsia"/>
        </w:rPr>
        <w:t>Service</w:t>
      </w:r>
      <w:r>
        <w:rPr>
          <w:rFonts w:hint="eastAsia"/>
        </w:rPr>
        <w:t>之前，必须在应用的</w:t>
      </w:r>
      <w:r>
        <w:rPr>
          <w:rFonts w:hint="eastAsia"/>
        </w:rPr>
        <w:t>manifest</w:t>
      </w:r>
      <w:r>
        <w:rPr>
          <w:rFonts w:hint="eastAsia"/>
        </w:rPr>
        <w:t>文件中声明</w:t>
      </w:r>
      <w:r w:rsidR="00CE7FDB">
        <w:rPr>
          <w:rFonts w:hint="eastAsia"/>
        </w:rPr>
        <w:t>，通过添加</w:t>
      </w:r>
      <w:r w:rsidR="00CE7FDB">
        <w:rPr>
          <w:rFonts w:hint="eastAsia"/>
        </w:rPr>
        <w:t>&lt;service&gt;</w:t>
      </w:r>
      <w:r w:rsidR="00CE7FDB">
        <w:rPr>
          <w:rFonts w:hint="eastAsia"/>
        </w:rPr>
        <w:t>元素作为</w:t>
      </w:r>
      <w:r w:rsidR="00CE7FDB">
        <w:rPr>
          <w:rFonts w:hint="eastAsia"/>
        </w:rPr>
        <w:t>&lt;application&gt;</w:t>
      </w:r>
      <w:r w:rsidR="00CE7FDB">
        <w:rPr>
          <w:rFonts w:hint="eastAsia"/>
        </w:rPr>
        <w:t>元素的子元素，并设置</w:t>
      </w:r>
      <w:proofErr w:type="spellStart"/>
      <w:r w:rsidR="00CE7FDB">
        <w:rPr>
          <w:rFonts w:hint="eastAsia"/>
        </w:rPr>
        <w:t>android:name</w:t>
      </w:r>
      <w:proofErr w:type="spellEnd"/>
      <w:r w:rsidR="00CE7FDB">
        <w:rPr>
          <w:rFonts w:hint="eastAsia"/>
        </w:rPr>
        <w:t>属性（必需）。此外，还可以通过添加</w:t>
      </w:r>
      <w:proofErr w:type="spellStart"/>
      <w:r w:rsidR="00CE7FDB">
        <w:rPr>
          <w:rFonts w:hint="eastAsia"/>
        </w:rPr>
        <w:t>android:exported</w:t>
      </w:r>
      <w:proofErr w:type="spellEnd"/>
      <w:r w:rsidR="00CE7FDB">
        <w:rPr>
          <w:rFonts w:hint="eastAsia"/>
        </w:rPr>
        <w:t>并设置为</w:t>
      </w:r>
      <w:proofErr w:type="gramStart"/>
      <w:r w:rsidR="00CE7FDB">
        <w:t>”</w:t>
      </w:r>
      <w:proofErr w:type="gramEnd"/>
      <w:r w:rsidR="00CE7FDB">
        <w:rPr>
          <w:rFonts w:hint="eastAsia"/>
        </w:rPr>
        <w:t>false</w:t>
      </w:r>
      <w:proofErr w:type="gramStart"/>
      <w:r w:rsidR="00CE7FDB">
        <w:t>”</w:t>
      </w:r>
      <w:proofErr w:type="gramEnd"/>
      <w:r w:rsidR="00CE7FDB">
        <w:t>来确保服务</w:t>
      </w:r>
      <w:proofErr w:type="gramStart"/>
      <w:r w:rsidR="00CE7FDB">
        <w:t>仅运用</w:t>
      </w:r>
      <w:proofErr w:type="gramEnd"/>
      <w:r w:rsidR="00CE7FDB">
        <w:t>与本应用</w:t>
      </w:r>
      <w:r w:rsidR="00CE7FDB">
        <w:rPr>
          <w:rFonts w:hint="eastAsia"/>
        </w:rPr>
        <w:t>，</w:t>
      </w:r>
      <w:r w:rsidR="00CE7FDB">
        <w:t>阻止其他应用启动该服务</w:t>
      </w:r>
      <w:r w:rsidR="00CE7FDB">
        <w:rPr>
          <w:rFonts w:hint="eastAsia"/>
        </w:rPr>
        <w:t>。</w:t>
      </w:r>
    </w:p>
    <w:p w:rsidR="00FB55CB" w:rsidRDefault="00FB55CB" w:rsidP="000B014E">
      <w:pPr>
        <w:ind w:firstLine="420"/>
      </w:pPr>
    </w:p>
    <w:p w:rsidR="00FB55CB" w:rsidRDefault="00AA6DFB" w:rsidP="00AA6DFB">
      <w:pPr>
        <w:pStyle w:val="1"/>
        <w:ind w:firstLine="643"/>
      </w:pPr>
      <w:r>
        <w:lastRenderedPageBreak/>
        <w:t>向用户发送通知</w:t>
      </w:r>
    </w:p>
    <w:p w:rsidR="00F646AF" w:rsidRDefault="00AA6DFB" w:rsidP="00F646AF">
      <w:pPr>
        <w:ind w:firstLine="420"/>
        <w:rPr>
          <w:rFonts w:hint="eastAsia"/>
        </w:rPr>
      </w:pPr>
      <w:r>
        <w:rPr>
          <w:rFonts w:hint="eastAsia"/>
        </w:rPr>
        <w:t>一旦服务运行起来，服务即可通过</w:t>
      </w:r>
      <w:r>
        <w:rPr>
          <w:rFonts w:hint="eastAsia"/>
        </w:rPr>
        <w:t>Toast</w:t>
      </w:r>
      <w:r>
        <w:rPr>
          <w:rFonts w:hint="eastAsia"/>
        </w:rPr>
        <w:t>通知或是状态栏通知来通知用户所发生的事件。通常，当某些后台工作已经完成（例如文件下载完成）且需要用户对其进行操作时，状态栏通知是最佳方法（例如查看已下载的文件）。</w:t>
      </w:r>
    </w:p>
    <w:p w:rsidR="00F646AF" w:rsidRDefault="00F646AF" w:rsidP="00F646AF">
      <w:pPr>
        <w:pStyle w:val="1"/>
        <w:ind w:firstLine="643"/>
        <w:rPr>
          <w:rFonts w:hint="eastAsia"/>
        </w:rPr>
      </w:pPr>
      <w:r>
        <w:rPr>
          <w:rFonts w:hint="eastAsia"/>
        </w:rPr>
        <w:t>前台服务</w:t>
      </w:r>
    </w:p>
    <w:p w:rsidR="00F646AF" w:rsidRPr="00F646AF" w:rsidRDefault="00F646AF" w:rsidP="00F646AF">
      <w:pPr>
        <w:ind w:firstLine="420"/>
        <w:rPr>
          <w:rFonts w:hint="eastAsia"/>
        </w:rPr>
      </w:pPr>
      <w:r>
        <w:rPr>
          <w:rFonts w:hint="eastAsia"/>
        </w:rPr>
        <w:t>前台服务被认为是用户主动意识到的一种服务，因而即便内存不足，系统也不会考虑将其终止。前台服务必须为状态栏提供通知，放在“正在进行”下方，这意味着除非服务停止或从前台移除，否则不能清除通知。</w:t>
      </w:r>
      <w:bookmarkStart w:id="0" w:name="_GoBack"/>
      <w:bookmarkEnd w:id="0"/>
    </w:p>
    <w:p w:rsidR="00AA6DFB" w:rsidRDefault="00AA6DFB" w:rsidP="00AA6DFB">
      <w:pPr>
        <w:pStyle w:val="1"/>
        <w:ind w:firstLine="643"/>
      </w:pPr>
      <w:r>
        <w:rPr>
          <w:rFonts w:hint="eastAsia"/>
        </w:rPr>
        <w:lastRenderedPageBreak/>
        <w:t>Service</w:t>
      </w:r>
      <w:r>
        <w:rPr>
          <w:rFonts w:hint="eastAsia"/>
        </w:rPr>
        <w:t>生命周期</w:t>
      </w:r>
    </w:p>
    <w:p w:rsidR="00DF66FF" w:rsidRDefault="00DF66FF" w:rsidP="00DF66FF">
      <w:pPr>
        <w:tabs>
          <w:tab w:val="left" w:pos="2060"/>
        </w:tabs>
        <w:ind w:firstLine="420"/>
        <w:jc w:val="center"/>
      </w:pPr>
      <w:r>
        <w:rPr>
          <w:noProof/>
        </w:rPr>
        <w:drawing>
          <wp:inline distT="0" distB="0" distL="0" distR="0">
            <wp:extent cx="4940300" cy="6438900"/>
            <wp:effectExtent l="0" t="0" r="0" b="0"/>
            <wp:docPr id="4" name="图片 4" descr="C:\Users\swt369\Desktop\service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t369\Desktop\service_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FB" w:rsidRDefault="004C2CAD" w:rsidP="004C2CAD">
      <w:pPr>
        <w:tabs>
          <w:tab w:val="left" w:pos="2060"/>
        </w:tabs>
        <w:ind w:firstLine="420"/>
      </w:pPr>
      <w:r>
        <w:rPr>
          <w:rFonts w:hint="eastAsia"/>
        </w:rPr>
        <w:t>无论服务是通过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创建，都会为所有服务调用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:rsidR="004C2CAD" w:rsidRDefault="004C2CAD" w:rsidP="004C2CAD">
      <w:pPr>
        <w:tabs>
          <w:tab w:val="left" w:pos="2060"/>
        </w:tabs>
        <w:ind w:firstLine="420"/>
      </w:pPr>
      <w:r>
        <w:rPr>
          <w:rFonts w:hint="eastAsia"/>
        </w:rPr>
        <w:t>服务的整个生命周期从调用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开始起，到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返回时结束。与</w:t>
      </w:r>
      <w:r>
        <w:rPr>
          <w:rFonts w:hint="eastAsia"/>
        </w:rPr>
        <w:t xml:space="preserve"> Activity </w:t>
      </w:r>
      <w:r>
        <w:rPr>
          <w:rFonts w:hint="eastAsia"/>
        </w:rPr>
        <w:t>类似，服务也在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中完成初始设置，并在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中释放所有剩余资源。例如，音乐播放服务可以在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中创建用于播放音乐的线程，然后在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lastRenderedPageBreak/>
        <w:t>中停止该线程。</w:t>
      </w:r>
    </w:p>
    <w:p w:rsidR="00AA6DFB" w:rsidRDefault="004C2CAD" w:rsidP="004C2CAD">
      <w:pPr>
        <w:tabs>
          <w:tab w:val="left" w:pos="2060"/>
        </w:tabs>
        <w:ind w:firstLine="420"/>
      </w:pPr>
      <w:r>
        <w:rPr>
          <w:rFonts w:hint="eastAsia"/>
        </w:rPr>
        <w:t>服务的有效生命周期从调用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方法开始。每种方法均有</w:t>
      </w:r>
      <w:r>
        <w:rPr>
          <w:rFonts w:hint="eastAsia"/>
        </w:rPr>
        <w:t xml:space="preserve"> {Intent </w:t>
      </w:r>
      <w:r>
        <w:rPr>
          <w:rFonts w:hint="eastAsia"/>
        </w:rPr>
        <w:t>对象，该对象分别传递到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r w:rsidR="00AA6DFB">
        <w:rPr>
          <w:rFonts w:hint="eastAsia"/>
        </w:rPr>
        <w:t>服务生命周期（从创建到销毁）可以遵循两条不同的路径：</w:t>
      </w:r>
    </w:p>
    <w:p w:rsidR="00AA6DFB" w:rsidRDefault="00AA6DFB" w:rsidP="00AA6DFB">
      <w:pPr>
        <w:tabs>
          <w:tab w:val="left" w:pos="2060"/>
        </w:tabs>
        <w:ind w:firstLineChars="194" w:firstLine="407"/>
      </w:pPr>
      <w:r>
        <w:rPr>
          <w:rFonts w:hint="eastAsia"/>
        </w:rPr>
        <w:t>启动服务：该服务在其他组件调用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时创建，然后无限期运行，且必须通过调用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来自行停止运行。此外，其他组件也可以通过调用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服务。服务停止后，系统会将其销毁。</w:t>
      </w:r>
    </w:p>
    <w:p w:rsidR="00AA6DFB" w:rsidRDefault="00AA6DFB" w:rsidP="00AA6DFB">
      <w:pPr>
        <w:tabs>
          <w:tab w:val="left" w:pos="2060"/>
        </w:tabs>
        <w:ind w:firstLineChars="0" w:firstLine="420"/>
      </w:pPr>
      <w:r>
        <w:rPr>
          <w:rFonts w:hint="eastAsia"/>
        </w:rPr>
        <w:t>绑定服务：该服务在另一个组件（客户端）调用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时创建。然后，客户端通过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接口与服务进行通信。客户端可以通过调用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unbindService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关闭连接。多个客户端可以绑定到相同服务，而且当所有绑定全部取消后，系统即会销毁该服务。</w:t>
      </w:r>
      <w:r>
        <w:rPr>
          <w:rFonts w:hint="eastAsia"/>
        </w:rPr>
        <w:t xml:space="preserve"> </w:t>
      </w:r>
      <w:r>
        <w:rPr>
          <w:rFonts w:hint="eastAsia"/>
        </w:rPr>
        <w:t>（服务不必自行停止运行。）</w:t>
      </w:r>
    </w:p>
    <w:p w:rsidR="00AA6DFB" w:rsidRDefault="00AA6DFB" w:rsidP="00AA6DFB">
      <w:pPr>
        <w:tabs>
          <w:tab w:val="left" w:pos="2060"/>
        </w:tabs>
        <w:ind w:firstLine="420"/>
      </w:pPr>
      <w:r>
        <w:rPr>
          <w:rFonts w:hint="eastAsia"/>
        </w:rPr>
        <w:t>这两条路径并非完全独立。也就是说，您可以绑定到已经使用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启动的服务。例如，可以通过使用</w:t>
      </w:r>
      <w:r>
        <w:rPr>
          <w:rFonts w:hint="eastAsia"/>
        </w:rPr>
        <w:t xml:space="preserve"> Intent</w:t>
      </w:r>
      <w:r>
        <w:rPr>
          <w:rFonts w:hint="eastAsia"/>
        </w:rPr>
        <w:t>（标识要播放的音乐）调用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来启动后台音乐服务。随后，可能在用户需要稍加控制播放器或获取有关当前播放歌曲的信息时，</w:t>
      </w:r>
      <w:r>
        <w:rPr>
          <w:rFonts w:hint="eastAsia"/>
        </w:rPr>
        <w:t xml:space="preserve">Activity </w:t>
      </w:r>
      <w:r>
        <w:rPr>
          <w:rFonts w:hint="eastAsia"/>
        </w:rPr>
        <w:t>可以通过调用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绑定到服务。在这种情况下，除非所有客户端均取消绑定，否则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不会实际停止服务。</w:t>
      </w:r>
    </w:p>
    <w:p w:rsidR="009E56C1" w:rsidRDefault="009E56C1" w:rsidP="00AA6DFB">
      <w:pPr>
        <w:tabs>
          <w:tab w:val="left" w:pos="2060"/>
        </w:tabs>
        <w:ind w:firstLine="420"/>
      </w:pPr>
      <w:r w:rsidRPr="009E56C1">
        <w:rPr>
          <w:rFonts w:hint="eastAsia"/>
        </w:rPr>
        <w:t>尽管启动服务是通过调用</w:t>
      </w:r>
      <w:r w:rsidRPr="009E56C1">
        <w:rPr>
          <w:rFonts w:hint="eastAsia"/>
        </w:rPr>
        <w:t xml:space="preserve"> </w:t>
      </w:r>
      <w:proofErr w:type="spellStart"/>
      <w:r w:rsidRPr="009E56C1">
        <w:rPr>
          <w:rFonts w:hint="eastAsia"/>
        </w:rPr>
        <w:t>stopSelf</w:t>
      </w:r>
      <w:proofErr w:type="spellEnd"/>
      <w:r w:rsidRPr="009E56C1">
        <w:rPr>
          <w:rFonts w:hint="eastAsia"/>
        </w:rPr>
        <w:t xml:space="preserve">() </w:t>
      </w:r>
      <w:r w:rsidRPr="009E56C1">
        <w:rPr>
          <w:rFonts w:hint="eastAsia"/>
        </w:rPr>
        <w:t>或</w:t>
      </w:r>
      <w:r w:rsidRPr="009E56C1">
        <w:rPr>
          <w:rFonts w:hint="eastAsia"/>
        </w:rPr>
        <w:t xml:space="preserve"> </w:t>
      </w:r>
      <w:proofErr w:type="spellStart"/>
      <w:r w:rsidRPr="009E56C1">
        <w:rPr>
          <w:rFonts w:hint="eastAsia"/>
        </w:rPr>
        <w:t>stopService</w:t>
      </w:r>
      <w:proofErr w:type="spellEnd"/>
      <w:r w:rsidRPr="009E56C1">
        <w:rPr>
          <w:rFonts w:hint="eastAsia"/>
        </w:rPr>
        <w:t xml:space="preserve">() </w:t>
      </w:r>
      <w:r w:rsidRPr="009E56C1">
        <w:rPr>
          <w:rFonts w:hint="eastAsia"/>
        </w:rPr>
        <w:t>来停止，但是该服务并无相应的回调（没有</w:t>
      </w:r>
      <w:r w:rsidRPr="009E56C1">
        <w:rPr>
          <w:rFonts w:hint="eastAsia"/>
        </w:rPr>
        <w:t xml:space="preserve"> </w:t>
      </w:r>
      <w:proofErr w:type="spellStart"/>
      <w:r w:rsidRPr="009E56C1">
        <w:rPr>
          <w:rFonts w:hint="eastAsia"/>
        </w:rPr>
        <w:t>onStop</w:t>
      </w:r>
      <w:proofErr w:type="spellEnd"/>
      <w:r w:rsidRPr="009E56C1">
        <w:rPr>
          <w:rFonts w:hint="eastAsia"/>
        </w:rPr>
        <w:t xml:space="preserve">() </w:t>
      </w:r>
      <w:r w:rsidRPr="009E56C1">
        <w:rPr>
          <w:rFonts w:hint="eastAsia"/>
        </w:rPr>
        <w:t>回调）。因此，除非服务绑定到客户端，否则在服务停止时，系统会将其销毁</w:t>
      </w:r>
      <w:r w:rsidRPr="009E56C1">
        <w:rPr>
          <w:rFonts w:hint="eastAsia"/>
        </w:rPr>
        <w:t xml:space="preserve"> </w:t>
      </w:r>
      <w:r w:rsidRPr="009E56C1">
        <w:rPr>
          <w:rFonts w:hint="eastAsia"/>
        </w:rPr>
        <w:t>—</w:t>
      </w:r>
      <w:r w:rsidRPr="009E56C1">
        <w:rPr>
          <w:rFonts w:hint="eastAsia"/>
        </w:rPr>
        <w:t xml:space="preserve"> </w:t>
      </w:r>
      <w:proofErr w:type="spellStart"/>
      <w:r w:rsidRPr="009E56C1">
        <w:rPr>
          <w:rFonts w:hint="eastAsia"/>
        </w:rPr>
        <w:t>onDestroy</w:t>
      </w:r>
      <w:proofErr w:type="spellEnd"/>
      <w:r w:rsidRPr="009E56C1">
        <w:rPr>
          <w:rFonts w:hint="eastAsia"/>
        </w:rPr>
        <w:t xml:space="preserve">() </w:t>
      </w:r>
      <w:r w:rsidRPr="009E56C1">
        <w:rPr>
          <w:rFonts w:hint="eastAsia"/>
        </w:rPr>
        <w:t>是接收到的唯一回调。</w:t>
      </w:r>
    </w:p>
    <w:p w:rsidR="004C2CAD" w:rsidRPr="00AA6DFB" w:rsidRDefault="004C2CAD" w:rsidP="004C2CAD">
      <w:pPr>
        <w:tabs>
          <w:tab w:val="left" w:pos="2060"/>
        </w:tabs>
        <w:ind w:firstLineChars="95" w:firstLine="199"/>
      </w:pPr>
    </w:p>
    <w:sectPr w:rsidR="004C2CAD" w:rsidRPr="00AA6D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D25" w:rsidRDefault="008A0D25" w:rsidP="00F646AF">
      <w:pPr>
        <w:spacing w:line="240" w:lineRule="auto"/>
        <w:ind w:firstLine="420"/>
      </w:pPr>
      <w:r>
        <w:separator/>
      </w:r>
    </w:p>
  </w:endnote>
  <w:endnote w:type="continuationSeparator" w:id="0">
    <w:p w:rsidR="008A0D25" w:rsidRDefault="008A0D25" w:rsidP="00F646A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AF" w:rsidRDefault="00F646AF" w:rsidP="00F646AF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AF" w:rsidRDefault="00F646AF" w:rsidP="00F646AF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AF" w:rsidRDefault="00F646AF" w:rsidP="00F646A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D25" w:rsidRDefault="008A0D25" w:rsidP="00F646AF">
      <w:pPr>
        <w:spacing w:line="240" w:lineRule="auto"/>
        <w:ind w:firstLine="420"/>
      </w:pPr>
      <w:r>
        <w:separator/>
      </w:r>
    </w:p>
  </w:footnote>
  <w:footnote w:type="continuationSeparator" w:id="0">
    <w:p w:rsidR="008A0D25" w:rsidRDefault="008A0D25" w:rsidP="00F646A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AF" w:rsidRDefault="00F646AF" w:rsidP="00F646A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AF" w:rsidRDefault="00F646AF" w:rsidP="00F646AF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6AF" w:rsidRDefault="00F646AF" w:rsidP="00F646A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A61A8"/>
    <w:multiLevelType w:val="hybridMultilevel"/>
    <w:tmpl w:val="82BAB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1B77C0"/>
    <w:multiLevelType w:val="hybridMultilevel"/>
    <w:tmpl w:val="CA14F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4F"/>
    <w:rsid w:val="00022A01"/>
    <w:rsid w:val="000B014E"/>
    <w:rsid w:val="0014337F"/>
    <w:rsid w:val="00153959"/>
    <w:rsid w:val="00154534"/>
    <w:rsid w:val="00170ABC"/>
    <w:rsid w:val="001909EE"/>
    <w:rsid w:val="001D58FB"/>
    <w:rsid w:val="002C239E"/>
    <w:rsid w:val="002F1E1A"/>
    <w:rsid w:val="00334B92"/>
    <w:rsid w:val="00364259"/>
    <w:rsid w:val="003B126E"/>
    <w:rsid w:val="00453AB6"/>
    <w:rsid w:val="004B63CB"/>
    <w:rsid w:val="004C2CAD"/>
    <w:rsid w:val="004C5400"/>
    <w:rsid w:val="00545422"/>
    <w:rsid w:val="00557026"/>
    <w:rsid w:val="00584E71"/>
    <w:rsid w:val="00596D6F"/>
    <w:rsid w:val="00601240"/>
    <w:rsid w:val="00611755"/>
    <w:rsid w:val="006223D6"/>
    <w:rsid w:val="00777F44"/>
    <w:rsid w:val="007E28D0"/>
    <w:rsid w:val="008A0D25"/>
    <w:rsid w:val="009E56C1"/>
    <w:rsid w:val="00A02EC4"/>
    <w:rsid w:val="00A3704F"/>
    <w:rsid w:val="00AA6DFB"/>
    <w:rsid w:val="00AB6D6C"/>
    <w:rsid w:val="00B750C1"/>
    <w:rsid w:val="00C46892"/>
    <w:rsid w:val="00CA2518"/>
    <w:rsid w:val="00CA6559"/>
    <w:rsid w:val="00CE7FDB"/>
    <w:rsid w:val="00D142A8"/>
    <w:rsid w:val="00D77302"/>
    <w:rsid w:val="00DF66FF"/>
    <w:rsid w:val="00E07B18"/>
    <w:rsid w:val="00E66376"/>
    <w:rsid w:val="00E91875"/>
    <w:rsid w:val="00EC0FAA"/>
    <w:rsid w:val="00ED711F"/>
    <w:rsid w:val="00F3702C"/>
    <w:rsid w:val="00F638AE"/>
    <w:rsid w:val="00F646AF"/>
    <w:rsid w:val="00F670E9"/>
    <w:rsid w:val="00F77393"/>
    <w:rsid w:val="00FA57AE"/>
    <w:rsid w:val="00FB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42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95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3959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54534"/>
    <w:pPr>
      <w:ind w:firstLine="420"/>
    </w:pPr>
  </w:style>
  <w:style w:type="character" w:styleId="a4">
    <w:name w:val="Hyperlink"/>
    <w:basedOn w:val="a0"/>
    <w:uiPriority w:val="99"/>
    <w:unhideWhenUsed/>
    <w:rsid w:val="00F638A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F66F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66F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6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46A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46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4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42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95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3959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54534"/>
    <w:pPr>
      <w:ind w:firstLine="420"/>
    </w:pPr>
  </w:style>
  <w:style w:type="character" w:styleId="a4">
    <w:name w:val="Hyperlink"/>
    <w:basedOn w:val="a0"/>
    <w:uiPriority w:val="99"/>
    <w:unhideWhenUsed/>
    <w:rsid w:val="00F638A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F66F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66F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6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646A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646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6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google.cn/reference/android/app/Service.htm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52</cp:revision>
  <dcterms:created xsi:type="dcterms:W3CDTF">2017-07-20T01:21:00Z</dcterms:created>
  <dcterms:modified xsi:type="dcterms:W3CDTF">2017-07-20T06:36:00Z</dcterms:modified>
</cp:coreProperties>
</file>