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5815" w14:textId="4D6911E3" w:rsidR="00A36699" w:rsidRDefault="00A36699" w:rsidP="00E83EEF">
      <w:pPr>
        <w:pStyle w:val="ListBullet"/>
        <w:numPr>
          <w:ilvl w:val="0"/>
          <w:numId w:val="0"/>
        </w:numPr>
        <w:jc w:val="center"/>
        <w:rPr>
          <w:rFonts w:ascii="Open Sans" w:hAnsi="Open Sans" w:cs="Trebuchet MS"/>
          <w:b/>
          <w:bCs/>
          <w:caps/>
          <w:szCs w:val="22"/>
        </w:rPr>
      </w:pPr>
      <w:r w:rsidRPr="00A36699">
        <w:rPr>
          <w:rFonts w:ascii="Open Sans" w:hAnsi="Open Sans" w:cs="Trebuchet MS"/>
          <w:b/>
          <w:bCs/>
          <w:caps/>
          <w:noProof/>
          <w:szCs w:val="22"/>
        </w:rPr>
        <w:drawing>
          <wp:inline distT="0" distB="0" distL="0" distR="0" wp14:anchorId="483F6B96" wp14:editId="7904D358">
            <wp:extent cx="4457700" cy="1765300"/>
            <wp:effectExtent l="0" t="0" r="0" b="6350"/>
            <wp:docPr id="1" name="Picture 1" descr="https://www.fsbi.org.uk/wp-content/uploads/2018/12/FBSI_logo-col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sbi.org.uk/wp-content/uploads/2018/12/FBSI_logo-colou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032" cy="177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2E17" w14:textId="77777777" w:rsidR="00A36699" w:rsidRDefault="00A36699" w:rsidP="00784E44">
      <w:pPr>
        <w:pStyle w:val="ListBullet"/>
        <w:numPr>
          <w:ilvl w:val="0"/>
          <w:numId w:val="0"/>
        </w:numPr>
        <w:rPr>
          <w:rFonts w:ascii="Open Sans" w:hAnsi="Open Sans" w:cs="Trebuchet MS"/>
          <w:b/>
          <w:bCs/>
          <w:caps/>
          <w:szCs w:val="22"/>
        </w:rPr>
      </w:pPr>
    </w:p>
    <w:p w14:paraId="01A02A59" w14:textId="77777777" w:rsidR="00A36699" w:rsidRDefault="00A36699" w:rsidP="00784E44">
      <w:pPr>
        <w:pStyle w:val="ListBullet"/>
        <w:numPr>
          <w:ilvl w:val="0"/>
          <w:numId w:val="0"/>
        </w:numPr>
        <w:rPr>
          <w:rFonts w:ascii="Open Sans" w:hAnsi="Open Sans" w:cs="Trebuchet MS"/>
          <w:b/>
          <w:bCs/>
          <w:caps/>
          <w:szCs w:val="22"/>
        </w:rPr>
      </w:pPr>
    </w:p>
    <w:p w14:paraId="2D7D8D14" w14:textId="77777777" w:rsidR="00A36699" w:rsidRDefault="00A36699" w:rsidP="00784E44">
      <w:pPr>
        <w:pStyle w:val="ListBullet"/>
        <w:numPr>
          <w:ilvl w:val="0"/>
          <w:numId w:val="0"/>
        </w:numPr>
        <w:rPr>
          <w:rFonts w:ascii="Open Sans" w:hAnsi="Open Sans" w:cs="Trebuchet MS"/>
          <w:b/>
          <w:bCs/>
          <w:caps/>
          <w:szCs w:val="22"/>
        </w:rPr>
      </w:pPr>
    </w:p>
    <w:p w14:paraId="05399F75" w14:textId="74EB423B" w:rsidR="00F0440B" w:rsidRDefault="00F0440B" w:rsidP="00A36699">
      <w:pPr>
        <w:pStyle w:val="ListBullet"/>
        <w:numPr>
          <w:ilvl w:val="0"/>
          <w:numId w:val="0"/>
        </w:numPr>
        <w:jc w:val="center"/>
        <w:rPr>
          <w:rFonts w:ascii="Open Sans" w:hAnsi="Open Sans" w:cs="Trebuchet MS"/>
          <w:b/>
          <w:bCs/>
          <w:caps/>
          <w:szCs w:val="22"/>
        </w:rPr>
      </w:pPr>
      <w:r w:rsidRPr="00F0440B">
        <w:rPr>
          <w:rFonts w:ascii="Open Sans" w:hAnsi="Open Sans" w:cs="Trebuchet MS"/>
          <w:b/>
          <w:bCs/>
          <w:caps/>
          <w:szCs w:val="22"/>
        </w:rPr>
        <w:t xml:space="preserve">FSBI Research Grant </w:t>
      </w:r>
      <w:r w:rsidR="00F81E59">
        <w:rPr>
          <w:rFonts w:ascii="Open Sans" w:hAnsi="Open Sans" w:cs="Trebuchet MS"/>
          <w:b/>
          <w:bCs/>
          <w:caps/>
          <w:szCs w:val="22"/>
        </w:rPr>
        <w:t>Budget Outline</w:t>
      </w:r>
    </w:p>
    <w:p w14:paraId="2D2A519E" w14:textId="67F24478" w:rsidR="00BE3A18" w:rsidRDefault="00BE3A18" w:rsidP="00F81E59">
      <w:pPr>
        <w:tabs>
          <w:tab w:val="right" w:pos="9097"/>
        </w:tabs>
        <w:spacing w:line="300" w:lineRule="exact"/>
        <w:jc w:val="both"/>
      </w:pPr>
    </w:p>
    <w:p w14:paraId="6966EBD9" w14:textId="77777777" w:rsidR="00F81E59" w:rsidRDefault="00F81E59" w:rsidP="00F81E59">
      <w:pPr>
        <w:rPr>
          <w:rFonts w:ascii="Open Sans" w:hAnsi="Open Sans" w:cs="Trebuchet MS"/>
          <w:szCs w:val="22"/>
        </w:rPr>
      </w:pPr>
      <w:r>
        <w:rPr>
          <w:rFonts w:ascii="Open Sans" w:hAnsi="Open Sans" w:cs="Trebuchet MS"/>
          <w:szCs w:val="22"/>
        </w:rPr>
        <w:t xml:space="preserve">Please provide a fully costed budget detailing all expenditure for your project (Table 1: add lines as necessary). In Table 2, please summarise from Table 1 and include additional funds obtained (from all relevant sources) and applied for (see point 7 of guidelines). </w:t>
      </w:r>
    </w:p>
    <w:p w14:paraId="2C72DFC4" w14:textId="774840B0" w:rsidR="00F81E59" w:rsidRDefault="00F81E59" w:rsidP="00F81E59">
      <w:pPr>
        <w:rPr>
          <w:rFonts w:ascii="Open Sans" w:hAnsi="Open Sans" w:cs="Trebuchet MS"/>
          <w:szCs w:val="22"/>
        </w:rPr>
      </w:pPr>
      <w:r>
        <w:rPr>
          <w:rFonts w:ascii="Open Sans" w:hAnsi="Open Sans" w:cs="Trebuchet MS"/>
          <w:szCs w:val="22"/>
        </w:rPr>
        <w:t>Please note all budgets must be provided in Sterling Pounds (£).</w:t>
      </w:r>
    </w:p>
    <w:p w14:paraId="29E68A43" w14:textId="0C52FC97" w:rsidR="00F81E59" w:rsidRDefault="00F81E59" w:rsidP="00F81E59">
      <w:pPr>
        <w:rPr>
          <w:rFonts w:ascii="Open Sans" w:hAnsi="Open Sans" w:cs="Trebuchet MS"/>
          <w:szCs w:val="22"/>
        </w:rPr>
      </w:pPr>
    </w:p>
    <w:p w14:paraId="66B0F4EF" w14:textId="36B85255" w:rsidR="00F81E59" w:rsidRPr="00F81E59" w:rsidRDefault="00F81E59" w:rsidP="00F81E59">
      <w:pPr>
        <w:rPr>
          <w:rFonts w:ascii="Open Sans" w:hAnsi="Open Sans" w:cs="Trebuchet MS"/>
          <w:b/>
          <w:bCs/>
          <w:szCs w:val="22"/>
        </w:rPr>
      </w:pPr>
      <w:r w:rsidRPr="00F81E59">
        <w:rPr>
          <w:rFonts w:ascii="Open Sans" w:hAnsi="Open Sans" w:cs="Trebuchet MS"/>
          <w:b/>
          <w:bCs/>
          <w:szCs w:val="22"/>
        </w:rPr>
        <w:t>Applicant Name:</w:t>
      </w:r>
    </w:p>
    <w:p w14:paraId="4DFF2650" w14:textId="77777777" w:rsidR="00F81E59" w:rsidRDefault="00F81E59" w:rsidP="00F81E59"/>
    <w:p w14:paraId="506DA92C" w14:textId="77777777" w:rsidR="00F81E59" w:rsidRDefault="00F81E59" w:rsidP="00F81E59">
      <w:pPr>
        <w:pStyle w:val="ListBullet"/>
        <w:numPr>
          <w:ilvl w:val="0"/>
          <w:numId w:val="0"/>
        </w:numPr>
        <w:tabs>
          <w:tab w:val="left" w:pos="720"/>
        </w:tabs>
        <w:rPr>
          <w:rFonts w:ascii="Open Sans" w:hAnsi="Open Sans" w:cs="Trebuchet MS"/>
          <w:b/>
          <w:bCs/>
          <w:caps/>
          <w:szCs w:val="22"/>
        </w:rPr>
      </w:pPr>
      <w:r>
        <w:rPr>
          <w:rFonts w:ascii="Open Sans" w:hAnsi="Open Sans" w:cs="Trebuchet MS"/>
          <w:b/>
          <w:bCs/>
          <w:szCs w:val="22"/>
        </w:rPr>
        <w:t>Detailed budget (Table 1):</w:t>
      </w:r>
    </w:p>
    <w:tbl>
      <w:tblPr>
        <w:tblStyle w:val="GridTable1Light"/>
        <w:tblpPr w:leftFromText="180" w:rightFromText="180" w:vertAnchor="text" w:horzAnchor="margin" w:tblpY="36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F81E59" w14:paraId="1960D453" w14:textId="77777777" w:rsidTr="00F81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FFDC39" w14:textId="77777777" w:rsidR="00F81E59" w:rsidRDefault="00F81E59">
            <w:pPr>
              <w:rPr>
                <w:rFonts w:ascii="Open Sans" w:hAnsi="Open Sans" w:cs="Trebuchet MS"/>
                <w:szCs w:val="22"/>
                <w:lang w:eastAsia="en-US"/>
              </w:rPr>
            </w:pPr>
            <w:r>
              <w:rPr>
                <w:rFonts w:ascii="Open Sans" w:hAnsi="Open Sans" w:cs="Trebuchet MS"/>
                <w:lang w:eastAsia="en-US"/>
              </w:rPr>
              <w:t>Item</w:t>
            </w:r>
          </w:p>
        </w:tc>
        <w:tc>
          <w:tcPr>
            <w:tcW w:w="44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B02504" w14:textId="77777777" w:rsidR="00F81E59" w:rsidRDefault="00F81E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rebuchet MS"/>
                <w:lang w:eastAsia="en-US"/>
              </w:rPr>
            </w:pPr>
            <w:r>
              <w:rPr>
                <w:rFonts w:ascii="Open Sans" w:hAnsi="Open Sans" w:cs="Trebuchet MS"/>
                <w:lang w:eastAsia="en-US"/>
              </w:rPr>
              <w:t>description</w:t>
            </w:r>
          </w:p>
        </w:tc>
        <w:tc>
          <w:tcPr>
            <w:tcW w:w="30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88C7AC" w14:textId="77777777" w:rsidR="00F81E59" w:rsidRDefault="00F81E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rebuchet MS"/>
                <w:lang w:eastAsia="en-US"/>
              </w:rPr>
            </w:pPr>
            <w:r>
              <w:rPr>
                <w:rFonts w:ascii="Open Sans" w:hAnsi="Open Sans" w:cs="Trebuchet MS"/>
                <w:lang w:eastAsia="en-US"/>
              </w:rPr>
              <w:t>total cost</w:t>
            </w:r>
          </w:p>
        </w:tc>
      </w:tr>
      <w:tr w:rsidR="00F81E59" w14:paraId="40208C2E" w14:textId="77777777" w:rsidTr="00F81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2BE2887" w14:textId="77777777" w:rsidR="00F81E59" w:rsidRDefault="00F81E59">
            <w:pPr>
              <w:rPr>
                <w:rFonts w:ascii="Open Sans" w:hAnsi="Open Sans" w:cs="Trebuchet MS"/>
                <w:lang w:eastAsia="en-US"/>
              </w:rPr>
            </w:pPr>
          </w:p>
        </w:tc>
        <w:tc>
          <w:tcPr>
            <w:tcW w:w="44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259B9C" w14:textId="77777777" w:rsidR="00F81E59" w:rsidRDefault="00F81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rebuchet MS"/>
                <w:lang w:eastAsia="en-US"/>
              </w:rPr>
            </w:pPr>
          </w:p>
        </w:tc>
        <w:tc>
          <w:tcPr>
            <w:tcW w:w="30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CF7DF8" w14:textId="77777777" w:rsidR="00F81E59" w:rsidRDefault="00F81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rebuchet MS"/>
                <w:lang w:eastAsia="en-US"/>
              </w:rPr>
            </w:pPr>
            <w:r>
              <w:rPr>
                <w:rFonts w:ascii="Open Sans" w:hAnsi="Open Sans" w:cs="Trebuchet MS"/>
                <w:lang w:eastAsia="en-US"/>
              </w:rPr>
              <w:t>£</w:t>
            </w:r>
          </w:p>
        </w:tc>
      </w:tr>
      <w:tr w:rsidR="00F81E59" w14:paraId="500037B0" w14:textId="77777777" w:rsidTr="00F81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AE8891" w14:textId="77777777" w:rsidR="00F81E59" w:rsidRDefault="00F81E59">
            <w:pPr>
              <w:rPr>
                <w:rFonts w:ascii="Open Sans" w:hAnsi="Open Sans" w:cs="Trebuchet MS"/>
                <w:lang w:eastAsia="en-US"/>
              </w:rPr>
            </w:pPr>
          </w:p>
        </w:tc>
        <w:tc>
          <w:tcPr>
            <w:tcW w:w="44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BA03EF" w14:textId="77777777" w:rsidR="00F81E59" w:rsidRDefault="00F81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rebuchet MS"/>
                <w:lang w:eastAsia="en-US"/>
              </w:rPr>
            </w:pPr>
          </w:p>
        </w:tc>
        <w:tc>
          <w:tcPr>
            <w:tcW w:w="30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35B8D2" w14:textId="77777777" w:rsidR="00F81E59" w:rsidRDefault="00F81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rebuchet MS"/>
                <w:lang w:eastAsia="en-US"/>
              </w:rPr>
            </w:pPr>
            <w:r>
              <w:rPr>
                <w:rFonts w:ascii="Open Sans" w:hAnsi="Open Sans" w:cs="Trebuchet MS"/>
                <w:lang w:eastAsia="en-US"/>
              </w:rPr>
              <w:t>£</w:t>
            </w:r>
          </w:p>
        </w:tc>
      </w:tr>
      <w:tr w:rsidR="00F81E59" w14:paraId="1DC2406E" w14:textId="77777777" w:rsidTr="00F81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654E41" w14:textId="77777777" w:rsidR="00F81E59" w:rsidRDefault="00F81E59">
            <w:pPr>
              <w:rPr>
                <w:rFonts w:ascii="Open Sans" w:hAnsi="Open Sans" w:cs="Trebuchet MS"/>
                <w:lang w:eastAsia="en-US"/>
              </w:rPr>
            </w:pPr>
          </w:p>
        </w:tc>
        <w:tc>
          <w:tcPr>
            <w:tcW w:w="44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077DBFE" w14:textId="77777777" w:rsidR="00F81E59" w:rsidRDefault="00F81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rebuchet MS"/>
                <w:lang w:eastAsia="en-US"/>
              </w:rPr>
            </w:pPr>
          </w:p>
        </w:tc>
        <w:tc>
          <w:tcPr>
            <w:tcW w:w="30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3F8AF3" w14:textId="77777777" w:rsidR="00F81E59" w:rsidRDefault="00F81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rebuchet MS"/>
                <w:lang w:eastAsia="en-US"/>
              </w:rPr>
            </w:pPr>
            <w:r>
              <w:rPr>
                <w:rFonts w:ascii="Open Sans" w:hAnsi="Open Sans" w:cs="Trebuchet MS"/>
                <w:lang w:eastAsia="en-US"/>
              </w:rPr>
              <w:t>£</w:t>
            </w:r>
          </w:p>
        </w:tc>
      </w:tr>
      <w:tr w:rsidR="00F81E59" w14:paraId="3FD89496" w14:textId="77777777" w:rsidTr="00F81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2E7F9F" w14:textId="77777777" w:rsidR="00F81E59" w:rsidRDefault="00F81E59">
            <w:pPr>
              <w:rPr>
                <w:rFonts w:ascii="Open Sans" w:hAnsi="Open Sans" w:cs="Trebuchet MS"/>
                <w:lang w:eastAsia="en-US"/>
              </w:rPr>
            </w:pPr>
          </w:p>
        </w:tc>
        <w:tc>
          <w:tcPr>
            <w:tcW w:w="44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2E2D16D" w14:textId="77777777" w:rsidR="00F81E59" w:rsidRDefault="00F81E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rebuchet MS"/>
                <w:b/>
                <w:lang w:eastAsia="en-US"/>
              </w:rPr>
            </w:pPr>
            <w:r>
              <w:rPr>
                <w:rFonts w:ascii="Open Sans" w:hAnsi="Open Sans" w:cs="Trebuchet MS"/>
                <w:b/>
                <w:lang w:eastAsia="en-US"/>
              </w:rPr>
              <w:t>Total:</w:t>
            </w:r>
          </w:p>
        </w:tc>
        <w:tc>
          <w:tcPr>
            <w:tcW w:w="300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891431" w14:textId="77777777" w:rsidR="00F81E59" w:rsidRDefault="00F81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rebuchet MS"/>
                <w:lang w:eastAsia="en-US"/>
              </w:rPr>
            </w:pPr>
            <w:r>
              <w:rPr>
                <w:rFonts w:ascii="Open Sans" w:hAnsi="Open Sans" w:cs="Trebuchet MS"/>
                <w:lang w:eastAsia="en-US"/>
              </w:rPr>
              <w:t>£</w:t>
            </w:r>
          </w:p>
        </w:tc>
      </w:tr>
    </w:tbl>
    <w:p w14:paraId="72C910D6" w14:textId="77777777" w:rsidR="00F81E59" w:rsidRDefault="00F81E59" w:rsidP="00F81E59"/>
    <w:p w14:paraId="2697D37C" w14:textId="77777777" w:rsidR="00F81E59" w:rsidRDefault="00F81E59" w:rsidP="00F81E59"/>
    <w:p w14:paraId="29990BB3" w14:textId="77777777" w:rsidR="00F81E59" w:rsidRDefault="00F81E59" w:rsidP="00F81E59">
      <w:pPr>
        <w:pStyle w:val="ListBullet"/>
        <w:numPr>
          <w:ilvl w:val="0"/>
          <w:numId w:val="0"/>
        </w:numPr>
        <w:tabs>
          <w:tab w:val="left" w:pos="720"/>
        </w:tabs>
        <w:rPr>
          <w:rFonts w:ascii="Open Sans" w:hAnsi="Open Sans" w:cs="Trebuchet MS"/>
          <w:b/>
          <w:bCs/>
          <w:caps/>
          <w:szCs w:val="22"/>
        </w:rPr>
      </w:pPr>
      <w:r>
        <w:rPr>
          <w:rFonts w:ascii="Open Sans" w:hAnsi="Open Sans" w:cs="Trebuchet MS"/>
          <w:b/>
          <w:bCs/>
          <w:szCs w:val="22"/>
        </w:rPr>
        <w:t>Summary budget (Table 2):</w:t>
      </w:r>
    </w:p>
    <w:tbl>
      <w:tblPr>
        <w:tblW w:w="7400" w:type="dxa"/>
        <w:tblInd w:w="79" w:type="dxa"/>
        <w:tblLook w:val="04A0" w:firstRow="1" w:lastRow="0" w:firstColumn="1" w:lastColumn="0" w:noHBand="0" w:noVBand="1"/>
      </w:tblPr>
      <w:tblGrid>
        <w:gridCol w:w="2723"/>
        <w:gridCol w:w="1701"/>
        <w:gridCol w:w="1559"/>
        <w:gridCol w:w="1417"/>
      </w:tblGrid>
      <w:tr w:rsidR="00F81E59" w14:paraId="4764CAC6" w14:textId="77777777" w:rsidTr="00F81E59">
        <w:trPr>
          <w:trHeight w:val="260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6F6288B9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b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2411FA" w14:textId="77777777" w:rsidR="00F81E59" w:rsidRDefault="00F81E59">
            <w:pPr>
              <w:autoSpaceDE/>
              <w:spacing w:line="256" w:lineRule="auto"/>
              <w:jc w:val="center"/>
              <w:rPr>
                <w:rFonts w:ascii="Open Sans" w:hAnsi="Open Sans"/>
                <w:b/>
                <w:lang w:eastAsia="en-US"/>
              </w:rPr>
            </w:pPr>
            <w:r>
              <w:rPr>
                <w:rFonts w:ascii="Open Sans" w:hAnsi="Open Sans"/>
                <w:b/>
                <w:lang w:eastAsia="en-US"/>
              </w:rPr>
              <w:t>Costs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D26589" w14:textId="77777777" w:rsidR="00F81E59" w:rsidRDefault="00F81E59">
            <w:pPr>
              <w:autoSpaceDE/>
              <w:spacing w:line="256" w:lineRule="auto"/>
              <w:jc w:val="center"/>
              <w:rPr>
                <w:rFonts w:ascii="Open Sans" w:hAnsi="Open Sans"/>
                <w:b/>
                <w:lang w:eastAsia="en-US"/>
              </w:rPr>
            </w:pPr>
            <w:r>
              <w:rPr>
                <w:rFonts w:ascii="Open Sans" w:hAnsi="Open Sans"/>
                <w:b/>
                <w:lang w:eastAsia="en-US"/>
              </w:rPr>
              <w:t>Income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E8DF7B6" w14:textId="77777777" w:rsidR="00F81E59" w:rsidRDefault="00F81E59">
            <w:pPr>
              <w:autoSpaceDE/>
              <w:spacing w:line="256" w:lineRule="auto"/>
              <w:jc w:val="center"/>
              <w:rPr>
                <w:rFonts w:ascii="Open Sans" w:hAnsi="Open Sans"/>
                <w:b/>
                <w:lang w:eastAsia="en-US"/>
              </w:rPr>
            </w:pPr>
            <w:r>
              <w:rPr>
                <w:rFonts w:ascii="Open Sans" w:hAnsi="Open Sans"/>
                <w:b/>
                <w:lang w:eastAsia="en-US"/>
              </w:rPr>
              <w:t>Income</w:t>
            </w:r>
          </w:p>
        </w:tc>
      </w:tr>
      <w:tr w:rsidR="00F81E59" w14:paraId="10B60BF9" w14:textId="77777777" w:rsidTr="00F81E59">
        <w:trPr>
          <w:trHeight w:val="260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00C3D69D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b/>
                <w:bCs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0CFFDA" w14:textId="77777777" w:rsidR="00F81E59" w:rsidRDefault="00F81E59">
            <w:pPr>
              <w:autoSpaceDE/>
              <w:spacing w:line="256" w:lineRule="auto"/>
              <w:jc w:val="center"/>
              <w:rPr>
                <w:rFonts w:ascii="Open Sans" w:hAnsi="Open Sans"/>
                <w:lang w:eastAsia="en-US"/>
              </w:rPr>
            </w:pPr>
            <w:r>
              <w:rPr>
                <w:rFonts w:ascii="Open Sans" w:hAnsi="Open Sans"/>
                <w:lang w:eastAsia="en-US"/>
              </w:rPr>
              <w:t>Total project</w:t>
            </w:r>
          </w:p>
          <w:p w14:paraId="31C03E97" w14:textId="77777777" w:rsidR="00F81E59" w:rsidRDefault="00F81E59">
            <w:pPr>
              <w:autoSpaceDE/>
              <w:spacing w:line="256" w:lineRule="auto"/>
              <w:jc w:val="center"/>
              <w:rPr>
                <w:rFonts w:ascii="Open Sans" w:hAnsi="Open Sans"/>
                <w:lang w:eastAsia="en-US"/>
              </w:rPr>
            </w:pPr>
            <w:r>
              <w:rPr>
                <w:rFonts w:ascii="Open Sans" w:hAnsi="Open Sans"/>
                <w:lang w:eastAsia="en-US"/>
              </w:rPr>
              <w:t>costs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2DF78E" w14:textId="77777777" w:rsidR="00F81E59" w:rsidRDefault="00F81E59">
            <w:pPr>
              <w:autoSpaceDE/>
              <w:spacing w:line="256" w:lineRule="auto"/>
              <w:jc w:val="center"/>
              <w:rPr>
                <w:rFonts w:ascii="Open Sans" w:hAnsi="Open Sans"/>
                <w:lang w:eastAsia="en-US"/>
              </w:rPr>
            </w:pPr>
            <w:r>
              <w:rPr>
                <w:rFonts w:ascii="Open Sans" w:hAnsi="Open Sans"/>
                <w:lang w:eastAsia="en-US"/>
              </w:rPr>
              <w:t>Requested from FSBI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97ECE1C" w14:textId="77777777" w:rsidR="00F81E59" w:rsidRDefault="00F81E59">
            <w:pPr>
              <w:autoSpaceDE/>
              <w:spacing w:line="256" w:lineRule="auto"/>
              <w:jc w:val="center"/>
              <w:rPr>
                <w:rFonts w:ascii="Open Sans" w:hAnsi="Open Sans"/>
                <w:lang w:eastAsia="en-US"/>
              </w:rPr>
            </w:pPr>
            <w:r>
              <w:rPr>
                <w:rFonts w:ascii="Open Sans" w:hAnsi="Open Sans"/>
                <w:lang w:eastAsia="en-US"/>
              </w:rPr>
              <w:t xml:space="preserve">Other funding </w:t>
            </w:r>
          </w:p>
        </w:tc>
      </w:tr>
      <w:tr w:rsidR="00F81E59" w14:paraId="2F1598C2" w14:textId="77777777" w:rsidTr="00F81E59">
        <w:trPr>
          <w:trHeight w:val="260"/>
        </w:trPr>
        <w:tc>
          <w:tcPr>
            <w:tcW w:w="272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32F6166A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lang w:eastAsia="en-US"/>
              </w:rPr>
            </w:pPr>
          </w:p>
        </w:tc>
        <w:tc>
          <w:tcPr>
            <w:tcW w:w="1701" w:type="dxa"/>
            <w:noWrap/>
            <w:vAlign w:val="bottom"/>
          </w:tcPr>
          <w:p w14:paraId="25C6BAE0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lang w:eastAsia="en-US"/>
              </w:rPr>
            </w:pPr>
          </w:p>
        </w:tc>
        <w:tc>
          <w:tcPr>
            <w:tcW w:w="1559" w:type="dxa"/>
            <w:noWrap/>
            <w:vAlign w:val="bottom"/>
          </w:tcPr>
          <w:p w14:paraId="53FBD919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FC476FC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lang w:eastAsia="en-US"/>
              </w:rPr>
            </w:pPr>
            <w:r>
              <w:rPr>
                <w:rFonts w:ascii="Open Sans" w:hAnsi="Open Sans"/>
                <w:lang w:eastAsia="en-US"/>
              </w:rPr>
              <w:t> </w:t>
            </w:r>
          </w:p>
        </w:tc>
      </w:tr>
      <w:tr w:rsidR="00F81E59" w14:paraId="1E5D2E5A" w14:textId="77777777" w:rsidTr="00F81E59">
        <w:trPr>
          <w:trHeight w:val="260"/>
        </w:trPr>
        <w:tc>
          <w:tcPr>
            <w:tcW w:w="272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A922403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szCs w:val="22"/>
                <w:lang w:eastAsia="en-US"/>
              </w:rPr>
            </w:pPr>
            <w:r>
              <w:rPr>
                <w:rFonts w:ascii="Open Sans" w:hAnsi="Open Sans"/>
                <w:szCs w:val="22"/>
                <w:lang w:eastAsia="en-US"/>
              </w:rPr>
              <w:t>Equipment/Consumables:</w:t>
            </w:r>
          </w:p>
        </w:tc>
        <w:tc>
          <w:tcPr>
            <w:tcW w:w="1701" w:type="dxa"/>
            <w:noWrap/>
            <w:vAlign w:val="bottom"/>
            <w:hideMark/>
          </w:tcPr>
          <w:p w14:paraId="037C899E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szCs w:val="22"/>
                <w:lang w:eastAsia="en-US"/>
              </w:rPr>
            </w:pPr>
            <w:r>
              <w:rPr>
                <w:rFonts w:ascii="Open Sans" w:hAnsi="Open Sans"/>
                <w:szCs w:val="22"/>
                <w:lang w:eastAsia="en-US"/>
              </w:rPr>
              <w:t xml:space="preserve">£ </w:t>
            </w:r>
          </w:p>
        </w:tc>
        <w:tc>
          <w:tcPr>
            <w:tcW w:w="1559" w:type="dxa"/>
            <w:noWrap/>
            <w:vAlign w:val="bottom"/>
            <w:hideMark/>
          </w:tcPr>
          <w:p w14:paraId="5BB835E8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szCs w:val="22"/>
                <w:lang w:eastAsia="en-US"/>
              </w:rPr>
            </w:pPr>
            <w:r>
              <w:rPr>
                <w:rFonts w:ascii="Open Sans" w:hAnsi="Open Sans"/>
                <w:szCs w:val="22"/>
                <w:lang w:eastAsia="en-US"/>
              </w:rPr>
              <w:t xml:space="preserve">£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4F8F85F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szCs w:val="22"/>
                <w:lang w:eastAsia="en-US"/>
              </w:rPr>
            </w:pPr>
            <w:r>
              <w:rPr>
                <w:rFonts w:ascii="Open Sans" w:hAnsi="Open Sans"/>
                <w:szCs w:val="22"/>
                <w:lang w:eastAsia="en-US"/>
              </w:rPr>
              <w:t xml:space="preserve">£ </w:t>
            </w:r>
          </w:p>
        </w:tc>
      </w:tr>
      <w:tr w:rsidR="00F81E59" w14:paraId="311C6038" w14:textId="77777777" w:rsidTr="00F81E59">
        <w:trPr>
          <w:trHeight w:val="260"/>
        </w:trPr>
        <w:tc>
          <w:tcPr>
            <w:tcW w:w="272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7C8045D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szCs w:val="22"/>
                <w:lang w:eastAsia="en-US"/>
              </w:rPr>
            </w:pPr>
            <w:r>
              <w:rPr>
                <w:rFonts w:ascii="Open Sans" w:hAnsi="Open Sans"/>
                <w:szCs w:val="22"/>
                <w:lang w:eastAsia="en-US"/>
              </w:rPr>
              <w:t>Travel/Accommodation:</w:t>
            </w:r>
          </w:p>
        </w:tc>
        <w:tc>
          <w:tcPr>
            <w:tcW w:w="1701" w:type="dxa"/>
            <w:noWrap/>
            <w:vAlign w:val="bottom"/>
            <w:hideMark/>
          </w:tcPr>
          <w:p w14:paraId="4F5C638A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szCs w:val="22"/>
                <w:lang w:eastAsia="en-US"/>
              </w:rPr>
            </w:pPr>
            <w:r>
              <w:rPr>
                <w:rFonts w:ascii="Open Sans" w:hAnsi="Open Sans"/>
                <w:szCs w:val="22"/>
                <w:lang w:eastAsia="en-US"/>
              </w:rPr>
              <w:t>£</w:t>
            </w:r>
          </w:p>
        </w:tc>
        <w:tc>
          <w:tcPr>
            <w:tcW w:w="1559" w:type="dxa"/>
            <w:noWrap/>
            <w:vAlign w:val="bottom"/>
            <w:hideMark/>
          </w:tcPr>
          <w:p w14:paraId="2663736F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szCs w:val="22"/>
                <w:lang w:eastAsia="en-US"/>
              </w:rPr>
            </w:pPr>
            <w:r>
              <w:rPr>
                <w:rFonts w:ascii="Open Sans" w:hAnsi="Open Sans"/>
                <w:szCs w:val="22"/>
                <w:lang w:eastAsia="en-US"/>
              </w:rPr>
              <w:t>£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0503C0B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szCs w:val="22"/>
                <w:lang w:eastAsia="en-US"/>
              </w:rPr>
            </w:pPr>
            <w:r>
              <w:rPr>
                <w:rFonts w:ascii="Open Sans" w:hAnsi="Open Sans"/>
                <w:szCs w:val="22"/>
                <w:lang w:eastAsia="en-US"/>
              </w:rPr>
              <w:t>£</w:t>
            </w:r>
          </w:p>
        </w:tc>
      </w:tr>
      <w:tr w:rsidR="00F81E59" w14:paraId="6A5A68BF" w14:textId="77777777" w:rsidTr="00F81E59">
        <w:trPr>
          <w:trHeight w:val="260"/>
        </w:trPr>
        <w:tc>
          <w:tcPr>
            <w:tcW w:w="272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8A3FF3D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szCs w:val="22"/>
                <w:lang w:eastAsia="en-US"/>
              </w:rPr>
            </w:pPr>
            <w:r>
              <w:rPr>
                <w:rFonts w:ascii="Open Sans" w:hAnsi="Open Sans"/>
                <w:szCs w:val="22"/>
                <w:lang w:eastAsia="en-US"/>
              </w:rPr>
              <w:t>Costs of field/lab assistants:</w:t>
            </w:r>
          </w:p>
        </w:tc>
        <w:tc>
          <w:tcPr>
            <w:tcW w:w="1701" w:type="dxa"/>
            <w:noWrap/>
            <w:vAlign w:val="bottom"/>
            <w:hideMark/>
          </w:tcPr>
          <w:p w14:paraId="36839829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szCs w:val="22"/>
                <w:lang w:eastAsia="en-US"/>
              </w:rPr>
            </w:pPr>
            <w:r>
              <w:rPr>
                <w:rFonts w:ascii="Open Sans" w:hAnsi="Open Sans"/>
                <w:szCs w:val="22"/>
                <w:lang w:eastAsia="en-US"/>
              </w:rPr>
              <w:t>£</w:t>
            </w:r>
          </w:p>
        </w:tc>
        <w:tc>
          <w:tcPr>
            <w:tcW w:w="1559" w:type="dxa"/>
            <w:noWrap/>
            <w:vAlign w:val="bottom"/>
            <w:hideMark/>
          </w:tcPr>
          <w:p w14:paraId="71711DEE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szCs w:val="22"/>
                <w:lang w:eastAsia="en-US"/>
              </w:rPr>
            </w:pPr>
            <w:r>
              <w:rPr>
                <w:rFonts w:ascii="Open Sans" w:hAnsi="Open Sans"/>
                <w:szCs w:val="22"/>
                <w:lang w:eastAsia="en-US"/>
              </w:rPr>
              <w:t xml:space="preserve">£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B9626C7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szCs w:val="22"/>
                <w:lang w:eastAsia="en-US"/>
              </w:rPr>
            </w:pPr>
            <w:r>
              <w:rPr>
                <w:rFonts w:ascii="Open Sans" w:hAnsi="Open Sans"/>
                <w:szCs w:val="22"/>
                <w:lang w:eastAsia="en-US"/>
              </w:rPr>
              <w:t xml:space="preserve">£ </w:t>
            </w:r>
          </w:p>
        </w:tc>
      </w:tr>
      <w:tr w:rsidR="00F81E59" w14:paraId="4D3F5C30" w14:textId="77777777" w:rsidTr="00F81E59">
        <w:trPr>
          <w:trHeight w:val="260"/>
        </w:trPr>
        <w:tc>
          <w:tcPr>
            <w:tcW w:w="272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9715A07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szCs w:val="22"/>
                <w:lang w:eastAsia="en-US"/>
              </w:rPr>
            </w:pPr>
            <w:r>
              <w:rPr>
                <w:rFonts w:ascii="Open Sans" w:hAnsi="Open Sans"/>
                <w:szCs w:val="22"/>
                <w:lang w:eastAsia="en-US"/>
              </w:rPr>
              <w:t>Other:</w:t>
            </w:r>
          </w:p>
        </w:tc>
        <w:tc>
          <w:tcPr>
            <w:tcW w:w="1701" w:type="dxa"/>
            <w:noWrap/>
            <w:vAlign w:val="bottom"/>
            <w:hideMark/>
          </w:tcPr>
          <w:p w14:paraId="7C9794EF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szCs w:val="22"/>
                <w:lang w:eastAsia="en-US"/>
              </w:rPr>
            </w:pPr>
            <w:r>
              <w:rPr>
                <w:rFonts w:ascii="Open Sans" w:hAnsi="Open Sans"/>
                <w:szCs w:val="22"/>
                <w:lang w:eastAsia="en-US"/>
              </w:rPr>
              <w:t>£</w:t>
            </w:r>
          </w:p>
        </w:tc>
        <w:tc>
          <w:tcPr>
            <w:tcW w:w="1559" w:type="dxa"/>
            <w:noWrap/>
            <w:vAlign w:val="bottom"/>
            <w:hideMark/>
          </w:tcPr>
          <w:p w14:paraId="5E397F39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szCs w:val="22"/>
                <w:lang w:eastAsia="en-US"/>
              </w:rPr>
            </w:pPr>
            <w:r>
              <w:rPr>
                <w:rFonts w:ascii="Open Sans" w:hAnsi="Open Sans"/>
                <w:szCs w:val="22"/>
                <w:lang w:eastAsia="en-US"/>
              </w:rPr>
              <w:t>£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ED284D9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szCs w:val="22"/>
                <w:lang w:eastAsia="en-US"/>
              </w:rPr>
            </w:pPr>
            <w:r>
              <w:rPr>
                <w:rFonts w:ascii="Open Sans" w:hAnsi="Open Sans"/>
                <w:szCs w:val="22"/>
                <w:lang w:eastAsia="en-US"/>
              </w:rPr>
              <w:t>£</w:t>
            </w:r>
          </w:p>
        </w:tc>
      </w:tr>
      <w:tr w:rsidR="00F81E59" w14:paraId="2957DF3B" w14:textId="77777777" w:rsidTr="00F81E59">
        <w:trPr>
          <w:trHeight w:val="260"/>
        </w:trPr>
        <w:tc>
          <w:tcPr>
            <w:tcW w:w="272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14:paraId="12C071BC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szCs w:val="22"/>
                <w:lang w:eastAsia="en-US"/>
              </w:rPr>
            </w:pPr>
          </w:p>
        </w:tc>
        <w:tc>
          <w:tcPr>
            <w:tcW w:w="1701" w:type="dxa"/>
            <w:noWrap/>
            <w:vAlign w:val="bottom"/>
          </w:tcPr>
          <w:p w14:paraId="7BD7FA08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lang w:eastAsia="en-US"/>
              </w:rPr>
            </w:pPr>
          </w:p>
        </w:tc>
        <w:tc>
          <w:tcPr>
            <w:tcW w:w="1559" w:type="dxa"/>
            <w:noWrap/>
            <w:vAlign w:val="bottom"/>
          </w:tcPr>
          <w:p w14:paraId="27A002B6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94D90F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lang w:eastAsia="en-US"/>
              </w:rPr>
            </w:pPr>
            <w:r>
              <w:rPr>
                <w:rFonts w:ascii="Open Sans" w:hAnsi="Open Sans"/>
                <w:lang w:eastAsia="en-US"/>
              </w:rPr>
              <w:t> </w:t>
            </w:r>
          </w:p>
        </w:tc>
      </w:tr>
      <w:tr w:rsidR="00F81E59" w14:paraId="1EC35F52" w14:textId="77777777" w:rsidTr="00F81E59">
        <w:trPr>
          <w:trHeight w:val="260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B1B988D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b/>
                <w:bCs/>
                <w:szCs w:val="22"/>
                <w:lang w:eastAsia="en-US"/>
              </w:rPr>
            </w:pPr>
            <w:r>
              <w:rPr>
                <w:rFonts w:ascii="Open Sans" w:hAnsi="Open Sans"/>
                <w:b/>
                <w:bCs/>
                <w:szCs w:val="22"/>
                <w:lang w:eastAsia="en-US"/>
              </w:rPr>
              <w:t xml:space="preserve">TOTAL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CB822F3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b/>
                <w:bCs/>
                <w:szCs w:val="22"/>
                <w:lang w:eastAsia="en-US"/>
              </w:rPr>
            </w:pPr>
            <w:r>
              <w:rPr>
                <w:rFonts w:ascii="Open Sans" w:hAnsi="Open Sans"/>
                <w:b/>
                <w:bCs/>
                <w:szCs w:val="22"/>
                <w:lang w:eastAsia="en-US"/>
              </w:rPr>
              <w:t xml:space="preserve">£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F21BA4B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b/>
                <w:bCs/>
                <w:szCs w:val="22"/>
                <w:lang w:eastAsia="en-US"/>
              </w:rPr>
            </w:pPr>
            <w:r>
              <w:rPr>
                <w:rFonts w:ascii="Open Sans" w:hAnsi="Open Sans"/>
                <w:b/>
                <w:bCs/>
                <w:szCs w:val="22"/>
                <w:lang w:eastAsia="en-US"/>
              </w:rPr>
              <w:t>£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485F1" w14:textId="77777777" w:rsidR="00F81E59" w:rsidRDefault="00F81E59">
            <w:pPr>
              <w:autoSpaceDE/>
              <w:spacing w:line="256" w:lineRule="auto"/>
              <w:rPr>
                <w:rFonts w:ascii="Open Sans" w:hAnsi="Open Sans"/>
                <w:b/>
                <w:bCs/>
                <w:szCs w:val="22"/>
                <w:lang w:eastAsia="en-US"/>
              </w:rPr>
            </w:pPr>
            <w:r>
              <w:rPr>
                <w:rFonts w:ascii="Open Sans" w:hAnsi="Open Sans"/>
                <w:b/>
                <w:bCs/>
                <w:szCs w:val="22"/>
                <w:lang w:eastAsia="en-US"/>
              </w:rPr>
              <w:t xml:space="preserve">£ </w:t>
            </w:r>
          </w:p>
        </w:tc>
      </w:tr>
    </w:tbl>
    <w:p w14:paraId="5439AD06" w14:textId="77777777" w:rsidR="00F81E59" w:rsidRDefault="00F81E59" w:rsidP="00F81E59">
      <w:pPr>
        <w:tabs>
          <w:tab w:val="right" w:pos="9097"/>
        </w:tabs>
        <w:spacing w:line="300" w:lineRule="exact"/>
        <w:jc w:val="both"/>
      </w:pPr>
    </w:p>
    <w:sectPr w:rsidR="00F81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B1A58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E44"/>
    <w:rsid w:val="00043B1A"/>
    <w:rsid w:val="000B66C8"/>
    <w:rsid w:val="000B7B6D"/>
    <w:rsid w:val="000E77D7"/>
    <w:rsid w:val="00140286"/>
    <w:rsid w:val="0019561B"/>
    <w:rsid w:val="001C7047"/>
    <w:rsid w:val="002120CE"/>
    <w:rsid w:val="00256E3E"/>
    <w:rsid w:val="003408EA"/>
    <w:rsid w:val="00433926"/>
    <w:rsid w:val="005D02D0"/>
    <w:rsid w:val="00784E44"/>
    <w:rsid w:val="00845034"/>
    <w:rsid w:val="008679F6"/>
    <w:rsid w:val="008E03FC"/>
    <w:rsid w:val="00926BF6"/>
    <w:rsid w:val="00A36699"/>
    <w:rsid w:val="00A96119"/>
    <w:rsid w:val="00A97484"/>
    <w:rsid w:val="00AB278F"/>
    <w:rsid w:val="00BE3A18"/>
    <w:rsid w:val="00C740E4"/>
    <w:rsid w:val="00CA68FD"/>
    <w:rsid w:val="00D3795E"/>
    <w:rsid w:val="00E83EEF"/>
    <w:rsid w:val="00F0440B"/>
    <w:rsid w:val="00F81E59"/>
    <w:rsid w:val="00FB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901F"/>
  <w15:chartTrackingRefBased/>
  <w15:docId w15:val="{3FF35699-4962-4528-88C3-0C9F9A94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E4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uiPriority w:val="99"/>
    <w:rsid w:val="00784E44"/>
    <w:pPr>
      <w:numPr>
        <w:numId w:val="1"/>
      </w:numPr>
      <w:tabs>
        <w:tab w:val="clear" w:pos="360"/>
        <w:tab w:val="num" w:pos="420"/>
      </w:tabs>
      <w:ind w:left="420" w:hanging="420"/>
    </w:pPr>
  </w:style>
  <w:style w:type="character" w:styleId="PlaceholderText">
    <w:name w:val="Placeholder Text"/>
    <w:basedOn w:val="DefaultParagraphFont"/>
    <w:uiPriority w:val="99"/>
    <w:semiHidden/>
    <w:rsid w:val="002120C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679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9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9F6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9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9F6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9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9F6"/>
    <w:rPr>
      <w:rFonts w:ascii="Segoe UI" w:eastAsia="Times New Roman" w:hAnsi="Segoe UI" w:cs="Segoe UI"/>
      <w:sz w:val="18"/>
      <w:szCs w:val="18"/>
      <w:lang w:eastAsia="en-GB"/>
    </w:rPr>
  </w:style>
  <w:style w:type="table" w:styleId="TableGrid">
    <w:name w:val="Table Grid"/>
    <w:basedOn w:val="TableNormal"/>
    <w:uiPriority w:val="39"/>
    <w:rsid w:val="00D37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37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37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D37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D37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8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Helyar</dc:creator>
  <cp:keywords/>
  <dc:description/>
  <cp:lastModifiedBy>Matt Webb</cp:lastModifiedBy>
  <cp:revision>2</cp:revision>
  <dcterms:created xsi:type="dcterms:W3CDTF">2021-07-15T16:33:00Z</dcterms:created>
  <dcterms:modified xsi:type="dcterms:W3CDTF">2021-07-15T16:33:00Z</dcterms:modified>
</cp:coreProperties>
</file>