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1EA52" w14:textId="0213E2EB" w:rsidR="002C0287" w:rsidRPr="002C0287" w:rsidRDefault="002C0287">
      <w:pPr>
        <w:rPr>
          <w:b/>
          <w:bCs/>
        </w:rPr>
      </w:pPr>
      <w:r w:rsidRPr="002C0287">
        <w:rPr>
          <w:b/>
          <w:bCs/>
        </w:rPr>
        <w:t>BACKGROUND</w:t>
      </w:r>
    </w:p>
    <w:p w14:paraId="67077224" w14:textId="23B5C954" w:rsidR="004A12D9" w:rsidRDefault="002C0287">
      <w:r>
        <w:t>Year: Feb 2024 – Sept 2024</w:t>
      </w:r>
    </w:p>
    <w:p w14:paraId="71884C5C" w14:textId="5B76D331" w:rsidR="002C0287" w:rsidRPr="001F527A" w:rsidRDefault="002C0287">
      <w:r w:rsidRPr="001F527A">
        <w:t xml:space="preserve">Location: </w:t>
      </w:r>
      <w:proofErr w:type="spellStart"/>
      <w:r w:rsidRPr="001F527A">
        <w:t>Pulau</w:t>
      </w:r>
      <w:proofErr w:type="spellEnd"/>
      <w:r w:rsidRPr="001F527A">
        <w:t xml:space="preserve"> Tanakeke, </w:t>
      </w:r>
      <w:proofErr w:type="spellStart"/>
      <w:r w:rsidRPr="001F527A">
        <w:t>Takalar</w:t>
      </w:r>
      <w:proofErr w:type="spellEnd"/>
      <w:r w:rsidRPr="001F527A">
        <w:t xml:space="preserve">, Sulawesi Selatan. </w:t>
      </w:r>
      <w:proofErr w:type="spellStart"/>
      <w:r w:rsidRPr="001F527A">
        <w:t>Desas</w:t>
      </w:r>
      <w:proofErr w:type="spellEnd"/>
      <w:r w:rsidRPr="001F527A">
        <w:t xml:space="preserve"> </w:t>
      </w:r>
      <w:proofErr w:type="spellStart"/>
      <w:r w:rsidRPr="001F527A">
        <w:t>Lantangpeo</w:t>
      </w:r>
      <w:proofErr w:type="spellEnd"/>
      <w:r w:rsidRPr="001F527A">
        <w:t xml:space="preserve"> and </w:t>
      </w:r>
      <w:proofErr w:type="spellStart"/>
      <w:r w:rsidRPr="001F527A">
        <w:t>Tompotanah</w:t>
      </w:r>
      <w:proofErr w:type="spellEnd"/>
    </w:p>
    <w:p w14:paraId="4BF40FE3" w14:textId="4297B892" w:rsidR="002C0287" w:rsidRPr="001F527A" w:rsidRDefault="002C0287">
      <w:r w:rsidRPr="001F527A">
        <w:t>Geographical Area: Tropical</w:t>
      </w:r>
    </w:p>
    <w:p w14:paraId="25FB34C1" w14:textId="6CEFF470" w:rsidR="002C0287" w:rsidRDefault="002C0287">
      <w:r>
        <w:t>Aquatic Realm: Marine</w:t>
      </w:r>
    </w:p>
    <w:p w14:paraId="3AB73991" w14:textId="0627BAC9" w:rsidR="002C0287" w:rsidRDefault="002C0287">
      <w:r>
        <w:t>Habitat type: Mangrove</w:t>
      </w:r>
    </w:p>
    <w:p w14:paraId="00CBB5EA" w14:textId="3FEA4F84" w:rsidR="002C0287" w:rsidRPr="002C0287" w:rsidRDefault="002C0287">
      <w:pPr>
        <w:rPr>
          <w:b/>
          <w:bCs/>
        </w:rPr>
      </w:pPr>
      <w:r w:rsidRPr="002C0287">
        <w:rPr>
          <w:b/>
          <w:bCs/>
        </w:rPr>
        <w:t>VIDEO SYSTEM</w:t>
      </w:r>
    </w:p>
    <w:p w14:paraId="7E4E61FC" w14:textId="261FB896" w:rsidR="002C0287" w:rsidRDefault="002C0287">
      <w:r>
        <w:t>Name of system: URUV</w:t>
      </w:r>
    </w:p>
    <w:p w14:paraId="29F9188D" w14:textId="1942AB9C" w:rsidR="002C0287" w:rsidRDefault="002C0287">
      <w:r>
        <w:t>Orientation: Horizontal</w:t>
      </w:r>
    </w:p>
    <w:p w14:paraId="2DBE5132" w14:textId="2BB16ED4" w:rsidR="002C0287" w:rsidRDefault="002C0287">
      <w:r>
        <w:t xml:space="preserve">Number and type of cameras: 6 cameras </w:t>
      </w:r>
    </w:p>
    <w:p w14:paraId="50F572D6" w14:textId="45C9CD13" w:rsidR="002C0287" w:rsidRDefault="002C0287">
      <w:r>
        <w:t>Type of length measurement: NA</w:t>
      </w:r>
    </w:p>
    <w:p w14:paraId="6783A9F4" w14:textId="33117977" w:rsidR="002C0287" w:rsidRDefault="002C0287">
      <w:r>
        <w:t>Max range visible: Visibility was measured out to the meter</w:t>
      </w:r>
    </w:p>
    <w:p w14:paraId="588DA9EB" w14:textId="2CBE745F" w:rsidR="002C0287" w:rsidRDefault="002C0287">
      <w:r>
        <w:t xml:space="preserve">Soak time: 1 </w:t>
      </w:r>
      <w:proofErr w:type="spellStart"/>
      <w:r>
        <w:t>hr</w:t>
      </w:r>
      <w:proofErr w:type="spellEnd"/>
    </w:p>
    <w:p w14:paraId="70CD7590" w14:textId="2790394C" w:rsidR="002C0287" w:rsidRDefault="002C0287">
      <w:r>
        <w:t>Distance between reps: FIND OUT. NEED MAP</w:t>
      </w:r>
    </w:p>
    <w:p w14:paraId="04BF649A" w14:textId="75BCBF99" w:rsidR="002C0287" w:rsidRDefault="002C0287">
      <w:pPr>
        <w:rPr>
          <w:b/>
          <w:bCs/>
        </w:rPr>
      </w:pPr>
      <w:r w:rsidRPr="002C0287">
        <w:rPr>
          <w:b/>
          <w:bCs/>
        </w:rPr>
        <w:t>DEPLOYMENT</w:t>
      </w:r>
      <w:r w:rsidR="0092391E">
        <w:rPr>
          <w:b/>
          <w:bCs/>
        </w:rPr>
        <w:t xml:space="preserve"> – THIS WILL CHANGE WITH INPUTTED DATA</w:t>
      </w:r>
    </w:p>
    <w:p w14:paraId="00DB18E9" w14:textId="248D00B6" w:rsidR="00EE43B7" w:rsidRDefault="00EE43B7">
      <w:r>
        <w:t>Measured Water Depth:</w:t>
      </w:r>
    </w:p>
    <w:p w14:paraId="5060FF49" w14:textId="7DBD2A58" w:rsidR="00EE43B7" w:rsidRDefault="00EE43B7">
      <w:r>
        <w:t>Min:</w:t>
      </w:r>
    </w:p>
    <w:p w14:paraId="096EEB83" w14:textId="6118851E" w:rsidR="00EE43B7" w:rsidRDefault="00EE43B7" w:rsidP="00EE43B7">
      <w:pPr>
        <w:pStyle w:val="ListParagraph"/>
        <w:numPr>
          <w:ilvl w:val="0"/>
          <w:numId w:val="1"/>
        </w:numPr>
        <w:spacing w:after="0"/>
      </w:pPr>
      <w:r>
        <w:t>Min: 15</w:t>
      </w:r>
    </w:p>
    <w:p w14:paraId="5D0E716C" w14:textId="5FAFB275" w:rsidR="00EE43B7" w:rsidRDefault="00EE43B7" w:rsidP="00EE43B7">
      <w:pPr>
        <w:pStyle w:val="ListParagraph"/>
        <w:numPr>
          <w:ilvl w:val="0"/>
          <w:numId w:val="1"/>
        </w:numPr>
        <w:spacing w:after="0"/>
      </w:pPr>
      <w:r>
        <w:t>Q1: 38.5</w:t>
      </w:r>
    </w:p>
    <w:p w14:paraId="1FD31DF1" w14:textId="6BFCF14A" w:rsidR="00EE43B7" w:rsidRDefault="00EE43B7" w:rsidP="00EE43B7">
      <w:pPr>
        <w:pStyle w:val="ListParagraph"/>
        <w:numPr>
          <w:ilvl w:val="0"/>
          <w:numId w:val="1"/>
        </w:numPr>
        <w:spacing w:after="0"/>
      </w:pPr>
      <w:r>
        <w:t xml:space="preserve">Median: 52 </w:t>
      </w:r>
    </w:p>
    <w:p w14:paraId="1150BC36" w14:textId="22CA8319" w:rsidR="00EE43B7" w:rsidRDefault="00EE43B7" w:rsidP="00EE43B7">
      <w:pPr>
        <w:pStyle w:val="ListParagraph"/>
        <w:numPr>
          <w:ilvl w:val="0"/>
          <w:numId w:val="1"/>
        </w:numPr>
        <w:spacing w:after="0"/>
      </w:pPr>
      <w:r>
        <w:t>Q3: 65</w:t>
      </w:r>
    </w:p>
    <w:p w14:paraId="772BE28A" w14:textId="4EEB9687" w:rsidR="00EE43B7" w:rsidRDefault="00EE43B7" w:rsidP="00EE43B7">
      <w:pPr>
        <w:pStyle w:val="ListParagraph"/>
        <w:numPr>
          <w:ilvl w:val="0"/>
          <w:numId w:val="1"/>
        </w:numPr>
        <w:spacing w:after="0"/>
      </w:pPr>
      <w:r>
        <w:t>Max: 100</w:t>
      </w:r>
    </w:p>
    <w:p w14:paraId="120DF246" w14:textId="44C2BC58" w:rsidR="00EE43B7" w:rsidRDefault="00EE43B7" w:rsidP="00EE43B7">
      <w:pPr>
        <w:pStyle w:val="ListParagraph"/>
        <w:numPr>
          <w:ilvl w:val="0"/>
          <w:numId w:val="1"/>
        </w:numPr>
      </w:pPr>
      <w:r>
        <w:t>Mean: 51.56</w:t>
      </w:r>
    </w:p>
    <w:p w14:paraId="778D2CE8" w14:textId="0E6A258C" w:rsidR="00EE43B7" w:rsidRDefault="00EE43B7">
      <w:r>
        <w:t>Tide info:</w:t>
      </w:r>
    </w:p>
    <w:p w14:paraId="55A323A4" w14:textId="7C1E4216" w:rsidR="00EE43B7" w:rsidRDefault="00EE43B7" w:rsidP="00EE43B7">
      <w:pPr>
        <w:pStyle w:val="ListParagraph"/>
        <w:numPr>
          <w:ilvl w:val="0"/>
          <w:numId w:val="1"/>
        </w:numPr>
        <w:spacing w:after="0"/>
      </w:pPr>
      <w:r>
        <w:t>Min: 15</w:t>
      </w:r>
    </w:p>
    <w:p w14:paraId="1A10659D" w14:textId="16CEAA45" w:rsidR="00EE43B7" w:rsidRDefault="00EE43B7" w:rsidP="00EE43B7">
      <w:pPr>
        <w:pStyle w:val="ListParagraph"/>
        <w:numPr>
          <w:ilvl w:val="0"/>
          <w:numId w:val="1"/>
        </w:numPr>
        <w:spacing w:after="0"/>
      </w:pPr>
      <w:r>
        <w:t>Q1: 24</w:t>
      </w:r>
    </w:p>
    <w:p w14:paraId="0216EAB1" w14:textId="232731FC" w:rsidR="00EE43B7" w:rsidRDefault="00EE43B7" w:rsidP="00EE43B7">
      <w:pPr>
        <w:pStyle w:val="ListParagraph"/>
        <w:numPr>
          <w:ilvl w:val="0"/>
          <w:numId w:val="1"/>
        </w:numPr>
        <w:spacing w:after="0"/>
      </w:pPr>
      <w:r>
        <w:t>Median: 29</w:t>
      </w:r>
    </w:p>
    <w:p w14:paraId="443633AF" w14:textId="7CCD3B18" w:rsidR="00EE43B7" w:rsidRDefault="00EE43B7" w:rsidP="00EE43B7">
      <w:pPr>
        <w:pStyle w:val="ListParagraph"/>
        <w:numPr>
          <w:ilvl w:val="0"/>
          <w:numId w:val="1"/>
        </w:numPr>
        <w:spacing w:after="0"/>
      </w:pPr>
      <w:r>
        <w:t>Q3: 52</w:t>
      </w:r>
    </w:p>
    <w:p w14:paraId="6E69A0EF" w14:textId="504B5BA6" w:rsidR="00EE43B7" w:rsidRDefault="00EE43B7" w:rsidP="00EE43B7">
      <w:pPr>
        <w:pStyle w:val="ListParagraph"/>
        <w:numPr>
          <w:ilvl w:val="0"/>
          <w:numId w:val="1"/>
        </w:numPr>
        <w:spacing w:after="0"/>
      </w:pPr>
      <w:r>
        <w:t>Max: 84</w:t>
      </w:r>
    </w:p>
    <w:p w14:paraId="192F31C5" w14:textId="446A1856" w:rsidR="00EE43B7" w:rsidRDefault="00EE43B7" w:rsidP="00EE43B7">
      <w:pPr>
        <w:pStyle w:val="ListParagraph"/>
        <w:numPr>
          <w:ilvl w:val="0"/>
          <w:numId w:val="1"/>
        </w:numPr>
      </w:pPr>
      <w:r>
        <w:t>Mean: 38.39</w:t>
      </w:r>
    </w:p>
    <w:p w14:paraId="35347C6D" w14:textId="6A01A877" w:rsidR="0092391E" w:rsidRDefault="0092391E" w:rsidP="0092391E">
      <w:r>
        <w:t>Time deployed:</w:t>
      </w:r>
    </w:p>
    <w:p w14:paraId="5CA8DBC8" w14:textId="51B6DC9D" w:rsidR="0092391E" w:rsidRDefault="0092391E" w:rsidP="0092391E">
      <w:pPr>
        <w:pStyle w:val="ListParagraph"/>
        <w:numPr>
          <w:ilvl w:val="0"/>
          <w:numId w:val="3"/>
        </w:numPr>
      </w:pPr>
      <w:r>
        <w:t>Min: 07:25</w:t>
      </w:r>
    </w:p>
    <w:p w14:paraId="6F3A63E0" w14:textId="0EB39A40" w:rsidR="0092391E" w:rsidRDefault="0092391E" w:rsidP="0092391E">
      <w:pPr>
        <w:pStyle w:val="ListParagraph"/>
        <w:numPr>
          <w:ilvl w:val="0"/>
          <w:numId w:val="3"/>
        </w:numPr>
      </w:pPr>
      <w:r>
        <w:lastRenderedPageBreak/>
        <w:t>Q1: 10:22:30</w:t>
      </w:r>
    </w:p>
    <w:p w14:paraId="1B314771" w14:textId="5E98EADF" w:rsidR="0092391E" w:rsidRDefault="0092391E" w:rsidP="0092391E">
      <w:pPr>
        <w:pStyle w:val="ListParagraph"/>
        <w:numPr>
          <w:ilvl w:val="0"/>
          <w:numId w:val="3"/>
        </w:numPr>
      </w:pPr>
      <w:r>
        <w:t>Median: 13:06:00</w:t>
      </w:r>
    </w:p>
    <w:p w14:paraId="2B775D42" w14:textId="614C1927" w:rsidR="0092391E" w:rsidRDefault="0092391E" w:rsidP="0092391E">
      <w:pPr>
        <w:pStyle w:val="ListParagraph"/>
        <w:numPr>
          <w:ilvl w:val="0"/>
          <w:numId w:val="3"/>
        </w:numPr>
      </w:pPr>
      <w:r>
        <w:t>Q3: 15:15:15</w:t>
      </w:r>
    </w:p>
    <w:p w14:paraId="3F6DE189" w14:textId="7E0332C1" w:rsidR="0092391E" w:rsidRDefault="0092391E" w:rsidP="0092391E">
      <w:pPr>
        <w:pStyle w:val="ListParagraph"/>
        <w:numPr>
          <w:ilvl w:val="0"/>
          <w:numId w:val="3"/>
        </w:numPr>
      </w:pPr>
      <w:r>
        <w:t>Max: 17:34</w:t>
      </w:r>
    </w:p>
    <w:p w14:paraId="5BBF0AA0" w14:textId="4D37EB3E" w:rsidR="0092391E" w:rsidRDefault="0092391E" w:rsidP="0092391E">
      <w:pPr>
        <w:pStyle w:val="ListParagraph"/>
        <w:numPr>
          <w:ilvl w:val="0"/>
          <w:numId w:val="3"/>
        </w:numPr>
      </w:pPr>
      <w:r>
        <w:t>Mean: 12:50:37</w:t>
      </w:r>
    </w:p>
    <w:p w14:paraId="4DD9DC73" w14:textId="176E6310" w:rsidR="002C0287" w:rsidRDefault="002C0287">
      <w:pPr>
        <w:rPr>
          <w:b/>
          <w:bCs/>
        </w:rPr>
      </w:pPr>
      <w:r>
        <w:rPr>
          <w:b/>
          <w:bCs/>
        </w:rPr>
        <w:t>SAMPLING DESIGN</w:t>
      </w:r>
    </w:p>
    <w:p w14:paraId="70E431DF" w14:textId="21DF802C" w:rsidR="002C0287" w:rsidRDefault="002C0287">
      <w:r>
        <w:t>Number of replicates:</w:t>
      </w:r>
      <w:r w:rsidR="00EE43B7">
        <w:t xml:space="preserve"> 3 replicates, 3 mangrove types, 2 villages</w:t>
      </w:r>
    </w:p>
    <w:p w14:paraId="722451C1" w14:textId="362098B9" w:rsidR="002C0287" w:rsidRDefault="002C0287">
      <w:r>
        <w:t xml:space="preserve">Video metric used: </w:t>
      </w:r>
      <w:proofErr w:type="spellStart"/>
      <w:r>
        <w:t>MaxN</w:t>
      </w:r>
      <w:proofErr w:type="spellEnd"/>
      <w:r>
        <w:t xml:space="preserve"> and T1st</w:t>
      </w:r>
    </w:p>
    <w:p w14:paraId="1B8FBA57" w14:textId="57BE40E2" w:rsidR="002C0287" w:rsidRDefault="002C0287">
      <w:r>
        <w:t>Software used:</w:t>
      </w:r>
      <w:r w:rsidR="00EE43B7">
        <w:t xml:space="preserve"> Watched and recorded manually on Microsoft Media Player</w:t>
      </w:r>
    </w:p>
    <w:p w14:paraId="370A89ED" w14:textId="794BE87B" w:rsidR="002C0287" w:rsidRDefault="002C0287">
      <w:r>
        <w:t xml:space="preserve">Taxa included: </w:t>
      </w:r>
      <w:proofErr w:type="spellStart"/>
      <w:r>
        <w:t>Gastropoda</w:t>
      </w:r>
      <w:proofErr w:type="spellEnd"/>
      <w:r>
        <w:t xml:space="preserve"> not counted or included</w:t>
      </w:r>
      <w:r w:rsidR="00EE43B7">
        <w:t>. LIST OF ALL IDS TBD</w:t>
      </w:r>
    </w:p>
    <w:p w14:paraId="360F3C6F" w14:textId="2A2249BD" w:rsidR="002C0287" w:rsidRDefault="002C0287">
      <w:r>
        <w:t>% to species level: TBD</w:t>
      </w:r>
    </w:p>
    <w:p w14:paraId="0073B0E7" w14:textId="71564E34" w:rsidR="00AE757A" w:rsidRDefault="00AE757A"/>
    <w:p w14:paraId="17031B41" w14:textId="6D393D17" w:rsidR="00AE757A" w:rsidRDefault="00AE757A"/>
    <w:p w14:paraId="47E98933" w14:textId="77E0ACE5" w:rsidR="00AE757A" w:rsidRDefault="00AE757A">
      <w:r>
        <w:t xml:space="preserve">See this ex: </w:t>
      </w:r>
      <w:hyperlink r:id="rId5" w:history="1">
        <w:r w:rsidRPr="00735F5C">
          <w:rPr>
            <w:rStyle w:val="Hyperlink"/>
          </w:rPr>
          <w:t>https://www.sciencedirect.com/science/article/pii/S1470160X21000807</w:t>
        </w:r>
      </w:hyperlink>
    </w:p>
    <w:p w14:paraId="5BDFD65E" w14:textId="04447FC7" w:rsidR="00CB1727" w:rsidRDefault="00E46F60">
      <w:r>
        <w:t xml:space="preserve">MIGHT NEED A MORE </w:t>
      </w:r>
      <w:proofErr w:type="gramStart"/>
      <w:r>
        <w:t>IN DEPTH</w:t>
      </w:r>
      <w:proofErr w:type="gramEnd"/>
      <w:r>
        <w:t xml:space="preserve"> SITE DESCRIPTION</w:t>
      </w:r>
      <w:r w:rsidR="001F527A">
        <w:t xml:space="preserve"> – HISTORY OF EACH RESTORATION SITE AS WELL IN EACH VILLAGE</w:t>
      </w:r>
    </w:p>
    <w:p w14:paraId="04A22D03" w14:textId="42499FB8" w:rsidR="00CB1727" w:rsidRDefault="00CB1727">
      <w:r>
        <w:t xml:space="preserve">The study was conducted on Tanakeke Island in the </w:t>
      </w:r>
      <w:proofErr w:type="spellStart"/>
      <w:r>
        <w:t>Takalar</w:t>
      </w:r>
      <w:proofErr w:type="spellEnd"/>
      <w:r>
        <w:t xml:space="preserve"> Regency of South Sulawesi, Indonesia in the villages of </w:t>
      </w:r>
      <w:proofErr w:type="spellStart"/>
      <w:r>
        <w:t>Tompotanah</w:t>
      </w:r>
      <w:proofErr w:type="spellEnd"/>
      <w:r>
        <w:t xml:space="preserve"> and </w:t>
      </w:r>
      <w:proofErr w:type="spellStart"/>
      <w:r>
        <w:t>Lantangpeo</w:t>
      </w:r>
      <w:proofErr w:type="spellEnd"/>
      <w:r>
        <w:t xml:space="preserve"> DO WE NEED VILLAGE DESCRIPTIONS? (Fig MAKE MAP). </w:t>
      </w:r>
      <w:r w:rsidR="008F1297">
        <w:t xml:space="preserve">In each village, mangroves were classified into three type: degraded, natural and EMR. EMR (Ecological Mangrove Restoration) refers to the mangrove restoration method used by Blue Forests where EXPLAIN EMR. Three drop sites were selected in each mangrove type in each village based on mangrove type, </w:t>
      </w:r>
      <w:r w:rsidR="00E46F60">
        <w:t>water depth, and permission</w:t>
      </w:r>
      <w:r w:rsidR="008F1297">
        <w:t xml:space="preserve"> from land owners</w:t>
      </w:r>
      <w:r w:rsidR="00E46F60">
        <w:t xml:space="preserve">. Further, cameras were placed next to vegetation because this reduced the likelihood of boat traffic knocking over camera stands. </w:t>
      </w:r>
    </w:p>
    <w:p w14:paraId="75DFE2D1" w14:textId="52E6ABB1" w:rsidR="00204269" w:rsidRDefault="00E46F60">
      <w:r>
        <w:t>URUV methods followed standard BRUV methods outlined i</w:t>
      </w:r>
      <w:bookmarkStart w:id="0" w:name="_GoBack"/>
      <w:bookmarkEnd w:id="0"/>
      <w:r>
        <w:t xml:space="preserve">n LANGLOISE ET AL 2018 AND 2020 but bait was not used. </w:t>
      </w:r>
      <w:r w:rsidR="00C25886">
        <w:t xml:space="preserve">Six </w:t>
      </w:r>
      <w:r>
        <w:t xml:space="preserve">GoPro </w:t>
      </w:r>
      <w:r w:rsidR="00C25886">
        <w:t xml:space="preserve">FIND GOPRO BRAND were installed on a 1 m </w:t>
      </w:r>
      <w:proofErr w:type="spellStart"/>
      <w:r w:rsidR="00C25886">
        <w:t>pvc</w:t>
      </w:r>
      <w:proofErr w:type="spellEnd"/>
      <w:r w:rsidR="00C25886">
        <w:t xml:space="preserve"> pipe STUCK INTO the ground. The cameras were deployed horizontal to the SEAFLOOR with an additional 1 m </w:t>
      </w:r>
      <w:proofErr w:type="spellStart"/>
      <w:r w:rsidR="00C25886">
        <w:t>pvc</w:t>
      </w:r>
      <w:proofErr w:type="spellEnd"/>
      <w:r w:rsidR="00C25886">
        <w:t xml:space="preserve"> pipe extending parallel to the SEAFLOOR below the camera so that the </w:t>
      </w:r>
      <w:r w:rsidR="00204269">
        <w:t xml:space="preserve">length of the </w:t>
      </w:r>
      <w:r w:rsidR="00C25886">
        <w:t xml:space="preserve">pipe was visible in the video. This </w:t>
      </w:r>
      <w:proofErr w:type="spellStart"/>
      <w:r w:rsidR="00C25886">
        <w:t>pvc</w:t>
      </w:r>
      <w:proofErr w:type="spellEnd"/>
      <w:r w:rsidR="00C25886">
        <w:t xml:space="preserve"> pipe HAD tick marks spaced 10 cm apart so visibility could be counted in the video processing by counting the tic marks THAT WAS AN AKWARD SENTENCE. MAKE A LIL GRAPHIC</w:t>
      </w:r>
      <w:r w:rsidR="001F527A">
        <w:t xml:space="preserve"> </w:t>
      </w:r>
      <w:r w:rsidR="00C25886">
        <w:t xml:space="preserve">(NOT THE MICOROSOFT PAINT THING YOU MADE). </w:t>
      </w:r>
      <w:r w:rsidR="00204269">
        <w:t>Because THIS IS AN INTERTIDAL REGION AND TIDES VARIED GREATLY, camera depths varied as they were placed at a depth ACCORDING TO THE TIDES SO IT STAYED IN THE WATER THROUGHOUT FILMING</w:t>
      </w:r>
      <w:r w:rsidR="001F527A">
        <w:t xml:space="preserve"> and deployed at high tide between the hours of X AND Y HOURS</w:t>
      </w:r>
      <w:r w:rsidR="00204269">
        <w:t>. Cameras faced vegetation in all sites</w:t>
      </w:r>
      <w:r w:rsidR="001F527A">
        <w:t>.</w:t>
      </w:r>
    </w:p>
    <w:p w14:paraId="76557A31" w14:textId="01CFE043" w:rsidR="001F527A" w:rsidRDefault="001F527A">
      <w:r>
        <w:t>VIDEO ANALYSIS</w:t>
      </w:r>
    </w:p>
    <w:p w14:paraId="1EDB1966" w14:textId="79CC414C" w:rsidR="001F527A" w:rsidRDefault="001F527A">
      <w:r>
        <w:t xml:space="preserve">Camera calibrations were conducted by counting the number of tick marks visible on the extending </w:t>
      </w:r>
      <w:proofErr w:type="spellStart"/>
      <w:r>
        <w:t>pvc</w:t>
      </w:r>
      <w:proofErr w:type="spellEnd"/>
      <w:r>
        <w:t xml:space="preserve"> </w:t>
      </w:r>
      <w:proofErr w:type="spellStart"/>
      <w:r>
        <w:t>pipi</w:t>
      </w:r>
      <w:proofErr w:type="spellEnd"/>
      <w:r>
        <w:t xml:space="preserve">. Videos were then cut to approximately one hour, starting from five minutes after the camera was </w:t>
      </w:r>
      <w:r>
        <w:lastRenderedPageBreak/>
        <w:t xml:space="preserve">set. Videos were watched manually on NAME APPLICATION and </w:t>
      </w:r>
      <w:proofErr w:type="spellStart"/>
      <w:r>
        <w:t>MaxN</w:t>
      </w:r>
      <w:proofErr w:type="spellEnd"/>
      <w:r>
        <w:t xml:space="preserve"> and T1st were counted for each fish species. Fish were identified down the lowest possible taxonomic level and crabs were identified BY FAMILY OR WHATEVER YOU END UP DOING. A sub-sample of images were cross checked in order to misidentified fish species. </w:t>
      </w:r>
    </w:p>
    <w:p w14:paraId="0BB00992" w14:textId="7489C99A" w:rsidR="0025270B" w:rsidRDefault="0025270B">
      <w:r>
        <w:t>THEN GO INTO DATA ANALYSIS METHODS</w:t>
      </w:r>
    </w:p>
    <w:p w14:paraId="09A0D376" w14:textId="79DD13AE" w:rsidR="00E46F60" w:rsidRDefault="00E46F60"/>
    <w:p w14:paraId="3148F4CB" w14:textId="56D6A5A5" w:rsidR="00E46F60" w:rsidRPr="002C0287" w:rsidRDefault="00E46F60">
      <w:proofErr w:type="gramStart"/>
      <w:r>
        <w:t>ALSO</w:t>
      </w:r>
      <w:proofErr w:type="gramEnd"/>
      <w:r>
        <w:t xml:space="preserve"> HOBO INFO IF WE END UP USING IT</w:t>
      </w:r>
    </w:p>
    <w:sectPr w:rsidR="00E46F60" w:rsidRPr="002C0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C5857"/>
    <w:multiLevelType w:val="hybridMultilevel"/>
    <w:tmpl w:val="78FCC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0328A8"/>
    <w:multiLevelType w:val="hybridMultilevel"/>
    <w:tmpl w:val="00CCE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137DB8"/>
    <w:multiLevelType w:val="hybridMultilevel"/>
    <w:tmpl w:val="AF34F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899"/>
    <w:rsid w:val="001F527A"/>
    <w:rsid w:val="00204269"/>
    <w:rsid w:val="0025270B"/>
    <w:rsid w:val="002C0287"/>
    <w:rsid w:val="004A12D9"/>
    <w:rsid w:val="008F1297"/>
    <w:rsid w:val="0092391E"/>
    <w:rsid w:val="00AE757A"/>
    <w:rsid w:val="00B21899"/>
    <w:rsid w:val="00C25886"/>
    <w:rsid w:val="00CB1727"/>
    <w:rsid w:val="00E46F60"/>
    <w:rsid w:val="00EE4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DD613"/>
  <w15:chartTrackingRefBased/>
  <w15:docId w15:val="{5510FAFB-4080-42C0-A8B0-9456CAAB1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3B7"/>
    <w:pPr>
      <w:ind w:left="720"/>
      <w:contextualSpacing/>
    </w:pPr>
  </w:style>
  <w:style w:type="character" w:styleId="Hyperlink">
    <w:name w:val="Hyperlink"/>
    <w:basedOn w:val="DefaultParagraphFont"/>
    <w:uiPriority w:val="99"/>
    <w:unhideWhenUsed/>
    <w:rsid w:val="00AE757A"/>
    <w:rPr>
      <w:color w:val="0563C1" w:themeColor="hyperlink"/>
      <w:u w:val="single"/>
    </w:rPr>
  </w:style>
  <w:style w:type="character" w:styleId="UnresolvedMention">
    <w:name w:val="Unresolved Mention"/>
    <w:basedOn w:val="DefaultParagraphFont"/>
    <w:uiPriority w:val="99"/>
    <w:semiHidden/>
    <w:unhideWhenUsed/>
    <w:rsid w:val="00AE75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direct.com/science/article/pii/S1470160X2100080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3</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Wulfing</dc:creator>
  <cp:keywords/>
  <dc:description/>
  <cp:lastModifiedBy>Sophie Wulfing</cp:lastModifiedBy>
  <cp:revision>4</cp:revision>
  <dcterms:created xsi:type="dcterms:W3CDTF">2024-09-17T02:08:00Z</dcterms:created>
  <dcterms:modified xsi:type="dcterms:W3CDTF">2024-09-18T05:57:00Z</dcterms:modified>
</cp:coreProperties>
</file>