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4E65A" w14:textId="601A7E7D" w:rsidR="0030672A" w:rsidRPr="00E54117" w:rsidRDefault="004F51F6" w:rsidP="0030672A">
      <w:pPr>
        <w:ind w:hanging="540"/>
        <w:rPr>
          <w:rFonts w:ascii="Oxford" w:hAnsi="Oxford"/>
          <w:color w:val="000000"/>
          <w:sz w:val="18"/>
        </w:rPr>
      </w:pPr>
      <w:r>
        <w:rPr>
          <w:noProof/>
        </w:rPr>
        <mc:AlternateContent>
          <mc:Choice Requires="wps">
            <w:drawing>
              <wp:anchor distT="0" distB="0" distL="114300" distR="114300" simplePos="0" relativeHeight="251659264" behindDoc="0" locked="0" layoutInCell="1" allowOverlap="1" wp14:anchorId="0E80BF81" wp14:editId="0278672B">
                <wp:simplePos x="0" y="0"/>
                <wp:positionH relativeFrom="column">
                  <wp:posOffset>2743200</wp:posOffset>
                </wp:positionH>
                <wp:positionV relativeFrom="paragraph">
                  <wp:posOffset>-114300</wp:posOffset>
                </wp:positionV>
                <wp:extent cx="4572000" cy="1093470"/>
                <wp:effectExtent l="0" t="0" r="0" b="0"/>
                <wp:wrapNone/>
                <wp:docPr id="403000458"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0" cy="1093470"/>
                        </a:xfrm>
                        <a:prstGeom prst="rect">
                          <a:avLst/>
                        </a:prstGeom>
                        <a:noFill/>
                        <a:ln>
                          <a:noFill/>
                        </a:ln>
                      </wps:spPr>
                      <wps:txbx>
                        <w:txbxContent>
                          <w:p w14:paraId="46BB2359" w14:textId="77777777" w:rsidR="0030672A" w:rsidRPr="00050D4C" w:rsidRDefault="0030672A" w:rsidP="0030672A">
                            <w:pPr>
                              <w:tabs>
                                <w:tab w:val="right" w:pos="5040"/>
                              </w:tabs>
                              <w:ind w:firstLine="720"/>
                              <w:rPr>
                                <w:rFonts w:ascii="Times New Roman" w:hAnsi="Times New Roman"/>
                                <w:color w:val="000000"/>
                                <w:sz w:val="16"/>
                                <w:szCs w:val="16"/>
                              </w:rPr>
                            </w:pPr>
                          </w:p>
                          <w:p w14:paraId="1447EC6B" w14:textId="77777777" w:rsidR="0030672A" w:rsidRPr="00180C38" w:rsidRDefault="0030672A" w:rsidP="0030672A">
                            <w:pPr>
                              <w:tabs>
                                <w:tab w:val="right" w:pos="5040"/>
                              </w:tabs>
                              <w:ind w:firstLine="720"/>
                              <w:rPr>
                                <w:rFonts w:ascii="Times New Roman" w:hAnsi="Times New Roman"/>
                                <w:color w:val="000000"/>
                                <w:sz w:val="20"/>
                              </w:rPr>
                            </w:pPr>
                          </w:p>
                          <w:p w14:paraId="26458B9B" w14:textId="77777777" w:rsidR="0030672A" w:rsidRPr="003A5F65" w:rsidRDefault="0030672A" w:rsidP="0030672A">
                            <w:pPr>
                              <w:tabs>
                                <w:tab w:val="right" w:pos="5040"/>
                              </w:tabs>
                              <w:ind w:firstLine="720"/>
                              <w:rPr>
                                <w:rFonts w:ascii="Times New Roman" w:hAnsi="Times New Roman"/>
                                <w:b/>
                                <w:bCs/>
                                <w:color w:val="000000"/>
                                <w:sz w:val="22"/>
                                <w:szCs w:val="22"/>
                              </w:rPr>
                            </w:pPr>
                            <w:r w:rsidRPr="003A5F65">
                              <w:rPr>
                                <w:rFonts w:ascii="Times New Roman" w:hAnsi="Times New Roman"/>
                                <w:b/>
                                <w:bCs/>
                                <w:color w:val="000000"/>
                                <w:sz w:val="22"/>
                                <w:szCs w:val="22"/>
                              </w:rPr>
                              <w:t>School for Marine Science &amp; Technology</w:t>
                            </w:r>
                          </w:p>
                          <w:p w14:paraId="55097EC4" w14:textId="77777777" w:rsidR="0030672A" w:rsidRPr="00180C38" w:rsidRDefault="0030672A" w:rsidP="0030672A">
                            <w:pPr>
                              <w:tabs>
                                <w:tab w:val="right" w:pos="5040"/>
                              </w:tabs>
                              <w:ind w:firstLine="720"/>
                              <w:rPr>
                                <w:rFonts w:ascii="Times New Roman" w:hAnsi="Times New Roman"/>
                                <w:color w:val="000000"/>
                                <w:sz w:val="20"/>
                              </w:rPr>
                            </w:pPr>
                            <w:smartTag w:uri="urn:schemas-microsoft-com:office:smarttags" w:element="place">
                              <w:smartTag w:uri="urn:schemas-microsoft-com:office:smarttags" w:element="PlaceType">
                                <w:r w:rsidRPr="00180C38">
                                  <w:rPr>
                                    <w:rFonts w:ascii="Times New Roman" w:hAnsi="Times New Roman"/>
                                    <w:color w:val="000000"/>
                                    <w:sz w:val="20"/>
                                  </w:rPr>
                                  <w:t>University</w:t>
                                </w:r>
                              </w:smartTag>
                              <w:r w:rsidRPr="00180C38">
                                <w:rPr>
                                  <w:rFonts w:ascii="Times New Roman" w:hAnsi="Times New Roman"/>
                                  <w:color w:val="000000"/>
                                  <w:sz w:val="20"/>
                                </w:rPr>
                                <w:t xml:space="preserve"> of </w:t>
                              </w:r>
                              <w:smartTag w:uri="urn:schemas-microsoft-com:office:smarttags" w:element="PlaceName">
                                <w:r w:rsidRPr="00180C38">
                                  <w:rPr>
                                    <w:rFonts w:ascii="Times New Roman" w:hAnsi="Times New Roman"/>
                                    <w:color w:val="000000"/>
                                    <w:sz w:val="20"/>
                                  </w:rPr>
                                  <w:t>Massachusetts</w:t>
                                </w:r>
                              </w:smartTag>
                            </w:smartTag>
                            <w:r w:rsidRPr="00180C38">
                              <w:rPr>
                                <w:rFonts w:ascii="Times New Roman" w:hAnsi="Times New Roman"/>
                                <w:color w:val="000000"/>
                                <w:sz w:val="20"/>
                              </w:rPr>
                              <w:t xml:space="preserve"> </w:t>
                            </w:r>
                            <w:smartTag w:uri="urn:schemas-microsoft-com:office:smarttags" w:element="City">
                              <w:smartTag w:uri="urn:schemas-microsoft-com:office:smarttags" w:element="place">
                                <w:r w:rsidRPr="00180C38">
                                  <w:rPr>
                                    <w:rFonts w:ascii="Times New Roman" w:hAnsi="Times New Roman"/>
                                    <w:color w:val="000000"/>
                                    <w:sz w:val="20"/>
                                  </w:rPr>
                                  <w:t>Dartmouth</w:t>
                                </w:r>
                              </w:smartTag>
                            </w:smartTag>
                          </w:p>
                          <w:p w14:paraId="68510DA7" w14:textId="77777777" w:rsidR="0030672A" w:rsidRPr="00180C38" w:rsidRDefault="0030672A" w:rsidP="0030672A">
                            <w:pPr>
                              <w:tabs>
                                <w:tab w:val="right" w:pos="5040"/>
                              </w:tabs>
                              <w:ind w:firstLine="720"/>
                              <w:rPr>
                                <w:rFonts w:ascii="Times New Roman" w:hAnsi="Times New Roman"/>
                                <w:color w:val="000000"/>
                                <w:sz w:val="20"/>
                              </w:rPr>
                            </w:pPr>
                            <w:r>
                              <w:rPr>
                                <w:rFonts w:ascii="Times New Roman" w:hAnsi="Times New Roman"/>
                                <w:color w:val="000000"/>
                                <w:sz w:val="20"/>
                              </w:rPr>
                              <w:t>836 South Rodney French Blvd</w:t>
                            </w:r>
                            <w:r w:rsidRPr="00180C38">
                              <w:rPr>
                                <w:rFonts w:ascii="Times New Roman" w:hAnsi="Times New Roman"/>
                                <w:color w:val="000000"/>
                                <w:sz w:val="20"/>
                              </w:rPr>
                              <w:t xml:space="preserve">, </w:t>
                            </w:r>
                            <w:r>
                              <w:rPr>
                                <w:rFonts w:ascii="Times New Roman" w:hAnsi="Times New Roman"/>
                                <w:color w:val="000000"/>
                                <w:sz w:val="20"/>
                              </w:rPr>
                              <w:t>New Bedford</w:t>
                            </w:r>
                            <w:r w:rsidRPr="00180C38">
                              <w:rPr>
                                <w:rFonts w:ascii="Times New Roman" w:hAnsi="Times New Roman"/>
                                <w:color w:val="000000"/>
                                <w:sz w:val="20"/>
                              </w:rPr>
                              <w:t xml:space="preserve">, MA </w:t>
                            </w:r>
                          </w:p>
                          <w:p w14:paraId="0885A174" w14:textId="211D6163" w:rsidR="0030672A" w:rsidRPr="00050D4C" w:rsidRDefault="0030672A" w:rsidP="0030672A">
                            <w:pPr>
                              <w:tabs>
                                <w:tab w:val="right" w:pos="5040"/>
                              </w:tabs>
                              <w:ind w:firstLine="720"/>
                              <w:rPr>
                                <w:sz w:val="16"/>
                                <w:szCs w:val="16"/>
                              </w:rPr>
                            </w:pPr>
                            <w:r w:rsidRPr="00180C38">
                              <w:rPr>
                                <w:rFonts w:ascii="Times New Roman" w:hAnsi="Times New Roman"/>
                                <w:color w:val="000000"/>
                                <w:sz w:val="20"/>
                              </w:rPr>
                              <w:t>027</w:t>
                            </w:r>
                            <w:r>
                              <w:rPr>
                                <w:rFonts w:ascii="Times New Roman" w:hAnsi="Times New Roman"/>
                                <w:color w:val="000000"/>
                                <w:sz w:val="20"/>
                              </w:rPr>
                              <w:t>44</w:t>
                            </w:r>
                            <w:r w:rsidRPr="00180C38">
                              <w:rPr>
                                <w:rFonts w:ascii="Times New Roman" w:hAnsi="Times New Roman"/>
                                <w:color w:val="000000"/>
                                <w:sz w:val="20"/>
                              </w:rPr>
                              <w:t xml:space="preserve">     Tel: (508) </w:t>
                            </w:r>
                            <w:r>
                              <w:rPr>
                                <w:rFonts w:ascii="Times New Roman" w:hAnsi="Times New Roman"/>
                                <w:color w:val="000000"/>
                                <w:sz w:val="20"/>
                              </w:rPr>
                              <w:t>9</w:t>
                            </w:r>
                            <w:r w:rsidR="00CB0C58">
                              <w:rPr>
                                <w:rFonts w:ascii="Times New Roman" w:hAnsi="Times New Roman"/>
                                <w:color w:val="000000"/>
                                <w:sz w:val="20"/>
                              </w:rPr>
                              <w:t>10</w:t>
                            </w:r>
                            <w:r>
                              <w:rPr>
                                <w:rFonts w:ascii="Times New Roman" w:hAnsi="Times New Roman"/>
                                <w:color w:val="000000"/>
                                <w:sz w:val="20"/>
                              </w:rPr>
                              <w:t>-</w:t>
                            </w:r>
                            <w:r w:rsidR="003D2130">
                              <w:rPr>
                                <w:rFonts w:ascii="Times New Roman" w:hAnsi="Times New Roman"/>
                                <w:color w:val="000000"/>
                                <w:sz w:val="20"/>
                              </w:rPr>
                              <w:t>6013</w:t>
                            </w:r>
                            <w:r w:rsidRPr="00050D4C">
                              <w:rPr>
                                <w:rFonts w:ascii="Times New Roman" w:hAnsi="Times New Roman"/>
                                <w:color w:val="000000"/>
                                <w:sz w:val="16"/>
                                <w:szCs w:val="16"/>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E80BF81" id="_x0000_t202" coordsize="21600,21600" o:spt="202" path="m,l,21600r21600,l21600,xe">
                <v:stroke joinstyle="miter"/>
                <v:path gradientshapeok="t" o:connecttype="rect"/>
              </v:shapetype>
              <v:shape id="Text Box 1" o:spid="_x0000_s1026" type="#_x0000_t202" style="position:absolute;margin-left:3in;margin-top:-9pt;width:5in;height:86.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" filled="f" stroked="f">
                <v:textbox>
                  <w:txbxContent>
                    <w:p w14:paraId="46BB2359" w14:textId="77777777" w:rsidR="0030672A" w:rsidRPr="00050D4C" w:rsidRDefault="0030672A" w:rsidP="0030672A">
                      <w:pPr>
                        <w:tabs>
                          <w:tab w:val="right" w:pos="5040"/>
                        </w:tabs>
                        <w:ind w:firstLine="720"/>
                        <w:rPr>
                          <w:rFonts w:ascii="Times New Roman" w:hAnsi="Times New Roman"/>
                          <w:color w:val="000000"/>
                          <w:sz w:val="16"/>
                          <w:szCs w:val="16"/>
                        </w:rPr>
                      </w:pPr>
                    </w:p>
                    <w:p w14:paraId="1447EC6B" w14:textId="77777777" w:rsidR="0030672A" w:rsidRPr="00180C38" w:rsidRDefault="0030672A" w:rsidP="0030672A">
                      <w:pPr>
                        <w:tabs>
                          <w:tab w:val="right" w:pos="5040"/>
                        </w:tabs>
                        <w:ind w:firstLine="720"/>
                        <w:rPr>
                          <w:rFonts w:ascii="Times New Roman" w:hAnsi="Times New Roman"/>
                          <w:color w:val="000000"/>
                          <w:sz w:val="20"/>
                        </w:rPr>
                      </w:pPr>
                    </w:p>
                    <w:p w14:paraId="26458B9B" w14:textId="77777777" w:rsidR="0030672A" w:rsidRPr="003A5F65" w:rsidRDefault="0030672A" w:rsidP="0030672A">
                      <w:pPr>
                        <w:tabs>
                          <w:tab w:val="right" w:pos="5040"/>
                        </w:tabs>
                        <w:ind w:firstLine="720"/>
                        <w:rPr>
                          <w:rFonts w:ascii="Times New Roman" w:hAnsi="Times New Roman"/>
                          <w:b/>
                          <w:bCs/>
                          <w:color w:val="000000"/>
                          <w:sz w:val="22"/>
                          <w:szCs w:val="22"/>
                        </w:rPr>
                      </w:pPr>
                      <w:r w:rsidRPr="003A5F65">
                        <w:rPr>
                          <w:rFonts w:ascii="Times New Roman" w:hAnsi="Times New Roman"/>
                          <w:b/>
                          <w:bCs/>
                          <w:color w:val="000000"/>
                          <w:sz w:val="22"/>
                          <w:szCs w:val="22"/>
                        </w:rPr>
                        <w:t>School for Marine Science &amp; Technology</w:t>
                      </w:r>
                    </w:p>
                    <w:p w14:paraId="55097EC4" w14:textId="77777777" w:rsidR="0030672A" w:rsidRPr="00180C38" w:rsidRDefault="0030672A" w:rsidP="0030672A">
                      <w:pPr>
                        <w:tabs>
                          <w:tab w:val="right" w:pos="5040"/>
                        </w:tabs>
                        <w:ind w:firstLine="720"/>
                        <w:rPr>
                          <w:rFonts w:ascii="Times New Roman" w:hAnsi="Times New Roman"/>
                          <w:color w:val="000000"/>
                          <w:sz w:val="20"/>
                        </w:rPr>
                      </w:pPr>
                      <w:smartTag w:uri="urn:schemas-microsoft-com:office:smarttags" w:element="place">
                        <w:smartTag w:uri="urn:schemas-microsoft-com:office:smarttags" w:element="PlaceType">
                          <w:r w:rsidRPr="00180C38">
                            <w:rPr>
                              <w:rFonts w:ascii="Times New Roman" w:hAnsi="Times New Roman"/>
                              <w:color w:val="000000"/>
                              <w:sz w:val="20"/>
                            </w:rPr>
                            <w:t>University</w:t>
                          </w:r>
                        </w:smartTag>
                        <w:r w:rsidRPr="00180C38">
                          <w:rPr>
                            <w:rFonts w:ascii="Times New Roman" w:hAnsi="Times New Roman"/>
                            <w:color w:val="000000"/>
                            <w:sz w:val="20"/>
                          </w:rPr>
                          <w:t xml:space="preserve"> of </w:t>
                        </w:r>
                        <w:smartTag w:uri="urn:schemas-microsoft-com:office:smarttags" w:element="PlaceName">
                          <w:r w:rsidRPr="00180C38">
                            <w:rPr>
                              <w:rFonts w:ascii="Times New Roman" w:hAnsi="Times New Roman"/>
                              <w:color w:val="000000"/>
                              <w:sz w:val="20"/>
                            </w:rPr>
                            <w:t>Massachusetts</w:t>
                          </w:r>
                        </w:smartTag>
                      </w:smartTag>
                      <w:r w:rsidRPr="00180C38">
                        <w:rPr>
                          <w:rFonts w:ascii="Times New Roman" w:hAnsi="Times New Roman"/>
                          <w:color w:val="000000"/>
                          <w:sz w:val="20"/>
                        </w:rPr>
                        <w:t xml:space="preserve"> </w:t>
                      </w:r>
                      <w:smartTag w:uri="urn:schemas-microsoft-com:office:smarttags" w:element="place">
                        <w:smartTag w:uri="urn:schemas-microsoft-com:office:smarttags" w:element="City">
                          <w:r w:rsidRPr="00180C38">
                            <w:rPr>
                              <w:rFonts w:ascii="Times New Roman" w:hAnsi="Times New Roman"/>
                              <w:color w:val="000000"/>
                              <w:sz w:val="20"/>
                            </w:rPr>
                            <w:t>Dartmouth</w:t>
                          </w:r>
                        </w:smartTag>
                      </w:smartTag>
                    </w:p>
                    <w:p w14:paraId="68510DA7" w14:textId="77777777" w:rsidR="0030672A" w:rsidRPr="00180C38" w:rsidRDefault="0030672A" w:rsidP="0030672A">
                      <w:pPr>
                        <w:tabs>
                          <w:tab w:val="right" w:pos="5040"/>
                        </w:tabs>
                        <w:ind w:firstLine="720"/>
                        <w:rPr>
                          <w:rFonts w:ascii="Times New Roman" w:hAnsi="Times New Roman"/>
                          <w:color w:val="000000"/>
                          <w:sz w:val="20"/>
                        </w:rPr>
                      </w:pPr>
                      <w:r>
                        <w:rPr>
                          <w:rFonts w:ascii="Times New Roman" w:hAnsi="Times New Roman"/>
                          <w:color w:val="000000"/>
                          <w:sz w:val="20"/>
                        </w:rPr>
                        <w:t>836 South Rodney French Blvd</w:t>
                      </w:r>
                      <w:r w:rsidRPr="00180C38">
                        <w:rPr>
                          <w:rFonts w:ascii="Times New Roman" w:hAnsi="Times New Roman"/>
                          <w:color w:val="000000"/>
                          <w:sz w:val="20"/>
                        </w:rPr>
                        <w:t xml:space="preserve">, </w:t>
                      </w:r>
                      <w:r>
                        <w:rPr>
                          <w:rFonts w:ascii="Times New Roman" w:hAnsi="Times New Roman"/>
                          <w:color w:val="000000"/>
                          <w:sz w:val="20"/>
                        </w:rPr>
                        <w:t>New Bedford</w:t>
                      </w:r>
                      <w:r w:rsidRPr="00180C38">
                        <w:rPr>
                          <w:rFonts w:ascii="Times New Roman" w:hAnsi="Times New Roman"/>
                          <w:color w:val="000000"/>
                          <w:sz w:val="20"/>
                        </w:rPr>
                        <w:t xml:space="preserve">, MA </w:t>
                      </w:r>
                    </w:p>
                    <w:p w14:paraId="0885A174" w14:textId="211D6163" w:rsidR="0030672A" w:rsidRPr="00050D4C" w:rsidRDefault="0030672A" w:rsidP="0030672A">
                      <w:pPr>
                        <w:tabs>
                          <w:tab w:val="right" w:pos="5040"/>
                        </w:tabs>
                        <w:ind w:firstLine="720"/>
                        <w:rPr>
                          <w:sz w:val="16"/>
                          <w:szCs w:val="16"/>
                        </w:rPr>
                      </w:pPr>
                      <w:r w:rsidRPr="00180C38">
                        <w:rPr>
                          <w:rFonts w:ascii="Times New Roman" w:hAnsi="Times New Roman"/>
                          <w:color w:val="000000"/>
                          <w:sz w:val="20"/>
                        </w:rPr>
                        <w:t>027</w:t>
                      </w:r>
                      <w:r>
                        <w:rPr>
                          <w:rFonts w:ascii="Times New Roman" w:hAnsi="Times New Roman"/>
                          <w:color w:val="000000"/>
                          <w:sz w:val="20"/>
                        </w:rPr>
                        <w:t>44</w:t>
                      </w:r>
                      <w:r w:rsidRPr="00180C38">
                        <w:rPr>
                          <w:rFonts w:ascii="Times New Roman" w:hAnsi="Times New Roman"/>
                          <w:color w:val="000000"/>
                          <w:sz w:val="20"/>
                        </w:rPr>
                        <w:t xml:space="preserve">     Tel: (508) </w:t>
                      </w:r>
                      <w:r>
                        <w:rPr>
                          <w:rFonts w:ascii="Times New Roman" w:hAnsi="Times New Roman"/>
                          <w:color w:val="000000"/>
                          <w:sz w:val="20"/>
                        </w:rPr>
                        <w:t>9</w:t>
                      </w:r>
                      <w:r w:rsidR="00CB0C58">
                        <w:rPr>
                          <w:rFonts w:ascii="Times New Roman" w:hAnsi="Times New Roman"/>
                          <w:color w:val="000000"/>
                          <w:sz w:val="20"/>
                        </w:rPr>
                        <w:t>10</w:t>
                      </w:r>
                      <w:r>
                        <w:rPr>
                          <w:rFonts w:ascii="Times New Roman" w:hAnsi="Times New Roman"/>
                          <w:color w:val="000000"/>
                          <w:sz w:val="20"/>
                        </w:rPr>
                        <w:t>-</w:t>
                      </w:r>
                      <w:r w:rsidR="003D2130">
                        <w:rPr>
                          <w:rFonts w:ascii="Times New Roman" w:hAnsi="Times New Roman"/>
                          <w:color w:val="000000"/>
                          <w:sz w:val="20"/>
                        </w:rPr>
                        <w:t>6013</w:t>
                      </w:r>
                      <w:r w:rsidRPr="00050D4C">
                        <w:rPr>
                          <w:rFonts w:ascii="Times New Roman" w:hAnsi="Times New Roman"/>
                          <w:color w:val="000000"/>
                          <w:sz w:val="16"/>
                          <w:szCs w:val="16"/>
                        </w:rPr>
                        <w:t xml:space="preserve">                                         </w:t>
                      </w:r>
                    </w:p>
                  </w:txbxContent>
                </v:textbox>
              </v:shape>
            </w:pict>
          </mc:Fallback>
        </mc:AlternateContent>
      </w:r>
      <w:bookmarkStart w:id="0" w:name="_MON_987853623"/>
      <w:bookmarkEnd w:id="0"/>
      <w:bookmarkStart w:id="1" w:name="_MON_992866656"/>
      <w:bookmarkEnd w:id="1"/>
      <w:r w:rsidR="0030672A" w:rsidRPr="00050D4C">
        <w:rPr>
          <w:rFonts w:ascii="Oxford" w:hAnsi="Oxford"/>
          <w:color w:val="000000"/>
          <w:sz w:val="18"/>
        </w:rPr>
        <w:object w:dxaOrig="3200" w:dyaOrig="1200" w14:anchorId="1AD70A8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98pt;height:74.25pt" o:ole="" fillcolor="window">
            <v:imagedata r:id="rId5" o:title=""/>
          </v:shape>
          <o:OLEObject Type="Embed" ProgID="Word.Picture.8" ShapeID="_x0000_i1025" DrawAspect="Content" ObjectID="_1836997144" r:id="rId6"/>
        </w:object>
      </w:r>
      <w:r w:rsidR="0030672A">
        <w:t xml:space="preserve">            </w:t>
      </w:r>
    </w:p>
    <w:p w14:paraId="5C7600A2" w14:textId="77777777" w:rsidR="0030672A" w:rsidRDefault="0030672A" w:rsidP="0030672A">
      <w:pPr>
        <w:rPr>
          <w:sz w:val="22"/>
          <w:szCs w:val="22"/>
        </w:rPr>
      </w:pPr>
    </w:p>
    <w:p w14:paraId="36031CF2" w14:textId="77777777" w:rsidR="0030672A" w:rsidRPr="004E5659" w:rsidRDefault="0030672A" w:rsidP="0030672A">
      <w:pPr>
        <w:jc w:val="both"/>
        <w:rPr>
          <w:rFonts w:ascii="Times New Roman" w:hAnsi="Times New Roman"/>
          <w:sz w:val="22"/>
          <w:szCs w:val="22"/>
        </w:rPr>
      </w:pPr>
    </w:p>
    <w:p w14:paraId="73B9A3C8" w14:textId="77777777" w:rsidR="0030672A" w:rsidRDefault="0030672A" w:rsidP="0030672A">
      <w:pPr>
        <w:jc w:val="both"/>
        <w:rPr>
          <w:rFonts w:ascii="Times New Roman" w:hAnsi="Times New Roman"/>
          <w:sz w:val="22"/>
          <w:szCs w:val="22"/>
        </w:rPr>
      </w:pPr>
      <w:r>
        <w:rPr>
          <w:rFonts w:ascii="Times New Roman" w:hAnsi="Times New Roman"/>
          <w:sz w:val="22"/>
          <w:szCs w:val="22"/>
        </w:rPr>
        <w:t>Dear Dr. Cate O’Keefe,</w:t>
      </w:r>
    </w:p>
    <w:p w14:paraId="6016CF16" w14:textId="77777777" w:rsidR="0030672A" w:rsidRDefault="0030672A" w:rsidP="0030672A">
      <w:pPr>
        <w:jc w:val="both"/>
        <w:rPr>
          <w:rFonts w:ascii="Times New Roman" w:hAnsi="Times New Roman"/>
          <w:sz w:val="22"/>
          <w:szCs w:val="22"/>
        </w:rPr>
      </w:pPr>
    </w:p>
    <w:p w14:paraId="307A3E71" w14:textId="4D76C13C" w:rsidR="0030672A" w:rsidRDefault="0030672A" w:rsidP="0030672A">
      <w:pPr>
        <w:jc w:val="both"/>
        <w:rPr>
          <w:rFonts w:ascii="Times New Roman" w:hAnsi="Times New Roman"/>
          <w:sz w:val="22"/>
          <w:szCs w:val="22"/>
        </w:rPr>
      </w:pPr>
      <w:r>
        <w:rPr>
          <w:rFonts w:ascii="Times New Roman" w:hAnsi="Times New Roman"/>
          <w:sz w:val="22"/>
          <w:szCs w:val="22"/>
        </w:rPr>
        <w:t xml:space="preserve">We write to express our </w:t>
      </w:r>
      <w:r w:rsidR="002057B5">
        <w:rPr>
          <w:rFonts w:ascii="Times New Roman" w:hAnsi="Times New Roman"/>
          <w:sz w:val="22"/>
          <w:szCs w:val="22"/>
        </w:rPr>
        <w:t xml:space="preserve">continued </w:t>
      </w:r>
      <w:r>
        <w:rPr>
          <w:rFonts w:ascii="Times New Roman" w:hAnsi="Times New Roman"/>
          <w:sz w:val="22"/>
          <w:szCs w:val="22"/>
        </w:rPr>
        <w:t xml:space="preserve">interest in the New England Fishery Management Council (NEFMC) contract work solicitation to develop new projection methods for Atlantic sea scallop management. In this letter we </w:t>
      </w:r>
      <w:r w:rsidR="00BA50D6">
        <w:rPr>
          <w:rFonts w:ascii="Times New Roman" w:hAnsi="Times New Roman"/>
          <w:sz w:val="22"/>
          <w:szCs w:val="22"/>
        </w:rPr>
        <w:t xml:space="preserve">build on our previous proposal and address specific questions emailed to us on </w:t>
      </w:r>
      <w:r w:rsidR="002B57E3">
        <w:rPr>
          <w:rFonts w:ascii="Times New Roman" w:hAnsi="Times New Roman"/>
          <w:sz w:val="22"/>
          <w:szCs w:val="22"/>
        </w:rPr>
        <w:t>2/27/2026</w:t>
      </w:r>
      <w:r w:rsidR="002B02CB">
        <w:rPr>
          <w:rFonts w:ascii="Times New Roman" w:hAnsi="Times New Roman"/>
          <w:sz w:val="22"/>
          <w:szCs w:val="22"/>
        </w:rPr>
        <w:t>.</w:t>
      </w:r>
    </w:p>
    <w:p w14:paraId="30741D03" w14:textId="77777777" w:rsidR="0030672A" w:rsidRDefault="0030672A" w:rsidP="0030672A">
      <w:pPr>
        <w:jc w:val="both"/>
        <w:rPr>
          <w:rFonts w:ascii="Times New Roman" w:hAnsi="Times New Roman"/>
          <w:sz w:val="22"/>
          <w:szCs w:val="22"/>
        </w:rPr>
      </w:pPr>
    </w:p>
    <w:p w14:paraId="4887BDD3" w14:textId="26F91C56" w:rsidR="00A2668C" w:rsidRDefault="00A425D8" w:rsidP="0030672A">
      <w:pPr>
        <w:jc w:val="both"/>
        <w:rPr>
          <w:rFonts w:ascii="Times New Roman" w:hAnsi="Times New Roman"/>
          <w:sz w:val="22"/>
          <w:szCs w:val="22"/>
        </w:rPr>
      </w:pPr>
      <w:r>
        <w:rPr>
          <w:rFonts w:ascii="Times New Roman" w:hAnsi="Times New Roman"/>
          <w:sz w:val="22"/>
          <w:szCs w:val="22"/>
        </w:rPr>
        <w:t>The current projection method for the Atlantic sea scallop stock is the Scallop Area Management Simulation (SAMS) model, which is used annually to produce recommended catch specifications. This model could be improved in several ways including greater</w:t>
      </w:r>
      <w:r w:rsidR="00CA7E82">
        <w:rPr>
          <w:rFonts w:ascii="Times New Roman" w:hAnsi="Times New Roman"/>
          <w:sz w:val="22"/>
          <w:szCs w:val="22"/>
        </w:rPr>
        <w:t xml:space="preserve"> transparency and ease-of-use,</w:t>
      </w:r>
      <w:r>
        <w:rPr>
          <w:rFonts w:ascii="Times New Roman" w:hAnsi="Times New Roman"/>
          <w:sz w:val="22"/>
          <w:szCs w:val="22"/>
        </w:rPr>
        <w:t xml:space="preserve"> incorporation of </w:t>
      </w:r>
      <w:r w:rsidR="002D0EE1">
        <w:rPr>
          <w:rFonts w:ascii="Times New Roman" w:hAnsi="Times New Roman"/>
          <w:sz w:val="22"/>
          <w:szCs w:val="22"/>
        </w:rPr>
        <w:t xml:space="preserve">explicit </w:t>
      </w:r>
      <w:r>
        <w:rPr>
          <w:rFonts w:ascii="Times New Roman" w:hAnsi="Times New Roman"/>
          <w:sz w:val="22"/>
          <w:szCs w:val="22"/>
        </w:rPr>
        <w:t xml:space="preserve">environmental variables, implementation of a more appropriate landings per unit effort (LPUE) model and alternative </w:t>
      </w:r>
      <w:r w:rsidR="00B84246">
        <w:rPr>
          <w:rFonts w:ascii="Times New Roman" w:hAnsi="Times New Roman"/>
          <w:sz w:val="22"/>
          <w:szCs w:val="22"/>
        </w:rPr>
        <w:t>approaches to modeling</w:t>
      </w:r>
      <w:r>
        <w:rPr>
          <w:rFonts w:ascii="Times New Roman" w:hAnsi="Times New Roman"/>
          <w:sz w:val="22"/>
          <w:szCs w:val="22"/>
        </w:rPr>
        <w:t xml:space="preserve"> </w:t>
      </w:r>
      <w:r w:rsidR="00A2668C">
        <w:rPr>
          <w:rFonts w:ascii="Times New Roman" w:hAnsi="Times New Roman"/>
          <w:sz w:val="22"/>
          <w:szCs w:val="22"/>
        </w:rPr>
        <w:t xml:space="preserve">the survey input data. </w:t>
      </w:r>
    </w:p>
    <w:p w14:paraId="4A0FF3B5" w14:textId="77777777" w:rsidR="00A2668C" w:rsidRDefault="00A2668C" w:rsidP="0030672A">
      <w:pPr>
        <w:jc w:val="both"/>
        <w:rPr>
          <w:rFonts w:ascii="Times New Roman" w:hAnsi="Times New Roman"/>
          <w:sz w:val="22"/>
          <w:szCs w:val="22"/>
        </w:rPr>
      </w:pPr>
    </w:p>
    <w:p w14:paraId="71AF8F56" w14:textId="0FD1A1D4" w:rsidR="00935CAA" w:rsidRPr="00935CAA" w:rsidRDefault="00A2668C" w:rsidP="00935CAA">
      <w:pPr>
        <w:jc w:val="both"/>
        <w:rPr>
          <w:rFonts w:ascii="Times New Roman" w:hAnsi="Times New Roman"/>
          <w:bCs/>
          <w:sz w:val="22"/>
          <w:szCs w:val="22"/>
        </w:rPr>
      </w:pPr>
      <w:r w:rsidRPr="00A2668C">
        <w:rPr>
          <w:rFonts w:ascii="Times New Roman" w:hAnsi="Times New Roman"/>
          <w:bCs/>
          <w:sz w:val="22"/>
          <w:szCs w:val="22"/>
        </w:rPr>
        <w:t xml:space="preserve">We </w:t>
      </w:r>
      <w:r w:rsidR="00CB17EC">
        <w:rPr>
          <w:rFonts w:ascii="Times New Roman" w:hAnsi="Times New Roman"/>
          <w:bCs/>
          <w:sz w:val="22"/>
          <w:szCs w:val="22"/>
        </w:rPr>
        <w:t xml:space="preserve">propose to </w:t>
      </w:r>
      <w:r w:rsidRPr="00A2668C">
        <w:rPr>
          <w:rFonts w:ascii="Times New Roman" w:hAnsi="Times New Roman"/>
          <w:bCs/>
          <w:sz w:val="22"/>
          <w:szCs w:val="22"/>
        </w:rPr>
        <w:t>develop</w:t>
      </w:r>
      <w:r w:rsidR="00935CAA">
        <w:rPr>
          <w:rFonts w:ascii="Times New Roman" w:hAnsi="Times New Roman"/>
          <w:bCs/>
          <w:sz w:val="22"/>
          <w:szCs w:val="22"/>
        </w:rPr>
        <w:t xml:space="preserve"> a s</w:t>
      </w:r>
      <w:r w:rsidR="00935CAA" w:rsidRPr="00935CAA">
        <w:rPr>
          <w:rFonts w:ascii="Times New Roman" w:hAnsi="Times New Roman"/>
          <w:bCs/>
          <w:sz w:val="22"/>
          <w:szCs w:val="22"/>
        </w:rPr>
        <w:t>imple, transparent, and more empirical stock projection method directly designed for use in annual catch specification settings for the Atlantic sea scallop stock. The framework will project spatially specific biomass to the end of the fishing year using abundance-at-size estimates from fishery-independent survey data, and spatially specific life history parameters. Exploitable biomass will be calculated using fixed commercial selectivity and harvest targets will be estimated through a biological control rule based on target reference points derived from yield-per-recruit analysis. The model focuses on the Limited Access fleet and scenarios will examine rotational access yield based on specified rotational access trip configurations. Yield and realized fishing mortality rates will be projected for rotational areas, open bottom areas, and the entire fishery. Uncertainty in scallop life history parameters will be propagated using Monte Carlo simulations to generate probabilistic projections. The model will be extended to integrate a predictive LPUE sub-model to convert projected open bottom yield into DAS allocations. The LPUE sub-model will relate LPUE to exploitable biomass, population size composition, and market price variables. This LPUE sub-model will therefore incorporate economic considerations and density-dependent fleet performance without explicit effort modeling. The framework will prioritize simplicity and transparency as well as place greater emphasis on data than models, while combining important biological and fleet dynamics so that the model can be readily compared to the existing projection model. The output from this work will include implementation details of a transparent, simple projection approach and biomass, yield, and realized fishing mortality projections for a range of management scenarios, including extensive retrospective examinations of model performance.</w:t>
      </w:r>
      <w:r w:rsidR="00C93F97">
        <w:rPr>
          <w:rFonts w:ascii="Times New Roman" w:hAnsi="Times New Roman"/>
          <w:bCs/>
          <w:sz w:val="22"/>
          <w:szCs w:val="22"/>
        </w:rPr>
        <w:t xml:space="preserve"> Please see our </w:t>
      </w:r>
      <w:r w:rsidR="003D51FB">
        <w:rPr>
          <w:rFonts w:ascii="Times New Roman" w:hAnsi="Times New Roman"/>
          <w:bCs/>
          <w:sz w:val="22"/>
          <w:szCs w:val="22"/>
        </w:rPr>
        <w:t xml:space="preserve">attached </w:t>
      </w:r>
      <w:r w:rsidR="00C93F97">
        <w:rPr>
          <w:rFonts w:ascii="Times New Roman" w:hAnsi="Times New Roman"/>
          <w:bCs/>
          <w:sz w:val="22"/>
          <w:szCs w:val="22"/>
        </w:rPr>
        <w:t xml:space="preserve">technical document for </w:t>
      </w:r>
      <w:r w:rsidR="003D51FB">
        <w:rPr>
          <w:rFonts w:ascii="Times New Roman" w:hAnsi="Times New Roman"/>
          <w:bCs/>
          <w:sz w:val="22"/>
          <w:szCs w:val="22"/>
        </w:rPr>
        <w:t>further</w:t>
      </w:r>
      <w:r w:rsidR="00C93F97">
        <w:rPr>
          <w:rFonts w:ascii="Times New Roman" w:hAnsi="Times New Roman"/>
          <w:bCs/>
          <w:sz w:val="22"/>
          <w:szCs w:val="22"/>
        </w:rPr>
        <w:t xml:space="preserve"> </w:t>
      </w:r>
      <w:r w:rsidR="003D51FB">
        <w:rPr>
          <w:rFonts w:ascii="Times New Roman" w:hAnsi="Times New Roman"/>
          <w:bCs/>
          <w:sz w:val="22"/>
          <w:szCs w:val="22"/>
        </w:rPr>
        <w:t>details</w:t>
      </w:r>
      <w:r w:rsidR="00C93F97">
        <w:rPr>
          <w:rFonts w:ascii="Times New Roman" w:hAnsi="Times New Roman"/>
          <w:bCs/>
          <w:sz w:val="22"/>
          <w:szCs w:val="22"/>
        </w:rPr>
        <w:t xml:space="preserve">. </w:t>
      </w:r>
    </w:p>
    <w:p w14:paraId="755B5476" w14:textId="77777777" w:rsidR="004F51F6" w:rsidRDefault="004F51F6" w:rsidP="0030672A">
      <w:pPr>
        <w:jc w:val="both"/>
        <w:rPr>
          <w:rFonts w:ascii="Times New Roman" w:hAnsi="Times New Roman"/>
          <w:bCs/>
          <w:sz w:val="22"/>
          <w:szCs w:val="22"/>
        </w:rPr>
      </w:pPr>
    </w:p>
    <w:p w14:paraId="62387E07" w14:textId="472CF117" w:rsidR="00680D8C" w:rsidRDefault="004F51F6" w:rsidP="005527B0">
      <w:pPr>
        <w:jc w:val="both"/>
        <w:rPr>
          <w:rFonts w:ascii="Times New Roman" w:hAnsi="Times New Roman"/>
          <w:bCs/>
          <w:sz w:val="22"/>
          <w:szCs w:val="22"/>
        </w:rPr>
      </w:pPr>
      <w:r>
        <w:rPr>
          <w:rFonts w:ascii="Times New Roman" w:hAnsi="Times New Roman"/>
          <w:bCs/>
          <w:sz w:val="22"/>
          <w:szCs w:val="22"/>
        </w:rPr>
        <w:t>Our</w:t>
      </w:r>
      <w:r w:rsidR="002E0EC2">
        <w:rPr>
          <w:rFonts w:ascii="Times New Roman" w:hAnsi="Times New Roman"/>
          <w:bCs/>
          <w:sz w:val="22"/>
          <w:szCs w:val="22"/>
        </w:rPr>
        <w:t xml:space="preserve"> proposed</w:t>
      </w:r>
      <w:r>
        <w:rPr>
          <w:rFonts w:ascii="Times New Roman" w:hAnsi="Times New Roman"/>
          <w:bCs/>
          <w:sz w:val="22"/>
          <w:szCs w:val="22"/>
        </w:rPr>
        <w:t xml:space="preserve"> approach will use the best available life history information and draw from recent Research Track assessments and published literature to reflect the spatial heterogeneity of scallops. Additionally, we will build on this framework with specific focus on improving the LPUE estimation model used to recommend DAS</w:t>
      </w:r>
      <w:r w:rsidR="00A5071D">
        <w:rPr>
          <w:rFonts w:ascii="Times New Roman" w:hAnsi="Times New Roman"/>
          <w:bCs/>
          <w:sz w:val="22"/>
          <w:szCs w:val="22"/>
        </w:rPr>
        <w:t xml:space="preserve"> allocations</w:t>
      </w:r>
      <w:r>
        <w:rPr>
          <w:rFonts w:ascii="Times New Roman" w:hAnsi="Times New Roman"/>
          <w:bCs/>
          <w:sz w:val="22"/>
          <w:szCs w:val="22"/>
        </w:rPr>
        <w:t>.</w:t>
      </w:r>
      <w:r w:rsidR="00380CB5">
        <w:rPr>
          <w:rFonts w:ascii="Times New Roman" w:hAnsi="Times New Roman"/>
          <w:bCs/>
          <w:sz w:val="22"/>
          <w:szCs w:val="22"/>
        </w:rPr>
        <w:t xml:space="preserve"> </w:t>
      </w:r>
      <w:r w:rsidR="00070517">
        <w:rPr>
          <w:rFonts w:ascii="Times New Roman" w:hAnsi="Times New Roman"/>
          <w:bCs/>
          <w:sz w:val="22"/>
          <w:szCs w:val="22"/>
        </w:rPr>
        <w:t xml:space="preserve">This is highly important to obtain realistic estimates of DAS to achieve target fishing mortality rates. </w:t>
      </w:r>
      <w:r w:rsidR="00AF77BE">
        <w:rPr>
          <w:rFonts w:ascii="Times New Roman" w:hAnsi="Times New Roman"/>
          <w:bCs/>
          <w:sz w:val="22"/>
          <w:szCs w:val="22"/>
        </w:rPr>
        <w:t xml:space="preserve">To do this we will incorporate </w:t>
      </w:r>
      <w:r w:rsidR="00F51C0D">
        <w:rPr>
          <w:rFonts w:ascii="Times New Roman" w:hAnsi="Times New Roman"/>
          <w:bCs/>
          <w:sz w:val="22"/>
          <w:szCs w:val="22"/>
        </w:rPr>
        <w:t>the preferred model</w:t>
      </w:r>
      <w:r w:rsidR="002A46BA">
        <w:rPr>
          <w:rFonts w:ascii="Times New Roman" w:hAnsi="Times New Roman"/>
          <w:bCs/>
          <w:sz w:val="22"/>
          <w:szCs w:val="22"/>
        </w:rPr>
        <w:t xml:space="preserve"> for LPUE developed </w:t>
      </w:r>
      <w:r w:rsidR="005954BC">
        <w:rPr>
          <w:rFonts w:ascii="Times New Roman" w:hAnsi="Times New Roman"/>
          <w:bCs/>
          <w:sz w:val="22"/>
          <w:szCs w:val="22"/>
        </w:rPr>
        <w:t>during</w:t>
      </w:r>
      <w:r w:rsidR="002A46BA">
        <w:rPr>
          <w:rFonts w:ascii="Times New Roman" w:hAnsi="Times New Roman"/>
          <w:bCs/>
          <w:sz w:val="22"/>
          <w:szCs w:val="22"/>
        </w:rPr>
        <w:t xml:space="preserve"> </w:t>
      </w:r>
      <w:r w:rsidR="00CA547D">
        <w:rPr>
          <w:rFonts w:ascii="Times New Roman" w:hAnsi="Times New Roman"/>
          <w:bCs/>
          <w:sz w:val="22"/>
          <w:szCs w:val="22"/>
        </w:rPr>
        <w:t>a previous</w:t>
      </w:r>
      <w:r w:rsidR="00873CEE">
        <w:rPr>
          <w:rFonts w:ascii="Times New Roman" w:hAnsi="Times New Roman"/>
          <w:bCs/>
          <w:sz w:val="22"/>
          <w:szCs w:val="22"/>
        </w:rPr>
        <w:t xml:space="preserve"> </w:t>
      </w:r>
      <w:r w:rsidR="005954BC">
        <w:rPr>
          <w:rFonts w:ascii="Times New Roman" w:hAnsi="Times New Roman"/>
          <w:bCs/>
          <w:sz w:val="22"/>
          <w:szCs w:val="22"/>
        </w:rPr>
        <w:t>Research Set Aside project (</w:t>
      </w:r>
      <w:r w:rsidR="00680FFE" w:rsidRPr="00680FFE">
        <w:rPr>
          <w:rFonts w:ascii="Times New Roman" w:hAnsi="Times New Roman"/>
          <w:bCs/>
          <w:sz w:val="22"/>
          <w:szCs w:val="22"/>
        </w:rPr>
        <w:t>NA17NMF4540033</w:t>
      </w:r>
      <w:r w:rsidR="005954BC">
        <w:rPr>
          <w:rFonts w:ascii="Times New Roman" w:hAnsi="Times New Roman"/>
          <w:bCs/>
          <w:sz w:val="22"/>
          <w:szCs w:val="22"/>
        </w:rPr>
        <w:t>)</w:t>
      </w:r>
      <w:r w:rsidR="00BD12EA">
        <w:rPr>
          <w:rFonts w:ascii="Times New Roman" w:hAnsi="Times New Roman"/>
          <w:bCs/>
          <w:sz w:val="22"/>
          <w:szCs w:val="22"/>
        </w:rPr>
        <w:t>. We will fit an</w:t>
      </w:r>
      <w:r w:rsidR="00BD12EA" w:rsidRPr="00BD12EA">
        <w:rPr>
          <w:rFonts w:ascii="Times New Roman" w:hAnsi="Times New Roman"/>
          <w:bCs/>
          <w:sz w:val="22"/>
          <w:szCs w:val="22"/>
        </w:rPr>
        <w:t xml:space="preserve"> LPUE sub-model to historical annual estimates of LPUE from the L</w:t>
      </w:r>
      <w:r w:rsidR="006C1BC7">
        <w:rPr>
          <w:rFonts w:ascii="Times New Roman" w:hAnsi="Times New Roman"/>
          <w:bCs/>
          <w:sz w:val="22"/>
          <w:szCs w:val="22"/>
        </w:rPr>
        <w:t xml:space="preserve">imited </w:t>
      </w:r>
      <w:r w:rsidR="00BD12EA" w:rsidRPr="00BD12EA">
        <w:rPr>
          <w:rFonts w:ascii="Times New Roman" w:hAnsi="Times New Roman"/>
          <w:bCs/>
          <w:sz w:val="22"/>
          <w:szCs w:val="22"/>
        </w:rPr>
        <w:t>A</w:t>
      </w:r>
      <w:r w:rsidR="006C1BC7">
        <w:rPr>
          <w:rFonts w:ascii="Times New Roman" w:hAnsi="Times New Roman"/>
          <w:bCs/>
          <w:sz w:val="22"/>
          <w:szCs w:val="22"/>
        </w:rPr>
        <w:t>ccess</w:t>
      </w:r>
      <w:r w:rsidR="00BD12EA" w:rsidRPr="00BD12EA">
        <w:rPr>
          <w:rFonts w:ascii="Times New Roman" w:hAnsi="Times New Roman"/>
          <w:bCs/>
          <w:sz w:val="22"/>
          <w:szCs w:val="22"/>
        </w:rPr>
        <w:t xml:space="preserve"> fleet based on open bottom exploitable biomass, price of the 10-20 count scallop market category, and the proportion of the less than 10 count sized scallops in the projected population.</w:t>
      </w:r>
      <w:r w:rsidR="00592B60">
        <w:rPr>
          <w:rFonts w:ascii="Times New Roman" w:hAnsi="Times New Roman"/>
          <w:bCs/>
          <w:sz w:val="22"/>
          <w:szCs w:val="22"/>
        </w:rPr>
        <w:t xml:space="preserve"> </w:t>
      </w:r>
      <w:r w:rsidR="00592B60" w:rsidRPr="00592B60">
        <w:rPr>
          <w:rFonts w:ascii="Times New Roman" w:hAnsi="Times New Roman"/>
          <w:bCs/>
          <w:sz w:val="22"/>
          <w:szCs w:val="22"/>
        </w:rPr>
        <w:t>This incorporates two of the important variables from the model developed</w:t>
      </w:r>
      <w:r w:rsidR="00592B60">
        <w:rPr>
          <w:rFonts w:ascii="Times New Roman" w:hAnsi="Times New Roman"/>
          <w:bCs/>
          <w:sz w:val="22"/>
          <w:szCs w:val="22"/>
        </w:rPr>
        <w:t xml:space="preserve"> during the </w:t>
      </w:r>
      <w:r w:rsidR="00AC46DB">
        <w:rPr>
          <w:rFonts w:ascii="Times New Roman" w:hAnsi="Times New Roman"/>
          <w:bCs/>
          <w:sz w:val="22"/>
          <w:szCs w:val="22"/>
        </w:rPr>
        <w:t>RSA</w:t>
      </w:r>
      <w:r w:rsidR="00592B60">
        <w:rPr>
          <w:rFonts w:ascii="Times New Roman" w:hAnsi="Times New Roman"/>
          <w:bCs/>
          <w:sz w:val="22"/>
          <w:szCs w:val="22"/>
        </w:rPr>
        <w:t xml:space="preserve"> project</w:t>
      </w:r>
      <w:r w:rsidR="00592B60" w:rsidRPr="00592B60">
        <w:rPr>
          <w:rFonts w:ascii="Times New Roman" w:hAnsi="Times New Roman"/>
          <w:bCs/>
          <w:sz w:val="22"/>
          <w:szCs w:val="22"/>
        </w:rPr>
        <w:t>, while allowing LPUE to respond to exploitable biomass magnitude.</w:t>
      </w:r>
      <w:r w:rsidR="00AC46DB">
        <w:rPr>
          <w:rFonts w:ascii="Times New Roman" w:hAnsi="Times New Roman"/>
          <w:bCs/>
          <w:sz w:val="22"/>
          <w:szCs w:val="22"/>
        </w:rPr>
        <w:t xml:space="preserve"> Our </w:t>
      </w:r>
      <w:r w:rsidR="00170334">
        <w:rPr>
          <w:rFonts w:ascii="Times New Roman" w:hAnsi="Times New Roman"/>
          <w:bCs/>
          <w:sz w:val="22"/>
          <w:szCs w:val="22"/>
        </w:rPr>
        <w:t>model will</w:t>
      </w:r>
      <w:r w:rsidR="00AC46DB">
        <w:rPr>
          <w:rFonts w:ascii="Times New Roman" w:hAnsi="Times New Roman"/>
          <w:bCs/>
          <w:sz w:val="22"/>
          <w:szCs w:val="22"/>
        </w:rPr>
        <w:t xml:space="preserve"> </w:t>
      </w:r>
      <w:r w:rsidR="00170334">
        <w:rPr>
          <w:rFonts w:ascii="Times New Roman" w:hAnsi="Times New Roman"/>
          <w:bCs/>
          <w:sz w:val="22"/>
          <w:szCs w:val="22"/>
        </w:rPr>
        <w:t xml:space="preserve">build on the previous RSA project by using data </w:t>
      </w:r>
      <w:r w:rsidR="00680D8C">
        <w:rPr>
          <w:rFonts w:ascii="Times New Roman" w:hAnsi="Times New Roman"/>
          <w:bCs/>
          <w:sz w:val="22"/>
          <w:szCs w:val="22"/>
        </w:rPr>
        <w:t>collected since 2017 and w</w:t>
      </w:r>
      <w:r w:rsidR="00AE2E1D">
        <w:rPr>
          <w:rFonts w:ascii="Times New Roman" w:hAnsi="Times New Roman"/>
          <w:bCs/>
          <w:sz w:val="22"/>
          <w:szCs w:val="22"/>
        </w:rPr>
        <w:t>e wil</w:t>
      </w:r>
      <w:r w:rsidR="003D4FF0">
        <w:rPr>
          <w:rFonts w:ascii="Times New Roman" w:hAnsi="Times New Roman"/>
          <w:bCs/>
          <w:sz w:val="22"/>
          <w:szCs w:val="22"/>
        </w:rPr>
        <w:t xml:space="preserve">l </w:t>
      </w:r>
      <w:r w:rsidR="00C12E95">
        <w:rPr>
          <w:rFonts w:ascii="Times New Roman" w:hAnsi="Times New Roman"/>
          <w:bCs/>
          <w:sz w:val="22"/>
          <w:szCs w:val="22"/>
        </w:rPr>
        <w:t>fine tune</w:t>
      </w:r>
      <w:r w:rsidR="003D4FF0">
        <w:rPr>
          <w:rFonts w:ascii="Times New Roman" w:hAnsi="Times New Roman"/>
          <w:bCs/>
          <w:sz w:val="22"/>
          <w:szCs w:val="22"/>
        </w:rPr>
        <w:t xml:space="preserve"> th</w:t>
      </w:r>
      <w:r w:rsidR="00680D8C">
        <w:rPr>
          <w:rFonts w:ascii="Times New Roman" w:hAnsi="Times New Roman"/>
          <w:bCs/>
          <w:sz w:val="22"/>
          <w:szCs w:val="22"/>
        </w:rPr>
        <w:t>e</w:t>
      </w:r>
      <w:r w:rsidR="003D4FF0">
        <w:rPr>
          <w:rFonts w:ascii="Times New Roman" w:hAnsi="Times New Roman"/>
          <w:bCs/>
          <w:sz w:val="22"/>
          <w:szCs w:val="22"/>
        </w:rPr>
        <w:t xml:space="preserve"> model </w:t>
      </w:r>
      <w:r w:rsidR="00637CCB">
        <w:rPr>
          <w:rFonts w:ascii="Times New Roman" w:hAnsi="Times New Roman"/>
          <w:bCs/>
          <w:sz w:val="22"/>
          <w:szCs w:val="22"/>
        </w:rPr>
        <w:t xml:space="preserve">using detailed knowledge of </w:t>
      </w:r>
      <w:r w:rsidR="00876240">
        <w:rPr>
          <w:rFonts w:ascii="Times New Roman" w:hAnsi="Times New Roman"/>
          <w:bCs/>
          <w:sz w:val="22"/>
          <w:szCs w:val="22"/>
        </w:rPr>
        <w:t>rotational access area opening and cl</w:t>
      </w:r>
      <w:r w:rsidR="003536D5">
        <w:rPr>
          <w:rFonts w:ascii="Times New Roman" w:hAnsi="Times New Roman"/>
          <w:bCs/>
          <w:sz w:val="22"/>
          <w:szCs w:val="22"/>
        </w:rPr>
        <w:t>osures</w:t>
      </w:r>
      <w:r w:rsidR="00876240">
        <w:rPr>
          <w:rFonts w:ascii="Times New Roman" w:hAnsi="Times New Roman"/>
          <w:bCs/>
          <w:sz w:val="22"/>
          <w:szCs w:val="22"/>
        </w:rPr>
        <w:t xml:space="preserve"> through time to reflect fishing patterns realistic to each year</w:t>
      </w:r>
      <w:r w:rsidR="00C12E95">
        <w:rPr>
          <w:rFonts w:ascii="Times New Roman" w:hAnsi="Times New Roman"/>
          <w:bCs/>
          <w:sz w:val="22"/>
          <w:szCs w:val="22"/>
        </w:rPr>
        <w:t xml:space="preserve">. </w:t>
      </w:r>
      <w:r w:rsidR="00C45436" w:rsidRPr="00C45436">
        <w:rPr>
          <w:rFonts w:ascii="Times New Roman" w:hAnsi="Times New Roman"/>
          <w:bCs/>
          <w:sz w:val="22"/>
          <w:szCs w:val="22"/>
        </w:rPr>
        <w:t xml:space="preserve">The projection model will then be modified to project an annual average LPUE based on the three </w:t>
      </w:r>
      <w:r w:rsidR="00D73E76">
        <w:rPr>
          <w:rFonts w:ascii="Times New Roman" w:hAnsi="Times New Roman"/>
          <w:bCs/>
          <w:sz w:val="22"/>
          <w:szCs w:val="22"/>
        </w:rPr>
        <w:t xml:space="preserve">listed </w:t>
      </w:r>
      <w:r w:rsidR="00C45436" w:rsidRPr="00C45436">
        <w:rPr>
          <w:rFonts w:ascii="Times New Roman" w:hAnsi="Times New Roman"/>
          <w:bCs/>
          <w:sz w:val="22"/>
          <w:szCs w:val="22"/>
        </w:rPr>
        <w:t>variables and parameters estimated in the</w:t>
      </w:r>
      <w:r w:rsidR="007F1EF8">
        <w:rPr>
          <w:rFonts w:ascii="Times New Roman" w:hAnsi="Times New Roman"/>
          <w:bCs/>
          <w:sz w:val="22"/>
          <w:szCs w:val="22"/>
        </w:rPr>
        <w:t xml:space="preserve"> LPUE</w:t>
      </w:r>
      <w:r w:rsidR="00C45436" w:rsidRPr="00C45436">
        <w:rPr>
          <w:rFonts w:ascii="Times New Roman" w:hAnsi="Times New Roman"/>
          <w:bCs/>
          <w:sz w:val="22"/>
          <w:szCs w:val="22"/>
        </w:rPr>
        <w:t xml:space="preserve"> sub-model. The DAS for each scenario will then be estimated in the same fashion as the initial projection model</w:t>
      </w:r>
      <w:r w:rsidR="00F94BF6">
        <w:rPr>
          <w:rFonts w:ascii="Times New Roman" w:hAnsi="Times New Roman"/>
          <w:bCs/>
          <w:sz w:val="22"/>
          <w:szCs w:val="22"/>
        </w:rPr>
        <w:t xml:space="preserve"> </w:t>
      </w:r>
      <w:r w:rsidR="00C45436" w:rsidRPr="00C45436">
        <w:rPr>
          <w:rFonts w:ascii="Times New Roman" w:hAnsi="Times New Roman"/>
          <w:bCs/>
          <w:sz w:val="22"/>
          <w:szCs w:val="22"/>
        </w:rPr>
        <w:t>but using the modeled LPUE estimate instead of the recent average LPUE.</w:t>
      </w:r>
    </w:p>
    <w:p w14:paraId="002A7B22" w14:textId="77777777" w:rsidR="00F94BF6" w:rsidRDefault="00F94BF6" w:rsidP="005527B0">
      <w:pPr>
        <w:jc w:val="both"/>
        <w:rPr>
          <w:rFonts w:ascii="Times New Roman" w:hAnsi="Times New Roman"/>
          <w:bCs/>
          <w:sz w:val="22"/>
          <w:szCs w:val="22"/>
        </w:rPr>
      </w:pPr>
    </w:p>
    <w:p w14:paraId="02C9926B" w14:textId="31F35F26" w:rsidR="00BC776E" w:rsidRDefault="001C270C" w:rsidP="00C131DD">
      <w:pPr>
        <w:jc w:val="both"/>
        <w:rPr>
          <w:rFonts w:ascii="Times New Roman" w:hAnsi="Times New Roman"/>
          <w:bCs/>
          <w:sz w:val="22"/>
          <w:szCs w:val="22"/>
        </w:rPr>
      </w:pPr>
      <w:r>
        <w:rPr>
          <w:rFonts w:ascii="Times New Roman" w:hAnsi="Times New Roman"/>
          <w:bCs/>
          <w:sz w:val="22"/>
          <w:szCs w:val="22"/>
        </w:rPr>
        <w:lastRenderedPageBreak/>
        <w:t xml:space="preserve">Before beginning the development and extension of </w:t>
      </w:r>
      <w:r w:rsidR="00797EC6">
        <w:rPr>
          <w:rFonts w:ascii="Times New Roman" w:hAnsi="Times New Roman"/>
          <w:bCs/>
          <w:sz w:val="22"/>
          <w:szCs w:val="22"/>
        </w:rPr>
        <w:t xml:space="preserve">our </w:t>
      </w:r>
      <w:r w:rsidR="00934562">
        <w:rPr>
          <w:rFonts w:ascii="Times New Roman" w:hAnsi="Times New Roman"/>
          <w:bCs/>
          <w:sz w:val="22"/>
          <w:szCs w:val="22"/>
        </w:rPr>
        <w:t xml:space="preserve">proposed </w:t>
      </w:r>
      <w:r w:rsidR="00797EC6">
        <w:rPr>
          <w:rFonts w:ascii="Times New Roman" w:hAnsi="Times New Roman"/>
          <w:bCs/>
          <w:sz w:val="22"/>
          <w:szCs w:val="22"/>
        </w:rPr>
        <w:t>projection method,</w:t>
      </w:r>
      <w:r w:rsidR="003C42D3">
        <w:rPr>
          <w:rFonts w:ascii="Times New Roman" w:hAnsi="Times New Roman"/>
          <w:bCs/>
          <w:sz w:val="22"/>
          <w:szCs w:val="22"/>
        </w:rPr>
        <w:t xml:space="preserve"> we will conduct a thorough review of SAMS and other relevant literature</w:t>
      </w:r>
      <w:r w:rsidR="008405CB">
        <w:rPr>
          <w:rFonts w:ascii="Times New Roman" w:hAnsi="Times New Roman"/>
          <w:bCs/>
          <w:sz w:val="22"/>
          <w:szCs w:val="22"/>
        </w:rPr>
        <w:t xml:space="preserve">. </w:t>
      </w:r>
      <w:r w:rsidR="000E5541">
        <w:rPr>
          <w:rFonts w:ascii="Times New Roman" w:hAnsi="Times New Roman"/>
          <w:bCs/>
          <w:sz w:val="22"/>
          <w:szCs w:val="22"/>
        </w:rPr>
        <w:t xml:space="preserve">After development we will </w:t>
      </w:r>
      <w:r w:rsidR="006820CF">
        <w:rPr>
          <w:rFonts w:ascii="Times New Roman" w:hAnsi="Times New Roman"/>
          <w:bCs/>
          <w:sz w:val="22"/>
          <w:szCs w:val="22"/>
        </w:rPr>
        <w:t xml:space="preserve">test the performance of our approach </w:t>
      </w:r>
      <w:r w:rsidR="00485E5F">
        <w:rPr>
          <w:rFonts w:ascii="Times New Roman" w:hAnsi="Times New Roman"/>
          <w:bCs/>
          <w:sz w:val="22"/>
          <w:szCs w:val="22"/>
        </w:rPr>
        <w:t xml:space="preserve">through a retrospective analysis of </w:t>
      </w:r>
      <w:r w:rsidR="0025652F">
        <w:rPr>
          <w:rFonts w:ascii="Times New Roman" w:hAnsi="Times New Roman"/>
          <w:bCs/>
          <w:sz w:val="22"/>
          <w:szCs w:val="22"/>
        </w:rPr>
        <w:t xml:space="preserve">data from past years </w:t>
      </w:r>
      <w:r w:rsidR="007E19C4">
        <w:rPr>
          <w:rFonts w:ascii="Times New Roman" w:hAnsi="Times New Roman"/>
          <w:bCs/>
          <w:sz w:val="22"/>
          <w:szCs w:val="22"/>
        </w:rPr>
        <w:t xml:space="preserve">to examine how projections of fleet effort align </w:t>
      </w:r>
      <w:r w:rsidR="00A25B7F">
        <w:rPr>
          <w:rFonts w:ascii="Times New Roman" w:hAnsi="Times New Roman"/>
          <w:bCs/>
          <w:sz w:val="22"/>
          <w:szCs w:val="22"/>
        </w:rPr>
        <w:t xml:space="preserve">with management decisions. </w:t>
      </w:r>
      <w:r w:rsidR="002079E5">
        <w:rPr>
          <w:rFonts w:ascii="Times New Roman" w:hAnsi="Times New Roman"/>
          <w:bCs/>
          <w:sz w:val="22"/>
          <w:szCs w:val="22"/>
        </w:rPr>
        <w:t xml:space="preserve">Our model estimates will also be compared to empirical survey and commercial fishery data and compared to SAMS outputs made each year. </w:t>
      </w:r>
      <w:r w:rsidR="00F81A56">
        <w:rPr>
          <w:rFonts w:ascii="Times New Roman" w:hAnsi="Times New Roman"/>
          <w:bCs/>
          <w:sz w:val="22"/>
          <w:szCs w:val="22"/>
        </w:rPr>
        <w:t>Therefore,</w:t>
      </w:r>
      <w:r w:rsidR="00C3162B">
        <w:rPr>
          <w:rFonts w:ascii="Times New Roman" w:hAnsi="Times New Roman"/>
          <w:bCs/>
          <w:sz w:val="22"/>
          <w:szCs w:val="22"/>
        </w:rPr>
        <w:t xml:space="preserve"> </w:t>
      </w:r>
      <w:r w:rsidR="005C1308">
        <w:rPr>
          <w:rFonts w:ascii="Times New Roman" w:hAnsi="Times New Roman"/>
          <w:bCs/>
          <w:sz w:val="22"/>
          <w:szCs w:val="22"/>
        </w:rPr>
        <w:t>contract outputs</w:t>
      </w:r>
      <w:r w:rsidR="00C3162B">
        <w:rPr>
          <w:rFonts w:ascii="Times New Roman" w:hAnsi="Times New Roman"/>
          <w:bCs/>
          <w:sz w:val="22"/>
          <w:szCs w:val="22"/>
        </w:rPr>
        <w:t xml:space="preserve"> will </w:t>
      </w:r>
      <w:r w:rsidR="005C1308">
        <w:rPr>
          <w:rFonts w:ascii="Times New Roman" w:hAnsi="Times New Roman"/>
          <w:bCs/>
          <w:sz w:val="22"/>
          <w:szCs w:val="22"/>
        </w:rPr>
        <w:t>include</w:t>
      </w:r>
      <w:r w:rsidR="00C3162B">
        <w:rPr>
          <w:rFonts w:ascii="Times New Roman" w:hAnsi="Times New Roman"/>
          <w:bCs/>
          <w:sz w:val="22"/>
          <w:szCs w:val="22"/>
        </w:rPr>
        <w:t xml:space="preserve"> a written review of SAMS and relevant literature,</w:t>
      </w:r>
      <w:r w:rsidR="00C52A32">
        <w:rPr>
          <w:rFonts w:ascii="Times New Roman" w:hAnsi="Times New Roman"/>
          <w:bCs/>
          <w:sz w:val="22"/>
          <w:szCs w:val="22"/>
        </w:rPr>
        <w:t xml:space="preserve"> documentation of our method and LPUE extension through</w:t>
      </w:r>
      <w:r w:rsidR="00B4416B">
        <w:rPr>
          <w:rFonts w:ascii="Times New Roman" w:hAnsi="Times New Roman"/>
          <w:bCs/>
          <w:sz w:val="22"/>
          <w:szCs w:val="22"/>
        </w:rPr>
        <w:t xml:space="preserve"> both a</w:t>
      </w:r>
      <w:r w:rsidR="00C52A32">
        <w:rPr>
          <w:rFonts w:ascii="Times New Roman" w:hAnsi="Times New Roman"/>
          <w:bCs/>
          <w:sz w:val="22"/>
          <w:szCs w:val="22"/>
        </w:rPr>
        <w:t xml:space="preserve"> report and</w:t>
      </w:r>
      <w:r w:rsidR="0079292E">
        <w:rPr>
          <w:rFonts w:ascii="Times New Roman" w:hAnsi="Times New Roman"/>
          <w:bCs/>
          <w:sz w:val="22"/>
          <w:szCs w:val="22"/>
        </w:rPr>
        <w:t xml:space="preserve"> </w:t>
      </w:r>
      <w:r w:rsidR="00177FCB">
        <w:rPr>
          <w:rFonts w:ascii="Times New Roman" w:hAnsi="Times New Roman"/>
          <w:bCs/>
          <w:sz w:val="22"/>
          <w:szCs w:val="22"/>
        </w:rPr>
        <w:t>reproducible</w:t>
      </w:r>
      <w:r w:rsidR="00C52A32">
        <w:rPr>
          <w:rFonts w:ascii="Times New Roman" w:hAnsi="Times New Roman"/>
          <w:bCs/>
          <w:sz w:val="22"/>
          <w:szCs w:val="22"/>
        </w:rPr>
        <w:t xml:space="preserve"> R code,</w:t>
      </w:r>
      <w:r w:rsidR="00106C42">
        <w:rPr>
          <w:rFonts w:ascii="Times New Roman" w:hAnsi="Times New Roman"/>
          <w:bCs/>
          <w:sz w:val="22"/>
          <w:szCs w:val="22"/>
        </w:rPr>
        <w:t xml:space="preserve"> and</w:t>
      </w:r>
      <w:r w:rsidR="00C52A32">
        <w:rPr>
          <w:rFonts w:ascii="Times New Roman" w:hAnsi="Times New Roman"/>
          <w:bCs/>
          <w:sz w:val="22"/>
          <w:szCs w:val="22"/>
        </w:rPr>
        <w:t xml:space="preserve"> </w:t>
      </w:r>
      <w:r w:rsidR="00B4416B">
        <w:rPr>
          <w:rFonts w:ascii="Times New Roman" w:hAnsi="Times New Roman"/>
          <w:bCs/>
          <w:sz w:val="22"/>
          <w:szCs w:val="22"/>
        </w:rPr>
        <w:t>results of performance evaluation</w:t>
      </w:r>
      <w:r w:rsidR="00106C42">
        <w:rPr>
          <w:rFonts w:ascii="Times New Roman" w:hAnsi="Times New Roman"/>
          <w:bCs/>
          <w:sz w:val="22"/>
          <w:szCs w:val="22"/>
        </w:rPr>
        <w:t>.</w:t>
      </w:r>
      <w:r w:rsidR="00B20FA8">
        <w:rPr>
          <w:rFonts w:ascii="Times New Roman" w:hAnsi="Times New Roman"/>
          <w:bCs/>
          <w:sz w:val="22"/>
          <w:szCs w:val="22"/>
        </w:rPr>
        <w:t xml:space="preserve"> </w:t>
      </w:r>
    </w:p>
    <w:p w14:paraId="247AD8CC" w14:textId="77777777" w:rsidR="00BC776E" w:rsidRDefault="00BC776E" w:rsidP="00C131DD">
      <w:pPr>
        <w:jc w:val="both"/>
        <w:rPr>
          <w:rFonts w:ascii="Times New Roman" w:hAnsi="Times New Roman"/>
          <w:bCs/>
          <w:sz w:val="22"/>
          <w:szCs w:val="22"/>
        </w:rPr>
      </w:pPr>
    </w:p>
    <w:p w14:paraId="04787E3D" w14:textId="6512B59B" w:rsidR="0008309C" w:rsidRDefault="00E60EDE" w:rsidP="00C131DD">
      <w:pPr>
        <w:jc w:val="both"/>
        <w:rPr>
          <w:rFonts w:ascii="Times New Roman" w:hAnsi="Times New Roman"/>
          <w:bCs/>
          <w:sz w:val="22"/>
          <w:szCs w:val="22"/>
        </w:rPr>
      </w:pPr>
      <w:r>
        <w:rPr>
          <w:rFonts w:ascii="Times New Roman" w:hAnsi="Times New Roman"/>
          <w:bCs/>
          <w:sz w:val="22"/>
          <w:szCs w:val="22"/>
        </w:rPr>
        <w:t xml:space="preserve">To complete the </w:t>
      </w:r>
      <w:r w:rsidR="00FA353A">
        <w:rPr>
          <w:rFonts w:ascii="Times New Roman" w:hAnsi="Times New Roman"/>
          <w:bCs/>
          <w:sz w:val="22"/>
          <w:szCs w:val="22"/>
        </w:rPr>
        <w:t>plan described,</w:t>
      </w:r>
      <w:r>
        <w:rPr>
          <w:rFonts w:ascii="Times New Roman" w:hAnsi="Times New Roman"/>
          <w:bCs/>
          <w:sz w:val="22"/>
          <w:szCs w:val="22"/>
        </w:rPr>
        <w:t xml:space="preserve"> we require access to historical and current fishery-independent survey data, </w:t>
      </w:r>
      <w:r w:rsidR="00D70E7B">
        <w:rPr>
          <w:rFonts w:ascii="Times New Roman" w:hAnsi="Times New Roman"/>
          <w:bCs/>
          <w:sz w:val="22"/>
          <w:szCs w:val="22"/>
        </w:rPr>
        <w:t>commercial fishery data, life history parameters, and SAMS documentation</w:t>
      </w:r>
      <w:r w:rsidR="00FA353A">
        <w:rPr>
          <w:rFonts w:ascii="Times New Roman" w:hAnsi="Times New Roman"/>
          <w:bCs/>
          <w:sz w:val="22"/>
          <w:szCs w:val="22"/>
        </w:rPr>
        <w:t xml:space="preserve"> </w:t>
      </w:r>
      <w:r w:rsidR="00DE751F">
        <w:rPr>
          <w:rFonts w:ascii="Times New Roman" w:hAnsi="Times New Roman"/>
          <w:bCs/>
          <w:sz w:val="22"/>
          <w:szCs w:val="22"/>
        </w:rPr>
        <w:t>and</w:t>
      </w:r>
      <w:r w:rsidR="00FA353A">
        <w:rPr>
          <w:rFonts w:ascii="Times New Roman" w:hAnsi="Times New Roman"/>
          <w:bCs/>
          <w:sz w:val="22"/>
          <w:szCs w:val="22"/>
        </w:rPr>
        <w:t xml:space="preserve"> previous outputs</w:t>
      </w:r>
      <w:r w:rsidR="00D70E7B">
        <w:rPr>
          <w:rFonts w:ascii="Times New Roman" w:hAnsi="Times New Roman"/>
          <w:bCs/>
          <w:sz w:val="22"/>
          <w:szCs w:val="22"/>
        </w:rPr>
        <w:t xml:space="preserve">. </w:t>
      </w:r>
      <w:r w:rsidR="006014E4">
        <w:rPr>
          <w:rFonts w:ascii="Times New Roman" w:hAnsi="Times New Roman"/>
          <w:bCs/>
          <w:sz w:val="22"/>
          <w:szCs w:val="22"/>
        </w:rPr>
        <w:t xml:space="preserve">We will use our extensive network and knowledge of the Atlantic sea scallop fishery to work closely with various bodies such as the NEFMC, the Northeast Fisheries Science Center and the Greater Atlantic Regional Fisheries Office to obtain </w:t>
      </w:r>
      <w:proofErr w:type="gramStart"/>
      <w:r w:rsidR="00C07091">
        <w:rPr>
          <w:rFonts w:ascii="Times New Roman" w:hAnsi="Times New Roman"/>
          <w:bCs/>
          <w:sz w:val="22"/>
          <w:szCs w:val="22"/>
        </w:rPr>
        <w:t>these</w:t>
      </w:r>
      <w:proofErr w:type="gramEnd"/>
      <w:r w:rsidR="006014E4">
        <w:rPr>
          <w:rFonts w:ascii="Times New Roman" w:hAnsi="Times New Roman"/>
          <w:bCs/>
          <w:sz w:val="22"/>
          <w:szCs w:val="22"/>
        </w:rPr>
        <w:t xml:space="preserve"> data and </w:t>
      </w:r>
      <w:r w:rsidR="00C07091">
        <w:rPr>
          <w:rFonts w:ascii="Times New Roman" w:hAnsi="Times New Roman"/>
          <w:bCs/>
          <w:sz w:val="22"/>
          <w:szCs w:val="22"/>
        </w:rPr>
        <w:t xml:space="preserve">information. </w:t>
      </w:r>
      <w:r w:rsidR="00D70E7B">
        <w:rPr>
          <w:rFonts w:ascii="Times New Roman" w:hAnsi="Times New Roman"/>
          <w:bCs/>
          <w:sz w:val="22"/>
          <w:szCs w:val="22"/>
        </w:rPr>
        <w:t xml:space="preserve"> </w:t>
      </w:r>
      <w:r w:rsidR="00C07091">
        <w:rPr>
          <w:rFonts w:ascii="Times New Roman" w:hAnsi="Times New Roman"/>
          <w:bCs/>
          <w:sz w:val="22"/>
          <w:szCs w:val="22"/>
        </w:rPr>
        <w:t>Additionally</w:t>
      </w:r>
      <w:r w:rsidR="00E46590">
        <w:rPr>
          <w:rFonts w:ascii="Times New Roman" w:hAnsi="Times New Roman"/>
          <w:bCs/>
          <w:sz w:val="22"/>
          <w:szCs w:val="22"/>
        </w:rPr>
        <w:t>,</w:t>
      </w:r>
      <w:r w:rsidR="00C07091">
        <w:rPr>
          <w:rFonts w:ascii="Times New Roman" w:hAnsi="Times New Roman"/>
          <w:bCs/>
          <w:sz w:val="22"/>
          <w:szCs w:val="22"/>
        </w:rPr>
        <w:t xml:space="preserve"> w</w:t>
      </w:r>
      <w:r w:rsidR="00B20FA8">
        <w:rPr>
          <w:rFonts w:ascii="Times New Roman" w:hAnsi="Times New Roman"/>
          <w:bCs/>
          <w:sz w:val="22"/>
          <w:szCs w:val="22"/>
        </w:rPr>
        <w:t xml:space="preserve">e will present these outputs to the NEFMC Scallop Plan Development Team </w:t>
      </w:r>
      <w:r w:rsidR="002F558D">
        <w:rPr>
          <w:rFonts w:ascii="Times New Roman" w:hAnsi="Times New Roman"/>
          <w:bCs/>
          <w:sz w:val="22"/>
          <w:szCs w:val="22"/>
        </w:rPr>
        <w:t xml:space="preserve">(PDT) </w:t>
      </w:r>
      <w:r w:rsidR="00B20FA8">
        <w:rPr>
          <w:rFonts w:ascii="Times New Roman" w:hAnsi="Times New Roman"/>
          <w:bCs/>
          <w:sz w:val="22"/>
          <w:szCs w:val="22"/>
        </w:rPr>
        <w:t xml:space="preserve">in </w:t>
      </w:r>
      <w:r w:rsidR="00E45B2D">
        <w:rPr>
          <w:rFonts w:ascii="Times New Roman" w:hAnsi="Times New Roman"/>
          <w:bCs/>
          <w:sz w:val="22"/>
          <w:szCs w:val="22"/>
        </w:rPr>
        <w:t>March</w:t>
      </w:r>
      <w:r w:rsidR="00B20FA8">
        <w:rPr>
          <w:rFonts w:ascii="Times New Roman" w:hAnsi="Times New Roman"/>
          <w:bCs/>
          <w:sz w:val="22"/>
          <w:szCs w:val="22"/>
        </w:rPr>
        <w:t xml:space="preserve"> 2027, </w:t>
      </w:r>
      <w:r w:rsidR="007B2696">
        <w:rPr>
          <w:rFonts w:ascii="Times New Roman" w:hAnsi="Times New Roman"/>
          <w:bCs/>
          <w:sz w:val="22"/>
          <w:szCs w:val="22"/>
        </w:rPr>
        <w:t>to the NEF</w:t>
      </w:r>
      <w:r w:rsidR="00165542">
        <w:rPr>
          <w:rFonts w:ascii="Times New Roman" w:hAnsi="Times New Roman"/>
          <w:bCs/>
          <w:sz w:val="22"/>
          <w:szCs w:val="22"/>
        </w:rPr>
        <w:t>M</w:t>
      </w:r>
      <w:r w:rsidR="007B2696">
        <w:rPr>
          <w:rFonts w:ascii="Times New Roman" w:hAnsi="Times New Roman"/>
          <w:bCs/>
          <w:sz w:val="22"/>
          <w:szCs w:val="22"/>
        </w:rPr>
        <w:t>C Scientific and Statistical Committee</w:t>
      </w:r>
      <w:r w:rsidR="00561B2D">
        <w:rPr>
          <w:rFonts w:ascii="Times New Roman" w:hAnsi="Times New Roman"/>
          <w:bCs/>
          <w:sz w:val="22"/>
          <w:szCs w:val="22"/>
        </w:rPr>
        <w:t xml:space="preserve"> (SSC)</w:t>
      </w:r>
      <w:r w:rsidR="007B2696">
        <w:rPr>
          <w:rFonts w:ascii="Times New Roman" w:hAnsi="Times New Roman"/>
          <w:bCs/>
          <w:sz w:val="22"/>
          <w:szCs w:val="22"/>
        </w:rPr>
        <w:t xml:space="preserve"> </w:t>
      </w:r>
      <w:r w:rsidR="00E45B2D">
        <w:rPr>
          <w:rFonts w:ascii="Times New Roman" w:hAnsi="Times New Roman"/>
          <w:bCs/>
          <w:sz w:val="22"/>
          <w:szCs w:val="22"/>
        </w:rPr>
        <w:t>by the end of April</w:t>
      </w:r>
      <w:r w:rsidR="000452A5">
        <w:rPr>
          <w:rFonts w:ascii="Times New Roman" w:hAnsi="Times New Roman"/>
          <w:bCs/>
          <w:sz w:val="22"/>
          <w:szCs w:val="22"/>
        </w:rPr>
        <w:t xml:space="preserve"> 2027 and</w:t>
      </w:r>
      <w:r w:rsidR="002D0C48">
        <w:rPr>
          <w:rFonts w:ascii="Times New Roman" w:hAnsi="Times New Roman"/>
          <w:bCs/>
          <w:sz w:val="22"/>
          <w:szCs w:val="22"/>
        </w:rPr>
        <w:t xml:space="preserve"> provide our final report to the NEFMC by </w:t>
      </w:r>
      <w:r w:rsidR="002F4057">
        <w:rPr>
          <w:rFonts w:ascii="Times New Roman" w:hAnsi="Times New Roman"/>
          <w:bCs/>
          <w:sz w:val="22"/>
          <w:szCs w:val="22"/>
        </w:rPr>
        <w:t>June</w:t>
      </w:r>
      <w:r w:rsidR="00FE0FF2">
        <w:rPr>
          <w:rFonts w:ascii="Times New Roman" w:hAnsi="Times New Roman"/>
          <w:bCs/>
          <w:sz w:val="22"/>
          <w:szCs w:val="22"/>
        </w:rPr>
        <w:t xml:space="preserve"> </w:t>
      </w:r>
      <w:r w:rsidR="002F4057">
        <w:rPr>
          <w:rFonts w:ascii="Times New Roman" w:hAnsi="Times New Roman"/>
          <w:bCs/>
          <w:sz w:val="22"/>
          <w:szCs w:val="22"/>
        </w:rPr>
        <w:t>4</w:t>
      </w:r>
      <w:r w:rsidR="002F4057" w:rsidRPr="002F4057">
        <w:rPr>
          <w:rFonts w:ascii="Times New Roman" w:hAnsi="Times New Roman"/>
          <w:bCs/>
          <w:sz w:val="22"/>
          <w:szCs w:val="22"/>
          <w:vertAlign w:val="superscript"/>
        </w:rPr>
        <w:t>th</w:t>
      </w:r>
      <w:r w:rsidR="000452A5">
        <w:rPr>
          <w:rFonts w:ascii="Times New Roman" w:hAnsi="Times New Roman"/>
          <w:bCs/>
          <w:sz w:val="22"/>
          <w:szCs w:val="22"/>
        </w:rPr>
        <w:t>, 2027</w:t>
      </w:r>
      <w:r w:rsidR="002D0C48">
        <w:rPr>
          <w:rFonts w:ascii="Times New Roman" w:hAnsi="Times New Roman"/>
          <w:bCs/>
          <w:sz w:val="22"/>
          <w:szCs w:val="22"/>
        </w:rPr>
        <w:t xml:space="preserve">. </w:t>
      </w:r>
    </w:p>
    <w:p w14:paraId="707EB77F" w14:textId="77777777" w:rsidR="00C07091" w:rsidRDefault="00C07091" w:rsidP="00C131DD">
      <w:pPr>
        <w:jc w:val="both"/>
        <w:rPr>
          <w:rFonts w:ascii="Times New Roman" w:hAnsi="Times New Roman"/>
          <w:bCs/>
          <w:sz w:val="22"/>
          <w:szCs w:val="22"/>
        </w:rPr>
      </w:pPr>
    </w:p>
    <w:p w14:paraId="1FA81C63" w14:textId="04992A85" w:rsidR="00C07091" w:rsidRDefault="00FD0314" w:rsidP="00C131DD">
      <w:pPr>
        <w:jc w:val="both"/>
        <w:rPr>
          <w:rFonts w:ascii="Times New Roman" w:hAnsi="Times New Roman"/>
          <w:bCs/>
          <w:sz w:val="22"/>
          <w:szCs w:val="22"/>
        </w:rPr>
      </w:pPr>
      <w:r>
        <w:rPr>
          <w:rFonts w:ascii="Times New Roman" w:hAnsi="Times New Roman"/>
          <w:bCs/>
          <w:sz w:val="22"/>
          <w:szCs w:val="22"/>
        </w:rPr>
        <w:t>Our team has consi</w:t>
      </w:r>
      <w:r w:rsidR="000C446A">
        <w:rPr>
          <w:rFonts w:ascii="Times New Roman" w:hAnsi="Times New Roman"/>
          <w:bCs/>
          <w:sz w:val="22"/>
          <w:szCs w:val="22"/>
        </w:rPr>
        <w:t xml:space="preserve">derable experience </w:t>
      </w:r>
      <w:r w:rsidR="00376C5F">
        <w:rPr>
          <w:rFonts w:ascii="Times New Roman" w:hAnsi="Times New Roman"/>
          <w:bCs/>
          <w:sz w:val="22"/>
          <w:szCs w:val="22"/>
        </w:rPr>
        <w:t>in</w:t>
      </w:r>
      <w:r w:rsidR="000C446A">
        <w:rPr>
          <w:rFonts w:ascii="Times New Roman" w:hAnsi="Times New Roman"/>
          <w:bCs/>
          <w:sz w:val="22"/>
          <w:szCs w:val="22"/>
        </w:rPr>
        <w:t xml:space="preserve"> fishery analysis, stock assessment, </w:t>
      </w:r>
      <w:r w:rsidR="007B6B6B">
        <w:rPr>
          <w:rFonts w:ascii="Times New Roman" w:hAnsi="Times New Roman"/>
          <w:bCs/>
          <w:sz w:val="22"/>
          <w:szCs w:val="22"/>
        </w:rPr>
        <w:t>an</w:t>
      </w:r>
      <w:r w:rsidR="00FC7621">
        <w:rPr>
          <w:rFonts w:ascii="Times New Roman" w:hAnsi="Times New Roman"/>
          <w:bCs/>
          <w:sz w:val="22"/>
          <w:szCs w:val="22"/>
        </w:rPr>
        <w:t>d</w:t>
      </w:r>
      <w:r w:rsidR="007B6B6B">
        <w:rPr>
          <w:rFonts w:ascii="Times New Roman" w:hAnsi="Times New Roman"/>
          <w:bCs/>
          <w:sz w:val="22"/>
          <w:szCs w:val="22"/>
        </w:rPr>
        <w:t xml:space="preserve"> fisheries management </w:t>
      </w:r>
      <w:r w:rsidR="00071BEA">
        <w:rPr>
          <w:rFonts w:ascii="Times New Roman" w:hAnsi="Times New Roman"/>
          <w:bCs/>
          <w:sz w:val="22"/>
          <w:szCs w:val="22"/>
        </w:rPr>
        <w:t xml:space="preserve">in relation to Atlantic sea scallops and beyond. Adam Delargy </w:t>
      </w:r>
      <w:r w:rsidR="002F558D">
        <w:rPr>
          <w:rFonts w:ascii="Times New Roman" w:hAnsi="Times New Roman"/>
          <w:bCs/>
          <w:sz w:val="22"/>
          <w:szCs w:val="22"/>
        </w:rPr>
        <w:t>is a member of the NEFMC Scallop PD</w:t>
      </w:r>
      <w:r w:rsidR="00561B2D">
        <w:rPr>
          <w:rFonts w:ascii="Times New Roman" w:hAnsi="Times New Roman"/>
          <w:bCs/>
          <w:sz w:val="22"/>
          <w:szCs w:val="22"/>
        </w:rPr>
        <w:t xml:space="preserve">T, NEFMC SSC, and </w:t>
      </w:r>
      <w:r w:rsidR="003C3B19">
        <w:rPr>
          <w:rFonts w:ascii="Times New Roman" w:hAnsi="Times New Roman"/>
          <w:bCs/>
          <w:sz w:val="22"/>
          <w:szCs w:val="22"/>
        </w:rPr>
        <w:t xml:space="preserve">was a member of the </w:t>
      </w:r>
      <w:r w:rsidR="00561B2D">
        <w:rPr>
          <w:rFonts w:ascii="Times New Roman" w:hAnsi="Times New Roman"/>
          <w:bCs/>
          <w:sz w:val="22"/>
          <w:szCs w:val="22"/>
        </w:rPr>
        <w:t xml:space="preserve">most recent Atlantic Sea Scallop Research Track working group </w:t>
      </w:r>
      <w:r w:rsidR="00C131DD">
        <w:rPr>
          <w:rFonts w:ascii="Times New Roman" w:hAnsi="Times New Roman"/>
          <w:bCs/>
          <w:sz w:val="22"/>
          <w:szCs w:val="22"/>
        </w:rPr>
        <w:t xml:space="preserve">and has considerable experience with scallop stock assessment methods, </w:t>
      </w:r>
      <w:r w:rsidR="00CE1091">
        <w:rPr>
          <w:rFonts w:ascii="Times New Roman" w:hAnsi="Times New Roman"/>
          <w:bCs/>
          <w:sz w:val="22"/>
          <w:szCs w:val="22"/>
        </w:rPr>
        <w:t xml:space="preserve">survey data, and </w:t>
      </w:r>
      <w:r w:rsidR="00AE7D0B">
        <w:rPr>
          <w:rFonts w:ascii="Times New Roman" w:hAnsi="Times New Roman"/>
          <w:bCs/>
          <w:sz w:val="22"/>
          <w:szCs w:val="22"/>
        </w:rPr>
        <w:t xml:space="preserve">scientific evidence to support management. Steven Cadrin </w:t>
      </w:r>
      <w:r w:rsidR="00AE2FBE">
        <w:rPr>
          <w:rFonts w:ascii="Times New Roman" w:hAnsi="Times New Roman"/>
          <w:bCs/>
          <w:sz w:val="22"/>
          <w:szCs w:val="22"/>
        </w:rPr>
        <w:t xml:space="preserve">has been a stock assessment </w:t>
      </w:r>
      <w:r w:rsidR="001C501E">
        <w:rPr>
          <w:rFonts w:ascii="Times New Roman" w:hAnsi="Times New Roman"/>
          <w:bCs/>
          <w:sz w:val="22"/>
          <w:szCs w:val="22"/>
        </w:rPr>
        <w:t>scientist</w:t>
      </w:r>
      <w:r w:rsidR="00AE2FBE">
        <w:rPr>
          <w:rFonts w:ascii="Times New Roman" w:hAnsi="Times New Roman"/>
          <w:bCs/>
          <w:sz w:val="22"/>
          <w:szCs w:val="22"/>
        </w:rPr>
        <w:t xml:space="preserve"> for over </w:t>
      </w:r>
      <w:r w:rsidR="008658F4">
        <w:rPr>
          <w:rFonts w:ascii="Times New Roman" w:hAnsi="Times New Roman"/>
          <w:bCs/>
          <w:sz w:val="22"/>
          <w:szCs w:val="22"/>
        </w:rPr>
        <w:t>30 years</w:t>
      </w:r>
      <w:r w:rsidR="00934562">
        <w:rPr>
          <w:rFonts w:ascii="Times New Roman" w:hAnsi="Times New Roman"/>
          <w:bCs/>
          <w:sz w:val="22"/>
          <w:szCs w:val="22"/>
        </w:rPr>
        <w:t>, was a NEFMC SSC chair,</w:t>
      </w:r>
      <w:r w:rsidR="008658F4">
        <w:rPr>
          <w:rFonts w:ascii="Times New Roman" w:hAnsi="Times New Roman"/>
          <w:bCs/>
          <w:sz w:val="22"/>
          <w:szCs w:val="22"/>
        </w:rPr>
        <w:t xml:space="preserve"> and has </w:t>
      </w:r>
      <w:r w:rsidR="00A35501">
        <w:rPr>
          <w:rFonts w:ascii="Times New Roman" w:hAnsi="Times New Roman"/>
          <w:bCs/>
          <w:sz w:val="22"/>
          <w:szCs w:val="22"/>
        </w:rPr>
        <w:t>advanced</w:t>
      </w:r>
      <w:r w:rsidR="008658F4">
        <w:rPr>
          <w:rFonts w:ascii="Times New Roman" w:hAnsi="Times New Roman"/>
          <w:bCs/>
          <w:sz w:val="22"/>
          <w:szCs w:val="22"/>
        </w:rPr>
        <w:t xml:space="preserve"> stock assessment methods for a wide range of marine </w:t>
      </w:r>
      <w:r w:rsidR="001C501E">
        <w:rPr>
          <w:rFonts w:ascii="Times New Roman" w:hAnsi="Times New Roman"/>
          <w:bCs/>
          <w:sz w:val="22"/>
          <w:szCs w:val="22"/>
        </w:rPr>
        <w:t>species</w:t>
      </w:r>
      <w:r w:rsidR="008658F4">
        <w:rPr>
          <w:rFonts w:ascii="Times New Roman" w:hAnsi="Times New Roman"/>
          <w:bCs/>
          <w:sz w:val="22"/>
          <w:szCs w:val="22"/>
        </w:rPr>
        <w:t xml:space="preserve"> </w:t>
      </w:r>
      <w:r w:rsidR="009C3EB8">
        <w:rPr>
          <w:rFonts w:ascii="Times New Roman" w:hAnsi="Times New Roman"/>
          <w:bCs/>
          <w:sz w:val="22"/>
          <w:szCs w:val="22"/>
        </w:rPr>
        <w:t xml:space="preserve">with a view to providing advice at regional, national and international levels. </w:t>
      </w:r>
      <w:r w:rsidR="00E91C6D">
        <w:rPr>
          <w:rFonts w:ascii="Times New Roman" w:hAnsi="Times New Roman"/>
          <w:bCs/>
          <w:sz w:val="22"/>
          <w:szCs w:val="22"/>
        </w:rPr>
        <w:t xml:space="preserve">Kevin Stokesbury </w:t>
      </w:r>
      <w:r w:rsidR="000A5C8F">
        <w:rPr>
          <w:rFonts w:ascii="Times New Roman" w:hAnsi="Times New Roman"/>
          <w:bCs/>
          <w:sz w:val="22"/>
          <w:szCs w:val="22"/>
        </w:rPr>
        <w:t>has studi</w:t>
      </w:r>
      <w:r w:rsidR="007818D0">
        <w:rPr>
          <w:rFonts w:ascii="Times New Roman" w:hAnsi="Times New Roman"/>
          <w:bCs/>
          <w:sz w:val="22"/>
          <w:szCs w:val="22"/>
        </w:rPr>
        <w:t>ed the Atlantic sea scallop fishery for over 2</w:t>
      </w:r>
      <w:r w:rsidR="00136FDA">
        <w:rPr>
          <w:rFonts w:ascii="Times New Roman" w:hAnsi="Times New Roman"/>
          <w:bCs/>
          <w:sz w:val="22"/>
          <w:szCs w:val="22"/>
        </w:rPr>
        <w:t xml:space="preserve">5 </w:t>
      </w:r>
      <w:r w:rsidR="007818D0">
        <w:rPr>
          <w:rFonts w:ascii="Times New Roman" w:hAnsi="Times New Roman"/>
          <w:bCs/>
          <w:sz w:val="22"/>
          <w:szCs w:val="22"/>
        </w:rPr>
        <w:t xml:space="preserve">years including stock assessment, </w:t>
      </w:r>
      <w:r w:rsidR="001549E7">
        <w:rPr>
          <w:rFonts w:ascii="Times New Roman" w:hAnsi="Times New Roman"/>
          <w:bCs/>
          <w:sz w:val="22"/>
          <w:szCs w:val="22"/>
        </w:rPr>
        <w:t xml:space="preserve">rotational management, growth and mortality estimates, gear development, and environmental assessment. </w:t>
      </w:r>
      <w:r w:rsidR="00CB3950">
        <w:rPr>
          <w:rFonts w:ascii="Times New Roman" w:hAnsi="Times New Roman"/>
          <w:bCs/>
          <w:sz w:val="22"/>
          <w:szCs w:val="22"/>
        </w:rPr>
        <w:t xml:space="preserve">Please see our attached </w:t>
      </w:r>
      <w:r w:rsidR="00C451DD" w:rsidRPr="00C451DD">
        <w:rPr>
          <w:rFonts w:ascii="Times New Roman" w:hAnsi="Times New Roman"/>
          <w:bCs/>
          <w:sz w:val="22"/>
          <w:szCs w:val="22"/>
        </w:rPr>
        <w:t>curricula vitae</w:t>
      </w:r>
      <w:r w:rsidR="00C451DD">
        <w:rPr>
          <w:rFonts w:ascii="Times New Roman" w:hAnsi="Times New Roman"/>
          <w:bCs/>
          <w:sz w:val="22"/>
          <w:szCs w:val="22"/>
        </w:rPr>
        <w:t xml:space="preserve"> for </w:t>
      </w:r>
      <w:r w:rsidR="00034346">
        <w:rPr>
          <w:rFonts w:ascii="Times New Roman" w:hAnsi="Times New Roman"/>
          <w:bCs/>
          <w:sz w:val="22"/>
          <w:szCs w:val="22"/>
        </w:rPr>
        <w:t>further details of our expertise</w:t>
      </w:r>
      <w:r w:rsidR="006A7ACE">
        <w:rPr>
          <w:rFonts w:ascii="Times New Roman" w:hAnsi="Times New Roman"/>
          <w:bCs/>
          <w:sz w:val="22"/>
          <w:szCs w:val="22"/>
        </w:rPr>
        <w:t>,</w:t>
      </w:r>
      <w:r w:rsidR="00034346">
        <w:rPr>
          <w:rFonts w:ascii="Times New Roman" w:hAnsi="Times New Roman"/>
          <w:bCs/>
          <w:sz w:val="22"/>
          <w:szCs w:val="22"/>
        </w:rPr>
        <w:t xml:space="preserve"> as well as similar work we have conducted and our proposed budget.</w:t>
      </w:r>
    </w:p>
    <w:p w14:paraId="0BB87EFA" w14:textId="77777777" w:rsidR="002F4057" w:rsidRDefault="002F4057" w:rsidP="00C131DD">
      <w:pPr>
        <w:jc w:val="both"/>
        <w:rPr>
          <w:rFonts w:ascii="Times New Roman" w:hAnsi="Times New Roman"/>
          <w:bCs/>
          <w:sz w:val="22"/>
          <w:szCs w:val="22"/>
        </w:rPr>
      </w:pPr>
    </w:p>
    <w:p w14:paraId="587CF025" w14:textId="787FD3C2" w:rsidR="002F4057" w:rsidRDefault="008639B0" w:rsidP="00C131DD">
      <w:pPr>
        <w:jc w:val="both"/>
        <w:rPr>
          <w:rFonts w:ascii="Times New Roman" w:hAnsi="Times New Roman"/>
          <w:bCs/>
          <w:sz w:val="22"/>
          <w:szCs w:val="22"/>
        </w:rPr>
      </w:pPr>
      <w:r>
        <w:rPr>
          <w:rFonts w:ascii="Times New Roman" w:hAnsi="Times New Roman"/>
          <w:bCs/>
          <w:sz w:val="22"/>
          <w:szCs w:val="22"/>
        </w:rPr>
        <w:t>We w</w:t>
      </w:r>
      <w:r w:rsidR="00F50976">
        <w:rPr>
          <w:rFonts w:ascii="Times New Roman" w:hAnsi="Times New Roman"/>
          <w:bCs/>
          <w:sz w:val="22"/>
          <w:szCs w:val="22"/>
        </w:rPr>
        <w:t>ish</w:t>
      </w:r>
      <w:r>
        <w:rPr>
          <w:rFonts w:ascii="Times New Roman" w:hAnsi="Times New Roman"/>
          <w:bCs/>
          <w:sz w:val="22"/>
          <w:szCs w:val="22"/>
        </w:rPr>
        <w:t xml:space="preserve"> to be explicit </w:t>
      </w:r>
      <w:r w:rsidR="00CC7542">
        <w:rPr>
          <w:rFonts w:ascii="Times New Roman" w:hAnsi="Times New Roman"/>
          <w:bCs/>
          <w:sz w:val="22"/>
          <w:szCs w:val="22"/>
        </w:rPr>
        <w:t>about our intention to submit a similar proposal to the 2026 Scallop Research Set-Aside funding opportunity</w:t>
      </w:r>
      <w:r w:rsidR="00E44C15">
        <w:rPr>
          <w:rFonts w:ascii="Times New Roman" w:hAnsi="Times New Roman"/>
          <w:bCs/>
          <w:sz w:val="22"/>
          <w:szCs w:val="22"/>
        </w:rPr>
        <w:t xml:space="preserve">. The original timeframe for the NEFMC contractor opportunity would </w:t>
      </w:r>
      <w:r w:rsidR="00476139">
        <w:rPr>
          <w:rFonts w:ascii="Times New Roman" w:hAnsi="Times New Roman"/>
          <w:bCs/>
          <w:sz w:val="22"/>
          <w:szCs w:val="22"/>
        </w:rPr>
        <w:t xml:space="preserve">have allowed us to understand </w:t>
      </w:r>
      <w:r w:rsidR="00AA5D2F">
        <w:rPr>
          <w:rFonts w:ascii="Times New Roman" w:hAnsi="Times New Roman"/>
          <w:bCs/>
          <w:sz w:val="22"/>
          <w:szCs w:val="22"/>
        </w:rPr>
        <w:t xml:space="preserve">whether we were selected for this opportunity or </w:t>
      </w:r>
      <w:r w:rsidR="00C575CE">
        <w:rPr>
          <w:rFonts w:ascii="Times New Roman" w:hAnsi="Times New Roman"/>
          <w:bCs/>
          <w:sz w:val="22"/>
          <w:szCs w:val="22"/>
        </w:rPr>
        <w:t xml:space="preserve">not, and the RSA proposal would be written </w:t>
      </w:r>
      <w:r w:rsidR="00A96BFE">
        <w:rPr>
          <w:rFonts w:ascii="Times New Roman" w:hAnsi="Times New Roman"/>
          <w:bCs/>
          <w:sz w:val="22"/>
          <w:szCs w:val="22"/>
        </w:rPr>
        <w:t>accordingly</w:t>
      </w:r>
      <w:r w:rsidR="00C575CE">
        <w:rPr>
          <w:rFonts w:ascii="Times New Roman" w:hAnsi="Times New Roman"/>
          <w:bCs/>
          <w:sz w:val="22"/>
          <w:szCs w:val="22"/>
        </w:rPr>
        <w:t xml:space="preserve">. The new deadline for the contractor proposal is now very close to the RSA deadline, and therefore both proposals will be similar in scope </w:t>
      </w:r>
      <w:r w:rsidR="005940E5">
        <w:rPr>
          <w:rFonts w:ascii="Times New Roman" w:hAnsi="Times New Roman"/>
          <w:bCs/>
          <w:sz w:val="22"/>
          <w:szCs w:val="22"/>
        </w:rPr>
        <w:t>to</w:t>
      </w:r>
      <w:r w:rsidR="00C575CE">
        <w:rPr>
          <w:rFonts w:ascii="Times New Roman" w:hAnsi="Times New Roman"/>
          <w:bCs/>
          <w:sz w:val="22"/>
          <w:szCs w:val="22"/>
        </w:rPr>
        <w:t xml:space="preserve"> be functional as standalone project</w:t>
      </w:r>
      <w:r w:rsidR="0077018E">
        <w:rPr>
          <w:rFonts w:ascii="Times New Roman" w:hAnsi="Times New Roman"/>
          <w:bCs/>
          <w:sz w:val="22"/>
          <w:szCs w:val="22"/>
        </w:rPr>
        <w:t xml:space="preserve">s. </w:t>
      </w:r>
      <w:r w:rsidR="005940E5">
        <w:rPr>
          <w:rFonts w:ascii="Times New Roman" w:hAnsi="Times New Roman"/>
          <w:bCs/>
          <w:sz w:val="22"/>
          <w:szCs w:val="22"/>
        </w:rPr>
        <w:t xml:space="preserve">However, we wish to stress that our ideas </w:t>
      </w:r>
      <w:r w:rsidR="00683EE5">
        <w:rPr>
          <w:rFonts w:ascii="Times New Roman" w:hAnsi="Times New Roman"/>
          <w:bCs/>
          <w:sz w:val="22"/>
          <w:szCs w:val="22"/>
        </w:rPr>
        <w:t>for</w:t>
      </w:r>
      <w:r w:rsidR="005940E5">
        <w:rPr>
          <w:rFonts w:ascii="Times New Roman" w:hAnsi="Times New Roman"/>
          <w:bCs/>
          <w:sz w:val="22"/>
          <w:szCs w:val="22"/>
        </w:rPr>
        <w:t xml:space="preserve"> improving our initial model described here are </w:t>
      </w:r>
      <w:r w:rsidR="00706CA2">
        <w:rPr>
          <w:rFonts w:ascii="Times New Roman" w:hAnsi="Times New Roman"/>
          <w:bCs/>
          <w:sz w:val="22"/>
          <w:szCs w:val="22"/>
        </w:rPr>
        <w:t>substantial and we would</w:t>
      </w:r>
      <w:r w:rsidR="009E2C0A">
        <w:rPr>
          <w:rFonts w:ascii="Times New Roman" w:hAnsi="Times New Roman"/>
          <w:bCs/>
          <w:sz w:val="22"/>
          <w:szCs w:val="22"/>
        </w:rPr>
        <w:t xml:space="preserve"> look</w:t>
      </w:r>
      <w:r w:rsidR="00706CA2">
        <w:rPr>
          <w:rFonts w:ascii="Times New Roman" w:hAnsi="Times New Roman"/>
          <w:bCs/>
          <w:sz w:val="22"/>
          <w:szCs w:val="22"/>
        </w:rPr>
        <w:t xml:space="preserve"> to modify our RSA proposal post-submission to </w:t>
      </w:r>
      <w:r w:rsidR="009E2C0A">
        <w:rPr>
          <w:rFonts w:ascii="Times New Roman" w:hAnsi="Times New Roman"/>
          <w:bCs/>
          <w:sz w:val="22"/>
          <w:szCs w:val="22"/>
        </w:rPr>
        <w:t xml:space="preserve">instead </w:t>
      </w:r>
      <w:r w:rsidR="00706CA2">
        <w:rPr>
          <w:rFonts w:ascii="Times New Roman" w:hAnsi="Times New Roman"/>
          <w:bCs/>
          <w:sz w:val="22"/>
          <w:szCs w:val="22"/>
        </w:rPr>
        <w:t xml:space="preserve">build and </w:t>
      </w:r>
      <w:r w:rsidR="00683EE5">
        <w:rPr>
          <w:rFonts w:ascii="Times New Roman" w:hAnsi="Times New Roman"/>
          <w:bCs/>
          <w:sz w:val="22"/>
          <w:szCs w:val="22"/>
        </w:rPr>
        <w:t>extend</w:t>
      </w:r>
      <w:r w:rsidR="009E2C0A">
        <w:rPr>
          <w:rFonts w:ascii="Times New Roman" w:hAnsi="Times New Roman"/>
          <w:bCs/>
          <w:sz w:val="22"/>
          <w:szCs w:val="22"/>
        </w:rPr>
        <w:t xml:space="preserve"> the contractor work should we be successful with both avenues. </w:t>
      </w:r>
      <w:r w:rsidR="00D828EB">
        <w:rPr>
          <w:rFonts w:ascii="Times New Roman" w:hAnsi="Times New Roman"/>
          <w:bCs/>
          <w:sz w:val="22"/>
          <w:szCs w:val="22"/>
        </w:rPr>
        <w:t>We believe that having both opportunities would provide considerable value due to great overlap between the projects.</w:t>
      </w:r>
    </w:p>
    <w:p w14:paraId="0FE96923" w14:textId="63E49BD4" w:rsidR="00F139DC" w:rsidRDefault="00F139DC" w:rsidP="00C131DD">
      <w:pPr>
        <w:jc w:val="both"/>
        <w:rPr>
          <w:rFonts w:ascii="Times New Roman" w:hAnsi="Times New Roman"/>
          <w:bCs/>
          <w:sz w:val="22"/>
          <w:szCs w:val="22"/>
        </w:rPr>
      </w:pPr>
    </w:p>
    <w:p w14:paraId="7741B402" w14:textId="4AC2624E" w:rsidR="00F139DC" w:rsidRDefault="00F139DC" w:rsidP="00C131DD">
      <w:pPr>
        <w:jc w:val="both"/>
        <w:rPr>
          <w:rFonts w:ascii="Times New Roman" w:hAnsi="Times New Roman"/>
          <w:bCs/>
          <w:sz w:val="22"/>
          <w:szCs w:val="22"/>
        </w:rPr>
      </w:pPr>
      <w:r>
        <w:rPr>
          <w:rFonts w:ascii="Times New Roman" w:hAnsi="Times New Roman"/>
          <w:bCs/>
          <w:sz w:val="22"/>
          <w:szCs w:val="22"/>
        </w:rPr>
        <w:t>Here we address the questions submitted to us via email on 2/27/2026:</w:t>
      </w:r>
    </w:p>
    <w:p w14:paraId="692AF2C3" w14:textId="77777777" w:rsidR="00F139DC" w:rsidRDefault="00F139DC" w:rsidP="00C131DD">
      <w:pPr>
        <w:jc w:val="both"/>
        <w:rPr>
          <w:rFonts w:ascii="Times New Roman" w:hAnsi="Times New Roman"/>
          <w:bCs/>
          <w:sz w:val="22"/>
          <w:szCs w:val="22"/>
        </w:rPr>
      </w:pPr>
    </w:p>
    <w:p w14:paraId="1205CE76" w14:textId="0562DDF0" w:rsidR="00B13EF4" w:rsidRDefault="00D43AA2" w:rsidP="00B13EF4">
      <w:pPr>
        <w:numPr>
          <w:ilvl w:val="0"/>
          <w:numId w:val="1"/>
        </w:numPr>
        <w:jc w:val="both"/>
        <w:rPr>
          <w:rFonts w:ascii="Times New Roman" w:hAnsi="Times New Roman"/>
          <w:bCs/>
          <w:sz w:val="22"/>
          <w:szCs w:val="22"/>
        </w:rPr>
      </w:pPr>
      <w:r>
        <w:rPr>
          <w:rFonts w:ascii="Times New Roman" w:hAnsi="Times New Roman"/>
          <w:bCs/>
          <w:sz w:val="22"/>
          <w:szCs w:val="22"/>
        </w:rPr>
        <w:t xml:space="preserve">Q: </w:t>
      </w:r>
      <w:r w:rsidR="00B13EF4" w:rsidRPr="00B13EF4">
        <w:rPr>
          <w:rFonts w:ascii="Times New Roman" w:hAnsi="Times New Roman"/>
          <w:bCs/>
          <w:sz w:val="22"/>
          <w:szCs w:val="22"/>
        </w:rPr>
        <w:t xml:space="preserve">Would the final product/R Package be applied by the Scallop Plan Development Team/Council staff independently and without external technical support? Please expand on the anticipated functionality of the final </w:t>
      </w:r>
      <w:proofErr w:type="gramStart"/>
      <w:r w:rsidR="00B13EF4" w:rsidRPr="00B13EF4">
        <w:rPr>
          <w:rFonts w:ascii="Times New Roman" w:hAnsi="Times New Roman"/>
          <w:bCs/>
          <w:sz w:val="22"/>
          <w:szCs w:val="22"/>
        </w:rPr>
        <w:t>deliverable</w:t>
      </w:r>
      <w:proofErr w:type="gramEnd"/>
      <w:r w:rsidR="00B13EF4" w:rsidRPr="00B13EF4">
        <w:rPr>
          <w:rFonts w:ascii="Times New Roman" w:hAnsi="Times New Roman"/>
          <w:bCs/>
          <w:sz w:val="22"/>
          <w:szCs w:val="22"/>
        </w:rPr>
        <w:t>.</w:t>
      </w:r>
    </w:p>
    <w:p w14:paraId="0D380304" w14:textId="77777777" w:rsidR="00D43AA2" w:rsidRDefault="00D43AA2" w:rsidP="00D43AA2">
      <w:pPr>
        <w:ind w:left="720"/>
        <w:jc w:val="both"/>
        <w:rPr>
          <w:rFonts w:ascii="Times New Roman" w:hAnsi="Times New Roman"/>
          <w:bCs/>
          <w:sz w:val="22"/>
          <w:szCs w:val="22"/>
        </w:rPr>
      </w:pPr>
    </w:p>
    <w:p w14:paraId="3AC51C70" w14:textId="6EE05A7D" w:rsidR="00B13EF4" w:rsidRDefault="00D43AA2" w:rsidP="00B13EF4">
      <w:pPr>
        <w:ind w:left="720"/>
        <w:jc w:val="both"/>
        <w:rPr>
          <w:rFonts w:ascii="Times New Roman" w:hAnsi="Times New Roman"/>
          <w:bCs/>
          <w:sz w:val="22"/>
          <w:szCs w:val="22"/>
        </w:rPr>
      </w:pPr>
      <w:r>
        <w:rPr>
          <w:rFonts w:ascii="Times New Roman" w:hAnsi="Times New Roman"/>
          <w:bCs/>
          <w:sz w:val="22"/>
          <w:szCs w:val="22"/>
        </w:rPr>
        <w:t xml:space="preserve">A: </w:t>
      </w:r>
      <w:r w:rsidR="00B13EF4">
        <w:rPr>
          <w:rFonts w:ascii="Times New Roman" w:hAnsi="Times New Roman"/>
          <w:bCs/>
          <w:sz w:val="22"/>
          <w:szCs w:val="22"/>
        </w:rPr>
        <w:t xml:space="preserve">Our goal would be to submit </w:t>
      </w:r>
      <w:r w:rsidR="003E156C">
        <w:rPr>
          <w:rFonts w:ascii="Times New Roman" w:hAnsi="Times New Roman"/>
          <w:bCs/>
          <w:sz w:val="22"/>
          <w:szCs w:val="22"/>
        </w:rPr>
        <w:t xml:space="preserve">R scripts </w:t>
      </w:r>
      <w:r w:rsidR="00327774">
        <w:rPr>
          <w:rFonts w:ascii="Times New Roman" w:hAnsi="Times New Roman"/>
          <w:bCs/>
          <w:sz w:val="22"/>
          <w:szCs w:val="22"/>
        </w:rPr>
        <w:t>that can operate the model</w:t>
      </w:r>
      <w:r w:rsidR="00A52B7A">
        <w:rPr>
          <w:rFonts w:ascii="Times New Roman" w:hAnsi="Times New Roman"/>
          <w:bCs/>
          <w:sz w:val="22"/>
          <w:szCs w:val="22"/>
        </w:rPr>
        <w:t xml:space="preserve"> and</w:t>
      </w:r>
      <w:r w:rsidR="003E156C">
        <w:rPr>
          <w:rFonts w:ascii="Times New Roman" w:hAnsi="Times New Roman"/>
          <w:bCs/>
          <w:sz w:val="22"/>
          <w:szCs w:val="22"/>
        </w:rPr>
        <w:t xml:space="preserve"> be </w:t>
      </w:r>
      <w:r w:rsidR="00327DA7">
        <w:rPr>
          <w:rFonts w:ascii="Times New Roman" w:hAnsi="Times New Roman"/>
          <w:bCs/>
          <w:sz w:val="22"/>
          <w:szCs w:val="22"/>
        </w:rPr>
        <w:t>run</w:t>
      </w:r>
      <w:r w:rsidR="003E156C">
        <w:rPr>
          <w:rFonts w:ascii="Times New Roman" w:hAnsi="Times New Roman"/>
          <w:bCs/>
          <w:sz w:val="22"/>
          <w:szCs w:val="22"/>
        </w:rPr>
        <w:t xml:space="preserve"> independently with reasonable understanding of R coding language. </w:t>
      </w:r>
      <w:r w:rsidR="00327774">
        <w:rPr>
          <w:rFonts w:ascii="Times New Roman" w:hAnsi="Times New Roman"/>
          <w:bCs/>
          <w:sz w:val="22"/>
          <w:szCs w:val="22"/>
        </w:rPr>
        <w:t xml:space="preserve">We would like to work with NEFMC staff initially to show them how to </w:t>
      </w:r>
      <w:r w:rsidR="00327DA7">
        <w:rPr>
          <w:rFonts w:ascii="Times New Roman" w:hAnsi="Times New Roman"/>
          <w:bCs/>
          <w:sz w:val="22"/>
          <w:szCs w:val="22"/>
        </w:rPr>
        <w:t xml:space="preserve">use </w:t>
      </w:r>
      <w:r w:rsidR="00327774">
        <w:rPr>
          <w:rFonts w:ascii="Times New Roman" w:hAnsi="Times New Roman"/>
          <w:bCs/>
          <w:sz w:val="22"/>
          <w:szCs w:val="22"/>
        </w:rPr>
        <w:t>the model</w:t>
      </w:r>
      <w:r w:rsidR="00A52B7A">
        <w:rPr>
          <w:rFonts w:ascii="Times New Roman" w:hAnsi="Times New Roman"/>
          <w:bCs/>
          <w:sz w:val="22"/>
          <w:szCs w:val="22"/>
        </w:rPr>
        <w:t>.</w:t>
      </w:r>
    </w:p>
    <w:p w14:paraId="0F2CB92F" w14:textId="77777777" w:rsidR="00A13E44" w:rsidRPr="00B13EF4" w:rsidRDefault="00A13E44" w:rsidP="00A13E44">
      <w:pPr>
        <w:jc w:val="both"/>
        <w:rPr>
          <w:rFonts w:ascii="Times New Roman" w:hAnsi="Times New Roman"/>
          <w:bCs/>
          <w:sz w:val="22"/>
          <w:szCs w:val="22"/>
        </w:rPr>
      </w:pPr>
    </w:p>
    <w:p w14:paraId="43A38BBF" w14:textId="596A6332" w:rsidR="00A13E44" w:rsidRDefault="00D43AA2" w:rsidP="00A13E44">
      <w:pPr>
        <w:pStyle w:val="ListParagraph"/>
        <w:numPr>
          <w:ilvl w:val="0"/>
          <w:numId w:val="2"/>
        </w:numPr>
        <w:jc w:val="both"/>
        <w:rPr>
          <w:rFonts w:ascii="Times New Roman" w:hAnsi="Times New Roman"/>
          <w:bCs/>
          <w:sz w:val="22"/>
          <w:szCs w:val="22"/>
        </w:rPr>
      </w:pPr>
      <w:r>
        <w:rPr>
          <w:rFonts w:ascii="Times New Roman" w:hAnsi="Times New Roman"/>
          <w:bCs/>
          <w:sz w:val="22"/>
          <w:szCs w:val="22"/>
        </w:rPr>
        <w:t xml:space="preserve">Q: </w:t>
      </w:r>
      <w:r w:rsidR="00A13E44" w:rsidRPr="00A13E44">
        <w:rPr>
          <w:rFonts w:ascii="Times New Roman" w:hAnsi="Times New Roman"/>
          <w:bCs/>
          <w:sz w:val="22"/>
          <w:szCs w:val="22"/>
        </w:rPr>
        <w:t>Would all available survey data (</w:t>
      </w:r>
      <w:proofErr w:type="spellStart"/>
      <w:r w:rsidR="00A13E44" w:rsidRPr="00A13E44">
        <w:rPr>
          <w:rFonts w:ascii="Times New Roman" w:hAnsi="Times New Roman"/>
          <w:bCs/>
          <w:sz w:val="22"/>
          <w:szCs w:val="22"/>
        </w:rPr>
        <w:t>HabCam</w:t>
      </w:r>
      <w:proofErr w:type="spellEnd"/>
      <w:r w:rsidR="00A13E44" w:rsidRPr="00A13E44">
        <w:rPr>
          <w:rFonts w:ascii="Times New Roman" w:hAnsi="Times New Roman"/>
          <w:bCs/>
          <w:sz w:val="22"/>
          <w:szCs w:val="22"/>
        </w:rPr>
        <w:t>, dredge, drop camera) be used to initialize projections?</w:t>
      </w:r>
    </w:p>
    <w:p w14:paraId="559BB014" w14:textId="77777777" w:rsidR="00EF0883" w:rsidRDefault="00EF0883" w:rsidP="00EF0883">
      <w:pPr>
        <w:pStyle w:val="ListParagraph"/>
        <w:jc w:val="both"/>
        <w:rPr>
          <w:rFonts w:ascii="Times New Roman" w:hAnsi="Times New Roman"/>
          <w:bCs/>
          <w:sz w:val="22"/>
          <w:szCs w:val="22"/>
        </w:rPr>
      </w:pPr>
    </w:p>
    <w:p w14:paraId="134F01AD" w14:textId="01876C60" w:rsidR="00A13E44" w:rsidRPr="00A13E44" w:rsidRDefault="00D43AA2" w:rsidP="00A13E44">
      <w:pPr>
        <w:pStyle w:val="ListParagraph"/>
        <w:jc w:val="both"/>
        <w:rPr>
          <w:rFonts w:ascii="Times New Roman" w:hAnsi="Times New Roman"/>
          <w:bCs/>
          <w:sz w:val="22"/>
          <w:szCs w:val="22"/>
        </w:rPr>
      </w:pPr>
      <w:r>
        <w:rPr>
          <w:rFonts w:ascii="Times New Roman" w:hAnsi="Times New Roman"/>
          <w:bCs/>
          <w:sz w:val="22"/>
          <w:szCs w:val="22"/>
        </w:rPr>
        <w:t xml:space="preserve">A: </w:t>
      </w:r>
      <w:r w:rsidR="00651324">
        <w:rPr>
          <w:rFonts w:ascii="Times New Roman" w:hAnsi="Times New Roman"/>
          <w:bCs/>
          <w:sz w:val="22"/>
          <w:szCs w:val="22"/>
        </w:rPr>
        <w:t xml:space="preserve">Yes, it would be </w:t>
      </w:r>
      <w:r w:rsidR="003E219D">
        <w:rPr>
          <w:rFonts w:ascii="Times New Roman" w:hAnsi="Times New Roman"/>
          <w:bCs/>
          <w:sz w:val="22"/>
          <w:szCs w:val="22"/>
        </w:rPr>
        <w:t>beneficial</w:t>
      </w:r>
      <w:r w:rsidR="00651324">
        <w:rPr>
          <w:rFonts w:ascii="Times New Roman" w:hAnsi="Times New Roman"/>
          <w:bCs/>
          <w:sz w:val="22"/>
          <w:szCs w:val="22"/>
        </w:rPr>
        <w:t xml:space="preserve"> to </w:t>
      </w:r>
      <w:r w:rsidR="00EF0883">
        <w:rPr>
          <w:rFonts w:ascii="Times New Roman" w:hAnsi="Times New Roman"/>
          <w:bCs/>
          <w:sz w:val="22"/>
          <w:szCs w:val="22"/>
        </w:rPr>
        <w:t>use</w:t>
      </w:r>
      <w:r w:rsidR="00651324">
        <w:rPr>
          <w:rFonts w:ascii="Times New Roman" w:hAnsi="Times New Roman"/>
          <w:bCs/>
          <w:sz w:val="22"/>
          <w:szCs w:val="22"/>
        </w:rPr>
        <w:t xml:space="preserve"> all available survey data to initialize the model</w:t>
      </w:r>
      <w:r w:rsidR="00EF0883">
        <w:rPr>
          <w:rFonts w:ascii="Times New Roman" w:hAnsi="Times New Roman"/>
          <w:bCs/>
          <w:sz w:val="22"/>
          <w:szCs w:val="22"/>
        </w:rPr>
        <w:t>. We think it would be</w:t>
      </w:r>
      <w:r w:rsidR="00325D48">
        <w:rPr>
          <w:rFonts w:ascii="Times New Roman" w:hAnsi="Times New Roman"/>
          <w:bCs/>
          <w:sz w:val="22"/>
          <w:szCs w:val="22"/>
        </w:rPr>
        <w:t xml:space="preserve"> </w:t>
      </w:r>
      <w:r w:rsidR="003E219D">
        <w:rPr>
          <w:rFonts w:ascii="Times New Roman" w:hAnsi="Times New Roman"/>
          <w:bCs/>
          <w:sz w:val="22"/>
          <w:szCs w:val="22"/>
        </w:rPr>
        <w:t>best</w:t>
      </w:r>
      <w:r w:rsidR="00EF0883">
        <w:rPr>
          <w:rFonts w:ascii="Times New Roman" w:hAnsi="Times New Roman"/>
          <w:bCs/>
          <w:sz w:val="22"/>
          <w:szCs w:val="22"/>
        </w:rPr>
        <w:t xml:space="preserve"> if the NEFMC helped facilitate data collation, but we are confident in our own scientific networks should it not be possible for the NEFMC to help </w:t>
      </w:r>
      <w:r w:rsidR="00325D48">
        <w:rPr>
          <w:rFonts w:ascii="Times New Roman" w:hAnsi="Times New Roman"/>
          <w:bCs/>
          <w:sz w:val="22"/>
          <w:szCs w:val="22"/>
        </w:rPr>
        <w:t xml:space="preserve">compile </w:t>
      </w:r>
      <w:r w:rsidR="00EF0883">
        <w:rPr>
          <w:rFonts w:ascii="Times New Roman" w:hAnsi="Times New Roman"/>
          <w:bCs/>
          <w:sz w:val="22"/>
          <w:szCs w:val="22"/>
        </w:rPr>
        <w:t xml:space="preserve">the data from each institution. </w:t>
      </w:r>
    </w:p>
    <w:p w14:paraId="03CE37BF" w14:textId="77777777" w:rsidR="00B13EF4" w:rsidRDefault="00B13EF4" w:rsidP="003958B7">
      <w:pPr>
        <w:jc w:val="both"/>
        <w:rPr>
          <w:rFonts w:ascii="Times New Roman" w:hAnsi="Times New Roman"/>
          <w:bCs/>
          <w:sz w:val="22"/>
          <w:szCs w:val="22"/>
        </w:rPr>
      </w:pPr>
    </w:p>
    <w:p w14:paraId="233EDC59" w14:textId="49698B77" w:rsidR="00467DD2" w:rsidRDefault="00D43AA2" w:rsidP="00467DD2">
      <w:pPr>
        <w:pStyle w:val="ListParagraph"/>
        <w:numPr>
          <w:ilvl w:val="0"/>
          <w:numId w:val="2"/>
        </w:numPr>
        <w:jc w:val="both"/>
        <w:rPr>
          <w:rFonts w:ascii="Times New Roman" w:hAnsi="Times New Roman"/>
          <w:bCs/>
          <w:sz w:val="22"/>
          <w:szCs w:val="22"/>
        </w:rPr>
      </w:pPr>
      <w:r>
        <w:rPr>
          <w:rFonts w:ascii="Times New Roman" w:hAnsi="Times New Roman"/>
          <w:bCs/>
          <w:sz w:val="22"/>
          <w:szCs w:val="22"/>
        </w:rPr>
        <w:t xml:space="preserve">Q: </w:t>
      </w:r>
      <w:r w:rsidR="00467DD2" w:rsidRPr="00467DD2">
        <w:rPr>
          <w:rFonts w:ascii="Times New Roman" w:hAnsi="Times New Roman"/>
          <w:bCs/>
          <w:sz w:val="22"/>
          <w:szCs w:val="22"/>
        </w:rPr>
        <w:t>What is the intent of ‘complementing’ the SAMS model? What benefit would there be for the Council to actively consider both models?  </w:t>
      </w:r>
    </w:p>
    <w:p w14:paraId="7D8B111F" w14:textId="77777777" w:rsidR="00AF5475" w:rsidRDefault="00AF5475" w:rsidP="00AF5475">
      <w:pPr>
        <w:pStyle w:val="ListParagraph"/>
        <w:jc w:val="both"/>
        <w:rPr>
          <w:rFonts w:ascii="Times New Roman" w:hAnsi="Times New Roman"/>
          <w:bCs/>
          <w:sz w:val="22"/>
          <w:szCs w:val="22"/>
        </w:rPr>
      </w:pPr>
    </w:p>
    <w:p w14:paraId="7A72A02E" w14:textId="3E68AC3B" w:rsidR="00AF5475" w:rsidRDefault="00D43AA2" w:rsidP="00AF5475">
      <w:pPr>
        <w:pStyle w:val="ListParagraph"/>
        <w:jc w:val="both"/>
        <w:rPr>
          <w:rFonts w:ascii="Times New Roman" w:hAnsi="Times New Roman"/>
          <w:bCs/>
          <w:sz w:val="22"/>
          <w:szCs w:val="22"/>
        </w:rPr>
      </w:pPr>
      <w:r>
        <w:rPr>
          <w:rFonts w:ascii="Times New Roman" w:hAnsi="Times New Roman"/>
          <w:bCs/>
          <w:sz w:val="22"/>
          <w:szCs w:val="22"/>
        </w:rPr>
        <w:t xml:space="preserve">A: </w:t>
      </w:r>
      <w:r w:rsidR="00AF5475">
        <w:rPr>
          <w:rFonts w:ascii="Times New Roman" w:hAnsi="Times New Roman"/>
          <w:bCs/>
          <w:sz w:val="22"/>
          <w:szCs w:val="22"/>
        </w:rPr>
        <w:t xml:space="preserve">We </w:t>
      </w:r>
      <w:r w:rsidR="00A77B71">
        <w:rPr>
          <w:rFonts w:ascii="Times New Roman" w:hAnsi="Times New Roman"/>
          <w:bCs/>
          <w:sz w:val="22"/>
          <w:szCs w:val="22"/>
        </w:rPr>
        <w:t>believe that the complexity of SAMS and the lack of transparency to outside organizations warrants a fresh approach</w:t>
      </w:r>
      <w:r w:rsidR="001C4508">
        <w:rPr>
          <w:rFonts w:ascii="Times New Roman" w:hAnsi="Times New Roman"/>
          <w:bCs/>
          <w:sz w:val="22"/>
          <w:szCs w:val="22"/>
        </w:rPr>
        <w:t>, essentially beginning from scratch a</w:t>
      </w:r>
      <w:r w:rsidR="00591280">
        <w:rPr>
          <w:rFonts w:ascii="Times New Roman" w:hAnsi="Times New Roman"/>
          <w:bCs/>
          <w:sz w:val="22"/>
          <w:szCs w:val="22"/>
        </w:rPr>
        <w:t>nd</w:t>
      </w:r>
      <w:r w:rsidR="001C4508">
        <w:rPr>
          <w:rFonts w:ascii="Times New Roman" w:hAnsi="Times New Roman"/>
          <w:bCs/>
          <w:sz w:val="22"/>
          <w:szCs w:val="22"/>
        </w:rPr>
        <w:t xml:space="preserve"> building a new fully transparent, simpler model through various projects</w:t>
      </w:r>
      <w:r w:rsidR="00C93B03">
        <w:rPr>
          <w:rFonts w:ascii="Times New Roman" w:hAnsi="Times New Roman"/>
          <w:bCs/>
          <w:sz w:val="22"/>
          <w:szCs w:val="22"/>
        </w:rPr>
        <w:t xml:space="preserve"> (i.e., this contractor proposal and beyond)</w:t>
      </w:r>
      <w:r w:rsidR="001C4508">
        <w:rPr>
          <w:rFonts w:ascii="Times New Roman" w:hAnsi="Times New Roman"/>
          <w:bCs/>
          <w:sz w:val="22"/>
          <w:szCs w:val="22"/>
        </w:rPr>
        <w:t>.</w:t>
      </w:r>
      <w:r w:rsidR="00C93B03">
        <w:rPr>
          <w:rFonts w:ascii="Times New Roman" w:hAnsi="Times New Roman"/>
          <w:bCs/>
          <w:sz w:val="22"/>
          <w:szCs w:val="22"/>
        </w:rPr>
        <w:t xml:space="preserve"> We also understand that the SAMS model has many strengths</w:t>
      </w:r>
      <w:r w:rsidR="00B902EF">
        <w:rPr>
          <w:rFonts w:ascii="Times New Roman" w:hAnsi="Times New Roman"/>
          <w:bCs/>
          <w:sz w:val="22"/>
          <w:szCs w:val="22"/>
        </w:rPr>
        <w:t xml:space="preserve">, and therefore we don’t expect a new approach to </w:t>
      </w:r>
      <w:r w:rsidR="002A149F">
        <w:rPr>
          <w:rFonts w:ascii="Times New Roman" w:hAnsi="Times New Roman"/>
          <w:bCs/>
          <w:sz w:val="22"/>
          <w:szCs w:val="22"/>
        </w:rPr>
        <w:t xml:space="preserve">immediately </w:t>
      </w:r>
      <w:r w:rsidR="00B902EF">
        <w:rPr>
          <w:rFonts w:ascii="Times New Roman" w:hAnsi="Times New Roman"/>
          <w:bCs/>
          <w:sz w:val="22"/>
          <w:szCs w:val="22"/>
        </w:rPr>
        <w:t xml:space="preserve">replace SAMS. Therefore, we used the </w:t>
      </w:r>
      <w:r w:rsidR="0084600C">
        <w:rPr>
          <w:rFonts w:ascii="Times New Roman" w:hAnsi="Times New Roman"/>
          <w:bCs/>
          <w:sz w:val="22"/>
          <w:szCs w:val="22"/>
        </w:rPr>
        <w:t>‘</w:t>
      </w:r>
      <w:r w:rsidR="00B902EF">
        <w:rPr>
          <w:rFonts w:ascii="Times New Roman" w:hAnsi="Times New Roman"/>
          <w:bCs/>
          <w:sz w:val="22"/>
          <w:szCs w:val="22"/>
        </w:rPr>
        <w:t>complementing</w:t>
      </w:r>
      <w:r w:rsidR="0084600C">
        <w:rPr>
          <w:rFonts w:ascii="Times New Roman" w:hAnsi="Times New Roman"/>
          <w:bCs/>
          <w:sz w:val="22"/>
          <w:szCs w:val="22"/>
        </w:rPr>
        <w:t>’</w:t>
      </w:r>
      <w:r w:rsidR="00B902EF">
        <w:rPr>
          <w:rFonts w:ascii="Times New Roman" w:hAnsi="Times New Roman"/>
          <w:bCs/>
          <w:sz w:val="22"/>
          <w:szCs w:val="22"/>
        </w:rPr>
        <w:t xml:space="preserve"> </w:t>
      </w:r>
      <w:r w:rsidR="0084600C">
        <w:rPr>
          <w:rFonts w:ascii="Times New Roman" w:hAnsi="Times New Roman"/>
          <w:bCs/>
          <w:sz w:val="22"/>
          <w:szCs w:val="22"/>
        </w:rPr>
        <w:t xml:space="preserve">language to indicate that our model </w:t>
      </w:r>
      <w:r w:rsidR="00E70773">
        <w:rPr>
          <w:rFonts w:ascii="Times New Roman" w:hAnsi="Times New Roman"/>
          <w:bCs/>
          <w:sz w:val="22"/>
          <w:szCs w:val="22"/>
        </w:rPr>
        <w:t>w</w:t>
      </w:r>
      <w:r w:rsidR="0084600C">
        <w:rPr>
          <w:rFonts w:ascii="Times New Roman" w:hAnsi="Times New Roman"/>
          <w:bCs/>
          <w:sz w:val="22"/>
          <w:szCs w:val="22"/>
        </w:rPr>
        <w:t xml:space="preserve">ould </w:t>
      </w:r>
      <w:r w:rsidR="00E70773">
        <w:rPr>
          <w:rFonts w:ascii="Times New Roman" w:hAnsi="Times New Roman"/>
          <w:bCs/>
          <w:sz w:val="22"/>
          <w:szCs w:val="22"/>
        </w:rPr>
        <w:t>require</w:t>
      </w:r>
      <w:r w:rsidR="0084600C">
        <w:rPr>
          <w:rFonts w:ascii="Times New Roman" w:hAnsi="Times New Roman"/>
          <w:bCs/>
          <w:sz w:val="22"/>
          <w:szCs w:val="22"/>
        </w:rPr>
        <w:t xml:space="preserve"> comparison to </w:t>
      </w:r>
      <w:r w:rsidR="00621BBA">
        <w:rPr>
          <w:rFonts w:ascii="Times New Roman" w:hAnsi="Times New Roman"/>
          <w:bCs/>
          <w:sz w:val="22"/>
          <w:szCs w:val="22"/>
        </w:rPr>
        <w:t xml:space="preserve">SAMS, and if our model produces similar </w:t>
      </w:r>
      <w:r w:rsidR="00AD042E">
        <w:rPr>
          <w:rFonts w:ascii="Times New Roman" w:hAnsi="Times New Roman"/>
          <w:bCs/>
          <w:sz w:val="22"/>
          <w:szCs w:val="22"/>
        </w:rPr>
        <w:t>quality of estimates to SAMS</w:t>
      </w:r>
      <w:r w:rsidR="00B067D3">
        <w:rPr>
          <w:rFonts w:ascii="Times New Roman" w:hAnsi="Times New Roman"/>
          <w:bCs/>
          <w:sz w:val="22"/>
          <w:szCs w:val="22"/>
        </w:rPr>
        <w:t xml:space="preserve"> </w:t>
      </w:r>
      <w:r w:rsidR="00751669">
        <w:rPr>
          <w:rFonts w:ascii="Times New Roman" w:hAnsi="Times New Roman"/>
          <w:bCs/>
          <w:sz w:val="22"/>
          <w:szCs w:val="22"/>
        </w:rPr>
        <w:t xml:space="preserve">and trust is built in our method, </w:t>
      </w:r>
      <w:r w:rsidR="00B067D3">
        <w:rPr>
          <w:rFonts w:ascii="Times New Roman" w:hAnsi="Times New Roman"/>
          <w:bCs/>
          <w:sz w:val="22"/>
          <w:szCs w:val="22"/>
        </w:rPr>
        <w:t xml:space="preserve">then there would be justification to </w:t>
      </w:r>
      <w:r w:rsidR="00184E3B">
        <w:rPr>
          <w:rFonts w:ascii="Times New Roman" w:hAnsi="Times New Roman"/>
          <w:bCs/>
          <w:sz w:val="22"/>
          <w:szCs w:val="22"/>
        </w:rPr>
        <w:t>use our model</w:t>
      </w:r>
      <w:r w:rsidR="00B067D3">
        <w:rPr>
          <w:rFonts w:ascii="Times New Roman" w:hAnsi="Times New Roman"/>
          <w:bCs/>
          <w:sz w:val="22"/>
          <w:szCs w:val="22"/>
        </w:rPr>
        <w:t xml:space="preserve"> to meet NEFMC annual objectives. </w:t>
      </w:r>
      <w:r w:rsidR="00B061CB">
        <w:rPr>
          <w:rFonts w:ascii="Times New Roman" w:hAnsi="Times New Roman"/>
          <w:bCs/>
          <w:sz w:val="22"/>
          <w:szCs w:val="22"/>
        </w:rPr>
        <w:t xml:space="preserve">The scientific benefit of considering both models would </w:t>
      </w:r>
      <w:r w:rsidR="00D67BB8">
        <w:rPr>
          <w:rFonts w:ascii="Times New Roman" w:hAnsi="Times New Roman"/>
          <w:bCs/>
          <w:sz w:val="22"/>
          <w:szCs w:val="22"/>
        </w:rPr>
        <w:t xml:space="preserve">be </w:t>
      </w:r>
      <w:r w:rsidR="002E0237">
        <w:rPr>
          <w:rFonts w:ascii="Times New Roman" w:hAnsi="Times New Roman"/>
          <w:bCs/>
          <w:sz w:val="22"/>
          <w:szCs w:val="22"/>
        </w:rPr>
        <w:t>to increase</w:t>
      </w:r>
      <w:r w:rsidR="00D67BB8">
        <w:rPr>
          <w:rFonts w:ascii="Times New Roman" w:hAnsi="Times New Roman"/>
          <w:bCs/>
          <w:sz w:val="22"/>
          <w:szCs w:val="22"/>
        </w:rPr>
        <w:t xml:space="preserve"> </w:t>
      </w:r>
      <w:r w:rsidR="00B061CB">
        <w:rPr>
          <w:rFonts w:ascii="Times New Roman" w:hAnsi="Times New Roman"/>
          <w:bCs/>
          <w:sz w:val="22"/>
          <w:szCs w:val="22"/>
        </w:rPr>
        <w:t>understand</w:t>
      </w:r>
      <w:r w:rsidR="00D67BB8">
        <w:rPr>
          <w:rFonts w:ascii="Times New Roman" w:hAnsi="Times New Roman"/>
          <w:bCs/>
          <w:sz w:val="22"/>
          <w:szCs w:val="22"/>
        </w:rPr>
        <w:t>ing</w:t>
      </w:r>
      <w:r w:rsidR="00B061CB">
        <w:rPr>
          <w:rFonts w:ascii="Times New Roman" w:hAnsi="Times New Roman"/>
          <w:bCs/>
          <w:sz w:val="22"/>
          <w:szCs w:val="22"/>
        </w:rPr>
        <w:t xml:space="preserve"> </w:t>
      </w:r>
      <w:r w:rsidR="00D67BB8">
        <w:rPr>
          <w:rFonts w:ascii="Times New Roman" w:hAnsi="Times New Roman"/>
          <w:bCs/>
          <w:sz w:val="22"/>
          <w:szCs w:val="22"/>
        </w:rPr>
        <w:t xml:space="preserve">of </w:t>
      </w:r>
      <w:r w:rsidR="00B061CB">
        <w:rPr>
          <w:rFonts w:ascii="Times New Roman" w:hAnsi="Times New Roman"/>
          <w:bCs/>
          <w:sz w:val="22"/>
          <w:szCs w:val="22"/>
        </w:rPr>
        <w:t>wh</w:t>
      </w:r>
      <w:r w:rsidR="00AD6BEB">
        <w:rPr>
          <w:rFonts w:ascii="Times New Roman" w:hAnsi="Times New Roman"/>
          <w:bCs/>
          <w:sz w:val="22"/>
          <w:szCs w:val="22"/>
        </w:rPr>
        <w:t>ich</w:t>
      </w:r>
      <w:r w:rsidR="00B061CB">
        <w:rPr>
          <w:rFonts w:ascii="Times New Roman" w:hAnsi="Times New Roman"/>
          <w:bCs/>
          <w:sz w:val="22"/>
          <w:szCs w:val="22"/>
        </w:rPr>
        <w:t xml:space="preserve"> complexities are important </w:t>
      </w:r>
      <w:r w:rsidR="00B82445">
        <w:rPr>
          <w:rFonts w:ascii="Times New Roman" w:hAnsi="Times New Roman"/>
          <w:bCs/>
          <w:sz w:val="22"/>
          <w:szCs w:val="22"/>
        </w:rPr>
        <w:t xml:space="preserve">for accurate stock </w:t>
      </w:r>
      <w:r w:rsidR="00AD6BEB">
        <w:rPr>
          <w:rFonts w:ascii="Times New Roman" w:hAnsi="Times New Roman"/>
          <w:bCs/>
          <w:sz w:val="22"/>
          <w:szCs w:val="22"/>
        </w:rPr>
        <w:t>projections,</w:t>
      </w:r>
      <w:r w:rsidR="00B82445">
        <w:rPr>
          <w:rFonts w:ascii="Times New Roman" w:hAnsi="Times New Roman"/>
          <w:bCs/>
          <w:sz w:val="22"/>
          <w:szCs w:val="22"/>
        </w:rPr>
        <w:t xml:space="preserve"> and which are not. </w:t>
      </w:r>
    </w:p>
    <w:p w14:paraId="37BDE09E" w14:textId="77777777" w:rsidR="00E27C0E" w:rsidRDefault="00E27C0E" w:rsidP="00E27C0E">
      <w:pPr>
        <w:jc w:val="both"/>
        <w:rPr>
          <w:rFonts w:ascii="Times New Roman" w:hAnsi="Times New Roman"/>
          <w:bCs/>
          <w:sz w:val="22"/>
          <w:szCs w:val="22"/>
        </w:rPr>
      </w:pPr>
    </w:p>
    <w:p w14:paraId="6B7A8421" w14:textId="081AA21D" w:rsidR="001B562C" w:rsidRDefault="00D43AA2" w:rsidP="001B562C">
      <w:pPr>
        <w:pStyle w:val="ListParagraph"/>
        <w:numPr>
          <w:ilvl w:val="0"/>
          <w:numId w:val="2"/>
        </w:numPr>
        <w:jc w:val="both"/>
        <w:rPr>
          <w:rFonts w:ascii="Times New Roman" w:hAnsi="Times New Roman"/>
          <w:bCs/>
          <w:sz w:val="22"/>
          <w:szCs w:val="22"/>
        </w:rPr>
      </w:pPr>
      <w:r>
        <w:rPr>
          <w:rFonts w:ascii="Times New Roman" w:hAnsi="Times New Roman"/>
          <w:bCs/>
          <w:sz w:val="22"/>
          <w:szCs w:val="22"/>
        </w:rPr>
        <w:t xml:space="preserve">Q: </w:t>
      </w:r>
      <w:r w:rsidR="001B562C" w:rsidRPr="001B562C">
        <w:rPr>
          <w:rFonts w:ascii="Times New Roman" w:hAnsi="Times New Roman"/>
          <w:bCs/>
          <w:sz w:val="22"/>
          <w:szCs w:val="22"/>
        </w:rPr>
        <w:t>Are the spatial areas intended to be the same as current SAMS areas or is a different spatial projection unit being developed?</w:t>
      </w:r>
    </w:p>
    <w:p w14:paraId="43B61A14" w14:textId="49C80CE8" w:rsidR="001B562C" w:rsidRDefault="001B562C" w:rsidP="001B562C">
      <w:pPr>
        <w:pStyle w:val="ListParagraph"/>
        <w:jc w:val="both"/>
        <w:rPr>
          <w:rFonts w:ascii="Times New Roman" w:hAnsi="Times New Roman"/>
          <w:bCs/>
          <w:sz w:val="22"/>
          <w:szCs w:val="22"/>
        </w:rPr>
      </w:pPr>
    </w:p>
    <w:p w14:paraId="1DA00161" w14:textId="45055BEE" w:rsidR="001B562C" w:rsidRDefault="00D43AA2" w:rsidP="001B562C">
      <w:pPr>
        <w:pStyle w:val="ListParagraph"/>
        <w:jc w:val="both"/>
        <w:rPr>
          <w:rFonts w:ascii="Times New Roman" w:hAnsi="Times New Roman"/>
          <w:bCs/>
          <w:sz w:val="22"/>
          <w:szCs w:val="22"/>
        </w:rPr>
      </w:pPr>
      <w:r>
        <w:rPr>
          <w:rFonts w:ascii="Times New Roman" w:hAnsi="Times New Roman"/>
          <w:bCs/>
          <w:sz w:val="22"/>
          <w:szCs w:val="22"/>
        </w:rPr>
        <w:t xml:space="preserve">A: </w:t>
      </w:r>
      <w:r w:rsidR="001B562C">
        <w:rPr>
          <w:rFonts w:ascii="Times New Roman" w:hAnsi="Times New Roman"/>
          <w:bCs/>
          <w:sz w:val="22"/>
          <w:szCs w:val="22"/>
        </w:rPr>
        <w:t>The plan</w:t>
      </w:r>
      <w:r w:rsidR="00CE21F6">
        <w:rPr>
          <w:rFonts w:ascii="Times New Roman" w:hAnsi="Times New Roman"/>
          <w:bCs/>
          <w:sz w:val="22"/>
          <w:szCs w:val="22"/>
        </w:rPr>
        <w:t xml:space="preserve"> is to</w:t>
      </w:r>
      <w:r w:rsidR="005D61ED">
        <w:rPr>
          <w:rFonts w:ascii="Times New Roman" w:hAnsi="Times New Roman"/>
          <w:bCs/>
          <w:sz w:val="22"/>
          <w:szCs w:val="22"/>
        </w:rPr>
        <w:t xml:space="preserve"> project biomass</w:t>
      </w:r>
      <w:r w:rsidR="00CE21F6">
        <w:rPr>
          <w:rFonts w:ascii="Times New Roman" w:hAnsi="Times New Roman"/>
          <w:bCs/>
          <w:sz w:val="22"/>
          <w:szCs w:val="22"/>
        </w:rPr>
        <w:t xml:space="preserve"> </w:t>
      </w:r>
      <w:r w:rsidR="005D61ED">
        <w:rPr>
          <w:rFonts w:ascii="Times New Roman" w:hAnsi="Times New Roman"/>
          <w:bCs/>
          <w:sz w:val="22"/>
          <w:szCs w:val="22"/>
        </w:rPr>
        <w:t xml:space="preserve">in </w:t>
      </w:r>
      <w:r w:rsidR="00CE21F6">
        <w:rPr>
          <w:rFonts w:ascii="Times New Roman" w:hAnsi="Times New Roman"/>
          <w:bCs/>
          <w:sz w:val="22"/>
          <w:szCs w:val="22"/>
        </w:rPr>
        <w:t xml:space="preserve">the current SAMS areas. </w:t>
      </w:r>
      <w:r w:rsidR="004A2526">
        <w:rPr>
          <w:rFonts w:ascii="Times New Roman" w:hAnsi="Times New Roman"/>
          <w:bCs/>
          <w:sz w:val="22"/>
          <w:szCs w:val="22"/>
        </w:rPr>
        <w:t xml:space="preserve">We agree that the SAMS areas could be improved, however our primary focus would be conducting the review, developing the new method, and </w:t>
      </w:r>
      <w:r w:rsidR="00D06533">
        <w:rPr>
          <w:rFonts w:ascii="Times New Roman" w:hAnsi="Times New Roman"/>
          <w:bCs/>
          <w:sz w:val="22"/>
          <w:szCs w:val="22"/>
        </w:rPr>
        <w:t xml:space="preserve">improving the LPUE model. Improving the SAMS areas is something we would prioritize in our next extension of this work, </w:t>
      </w:r>
      <w:r w:rsidR="00831B9E">
        <w:rPr>
          <w:rFonts w:ascii="Times New Roman" w:hAnsi="Times New Roman"/>
          <w:bCs/>
          <w:sz w:val="22"/>
          <w:szCs w:val="22"/>
        </w:rPr>
        <w:t>which could potentially be our RSA proposal.</w:t>
      </w:r>
      <w:r w:rsidR="00A2541A">
        <w:rPr>
          <w:rFonts w:ascii="Times New Roman" w:hAnsi="Times New Roman"/>
          <w:bCs/>
          <w:sz w:val="22"/>
          <w:szCs w:val="22"/>
        </w:rPr>
        <w:t xml:space="preserve"> Redesigning the SAMS areas would require data beyond what we have available at SMAST and</w:t>
      </w:r>
      <w:r w:rsidR="00706A24">
        <w:rPr>
          <w:rFonts w:ascii="Times New Roman" w:hAnsi="Times New Roman"/>
          <w:bCs/>
          <w:sz w:val="22"/>
          <w:szCs w:val="22"/>
        </w:rPr>
        <w:t xml:space="preserve"> would greatly be enhanced by access to other survey group data. </w:t>
      </w:r>
      <w:r w:rsidR="00A5218B">
        <w:rPr>
          <w:rFonts w:ascii="Times New Roman" w:hAnsi="Times New Roman"/>
          <w:bCs/>
          <w:sz w:val="22"/>
          <w:szCs w:val="22"/>
        </w:rPr>
        <w:t xml:space="preserve">However, if improving the SAMS areas </w:t>
      </w:r>
      <w:r w:rsidR="00C877A5">
        <w:rPr>
          <w:rFonts w:ascii="Times New Roman" w:hAnsi="Times New Roman"/>
          <w:bCs/>
          <w:sz w:val="22"/>
          <w:szCs w:val="22"/>
        </w:rPr>
        <w:t>is</w:t>
      </w:r>
      <w:r w:rsidR="00A5218B">
        <w:rPr>
          <w:rFonts w:ascii="Times New Roman" w:hAnsi="Times New Roman"/>
          <w:bCs/>
          <w:sz w:val="22"/>
          <w:szCs w:val="22"/>
        </w:rPr>
        <w:t xml:space="preserve"> a higher priority for the NEFMC than the LPUE model then we would be happy to prioritize that for this contractor work</w:t>
      </w:r>
      <w:r w:rsidR="00C877A5">
        <w:rPr>
          <w:rFonts w:ascii="Times New Roman" w:hAnsi="Times New Roman"/>
          <w:bCs/>
          <w:sz w:val="22"/>
          <w:szCs w:val="22"/>
        </w:rPr>
        <w:t xml:space="preserve">. To do this we would request </w:t>
      </w:r>
      <w:r w:rsidR="009F2307">
        <w:rPr>
          <w:rFonts w:ascii="Times New Roman" w:hAnsi="Times New Roman"/>
          <w:bCs/>
          <w:sz w:val="22"/>
          <w:szCs w:val="22"/>
        </w:rPr>
        <w:t xml:space="preserve">that </w:t>
      </w:r>
      <w:r w:rsidR="00A5218B">
        <w:rPr>
          <w:rFonts w:ascii="Times New Roman" w:hAnsi="Times New Roman"/>
          <w:bCs/>
          <w:sz w:val="22"/>
          <w:szCs w:val="22"/>
        </w:rPr>
        <w:t>data on shell height, meat weight, and growth from dredge surveys</w:t>
      </w:r>
      <w:r w:rsidR="009F2307">
        <w:rPr>
          <w:rFonts w:ascii="Times New Roman" w:hAnsi="Times New Roman"/>
          <w:bCs/>
          <w:sz w:val="22"/>
          <w:szCs w:val="22"/>
        </w:rPr>
        <w:t xml:space="preserve"> </w:t>
      </w:r>
      <w:r w:rsidR="00A5218B">
        <w:rPr>
          <w:rFonts w:ascii="Times New Roman" w:hAnsi="Times New Roman"/>
          <w:bCs/>
          <w:sz w:val="22"/>
          <w:szCs w:val="22"/>
        </w:rPr>
        <w:t>be made available</w:t>
      </w:r>
      <w:r w:rsidR="00246C74">
        <w:rPr>
          <w:rFonts w:ascii="Times New Roman" w:hAnsi="Times New Roman"/>
          <w:bCs/>
          <w:sz w:val="22"/>
          <w:szCs w:val="22"/>
        </w:rPr>
        <w:t>, among other things</w:t>
      </w:r>
      <w:r w:rsidR="00A5218B">
        <w:rPr>
          <w:rFonts w:ascii="Times New Roman" w:hAnsi="Times New Roman"/>
          <w:bCs/>
          <w:sz w:val="22"/>
          <w:szCs w:val="22"/>
        </w:rPr>
        <w:t>.</w:t>
      </w:r>
    </w:p>
    <w:p w14:paraId="728BB4F9" w14:textId="77777777" w:rsidR="00065E3B" w:rsidRDefault="00065E3B" w:rsidP="001B562C">
      <w:pPr>
        <w:pStyle w:val="ListParagraph"/>
        <w:jc w:val="both"/>
        <w:rPr>
          <w:rFonts w:ascii="Times New Roman" w:hAnsi="Times New Roman"/>
          <w:bCs/>
          <w:sz w:val="22"/>
          <w:szCs w:val="22"/>
        </w:rPr>
      </w:pPr>
    </w:p>
    <w:p w14:paraId="41C4E134" w14:textId="66C7F377" w:rsidR="00235968" w:rsidRPr="00235968" w:rsidRDefault="00235968" w:rsidP="00235968">
      <w:pPr>
        <w:pStyle w:val="ListParagraph"/>
        <w:numPr>
          <w:ilvl w:val="0"/>
          <w:numId w:val="3"/>
        </w:numPr>
        <w:jc w:val="both"/>
        <w:rPr>
          <w:rFonts w:ascii="Times New Roman" w:hAnsi="Times New Roman"/>
          <w:bCs/>
          <w:sz w:val="22"/>
          <w:szCs w:val="22"/>
        </w:rPr>
      </w:pPr>
      <w:r>
        <w:rPr>
          <w:rFonts w:ascii="Times New Roman" w:hAnsi="Times New Roman"/>
          <w:bCs/>
          <w:sz w:val="22"/>
          <w:szCs w:val="22"/>
        </w:rPr>
        <w:t xml:space="preserve">Q: </w:t>
      </w:r>
      <w:r w:rsidRPr="00235968">
        <w:rPr>
          <w:rFonts w:ascii="Times New Roman" w:hAnsi="Times New Roman"/>
          <w:bCs/>
          <w:sz w:val="22"/>
          <w:szCs w:val="22"/>
        </w:rPr>
        <w:t>Please provide a timeline that includes key project milestones.</w:t>
      </w:r>
    </w:p>
    <w:p w14:paraId="5146A725" w14:textId="77777777" w:rsidR="00065E3B" w:rsidRPr="00235968" w:rsidRDefault="00065E3B" w:rsidP="00235968">
      <w:pPr>
        <w:pStyle w:val="ListParagraph"/>
        <w:jc w:val="both"/>
        <w:rPr>
          <w:rFonts w:ascii="Times New Roman" w:hAnsi="Times New Roman"/>
          <w:bCs/>
          <w:sz w:val="22"/>
          <w:szCs w:val="22"/>
        </w:rPr>
      </w:pPr>
    </w:p>
    <w:p w14:paraId="67C6A374" w14:textId="239AEBED" w:rsidR="00072FEF" w:rsidRDefault="00235968" w:rsidP="001B562C">
      <w:pPr>
        <w:pStyle w:val="ListParagraph"/>
        <w:jc w:val="both"/>
        <w:rPr>
          <w:rFonts w:ascii="Times New Roman" w:hAnsi="Times New Roman"/>
          <w:bCs/>
          <w:sz w:val="22"/>
          <w:szCs w:val="22"/>
        </w:rPr>
      </w:pPr>
      <w:r>
        <w:rPr>
          <w:rFonts w:ascii="Times New Roman" w:hAnsi="Times New Roman"/>
          <w:bCs/>
          <w:sz w:val="22"/>
          <w:szCs w:val="22"/>
        </w:rPr>
        <w:t>A</w:t>
      </w:r>
      <w:r w:rsidR="00524601">
        <w:rPr>
          <w:rFonts w:ascii="Times New Roman" w:hAnsi="Times New Roman"/>
          <w:bCs/>
          <w:sz w:val="22"/>
          <w:szCs w:val="22"/>
        </w:rPr>
        <w:t xml:space="preserve">: </w:t>
      </w:r>
      <w:r w:rsidR="00483A07">
        <w:rPr>
          <w:rFonts w:ascii="Times New Roman" w:hAnsi="Times New Roman"/>
          <w:bCs/>
          <w:sz w:val="22"/>
          <w:szCs w:val="22"/>
        </w:rPr>
        <w:t>August</w:t>
      </w:r>
      <w:r w:rsidR="001521E5">
        <w:rPr>
          <w:rFonts w:ascii="Times New Roman" w:hAnsi="Times New Roman"/>
          <w:bCs/>
          <w:sz w:val="22"/>
          <w:szCs w:val="22"/>
        </w:rPr>
        <w:t xml:space="preserve"> </w:t>
      </w:r>
      <w:r w:rsidR="00BE50AE">
        <w:rPr>
          <w:rFonts w:ascii="Times New Roman" w:hAnsi="Times New Roman"/>
          <w:bCs/>
          <w:sz w:val="22"/>
          <w:szCs w:val="22"/>
        </w:rPr>
        <w:t>1</w:t>
      </w:r>
      <w:r w:rsidR="00BE50AE" w:rsidRPr="00BE50AE">
        <w:rPr>
          <w:rFonts w:ascii="Times New Roman" w:hAnsi="Times New Roman"/>
          <w:bCs/>
          <w:sz w:val="22"/>
          <w:szCs w:val="22"/>
          <w:vertAlign w:val="superscript"/>
        </w:rPr>
        <w:t>st</w:t>
      </w:r>
      <w:r w:rsidR="00B0458E">
        <w:rPr>
          <w:rFonts w:ascii="Times New Roman" w:hAnsi="Times New Roman"/>
          <w:bCs/>
          <w:sz w:val="22"/>
          <w:szCs w:val="22"/>
        </w:rPr>
        <w:t>, 2026</w:t>
      </w:r>
      <w:r w:rsidR="00DF3237">
        <w:rPr>
          <w:rFonts w:ascii="Times New Roman" w:hAnsi="Times New Roman"/>
          <w:bCs/>
          <w:sz w:val="22"/>
          <w:szCs w:val="22"/>
        </w:rPr>
        <w:t>: complete written review of SAMS and relevant literature</w:t>
      </w:r>
    </w:p>
    <w:p w14:paraId="55A0A9CB" w14:textId="694F5F5B" w:rsidR="00167C43" w:rsidRDefault="00DF3237" w:rsidP="00167C43">
      <w:pPr>
        <w:pStyle w:val="ListParagraph"/>
        <w:jc w:val="both"/>
        <w:rPr>
          <w:rFonts w:ascii="Times New Roman" w:hAnsi="Times New Roman"/>
          <w:bCs/>
          <w:sz w:val="22"/>
          <w:szCs w:val="22"/>
        </w:rPr>
      </w:pPr>
      <w:r>
        <w:rPr>
          <w:rFonts w:ascii="Times New Roman" w:hAnsi="Times New Roman"/>
          <w:bCs/>
          <w:sz w:val="22"/>
          <w:szCs w:val="22"/>
        </w:rPr>
        <w:t xml:space="preserve">     </w:t>
      </w:r>
      <w:r w:rsidR="00483A07">
        <w:rPr>
          <w:rFonts w:ascii="Times New Roman" w:hAnsi="Times New Roman"/>
          <w:bCs/>
          <w:sz w:val="22"/>
          <w:szCs w:val="22"/>
        </w:rPr>
        <w:t>November</w:t>
      </w:r>
      <w:r w:rsidR="001521E5">
        <w:rPr>
          <w:rFonts w:ascii="Times New Roman" w:hAnsi="Times New Roman"/>
          <w:bCs/>
          <w:sz w:val="22"/>
          <w:szCs w:val="22"/>
        </w:rPr>
        <w:t xml:space="preserve"> 1</w:t>
      </w:r>
      <w:r w:rsidR="001521E5" w:rsidRPr="001521E5">
        <w:rPr>
          <w:rFonts w:ascii="Times New Roman" w:hAnsi="Times New Roman"/>
          <w:bCs/>
          <w:sz w:val="22"/>
          <w:szCs w:val="22"/>
          <w:vertAlign w:val="superscript"/>
        </w:rPr>
        <w:t>st</w:t>
      </w:r>
      <w:r w:rsidR="00B0458E">
        <w:rPr>
          <w:rFonts w:ascii="Times New Roman" w:hAnsi="Times New Roman"/>
          <w:bCs/>
          <w:sz w:val="22"/>
          <w:szCs w:val="22"/>
        </w:rPr>
        <w:t>, 2026</w:t>
      </w:r>
      <w:r w:rsidR="001521E5">
        <w:rPr>
          <w:rFonts w:ascii="Times New Roman" w:hAnsi="Times New Roman"/>
          <w:bCs/>
          <w:sz w:val="22"/>
          <w:szCs w:val="22"/>
        </w:rPr>
        <w:t xml:space="preserve">: </w:t>
      </w:r>
      <w:r w:rsidR="00A60BA3">
        <w:rPr>
          <w:rFonts w:ascii="Times New Roman" w:hAnsi="Times New Roman"/>
          <w:bCs/>
          <w:sz w:val="22"/>
          <w:szCs w:val="22"/>
        </w:rPr>
        <w:t>c</w:t>
      </w:r>
      <w:r w:rsidR="001521E5">
        <w:rPr>
          <w:rFonts w:ascii="Times New Roman" w:hAnsi="Times New Roman"/>
          <w:bCs/>
          <w:sz w:val="22"/>
          <w:szCs w:val="22"/>
        </w:rPr>
        <w:t xml:space="preserve">omplete development of model </w:t>
      </w:r>
      <w:r w:rsidR="005831D5">
        <w:rPr>
          <w:rFonts w:ascii="Times New Roman" w:hAnsi="Times New Roman"/>
          <w:bCs/>
          <w:sz w:val="22"/>
          <w:szCs w:val="22"/>
        </w:rPr>
        <w:t>description and code</w:t>
      </w:r>
    </w:p>
    <w:p w14:paraId="3126CCF8" w14:textId="2AAD5B33" w:rsidR="0024561E" w:rsidRDefault="00167C43" w:rsidP="00167C43">
      <w:pPr>
        <w:pStyle w:val="ListParagraph"/>
        <w:jc w:val="both"/>
        <w:rPr>
          <w:rFonts w:ascii="Times New Roman" w:hAnsi="Times New Roman"/>
          <w:bCs/>
          <w:sz w:val="22"/>
          <w:szCs w:val="22"/>
        </w:rPr>
      </w:pPr>
      <w:r>
        <w:rPr>
          <w:rFonts w:ascii="Times New Roman" w:hAnsi="Times New Roman"/>
          <w:bCs/>
          <w:sz w:val="22"/>
          <w:szCs w:val="22"/>
        </w:rPr>
        <w:t xml:space="preserve">     </w:t>
      </w:r>
      <w:r w:rsidR="00483A07">
        <w:rPr>
          <w:rFonts w:ascii="Times New Roman" w:hAnsi="Times New Roman"/>
          <w:bCs/>
          <w:sz w:val="22"/>
          <w:szCs w:val="22"/>
        </w:rPr>
        <w:t>January</w:t>
      </w:r>
      <w:r w:rsidR="0024561E" w:rsidRPr="00167C43">
        <w:rPr>
          <w:rFonts w:ascii="Times New Roman" w:hAnsi="Times New Roman"/>
          <w:bCs/>
          <w:sz w:val="22"/>
          <w:szCs w:val="22"/>
        </w:rPr>
        <w:t xml:space="preserve"> </w:t>
      </w:r>
      <w:r w:rsidR="00803255">
        <w:rPr>
          <w:rFonts w:ascii="Times New Roman" w:hAnsi="Times New Roman"/>
          <w:bCs/>
          <w:sz w:val="22"/>
          <w:szCs w:val="22"/>
        </w:rPr>
        <w:t>15</w:t>
      </w:r>
      <w:r w:rsidR="00803255" w:rsidRPr="00803255">
        <w:rPr>
          <w:rFonts w:ascii="Times New Roman" w:hAnsi="Times New Roman"/>
          <w:bCs/>
          <w:sz w:val="22"/>
          <w:szCs w:val="22"/>
          <w:vertAlign w:val="superscript"/>
        </w:rPr>
        <w:t>th</w:t>
      </w:r>
      <w:r w:rsidR="00B0458E">
        <w:rPr>
          <w:rFonts w:ascii="Times New Roman" w:hAnsi="Times New Roman"/>
          <w:bCs/>
          <w:sz w:val="22"/>
          <w:szCs w:val="22"/>
        </w:rPr>
        <w:t>, 2027</w:t>
      </w:r>
      <w:r w:rsidR="0024561E" w:rsidRPr="00167C43">
        <w:rPr>
          <w:rFonts w:ascii="Times New Roman" w:hAnsi="Times New Roman"/>
          <w:bCs/>
          <w:sz w:val="22"/>
          <w:szCs w:val="22"/>
        </w:rPr>
        <w:t xml:space="preserve">: </w:t>
      </w:r>
      <w:r w:rsidR="00A60BA3">
        <w:rPr>
          <w:rFonts w:ascii="Times New Roman" w:hAnsi="Times New Roman"/>
          <w:bCs/>
          <w:sz w:val="22"/>
          <w:szCs w:val="22"/>
        </w:rPr>
        <w:t>c</w:t>
      </w:r>
      <w:r w:rsidR="0024561E" w:rsidRPr="00167C43">
        <w:rPr>
          <w:rFonts w:ascii="Times New Roman" w:hAnsi="Times New Roman"/>
          <w:bCs/>
          <w:sz w:val="22"/>
          <w:szCs w:val="22"/>
        </w:rPr>
        <w:t xml:space="preserve">omplete retrospective testing </w:t>
      </w:r>
      <w:r w:rsidR="00127431" w:rsidRPr="00167C43">
        <w:rPr>
          <w:rFonts w:ascii="Times New Roman" w:hAnsi="Times New Roman"/>
          <w:bCs/>
          <w:sz w:val="22"/>
          <w:szCs w:val="22"/>
        </w:rPr>
        <w:t xml:space="preserve">of </w:t>
      </w:r>
      <w:proofErr w:type="gramStart"/>
      <w:r w:rsidR="00127431" w:rsidRPr="00167C43">
        <w:rPr>
          <w:rFonts w:ascii="Times New Roman" w:hAnsi="Times New Roman"/>
          <w:bCs/>
          <w:sz w:val="22"/>
          <w:szCs w:val="22"/>
        </w:rPr>
        <w:t>model</w:t>
      </w:r>
      <w:proofErr w:type="gramEnd"/>
      <w:r w:rsidR="00127431" w:rsidRPr="00167C43">
        <w:rPr>
          <w:rFonts w:ascii="Times New Roman" w:hAnsi="Times New Roman"/>
          <w:bCs/>
          <w:sz w:val="22"/>
          <w:szCs w:val="22"/>
        </w:rPr>
        <w:t xml:space="preserve"> and comparison</w:t>
      </w:r>
      <w:r w:rsidR="00B0458E">
        <w:rPr>
          <w:rFonts w:ascii="Times New Roman" w:hAnsi="Times New Roman"/>
          <w:bCs/>
          <w:sz w:val="22"/>
          <w:szCs w:val="22"/>
        </w:rPr>
        <w:t>s</w:t>
      </w:r>
      <w:r w:rsidR="00127431" w:rsidRPr="00167C43">
        <w:rPr>
          <w:rFonts w:ascii="Times New Roman" w:hAnsi="Times New Roman"/>
          <w:bCs/>
          <w:sz w:val="22"/>
          <w:szCs w:val="22"/>
        </w:rPr>
        <w:t xml:space="preserve"> to SAMS and fishery</w:t>
      </w:r>
      <w:r w:rsidRPr="00167C43">
        <w:rPr>
          <w:rFonts w:ascii="Times New Roman" w:hAnsi="Times New Roman"/>
          <w:bCs/>
          <w:sz w:val="22"/>
          <w:szCs w:val="22"/>
        </w:rPr>
        <w:t xml:space="preserve"> and </w:t>
      </w:r>
      <w:r>
        <w:rPr>
          <w:rFonts w:ascii="Times New Roman" w:hAnsi="Times New Roman"/>
          <w:bCs/>
          <w:sz w:val="22"/>
          <w:szCs w:val="22"/>
        </w:rPr>
        <w:t xml:space="preserve">     </w:t>
      </w:r>
      <w:r w:rsidRPr="00167C43">
        <w:rPr>
          <w:rFonts w:ascii="Times New Roman" w:hAnsi="Times New Roman"/>
          <w:bCs/>
          <w:sz w:val="22"/>
          <w:szCs w:val="22"/>
        </w:rPr>
        <w:t>survey data</w:t>
      </w:r>
      <w:r w:rsidR="00A6152A">
        <w:rPr>
          <w:rFonts w:ascii="Times New Roman" w:hAnsi="Times New Roman"/>
          <w:bCs/>
          <w:sz w:val="22"/>
          <w:szCs w:val="22"/>
        </w:rPr>
        <w:t>.</w:t>
      </w:r>
    </w:p>
    <w:p w14:paraId="534E4DE4" w14:textId="7A369C6A" w:rsidR="00A6152A" w:rsidRDefault="00A6152A" w:rsidP="00167C43">
      <w:pPr>
        <w:pStyle w:val="ListParagraph"/>
        <w:jc w:val="both"/>
        <w:rPr>
          <w:rFonts w:ascii="Times New Roman" w:hAnsi="Times New Roman"/>
          <w:bCs/>
          <w:sz w:val="22"/>
          <w:szCs w:val="22"/>
        </w:rPr>
      </w:pPr>
      <w:r>
        <w:rPr>
          <w:rFonts w:ascii="Times New Roman" w:hAnsi="Times New Roman"/>
          <w:bCs/>
          <w:sz w:val="22"/>
          <w:szCs w:val="22"/>
        </w:rPr>
        <w:t xml:space="preserve">    March 1</w:t>
      </w:r>
      <w:r w:rsidRPr="00A6152A">
        <w:rPr>
          <w:rFonts w:ascii="Times New Roman" w:hAnsi="Times New Roman"/>
          <w:bCs/>
          <w:sz w:val="22"/>
          <w:szCs w:val="22"/>
          <w:vertAlign w:val="superscript"/>
        </w:rPr>
        <w:t>st</w:t>
      </w:r>
      <w:r w:rsidR="00B0458E">
        <w:rPr>
          <w:rFonts w:ascii="Times New Roman" w:hAnsi="Times New Roman"/>
          <w:bCs/>
          <w:sz w:val="22"/>
          <w:szCs w:val="22"/>
        </w:rPr>
        <w:t>, 2027</w:t>
      </w:r>
      <w:r>
        <w:rPr>
          <w:rFonts w:ascii="Times New Roman" w:hAnsi="Times New Roman"/>
          <w:bCs/>
          <w:sz w:val="22"/>
          <w:szCs w:val="22"/>
        </w:rPr>
        <w:t xml:space="preserve">: </w:t>
      </w:r>
      <w:r w:rsidR="00A60BA3">
        <w:rPr>
          <w:rFonts w:ascii="Times New Roman" w:hAnsi="Times New Roman"/>
          <w:bCs/>
          <w:sz w:val="22"/>
          <w:szCs w:val="22"/>
        </w:rPr>
        <w:t>c</w:t>
      </w:r>
      <w:r>
        <w:rPr>
          <w:rFonts w:ascii="Times New Roman" w:hAnsi="Times New Roman"/>
          <w:bCs/>
          <w:sz w:val="22"/>
          <w:szCs w:val="22"/>
        </w:rPr>
        <w:t xml:space="preserve">omplete </w:t>
      </w:r>
      <w:r w:rsidR="00E57551">
        <w:rPr>
          <w:rFonts w:ascii="Times New Roman" w:hAnsi="Times New Roman"/>
          <w:bCs/>
          <w:sz w:val="22"/>
          <w:szCs w:val="22"/>
        </w:rPr>
        <w:t>new LPUE model and integrate into projection model</w:t>
      </w:r>
      <w:r w:rsidR="001D6678">
        <w:rPr>
          <w:rFonts w:ascii="Times New Roman" w:hAnsi="Times New Roman"/>
          <w:bCs/>
          <w:sz w:val="22"/>
          <w:szCs w:val="22"/>
        </w:rPr>
        <w:t>.</w:t>
      </w:r>
    </w:p>
    <w:p w14:paraId="49018FE4" w14:textId="20396FCB" w:rsidR="001D6678" w:rsidRPr="00167C43" w:rsidRDefault="001D6678" w:rsidP="00167C43">
      <w:pPr>
        <w:pStyle w:val="ListParagraph"/>
        <w:jc w:val="both"/>
        <w:rPr>
          <w:rFonts w:ascii="Times New Roman" w:hAnsi="Times New Roman"/>
          <w:bCs/>
          <w:sz w:val="22"/>
          <w:szCs w:val="22"/>
        </w:rPr>
      </w:pPr>
      <w:r>
        <w:rPr>
          <w:rFonts w:ascii="Times New Roman" w:hAnsi="Times New Roman"/>
          <w:bCs/>
          <w:sz w:val="22"/>
          <w:szCs w:val="22"/>
        </w:rPr>
        <w:t xml:space="preserve">    Late March </w:t>
      </w:r>
      <w:r w:rsidR="00C3042D">
        <w:rPr>
          <w:rFonts w:ascii="Times New Roman" w:hAnsi="Times New Roman"/>
          <w:bCs/>
          <w:sz w:val="22"/>
          <w:szCs w:val="22"/>
        </w:rPr>
        <w:t xml:space="preserve">2027 </w:t>
      </w:r>
      <w:r>
        <w:rPr>
          <w:rFonts w:ascii="Times New Roman" w:hAnsi="Times New Roman"/>
          <w:bCs/>
          <w:sz w:val="22"/>
          <w:szCs w:val="22"/>
        </w:rPr>
        <w:t>onwards: prepare presentations and</w:t>
      </w:r>
      <w:r w:rsidR="008A4D1E">
        <w:rPr>
          <w:rFonts w:ascii="Times New Roman" w:hAnsi="Times New Roman"/>
          <w:bCs/>
          <w:sz w:val="22"/>
          <w:szCs w:val="22"/>
        </w:rPr>
        <w:t xml:space="preserve"> the</w:t>
      </w:r>
      <w:r>
        <w:rPr>
          <w:rFonts w:ascii="Times New Roman" w:hAnsi="Times New Roman"/>
          <w:bCs/>
          <w:sz w:val="22"/>
          <w:szCs w:val="22"/>
        </w:rPr>
        <w:t xml:space="preserve"> </w:t>
      </w:r>
      <w:r w:rsidR="00C528FC">
        <w:rPr>
          <w:rFonts w:ascii="Times New Roman" w:hAnsi="Times New Roman"/>
          <w:bCs/>
          <w:sz w:val="22"/>
          <w:szCs w:val="22"/>
        </w:rPr>
        <w:t>report</w:t>
      </w:r>
      <w:r>
        <w:rPr>
          <w:rFonts w:ascii="Times New Roman" w:hAnsi="Times New Roman"/>
          <w:bCs/>
          <w:sz w:val="22"/>
          <w:szCs w:val="22"/>
        </w:rPr>
        <w:t xml:space="preserve"> for </w:t>
      </w:r>
      <w:r w:rsidR="00C01DF5">
        <w:rPr>
          <w:rFonts w:ascii="Times New Roman" w:hAnsi="Times New Roman"/>
          <w:bCs/>
          <w:sz w:val="22"/>
          <w:szCs w:val="22"/>
        </w:rPr>
        <w:t>specified deadlines.</w:t>
      </w:r>
    </w:p>
    <w:p w14:paraId="603631D0" w14:textId="77777777" w:rsidR="00235968" w:rsidRDefault="00235968" w:rsidP="001B562C">
      <w:pPr>
        <w:pStyle w:val="ListParagraph"/>
        <w:jc w:val="both"/>
        <w:rPr>
          <w:rFonts w:ascii="Times New Roman" w:hAnsi="Times New Roman"/>
          <w:bCs/>
          <w:sz w:val="22"/>
          <w:szCs w:val="22"/>
        </w:rPr>
      </w:pPr>
    </w:p>
    <w:p w14:paraId="5A807C16" w14:textId="5E47AA5E" w:rsidR="00DB1477" w:rsidRDefault="00DB1477" w:rsidP="00DB1477">
      <w:pPr>
        <w:pStyle w:val="ListParagraph"/>
        <w:numPr>
          <w:ilvl w:val="0"/>
          <w:numId w:val="2"/>
        </w:numPr>
        <w:jc w:val="both"/>
        <w:rPr>
          <w:rFonts w:ascii="Times New Roman" w:hAnsi="Times New Roman"/>
          <w:bCs/>
          <w:sz w:val="22"/>
          <w:szCs w:val="22"/>
        </w:rPr>
      </w:pPr>
      <w:r>
        <w:rPr>
          <w:rFonts w:ascii="Times New Roman" w:hAnsi="Times New Roman"/>
          <w:bCs/>
          <w:sz w:val="22"/>
          <w:szCs w:val="22"/>
        </w:rPr>
        <w:t xml:space="preserve">Q: </w:t>
      </w:r>
      <w:r w:rsidRPr="00DB1477">
        <w:rPr>
          <w:rFonts w:ascii="Times New Roman" w:hAnsi="Times New Roman"/>
          <w:bCs/>
          <w:sz w:val="22"/>
          <w:szCs w:val="22"/>
        </w:rPr>
        <w:t>What is the hourly/monthly breakdown of what each PI would be working on? How many hours/months are being considered for different aspects of the proposal?</w:t>
      </w:r>
    </w:p>
    <w:p w14:paraId="2193E86F" w14:textId="77777777" w:rsidR="00235968" w:rsidRDefault="00235968" w:rsidP="00235968">
      <w:pPr>
        <w:pStyle w:val="ListParagraph"/>
        <w:jc w:val="both"/>
        <w:rPr>
          <w:rFonts w:ascii="Times New Roman" w:hAnsi="Times New Roman"/>
          <w:bCs/>
          <w:sz w:val="22"/>
          <w:szCs w:val="22"/>
        </w:rPr>
      </w:pPr>
    </w:p>
    <w:p w14:paraId="3D5CB2E9" w14:textId="56384027" w:rsidR="005503F1" w:rsidRDefault="00235968" w:rsidP="005503F1">
      <w:pPr>
        <w:pStyle w:val="ListParagraph"/>
        <w:jc w:val="both"/>
        <w:rPr>
          <w:rFonts w:ascii="Times New Roman" w:hAnsi="Times New Roman"/>
          <w:bCs/>
          <w:sz w:val="22"/>
          <w:szCs w:val="22"/>
        </w:rPr>
      </w:pPr>
      <w:r>
        <w:rPr>
          <w:rFonts w:ascii="Times New Roman" w:hAnsi="Times New Roman"/>
          <w:bCs/>
          <w:sz w:val="22"/>
          <w:szCs w:val="22"/>
        </w:rPr>
        <w:t xml:space="preserve">A: </w:t>
      </w:r>
      <w:r w:rsidR="001638BE">
        <w:rPr>
          <w:rFonts w:ascii="Times New Roman" w:hAnsi="Times New Roman"/>
          <w:bCs/>
          <w:sz w:val="22"/>
          <w:szCs w:val="22"/>
        </w:rPr>
        <w:t xml:space="preserve">The Post-Doctoral Researcher would be assigned full-time to this project once hired. Dr. Adam Delargy will have a hands-on supervision role for all parts of the </w:t>
      </w:r>
      <w:r w:rsidR="00B25C40">
        <w:rPr>
          <w:rFonts w:ascii="Times New Roman" w:hAnsi="Times New Roman"/>
          <w:bCs/>
          <w:sz w:val="22"/>
          <w:szCs w:val="22"/>
        </w:rPr>
        <w:t>project but</w:t>
      </w:r>
      <w:r w:rsidR="001638BE">
        <w:rPr>
          <w:rFonts w:ascii="Times New Roman" w:hAnsi="Times New Roman"/>
          <w:bCs/>
          <w:sz w:val="22"/>
          <w:szCs w:val="22"/>
        </w:rPr>
        <w:t xml:space="preserve"> </w:t>
      </w:r>
      <w:r w:rsidR="00E011F0">
        <w:rPr>
          <w:rFonts w:ascii="Times New Roman" w:hAnsi="Times New Roman"/>
          <w:bCs/>
          <w:sz w:val="22"/>
          <w:szCs w:val="22"/>
        </w:rPr>
        <w:t xml:space="preserve">specifically will assist with code development and testing of the model, and the development and integration of the </w:t>
      </w:r>
      <w:r w:rsidR="00B25C40">
        <w:rPr>
          <w:rFonts w:ascii="Times New Roman" w:hAnsi="Times New Roman"/>
          <w:bCs/>
          <w:sz w:val="22"/>
          <w:szCs w:val="22"/>
        </w:rPr>
        <w:t>LPUE sub-model.</w:t>
      </w:r>
      <w:r w:rsidR="00FB3F3E">
        <w:rPr>
          <w:rFonts w:ascii="Times New Roman" w:hAnsi="Times New Roman"/>
          <w:bCs/>
          <w:sz w:val="22"/>
          <w:szCs w:val="22"/>
        </w:rPr>
        <w:t xml:space="preserve"> Dr. Steven Cadrin and Dr. Kevin Stokesbury </w:t>
      </w:r>
      <w:r w:rsidR="00981EC4">
        <w:rPr>
          <w:rFonts w:ascii="Times New Roman" w:hAnsi="Times New Roman"/>
          <w:bCs/>
          <w:sz w:val="22"/>
          <w:szCs w:val="22"/>
        </w:rPr>
        <w:t>will supervise and review all stages of the work conducted</w:t>
      </w:r>
      <w:r w:rsidR="00190BFA">
        <w:rPr>
          <w:rFonts w:ascii="Times New Roman" w:hAnsi="Times New Roman"/>
          <w:bCs/>
          <w:sz w:val="22"/>
          <w:szCs w:val="22"/>
        </w:rPr>
        <w:t>.</w:t>
      </w:r>
    </w:p>
    <w:p w14:paraId="1C7B2F69" w14:textId="77777777" w:rsidR="00981EC4" w:rsidRDefault="00981EC4" w:rsidP="005503F1">
      <w:pPr>
        <w:pStyle w:val="ListParagraph"/>
        <w:jc w:val="both"/>
        <w:rPr>
          <w:rFonts w:ascii="Times New Roman" w:hAnsi="Times New Roman"/>
          <w:bCs/>
          <w:sz w:val="22"/>
          <w:szCs w:val="22"/>
        </w:rPr>
      </w:pPr>
    </w:p>
    <w:p w14:paraId="0D6EF327" w14:textId="67A5D0FD" w:rsidR="00981EC4" w:rsidRDefault="00981EC4" w:rsidP="005503F1">
      <w:pPr>
        <w:pStyle w:val="ListParagraph"/>
        <w:jc w:val="both"/>
        <w:rPr>
          <w:rFonts w:ascii="Times New Roman" w:hAnsi="Times New Roman"/>
          <w:bCs/>
          <w:sz w:val="22"/>
          <w:szCs w:val="22"/>
        </w:rPr>
      </w:pPr>
      <w:r>
        <w:rPr>
          <w:rFonts w:ascii="Times New Roman" w:hAnsi="Times New Roman"/>
          <w:bCs/>
          <w:sz w:val="22"/>
          <w:szCs w:val="22"/>
        </w:rPr>
        <w:t xml:space="preserve">It is </w:t>
      </w:r>
      <w:r w:rsidR="00C21A1F">
        <w:rPr>
          <w:rFonts w:ascii="Times New Roman" w:hAnsi="Times New Roman"/>
          <w:bCs/>
          <w:sz w:val="22"/>
          <w:szCs w:val="22"/>
        </w:rPr>
        <w:t>anticipated</w:t>
      </w:r>
      <w:r>
        <w:rPr>
          <w:rFonts w:ascii="Times New Roman" w:hAnsi="Times New Roman"/>
          <w:bCs/>
          <w:sz w:val="22"/>
          <w:szCs w:val="22"/>
        </w:rPr>
        <w:t xml:space="preserve"> that the review component of the project will take </w:t>
      </w:r>
      <w:r w:rsidR="00611902">
        <w:rPr>
          <w:rFonts w:ascii="Times New Roman" w:hAnsi="Times New Roman"/>
          <w:bCs/>
          <w:sz w:val="22"/>
          <w:szCs w:val="22"/>
        </w:rPr>
        <w:t>2</w:t>
      </w:r>
      <w:r>
        <w:rPr>
          <w:rFonts w:ascii="Times New Roman" w:hAnsi="Times New Roman"/>
          <w:bCs/>
          <w:sz w:val="22"/>
          <w:szCs w:val="22"/>
        </w:rPr>
        <w:t xml:space="preserve"> months for the Post-Doc to complete. </w:t>
      </w:r>
      <w:r w:rsidR="00055E72">
        <w:rPr>
          <w:rFonts w:ascii="Times New Roman" w:hAnsi="Times New Roman"/>
          <w:bCs/>
          <w:sz w:val="22"/>
          <w:szCs w:val="22"/>
        </w:rPr>
        <w:t xml:space="preserve">The development of the model will </w:t>
      </w:r>
      <w:r w:rsidR="00176CA3">
        <w:rPr>
          <w:rFonts w:ascii="Times New Roman" w:hAnsi="Times New Roman"/>
          <w:bCs/>
          <w:sz w:val="22"/>
          <w:szCs w:val="22"/>
        </w:rPr>
        <w:t>be 3 months</w:t>
      </w:r>
      <w:r w:rsidR="00055E72">
        <w:rPr>
          <w:rFonts w:ascii="Times New Roman" w:hAnsi="Times New Roman"/>
          <w:bCs/>
          <w:sz w:val="22"/>
          <w:szCs w:val="22"/>
        </w:rPr>
        <w:t xml:space="preserve"> for the Post-Doc </w:t>
      </w:r>
      <w:r w:rsidR="001B5C48">
        <w:rPr>
          <w:rFonts w:ascii="Times New Roman" w:hAnsi="Times New Roman"/>
          <w:bCs/>
          <w:sz w:val="22"/>
          <w:szCs w:val="22"/>
        </w:rPr>
        <w:t xml:space="preserve">and </w:t>
      </w:r>
      <w:r w:rsidR="00176CA3">
        <w:rPr>
          <w:rFonts w:ascii="Times New Roman" w:hAnsi="Times New Roman"/>
          <w:bCs/>
          <w:sz w:val="22"/>
          <w:szCs w:val="22"/>
        </w:rPr>
        <w:t xml:space="preserve">1.5 months for Dr. Delargy. The testing of the model and comparison will be </w:t>
      </w:r>
      <w:r w:rsidR="00F958F3">
        <w:rPr>
          <w:rFonts w:ascii="Times New Roman" w:hAnsi="Times New Roman"/>
          <w:bCs/>
          <w:sz w:val="22"/>
          <w:szCs w:val="22"/>
        </w:rPr>
        <w:t xml:space="preserve">2.5 months for the Post-Doc and 1 month for Dr. Delargy. The development and integration of the new LPUE model, with subsequent testing of the </w:t>
      </w:r>
      <w:r w:rsidR="00BE4B43">
        <w:rPr>
          <w:rFonts w:ascii="Times New Roman" w:hAnsi="Times New Roman"/>
          <w:bCs/>
          <w:sz w:val="22"/>
          <w:szCs w:val="22"/>
        </w:rPr>
        <w:t xml:space="preserve">updated projection model, will be 1.5 months for the Post-Doc and 1 month for Dr. Delargy. </w:t>
      </w:r>
      <w:r w:rsidR="00C0498C">
        <w:rPr>
          <w:rFonts w:ascii="Times New Roman" w:hAnsi="Times New Roman"/>
          <w:bCs/>
          <w:sz w:val="22"/>
          <w:szCs w:val="22"/>
        </w:rPr>
        <w:t xml:space="preserve">The project </w:t>
      </w:r>
      <w:proofErr w:type="gramStart"/>
      <w:r w:rsidR="00C0498C">
        <w:rPr>
          <w:rFonts w:ascii="Times New Roman" w:hAnsi="Times New Roman"/>
          <w:bCs/>
          <w:sz w:val="22"/>
          <w:szCs w:val="22"/>
        </w:rPr>
        <w:t>write</w:t>
      </w:r>
      <w:proofErr w:type="gramEnd"/>
      <w:r w:rsidR="00C0498C">
        <w:rPr>
          <w:rFonts w:ascii="Times New Roman" w:hAnsi="Times New Roman"/>
          <w:bCs/>
          <w:sz w:val="22"/>
          <w:szCs w:val="22"/>
        </w:rPr>
        <w:t xml:space="preserve"> up and presentations, including code development</w:t>
      </w:r>
      <w:r w:rsidR="00B56CAA">
        <w:rPr>
          <w:rFonts w:ascii="Times New Roman" w:hAnsi="Times New Roman"/>
          <w:bCs/>
          <w:sz w:val="22"/>
          <w:szCs w:val="22"/>
        </w:rPr>
        <w:t xml:space="preserve"> and reviews and revisions will be 4 months for the Post-Doc and 1 month for Dr. Delargy. </w:t>
      </w:r>
      <w:r w:rsidR="003866C0">
        <w:rPr>
          <w:rFonts w:ascii="Times New Roman" w:hAnsi="Times New Roman"/>
          <w:bCs/>
          <w:sz w:val="22"/>
          <w:szCs w:val="22"/>
        </w:rPr>
        <w:t xml:space="preserve">Dr Cadrin and Dr. Stokesbury will review and supervise throughout the project. </w:t>
      </w:r>
    </w:p>
    <w:p w14:paraId="5BF4356A" w14:textId="77777777" w:rsidR="00E011F0" w:rsidRDefault="00E011F0" w:rsidP="005503F1">
      <w:pPr>
        <w:pStyle w:val="ListParagraph"/>
        <w:jc w:val="both"/>
        <w:rPr>
          <w:rFonts w:ascii="Times New Roman" w:hAnsi="Times New Roman"/>
          <w:bCs/>
          <w:sz w:val="22"/>
          <w:szCs w:val="22"/>
        </w:rPr>
      </w:pPr>
    </w:p>
    <w:p w14:paraId="747D64D3" w14:textId="4899683D" w:rsidR="005503F1" w:rsidRDefault="005503F1" w:rsidP="005503F1">
      <w:pPr>
        <w:pStyle w:val="ListParagraph"/>
        <w:numPr>
          <w:ilvl w:val="0"/>
          <w:numId w:val="2"/>
        </w:numPr>
        <w:jc w:val="both"/>
        <w:rPr>
          <w:rFonts w:ascii="Times New Roman" w:hAnsi="Times New Roman"/>
          <w:bCs/>
          <w:sz w:val="22"/>
          <w:szCs w:val="22"/>
        </w:rPr>
      </w:pPr>
      <w:r>
        <w:rPr>
          <w:rFonts w:ascii="Times New Roman" w:hAnsi="Times New Roman"/>
          <w:bCs/>
          <w:sz w:val="22"/>
          <w:szCs w:val="22"/>
        </w:rPr>
        <w:t xml:space="preserve">Q: </w:t>
      </w:r>
      <w:r w:rsidRPr="005503F1">
        <w:rPr>
          <w:rFonts w:ascii="Times New Roman" w:hAnsi="Times New Roman"/>
          <w:bCs/>
          <w:sz w:val="22"/>
          <w:szCs w:val="22"/>
        </w:rPr>
        <w:t>What aspect of the proposal would be completed by the Post-Doctoral researcher? Please detail the anticipated timeline for hiring a Post-Doctoral researcher, and how that would align with.</w:t>
      </w:r>
    </w:p>
    <w:p w14:paraId="11B08BE3" w14:textId="3B885814" w:rsidR="005503F1" w:rsidRDefault="005503F1" w:rsidP="00746546">
      <w:pPr>
        <w:pStyle w:val="ListParagraph"/>
        <w:jc w:val="both"/>
        <w:rPr>
          <w:rFonts w:ascii="Times New Roman" w:hAnsi="Times New Roman"/>
          <w:bCs/>
          <w:sz w:val="22"/>
          <w:szCs w:val="22"/>
        </w:rPr>
      </w:pPr>
    </w:p>
    <w:p w14:paraId="7AA579CB" w14:textId="561A6369" w:rsidR="00454784" w:rsidRDefault="00746546" w:rsidP="00235968">
      <w:pPr>
        <w:pStyle w:val="ListParagraph"/>
        <w:jc w:val="both"/>
        <w:rPr>
          <w:rFonts w:ascii="Times New Roman" w:hAnsi="Times New Roman"/>
          <w:bCs/>
          <w:sz w:val="22"/>
          <w:szCs w:val="22"/>
        </w:rPr>
      </w:pPr>
      <w:r>
        <w:rPr>
          <w:rFonts w:ascii="Times New Roman" w:hAnsi="Times New Roman"/>
          <w:bCs/>
          <w:sz w:val="22"/>
          <w:szCs w:val="22"/>
        </w:rPr>
        <w:lastRenderedPageBreak/>
        <w:t xml:space="preserve">A: </w:t>
      </w:r>
      <w:r w:rsidR="00F5324E">
        <w:rPr>
          <w:rFonts w:ascii="Times New Roman" w:hAnsi="Times New Roman"/>
          <w:bCs/>
          <w:sz w:val="22"/>
          <w:szCs w:val="22"/>
        </w:rPr>
        <w:t>The Post-Doctoral Researcher would be conducting the bulk of the work</w:t>
      </w:r>
      <w:r w:rsidR="00D65A8F">
        <w:rPr>
          <w:rFonts w:ascii="Times New Roman" w:hAnsi="Times New Roman"/>
          <w:bCs/>
          <w:sz w:val="22"/>
          <w:szCs w:val="22"/>
        </w:rPr>
        <w:t>, specifically the review, R code</w:t>
      </w:r>
      <w:r w:rsidR="00123756">
        <w:rPr>
          <w:rFonts w:ascii="Times New Roman" w:hAnsi="Times New Roman"/>
          <w:bCs/>
          <w:sz w:val="22"/>
          <w:szCs w:val="22"/>
        </w:rPr>
        <w:t>, and testing</w:t>
      </w:r>
      <w:r w:rsidR="00046BAD">
        <w:rPr>
          <w:rFonts w:ascii="Times New Roman" w:hAnsi="Times New Roman"/>
          <w:bCs/>
          <w:sz w:val="22"/>
          <w:szCs w:val="22"/>
        </w:rPr>
        <w:t xml:space="preserve">. </w:t>
      </w:r>
      <w:r w:rsidR="00D65A8F">
        <w:rPr>
          <w:rFonts w:ascii="Times New Roman" w:hAnsi="Times New Roman"/>
          <w:bCs/>
          <w:sz w:val="22"/>
          <w:szCs w:val="22"/>
        </w:rPr>
        <w:t>It may take two months to hire the Post-</w:t>
      </w:r>
      <w:r w:rsidR="00395E94">
        <w:rPr>
          <w:rFonts w:ascii="Times New Roman" w:hAnsi="Times New Roman"/>
          <w:bCs/>
          <w:sz w:val="22"/>
          <w:szCs w:val="22"/>
        </w:rPr>
        <w:t>Doc,</w:t>
      </w:r>
      <w:r w:rsidR="00D65A8F">
        <w:rPr>
          <w:rFonts w:ascii="Times New Roman" w:hAnsi="Times New Roman"/>
          <w:bCs/>
          <w:sz w:val="22"/>
          <w:szCs w:val="22"/>
        </w:rPr>
        <w:t xml:space="preserve"> and th</w:t>
      </w:r>
      <w:r w:rsidR="00123756">
        <w:rPr>
          <w:rFonts w:ascii="Times New Roman" w:hAnsi="Times New Roman"/>
          <w:bCs/>
          <w:sz w:val="22"/>
          <w:szCs w:val="22"/>
        </w:rPr>
        <w:t xml:space="preserve">is hiring period has been accounted for in our revised budget and our timeline. </w:t>
      </w:r>
    </w:p>
    <w:p w14:paraId="60824A6A" w14:textId="77777777" w:rsidR="0099326A" w:rsidRDefault="0099326A" w:rsidP="00235968">
      <w:pPr>
        <w:pStyle w:val="ListParagraph"/>
        <w:jc w:val="both"/>
        <w:rPr>
          <w:rFonts w:ascii="Times New Roman" w:hAnsi="Times New Roman"/>
          <w:bCs/>
          <w:sz w:val="22"/>
          <w:szCs w:val="22"/>
        </w:rPr>
      </w:pPr>
    </w:p>
    <w:p w14:paraId="47204BDC" w14:textId="77777777" w:rsidR="003D1DD9" w:rsidRDefault="003D1DD9" w:rsidP="003D1DD9">
      <w:pPr>
        <w:jc w:val="both"/>
        <w:rPr>
          <w:rFonts w:ascii="Times New Roman" w:hAnsi="Times New Roman"/>
          <w:bCs/>
          <w:sz w:val="22"/>
          <w:szCs w:val="22"/>
        </w:rPr>
      </w:pPr>
    </w:p>
    <w:p w14:paraId="025CEDCA" w14:textId="11CB9520" w:rsidR="0096395C" w:rsidRPr="0096395C" w:rsidRDefault="0096395C" w:rsidP="0096395C">
      <w:pPr>
        <w:pStyle w:val="ListParagraph"/>
        <w:numPr>
          <w:ilvl w:val="0"/>
          <w:numId w:val="2"/>
        </w:numPr>
        <w:jc w:val="both"/>
        <w:rPr>
          <w:rFonts w:ascii="Times New Roman" w:hAnsi="Times New Roman"/>
          <w:bCs/>
          <w:sz w:val="22"/>
          <w:szCs w:val="22"/>
        </w:rPr>
      </w:pPr>
      <w:r>
        <w:rPr>
          <w:rFonts w:ascii="Times New Roman" w:hAnsi="Times New Roman"/>
          <w:bCs/>
          <w:sz w:val="22"/>
          <w:szCs w:val="22"/>
        </w:rPr>
        <w:t xml:space="preserve">Q: </w:t>
      </w:r>
      <w:r w:rsidRPr="0096395C">
        <w:rPr>
          <w:rFonts w:ascii="Times New Roman" w:hAnsi="Times New Roman"/>
          <w:bCs/>
          <w:sz w:val="22"/>
          <w:szCs w:val="22"/>
        </w:rPr>
        <w:t>The Council would not cover related publication expenses. Would the PIs be willing to remove that budget line?</w:t>
      </w:r>
    </w:p>
    <w:p w14:paraId="2E8C3573" w14:textId="77777777" w:rsidR="003D1DD9" w:rsidRDefault="003D1DD9" w:rsidP="0096395C">
      <w:pPr>
        <w:ind w:left="720"/>
        <w:jc w:val="both"/>
        <w:rPr>
          <w:rFonts w:ascii="Times New Roman" w:hAnsi="Times New Roman"/>
          <w:bCs/>
          <w:sz w:val="22"/>
          <w:szCs w:val="22"/>
        </w:rPr>
      </w:pPr>
    </w:p>
    <w:p w14:paraId="031CC043" w14:textId="757E93D7" w:rsidR="0096395C" w:rsidRPr="003D1DD9" w:rsidRDefault="0096395C" w:rsidP="0096395C">
      <w:pPr>
        <w:ind w:left="720"/>
        <w:jc w:val="both"/>
        <w:rPr>
          <w:rFonts w:ascii="Times New Roman" w:hAnsi="Times New Roman"/>
          <w:bCs/>
          <w:sz w:val="22"/>
          <w:szCs w:val="22"/>
        </w:rPr>
      </w:pPr>
      <w:r>
        <w:rPr>
          <w:rFonts w:ascii="Times New Roman" w:hAnsi="Times New Roman"/>
          <w:bCs/>
          <w:sz w:val="22"/>
          <w:szCs w:val="22"/>
        </w:rPr>
        <w:t xml:space="preserve">A: </w:t>
      </w:r>
      <w:r w:rsidR="008F5145">
        <w:rPr>
          <w:rFonts w:ascii="Times New Roman" w:hAnsi="Times New Roman"/>
          <w:bCs/>
          <w:sz w:val="22"/>
          <w:szCs w:val="22"/>
        </w:rPr>
        <w:t>Yes, we have removed this cost from our revised budget.</w:t>
      </w:r>
    </w:p>
    <w:p w14:paraId="32A0C04B" w14:textId="77777777" w:rsidR="00683EE5" w:rsidRDefault="00683EE5" w:rsidP="00C131DD">
      <w:pPr>
        <w:jc w:val="both"/>
        <w:rPr>
          <w:rFonts w:ascii="Times New Roman" w:hAnsi="Times New Roman"/>
          <w:bCs/>
          <w:sz w:val="22"/>
          <w:szCs w:val="22"/>
        </w:rPr>
      </w:pPr>
    </w:p>
    <w:p w14:paraId="48281C6E" w14:textId="77777777" w:rsidR="001C501E" w:rsidRDefault="001C501E" w:rsidP="00C131DD">
      <w:pPr>
        <w:jc w:val="both"/>
        <w:rPr>
          <w:rFonts w:ascii="Times New Roman" w:hAnsi="Times New Roman"/>
          <w:bCs/>
          <w:sz w:val="22"/>
          <w:szCs w:val="22"/>
        </w:rPr>
      </w:pPr>
    </w:p>
    <w:p w14:paraId="1412AEFC" w14:textId="6301A5DE" w:rsidR="00380CB5" w:rsidRDefault="00C07682" w:rsidP="00754822">
      <w:pPr>
        <w:jc w:val="both"/>
        <w:rPr>
          <w:rFonts w:ascii="Times New Roman" w:hAnsi="Times New Roman"/>
          <w:bCs/>
          <w:sz w:val="22"/>
          <w:szCs w:val="22"/>
        </w:rPr>
      </w:pPr>
      <w:r>
        <w:rPr>
          <w:rFonts w:ascii="Times New Roman" w:hAnsi="Times New Roman"/>
          <w:bCs/>
          <w:sz w:val="22"/>
          <w:szCs w:val="22"/>
        </w:rPr>
        <w:t xml:space="preserve">In addition to the </w:t>
      </w:r>
      <w:r w:rsidR="006A7ACE">
        <w:rPr>
          <w:rFonts w:ascii="Times New Roman" w:hAnsi="Times New Roman"/>
          <w:bCs/>
          <w:sz w:val="22"/>
          <w:szCs w:val="22"/>
        </w:rPr>
        <w:t xml:space="preserve">materials requested, we have also provided a detailed technical document of our model idea, which may be useful. </w:t>
      </w:r>
      <w:r w:rsidR="00FF0CCD">
        <w:rPr>
          <w:rFonts w:ascii="Times New Roman" w:hAnsi="Times New Roman"/>
          <w:bCs/>
          <w:sz w:val="22"/>
          <w:szCs w:val="22"/>
        </w:rPr>
        <w:t xml:space="preserve">Thank you for </w:t>
      </w:r>
      <w:r w:rsidR="008F5145">
        <w:rPr>
          <w:rFonts w:ascii="Times New Roman" w:hAnsi="Times New Roman"/>
          <w:bCs/>
          <w:sz w:val="22"/>
          <w:szCs w:val="22"/>
        </w:rPr>
        <w:t xml:space="preserve">seriously </w:t>
      </w:r>
      <w:r w:rsidR="003F1E91">
        <w:rPr>
          <w:rFonts w:ascii="Times New Roman" w:hAnsi="Times New Roman"/>
          <w:bCs/>
          <w:sz w:val="22"/>
          <w:szCs w:val="22"/>
        </w:rPr>
        <w:t xml:space="preserve">considering our interest and please do not hesitate to contact us </w:t>
      </w:r>
      <w:r w:rsidR="00754822">
        <w:rPr>
          <w:rFonts w:ascii="Times New Roman" w:hAnsi="Times New Roman"/>
          <w:bCs/>
          <w:sz w:val="22"/>
          <w:szCs w:val="22"/>
        </w:rPr>
        <w:t xml:space="preserve">to discuss this </w:t>
      </w:r>
      <w:r w:rsidR="00B32723">
        <w:rPr>
          <w:rFonts w:ascii="Times New Roman" w:hAnsi="Times New Roman"/>
          <w:bCs/>
          <w:sz w:val="22"/>
          <w:szCs w:val="22"/>
        </w:rPr>
        <w:t xml:space="preserve">revised </w:t>
      </w:r>
      <w:r w:rsidR="00754822">
        <w:rPr>
          <w:rFonts w:ascii="Times New Roman" w:hAnsi="Times New Roman"/>
          <w:bCs/>
          <w:sz w:val="22"/>
          <w:szCs w:val="22"/>
        </w:rPr>
        <w:t xml:space="preserve">proposal further. </w:t>
      </w:r>
    </w:p>
    <w:p w14:paraId="78B158E6" w14:textId="77777777" w:rsidR="004F51F6" w:rsidRPr="000D45CC" w:rsidRDefault="004F51F6" w:rsidP="0030672A">
      <w:pPr>
        <w:rPr>
          <w:rFonts w:ascii="Times New Roman" w:hAnsi="Times New Roman"/>
          <w:sz w:val="22"/>
          <w:szCs w:val="22"/>
        </w:rPr>
      </w:pPr>
    </w:p>
    <w:p w14:paraId="2CBDDF05" w14:textId="77777777" w:rsidR="0030672A" w:rsidRPr="000D45CC" w:rsidRDefault="0030672A" w:rsidP="0030672A">
      <w:pPr>
        <w:tabs>
          <w:tab w:val="left" w:pos="5760"/>
        </w:tabs>
        <w:rPr>
          <w:rFonts w:ascii="Times New Roman" w:hAnsi="Times New Roman"/>
          <w:sz w:val="22"/>
          <w:szCs w:val="22"/>
        </w:rPr>
      </w:pPr>
      <w:r>
        <w:rPr>
          <w:rFonts w:ascii="Times New Roman" w:hAnsi="Times New Roman"/>
          <w:sz w:val="22"/>
          <w:szCs w:val="22"/>
        </w:rPr>
        <w:t>S</w:t>
      </w:r>
      <w:r w:rsidRPr="000D45CC">
        <w:rPr>
          <w:rFonts w:ascii="Times New Roman" w:hAnsi="Times New Roman"/>
          <w:sz w:val="22"/>
          <w:szCs w:val="22"/>
        </w:rPr>
        <w:t>incerely,</w:t>
      </w:r>
    </w:p>
    <w:p w14:paraId="0B219730" w14:textId="77777777" w:rsidR="0030672A" w:rsidRPr="000D45CC" w:rsidRDefault="0030672A" w:rsidP="0030672A">
      <w:pPr>
        <w:tabs>
          <w:tab w:val="left" w:pos="5760"/>
        </w:tabs>
        <w:rPr>
          <w:rFonts w:ascii="Times New Roman" w:hAnsi="Times New Roman"/>
          <w:sz w:val="22"/>
          <w:szCs w:val="22"/>
        </w:rPr>
      </w:pPr>
      <w:r>
        <w:rPr>
          <w:rFonts w:ascii="Times New Roman" w:hAnsi="Times New Roman"/>
          <w:noProof/>
          <w:sz w:val="22"/>
          <w:szCs w:val="22"/>
        </w:rPr>
        <w:drawing>
          <wp:inline distT="0" distB="0" distL="0" distR="0" wp14:anchorId="7791A6CD" wp14:editId="29B8FB23">
            <wp:extent cx="1943100" cy="768024"/>
            <wp:effectExtent l="0" t="0" r="0" b="0"/>
            <wp:docPr id="9726261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53386" cy="772090"/>
                    </a:xfrm>
                    <a:prstGeom prst="rect">
                      <a:avLst/>
                    </a:prstGeom>
                    <a:noFill/>
                    <a:ln>
                      <a:noFill/>
                    </a:ln>
                  </pic:spPr>
                </pic:pic>
              </a:graphicData>
            </a:graphic>
          </wp:inline>
        </w:drawing>
      </w:r>
    </w:p>
    <w:p w14:paraId="22B1D425" w14:textId="77777777" w:rsidR="0030672A" w:rsidRDefault="0030672A" w:rsidP="0030672A">
      <w:pPr>
        <w:tabs>
          <w:tab w:val="right" w:pos="9638"/>
        </w:tabs>
        <w:jc w:val="both"/>
        <w:rPr>
          <w:rFonts w:ascii="Times New Roman" w:eastAsia="Batang" w:hAnsi="Times New Roman"/>
          <w:sz w:val="22"/>
          <w:szCs w:val="22"/>
          <w:lang w:val="en-GB" w:eastAsia="ko-KR"/>
        </w:rPr>
      </w:pPr>
    </w:p>
    <w:p w14:paraId="6C399CAE" w14:textId="77777777" w:rsidR="00CD645C" w:rsidRDefault="0030672A" w:rsidP="0030672A">
      <w:pPr>
        <w:tabs>
          <w:tab w:val="right" w:pos="9638"/>
        </w:tabs>
        <w:jc w:val="both"/>
        <w:rPr>
          <w:rFonts w:ascii="Times New Roman" w:eastAsia="Batang" w:hAnsi="Times New Roman"/>
          <w:sz w:val="22"/>
          <w:szCs w:val="22"/>
          <w:lang w:val="en-GB" w:eastAsia="ko-KR"/>
        </w:rPr>
      </w:pPr>
      <w:r w:rsidRPr="005429E0">
        <w:rPr>
          <w:rFonts w:ascii="Times New Roman" w:eastAsia="Batang" w:hAnsi="Times New Roman"/>
          <w:sz w:val="22"/>
          <w:szCs w:val="22"/>
          <w:lang w:val="en-GB" w:eastAsia="ko-KR"/>
        </w:rPr>
        <w:t>Adam Delargy</w:t>
      </w:r>
      <w:r>
        <w:rPr>
          <w:rFonts w:ascii="Times New Roman" w:eastAsia="Batang" w:hAnsi="Times New Roman"/>
          <w:sz w:val="22"/>
          <w:szCs w:val="22"/>
          <w:lang w:val="en-GB" w:eastAsia="ko-KR"/>
        </w:rPr>
        <w:t>, Ph</w:t>
      </w:r>
      <w:r w:rsidR="00CD645C">
        <w:rPr>
          <w:rFonts w:ascii="Times New Roman" w:eastAsia="Batang" w:hAnsi="Times New Roman"/>
          <w:sz w:val="22"/>
          <w:szCs w:val="22"/>
          <w:lang w:val="en-GB" w:eastAsia="ko-KR"/>
        </w:rPr>
        <w:t>.</w:t>
      </w:r>
      <w:r>
        <w:rPr>
          <w:rFonts w:ascii="Times New Roman" w:eastAsia="Batang" w:hAnsi="Times New Roman"/>
          <w:sz w:val="22"/>
          <w:szCs w:val="22"/>
          <w:lang w:val="en-GB" w:eastAsia="ko-KR"/>
        </w:rPr>
        <w:t>D</w:t>
      </w:r>
      <w:r w:rsidR="00CD645C">
        <w:rPr>
          <w:rFonts w:ascii="Times New Roman" w:eastAsia="Batang" w:hAnsi="Times New Roman"/>
          <w:sz w:val="22"/>
          <w:szCs w:val="22"/>
          <w:lang w:val="en-GB" w:eastAsia="ko-KR"/>
        </w:rPr>
        <w:t xml:space="preserve">., </w:t>
      </w:r>
      <w:r w:rsidRPr="005429E0">
        <w:rPr>
          <w:rFonts w:ascii="Times New Roman" w:eastAsia="Batang" w:hAnsi="Times New Roman"/>
          <w:sz w:val="22"/>
          <w:szCs w:val="22"/>
          <w:lang w:val="en-GB" w:eastAsia="ko-KR"/>
        </w:rPr>
        <w:t>Assistant Research Professor</w:t>
      </w:r>
    </w:p>
    <w:p w14:paraId="51E5EB01" w14:textId="795C01E4" w:rsidR="00CD645C" w:rsidRDefault="00CD645C" w:rsidP="0030672A">
      <w:pPr>
        <w:tabs>
          <w:tab w:val="right" w:pos="9638"/>
        </w:tabs>
        <w:jc w:val="both"/>
        <w:rPr>
          <w:rFonts w:ascii="Times New Roman" w:eastAsia="Batang" w:hAnsi="Times New Roman"/>
          <w:sz w:val="22"/>
          <w:szCs w:val="22"/>
          <w:lang w:val="en-GB" w:eastAsia="ko-KR"/>
        </w:rPr>
      </w:pPr>
      <w:r>
        <w:rPr>
          <w:rFonts w:ascii="Times New Roman" w:eastAsia="Batang" w:hAnsi="Times New Roman"/>
          <w:sz w:val="22"/>
          <w:szCs w:val="22"/>
          <w:lang w:val="en-GB" w:eastAsia="ko-KR"/>
        </w:rPr>
        <w:t>Steven Cadrin, Ph.D., Professor</w:t>
      </w:r>
    </w:p>
    <w:p w14:paraId="269252FB" w14:textId="535A09DF" w:rsidR="00CD645C" w:rsidRDefault="00CD645C" w:rsidP="0030672A">
      <w:pPr>
        <w:tabs>
          <w:tab w:val="right" w:pos="9638"/>
        </w:tabs>
        <w:jc w:val="both"/>
        <w:rPr>
          <w:rFonts w:ascii="Times New Roman" w:eastAsia="Batang" w:hAnsi="Times New Roman"/>
          <w:sz w:val="22"/>
          <w:szCs w:val="22"/>
          <w:lang w:val="en-GB" w:eastAsia="ko-KR"/>
        </w:rPr>
      </w:pPr>
      <w:r>
        <w:rPr>
          <w:rFonts w:ascii="Times New Roman" w:eastAsia="Batang" w:hAnsi="Times New Roman"/>
          <w:sz w:val="22"/>
          <w:szCs w:val="22"/>
          <w:lang w:val="en-GB" w:eastAsia="ko-KR"/>
        </w:rPr>
        <w:t>Kevin Stokesbury</w:t>
      </w:r>
      <w:r w:rsidR="008016EE">
        <w:rPr>
          <w:rFonts w:ascii="Times New Roman" w:eastAsia="Batang" w:hAnsi="Times New Roman"/>
          <w:sz w:val="22"/>
          <w:szCs w:val="22"/>
          <w:lang w:val="en-GB" w:eastAsia="ko-KR"/>
        </w:rPr>
        <w:t>, Ph.D., Dean of SMAST</w:t>
      </w:r>
    </w:p>
    <w:p w14:paraId="71D655C5" w14:textId="77777777" w:rsidR="00CD645C" w:rsidRDefault="00CD645C" w:rsidP="0030672A">
      <w:pPr>
        <w:tabs>
          <w:tab w:val="right" w:pos="9638"/>
        </w:tabs>
        <w:jc w:val="both"/>
        <w:rPr>
          <w:rFonts w:ascii="Times New Roman" w:eastAsia="Batang" w:hAnsi="Times New Roman"/>
          <w:sz w:val="22"/>
          <w:szCs w:val="22"/>
          <w:lang w:val="en-GB" w:eastAsia="ko-KR"/>
        </w:rPr>
      </w:pPr>
    </w:p>
    <w:p w14:paraId="16A915D7" w14:textId="56861B68" w:rsidR="009F7802" w:rsidRPr="0030672A" w:rsidRDefault="0030672A" w:rsidP="0030672A">
      <w:pPr>
        <w:tabs>
          <w:tab w:val="right" w:pos="9638"/>
        </w:tabs>
        <w:jc w:val="both"/>
        <w:rPr>
          <w:rFonts w:ascii="Times New Roman" w:eastAsia="Batang" w:hAnsi="Times New Roman"/>
          <w:sz w:val="22"/>
          <w:szCs w:val="22"/>
          <w:lang w:val="en-GB" w:eastAsia="ko-KR"/>
        </w:rPr>
      </w:pPr>
      <w:r w:rsidRPr="005429E0">
        <w:rPr>
          <w:rFonts w:ascii="Times New Roman" w:eastAsia="Batang" w:hAnsi="Times New Roman"/>
          <w:sz w:val="22"/>
          <w:szCs w:val="22"/>
          <w:lang w:val="en-GB" w:eastAsia="ko-KR"/>
        </w:rPr>
        <w:t>School for Marine Science and Technology, University of Mass. Dartmouth</w:t>
      </w:r>
    </w:p>
    <w:sectPr w:rsidR="009F7802" w:rsidRPr="0030672A" w:rsidSect="0030672A">
      <w:pgSz w:w="12240" w:h="15840"/>
      <w:pgMar w:top="720"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Oxford">
    <w:altName w:val="Cambria"/>
    <w:panose1 w:val="00000000000000000000"/>
    <w:charset w:val="00"/>
    <w:family w:val="roman"/>
    <w:notTrueType/>
    <w:pitch w:val="variable"/>
    <w:sig w:usb0="00000003" w:usb1="00000000" w:usb2="00000000" w:usb3="00000000" w:csb0="00000001" w:csb1="00000000"/>
  </w:font>
  <w:font w:name="Batang">
    <w:panose1 w:val="02030600000101010101"/>
    <w:charset w:val="81"/>
    <w:family w:val="roman"/>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C0452"/>
    <w:multiLevelType w:val="multilevel"/>
    <w:tmpl w:val="CEAC1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5A91E26"/>
    <w:multiLevelType w:val="hybridMultilevel"/>
    <w:tmpl w:val="E53E02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7832A68"/>
    <w:multiLevelType w:val="multilevel"/>
    <w:tmpl w:val="32EC0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00719471">
    <w:abstractNumId w:val="0"/>
  </w:num>
  <w:num w:numId="2" w16cid:durableId="755706545">
    <w:abstractNumId w:val="1"/>
  </w:num>
  <w:num w:numId="3" w16cid:durableId="21285005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672A"/>
    <w:rsid w:val="00034346"/>
    <w:rsid w:val="000452A5"/>
    <w:rsid w:val="00046BAD"/>
    <w:rsid w:val="00053E59"/>
    <w:rsid w:val="00055E72"/>
    <w:rsid w:val="00065E3B"/>
    <w:rsid w:val="00070517"/>
    <w:rsid w:val="00071BEA"/>
    <w:rsid w:val="00072FEF"/>
    <w:rsid w:val="00077612"/>
    <w:rsid w:val="0008309C"/>
    <w:rsid w:val="0009458B"/>
    <w:rsid w:val="000A5C8F"/>
    <w:rsid w:val="000C31FF"/>
    <w:rsid w:val="000C446A"/>
    <w:rsid w:val="000E5541"/>
    <w:rsid w:val="000F4E9F"/>
    <w:rsid w:val="000F6CFE"/>
    <w:rsid w:val="00106713"/>
    <w:rsid w:val="00106C42"/>
    <w:rsid w:val="00115B4D"/>
    <w:rsid w:val="00116FFE"/>
    <w:rsid w:val="00123756"/>
    <w:rsid w:val="00127431"/>
    <w:rsid w:val="00136FDA"/>
    <w:rsid w:val="001521E5"/>
    <w:rsid w:val="001549E7"/>
    <w:rsid w:val="001638BE"/>
    <w:rsid w:val="00165542"/>
    <w:rsid w:val="00167C43"/>
    <w:rsid w:val="00170334"/>
    <w:rsid w:val="001754D8"/>
    <w:rsid w:val="00176CA3"/>
    <w:rsid w:val="00177FCB"/>
    <w:rsid w:val="0018494F"/>
    <w:rsid w:val="00184E3B"/>
    <w:rsid w:val="00190BFA"/>
    <w:rsid w:val="001976BC"/>
    <w:rsid w:val="001A6409"/>
    <w:rsid w:val="001B562C"/>
    <w:rsid w:val="001B5C48"/>
    <w:rsid w:val="001C0F4B"/>
    <w:rsid w:val="001C270C"/>
    <w:rsid w:val="001C4508"/>
    <w:rsid w:val="001C501E"/>
    <w:rsid w:val="001D6678"/>
    <w:rsid w:val="002057B5"/>
    <w:rsid w:val="002079E5"/>
    <w:rsid w:val="00235968"/>
    <w:rsid w:val="0024561E"/>
    <w:rsid w:val="00246C74"/>
    <w:rsid w:val="00253E84"/>
    <w:rsid w:val="0025652F"/>
    <w:rsid w:val="00272D0D"/>
    <w:rsid w:val="002A149F"/>
    <w:rsid w:val="002A3317"/>
    <w:rsid w:val="002A46BA"/>
    <w:rsid w:val="002B02CB"/>
    <w:rsid w:val="002B062B"/>
    <w:rsid w:val="002B57E3"/>
    <w:rsid w:val="002B7860"/>
    <w:rsid w:val="002C1F91"/>
    <w:rsid w:val="002D0C48"/>
    <w:rsid w:val="002D0EE1"/>
    <w:rsid w:val="002D2BD7"/>
    <w:rsid w:val="002E0237"/>
    <w:rsid w:val="002E0EC2"/>
    <w:rsid w:val="002F4057"/>
    <w:rsid w:val="002F558D"/>
    <w:rsid w:val="0030672A"/>
    <w:rsid w:val="0030687F"/>
    <w:rsid w:val="00313C5A"/>
    <w:rsid w:val="00325D48"/>
    <w:rsid w:val="00327774"/>
    <w:rsid w:val="00327DA7"/>
    <w:rsid w:val="00345742"/>
    <w:rsid w:val="003536D5"/>
    <w:rsid w:val="00354829"/>
    <w:rsid w:val="00357C88"/>
    <w:rsid w:val="00376C5F"/>
    <w:rsid w:val="00380CB5"/>
    <w:rsid w:val="003866C0"/>
    <w:rsid w:val="00390733"/>
    <w:rsid w:val="003958B7"/>
    <w:rsid w:val="00395D6E"/>
    <w:rsid w:val="00395E94"/>
    <w:rsid w:val="003C3B19"/>
    <w:rsid w:val="003C42D3"/>
    <w:rsid w:val="003D1DD9"/>
    <w:rsid w:val="003D2130"/>
    <w:rsid w:val="003D4FF0"/>
    <w:rsid w:val="003D51FB"/>
    <w:rsid w:val="003E156C"/>
    <w:rsid w:val="003E219D"/>
    <w:rsid w:val="003F1E91"/>
    <w:rsid w:val="003F5DAF"/>
    <w:rsid w:val="00412B7A"/>
    <w:rsid w:val="004208F9"/>
    <w:rsid w:val="00421FD7"/>
    <w:rsid w:val="00454784"/>
    <w:rsid w:val="00467DD2"/>
    <w:rsid w:val="00474256"/>
    <w:rsid w:val="00476139"/>
    <w:rsid w:val="00483A07"/>
    <w:rsid w:val="00485E5F"/>
    <w:rsid w:val="00492F41"/>
    <w:rsid w:val="004A2526"/>
    <w:rsid w:val="004B01E4"/>
    <w:rsid w:val="004B4D32"/>
    <w:rsid w:val="004C112F"/>
    <w:rsid w:val="004D1644"/>
    <w:rsid w:val="004F2908"/>
    <w:rsid w:val="004F51F6"/>
    <w:rsid w:val="00515AAB"/>
    <w:rsid w:val="005164FB"/>
    <w:rsid w:val="00524601"/>
    <w:rsid w:val="00541147"/>
    <w:rsid w:val="005503F1"/>
    <w:rsid w:val="005527B0"/>
    <w:rsid w:val="00561B2D"/>
    <w:rsid w:val="005831D5"/>
    <w:rsid w:val="00591280"/>
    <w:rsid w:val="00592B60"/>
    <w:rsid w:val="005940E5"/>
    <w:rsid w:val="005954BC"/>
    <w:rsid w:val="005B3533"/>
    <w:rsid w:val="005C1308"/>
    <w:rsid w:val="005D61ED"/>
    <w:rsid w:val="005D7871"/>
    <w:rsid w:val="006014E4"/>
    <w:rsid w:val="00611902"/>
    <w:rsid w:val="00621BBA"/>
    <w:rsid w:val="0062211D"/>
    <w:rsid w:val="00635B4E"/>
    <w:rsid w:val="00637CCB"/>
    <w:rsid w:val="00651324"/>
    <w:rsid w:val="00666FE8"/>
    <w:rsid w:val="00673A0C"/>
    <w:rsid w:val="00680D8C"/>
    <w:rsid w:val="00680FFE"/>
    <w:rsid w:val="006820CF"/>
    <w:rsid w:val="00683EE5"/>
    <w:rsid w:val="006A7ACE"/>
    <w:rsid w:val="006C1BC7"/>
    <w:rsid w:val="006E630C"/>
    <w:rsid w:val="00704211"/>
    <w:rsid w:val="00706A24"/>
    <w:rsid w:val="00706CA2"/>
    <w:rsid w:val="00746546"/>
    <w:rsid w:val="00751669"/>
    <w:rsid w:val="00754822"/>
    <w:rsid w:val="0077018E"/>
    <w:rsid w:val="007818D0"/>
    <w:rsid w:val="00782C71"/>
    <w:rsid w:val="0079292E"/>
    <w:rsid w:val="00792D41"/>
    <w:rsid w:val="00797EC6"/>
    <w:rsid w:val="007B0146"/>
    <w:rsid w:val="007B2696"/>
    <w:rsid w:val="007B3234"/>
    <w:rsid w:val="007B6B6B"/>
    <w:rsid w:val="007C15BA"/>
    <w:rsid w:val="007C38DB"/>
    <w:rsid w:val="007D4A16"/>
    <w:rsid w:val="007E19C4"/>
    <w:rsid w:val="007F1EF8"/>
    <w:rsid w:val="007F6BF9"/>
    <w:rsid w:val="008016EE"/>
    <w:rsid w:val="00803255"/>
    <w:rsid w:val="00831B9E"/>
    <w:rsid w:val="008405CB"/>
    <w:rsid w:val="0084418B"/>
    <w:rsid w:val="0084600C"/>
    <w:rsid w:val="00846D5A"/>
    <w:rsid w:val="00847552"/>
    <w:rsid w:val="0085067F"/>
    <w:rsid w:val="008639B0"/>
    <w:rsid w:val="008658F4"/>
    <w:rsid w:val="00871454"/>
    <w:rsid w:val="00872D72"/>
    <w:rsid w:val="00873CEE"/>
    <w:rsid w:val="00876240"/>
    <w:rsid w:val="00892C8F"/>
    <w:rsid w:val="00896FAD"/>
    <w:rsid w:val="00897170"/>
    <w:rsid w:val="008A4D1E"/>
    <w:rsid w:val="008B5F4B"/>
    <w:rsid w:val="008E282D"/>
    <w:rsid w:val="008F5145"/>
    <w:rsid w:val="00902947"/>
    <w:rsid w:val="00933E16"/>
    <w:rsid w:val="00934562"/>
    <w:rsid w:val="00935CAA"/>
    <w:rsid w:val="00943B14"/>
    <w:rsid w:val="009532BA"/>
    <w:rsid w:val="009548EC"/>
    <w:rsid w:val="00961BEE"/>
    <w:rsid w:val="0096395C"/>
    <w:rsid w:val="00981EC4"/>
    <w:rsid w:val="0099326A"/>
    <w:rsid w:val="009A1B37"/>
    <w:rsid w:val="009B1FC7"/>
    <w:rsid w:val="009C3EB8"/>
    <w:rsid w:val="009D2ABD"/>
    <w:rsid w:val="009D5C27"/>
    <w:rsid w:val="009E2C0A"/>
    <w:rsid w:val="009F03EB"/>
    <w:rsid w:val="009F2307"/>
    <w:rsid w:val="009F38A4"/>
    <w:rsid w:val="009F515A"/>
    <w:rsid w:val="009F7802"/>
    <w:rsid w:val="00A05015"/>
    <w:rsid w:val="00A13E44"/>
    <w:rsid w:val="00A2541A"/>
    <w:rsid w:val="00A25B7F"/>
    <w:rsid w:val="00A2668C"/>
    <w:rsid w:val="00A34C90"/>
    <w:rsid w:val="00A35501"/>
    <w:rsid w:val="00A425D8"/>
    <w:rsid w:val="00A5071D"/>
    <w:rsid w:val="00A5218B"/>
    <w:rsid w:val="00A52B7A"/>
    <w:rsid w:val="00A60BA3"/>
    <w:rsid w:val="00A6152A"/>
    <w:rsid w:val="00A662D0"/>
    <w:rsid w:val="00A77B71"/>
    <w:rsid w:val="00A86622"/>
    <w:rsid w:val="00A96BFE"/>
    <w:rsid w:val="00AA5D2F"/>
    <w:rsid w:val="00AA73B0"/>
    <w:rsid w:val="00AC029E"/>
    <w:rsid w:val="00AC46DB"/>
    <w:rsid w:val="00AC48D1"/>
    <w:rsid w:val="00AD042E"/>
    <w:rsid w:val="00AD152C"/>
    <w:rsid w:val="00AD3429"/>
    <w:rsid w:val="00AD6BEB"/>
    <w:rsid w:val="00AD6D16"/>
    <w:rsid w:val="00AE2E1D"/>
    <w:rsid w:val="00AE2FBE"/>
    <w:rsid w:val="00AE7D0B"/>
    <w:rsid w:val="00AF17E9"/>
    <w:rsid w:val="00AF2C55"/>
    <w:rsid w:val="00AF5475"/>
    <w:rsid w:val="00AF739E"/>
    <w:rsid w:val="00AF77BE"/>
    <w:rsid w:val="00B0458E"/>
    <w:rsid w:val="00B061CB"/>
    <w:rsid w:val="00B067D3"/>
    <w:rsid w:val="00B13EF4"/>
    <w:rsid w:val="00B20FA8"/>
    <w:rsid w:val="00B25C40"/>
    <w:rsid w:val="00B32723"/>
    <w:rsid w:val="00B4416B"/>
    <w:rsid w:val="00B465EF"/>
    <w:rsid w:val="00B55AE0"/>
    <w:rsid w:val="00B56CAA"/>
    <w:rsid w:val="00B74529"/>
    <w:rsid w:val="00B82445"/>
    <w:rsid w:val="00B84246"/>
    <w:rsid w:val="00B84C05"/>
    <w:rsid w:val="00B902EF"/>
    <w:rsid w:val="00BA16DD"/>
    <w:rsid w:val="00BA50D6"/>
    <w:rsid w:val="00BB34AE"/>
    <w:rsid w:val="00BC776E"/>
    <w:rsid w:val="00BD12EA"/>
    <w:rsid w:val="00BD6B48"/>
    <w:rsid w:val="00BE4B43"/>
    <w:rsid w:val="00BE50AE"/>
    <w:rsid w:val="00C01DF5"/>
    <w:rsid w:val="00C0498C"/>
    <w:rsid w:val="00C07091"/>
    <w:rsid w:val="00C07682"/>
    <w:rsid w:val="00C12E95"/>
    <w:rsid w:val="00C131DD"/>
    <w:rsid w:val="00C21A1F"/>
    <w:rsid w:val="00C3042D"/>
    <w:rsid w:val="00C3162B"/>
    <w:rsid w:val="00C329C9"/>
    <w:rsid w:val="00C451DD"/>
    <w:rsid w:val="00C45436"/>
    <w:rsid w:val="00C528FC"/>
    <w:rsid w:val="00C52A32"/>
    <w:rsid w:val="00C575CE"/>
    <w:rsid w:val="00C71455"/>
    <w:rsid w:val="00C81416"/>
    <w:rsid w:val="00C877A5"/>
    <w:rsid w:val="00C93B03"/>
    <w:rsid w:val="00C93F97"/>
    <w:rsid w:val="00CA547D"/>
    <w:rsid w:val="00CA7E82"/>
    <w:rsid w:val="00CB0C58"/>
    <w:rsid w:val="00CB17EC"/>
    <w:rsid w:val="00CB3950"/>
    <w:rsid w:val="00CC7542"/>
    <w:rsid w:val="00CD645C"/>
    <w:rsid w:val="00CE0BAD"/>
    <w:rsid w:val="00CE1091"/>
    <w:rsid w:val="00CE21F6"/>
    <w:rsid w:val="00CE6E1E"/>
    <w:rsid w:val="00D06533"/>
    <w:rsid w:val="00D43AA2"/>
    <w:rsid w:val="00D55988"/>
    <w:rsid w:val="00D65A8F"/>
    <w:rsid w:val="00D67BA3"/>
    <w:rsid w:val="00D67BB8"/>
    <w:rsid w:val="00D70E7B"/>
    <w:rsid w:val="00D73E76"/>
    <w:rsid w:val="00D828EB"/>
    <w:rsid w:val="00DB1477"/>
    <w:rsid w:val="00DC6A8F"/>
    <w:rsid w:val="00DE751F"/>
    <w:rsid w:val="00DF3237"/>
    <w:rsid w:val="00DF4562"/>
    <w:rsid w:val="00E00B27"/>
    <w:rsid w:val="00E011F0"/>
    <w:rsid w:val="00E01F14"/>
    <w:rsid w:val="00E06CE4"/>
    <w:rsid w:val="00E27C0E"/>
    <w:rsid w:val="00E44C15"/>
    <w:rsid w:val="00E45B2D"/>
    <w:rsid w:val="00E46590"/>
    <w:rsid w:val="00E57551"/>
    <w:rsid w:val="00E60EDE"/>
    <w:rsid w:val="00E67061"/>
    <w:rsid w:val="00E70773"/>
    <w:rsid w:val="00E7411B"/>
    <w:rsid w:val="00E75B5A"/>
    <w:rsid w:val="00E91C6D"/>
    <w:rsid w:val="00EA0BF0"/>
    <w:rsid w:val="00EA0DBC"/>
    <w:rsid w:val="00EB1A86"/>
    <w:rsid w:val="00EB789D"/>
    <w:rsid w:val="00EC7328"/>
    <w:rsid w:val="00EF0883"/>
    <w:rsid w:val="00EF557C"/>
    <w:rsid w:val="00F139DC"/>
    <w:rsid w:val="00F50976"/>
    <w:rsid w:val="00F51C0D"/>
    <w:rsid w:val="00F5324E"/>
    <w:rsid w:val="00F55ADF"/>
    <w:rsid w:val="00F81A56"/>
    <w:rsid w:val="00F83E29"/>
    <w:rsid w:val="00F90FCF"/>
    <w:rsid w:val="00F94BF6"/>
    <w:rsid w:val="00F958F3"/>
    <w:rsid w:val="00FA353A"/>
    <w:rsid w:val="00FB3F3E"/>
    <w:rsid w:val="00FB5EE9"/>
    <w:rsid w:val="00FC7621"/>
    <w:rsid w:val="00FD0314"/>
    <w:rsid w:val="00FE0FF2"/>
    <w:rsid w:val="00FE767F"/>
    <w:rsid w:val="00FF0CCD"/>
    <w:rsid w:val="00FF41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ity"/>
  <w:smartTagType w:namespaceuri="urn:schemas-microsoft-com:office:smarttags" w:name="place"/>
  <w:smartTagType w:namespaceuri="urn:schemas-microsoft-com:office:smarttags" w:name="PlaceName"/>
  <w:smartTagType w:namespaceuri="urn:schemas-microsoft-com:office:smarttags" w:name="PlaceType"/>
  <w:shapeDefaults>
    <o:shapedefaults v:ext="edit" spidmax="1026"/>
    <o:shapelayout v:ext="edit">
      <o:idmap v:ext="edit" data="1"/>
    </o:shapelayout>
  </w:shapeDefaults>
  <w:decimalSymbol w:val="."/>
  <w:listSeparator w:val=","/>
  <w14:docId w14:val="3BF67139"/>
  <w15:chartTrackingRefBased/>
  <w15:docId w15:val="{E7A3C4E8-FA76-4599-A12E-289AAB8F5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672A"/>
    <w:pPr>
      <w:spacing w:after="0" w:line="240" w:lineRule="auto"/>
    </w:pPr>
    <w:rPr>
      <w:rFonts w:ascii="Times" w:eastAsia="Times New Roman" w:hAnsi="Times" w:cs="Times New Roman"/>
      <w:kern w:val="0"/>
      <w:szCs w:val="20"/>
    </w:rPr>
  </w:style>
  <w:style w:type="paragraph" w:styleId="Heading1">
    <w:name w:val="heading 1"/>
    <w:basedOn w:val="Normal"/>
    <w:next w:val="Normal"/>
    <w:link w:val="Heading1Char"/>
    <w:uiPriority w:val="9"/>
    <w:qFormat/>
    <w:rsid w:val="003067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67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67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67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67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672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672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672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672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67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67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67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67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67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67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67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67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672A"/>
    <w:rPr>
      <w:rFonts w:eastAsiaTheme="majorEastAsia" w:cstheme="majorBidi"/>
      <w:color w:val="272727" w:themeColor="text1" w:themeTint="D8"/>
    </w:rPr>
  </w:style>
  <w:style w:type="paragraph" w:styleId="Title">
    <w:name w:val="Title"/>
    <w:basedOn w:val="Normal"/>
    <w:next w:val="Normal"/>
    <w:link w:val="TitleChar"/>
    <w:uiPriority w:val="10"/>
    <w:qFormat/>
    <w:rsid w:val="0030672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67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67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67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672A"/>
    <w:pPr>
      <w:spacing w:before="160"/>
      <w:jc w:val="center"/>
    </w:pPr>
    <w:rPr>
      <w:i/>
      <w:iCs/>
      <w:color w:val="404040" w:themeColor="text1" w:themeTint="BF"/>
    </w:rPr>
  </w:style>
  <w:style w:type="character" w:customStyle="1" w:styleId="QuoteChar">
    <w:name w:val="Quote Char"/>
    <w:basedOn w:val="DefaultParagraphFont"/>
    <w:link w:val="Quote"/>
    <w:uiPriority w:val="29"/>
    <w:rsid w:val="0030672A"/>
    <w:rPr>
      <w:i/>
      <w:iCs/>
      <w:color w:val="404040" w:themeColor="text1" w:themeTint="BF"/>
    </w:rPr>
  </w:style>
  <w:style w:type="paragraph" w:styleId="ListParagraph">
    <w:name w:val="List Paragraph"/>
    <w:basedOn w:val="Normal"/>
    <w:uiPriority w:val="34"/>
    <w:qFormat/>
    <w:rsid w:val="0030672A"/>
    <w:pPr>
      <w:ind w:left="720"/>
      <w:contextualSpacing/>
    </w:pPr>
  </w:style>
  <w:style w:type="character" w:styleId="IntenseEmphasis">
    <w:name w:val="Intense Emphasis"/>
    <w:basedOn w:val="DefaultParagraphFont"/>
    <w:uiPriority w:val="21"/>
    <w:qFormat/>
    <w:rsid w:val="0030672A"/>
    <w:rPr>
      <w:i/>
      <w:iCs/>
      <w:color w:val="0F4761" w:themeColor="accent1" w:themeShade="BF"/>
    </w:rPr>
  </w:style>
  <w:style w:type="paragraph" w:styleId="IntenseQuote">
    <w:name w:val="Intense Quote"/>
    <w:basedOn w:val="Normal"/>
    <w:next w:val="Normal"/>
    <w:link w:val="IntenseQuoteChar"/>
    <w:uiPriority w:val="30"/>
    <w:qFormat/>
    <w:rsid w:val="003067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672A"/>
    <w:rPr>
      <w:i/>
      <w:iCs/>
      <w:color w:val="0F4761" w:themeColor="accent1" w:themeShade="BF"/>
    </w:rPr>
  </w:style>
  <w:style w:type="character" w:styleId="IntenseReference">
    <w:name w:val="Intense Reference"/>
    <w:basedOn w:val="DefaultParagraphFont"/>
    <w:uiPriority w:val="32"/>
    <w:qFormat/>
    <w:rsid w:val="0030672A"/>
    <w:rPr>
      <w:b/>
      <w:bCs/>
      <w:smallCaps/>
      <w:color w:val="0F4761" w:themeColor="accent1" w:themeShade="BF"/>
      <w:spacing w:val="5"/>
    </w:rPr>
  </w:style>
  <w:style w:type="character" w:styleId="CommentReference">
    <w:name w:val="annotation reference"/>
    <w:basedOn w:val="DefaultParagraphFont"/>
    <w:uiPriority w:val="99"/>
    <w:semiHidden/>
    <w:unhideWhenUsed/>
    <w:rsid w:val="00E67061"/>
    <w:rPr>
      <w:sz w:val="16"/>
      <w:szCs w:val="16"/>
    </w:rPr>
  </w:style>
  <w:style w:type="paragraph" w:styleId="CommentText">
    <w:name w:val="annotation text"/>
    <w:basedOn w:val="Normal"/>
    <w:link w:val="CommentTextChar"/>
    <w:uiPriority w:val="99"/>
    <w:unhideWhenUsed/>
    <w:rsid w:val="00E67061"/>
    <w:rPr>
      <w:sz w:val="20"/>
    </w:rPr>
  </w:style>
  <w:style w:type="character" w:customStyle="1" w:styleId="CommentTextChar">
    <w:name w:val="Comment Text Char"/>
    <w:basedOn w:val="DefaultParagraphFont"/>
    <w:link w:val="CommentText"/>
    <w:uiPriority w:val="99"/>
    <w:rsid w:val="00E67061"/>
    <w:rPr>
      <w:rFonts w:ascii="Times" w:eastAsia="Times New Roman" w:hAnsi="Times" w:cs="Times New Roman"/>
      <w:kern w:val="0"/>
      <w:sz w:val="20"/>
      <w:szCs w:val="20"/>
    </w:rPr>
  </w:style>
  <w:style w:type="paragraph" w:styleId="CommentSubject">
    <w:name w:val="annotation subject"/>
    <w:basedOn w:val="CommentText"/>
    <w:next w:val="CommentText"/>
    <w:link w:val="CommentSubjectChar"/>
    <w:uiPriority w:val="99"/>
    <w:semiHidden/>
    <w:unhideWhenUsed/>
    <w:rsid w:val="00E67061"/>
    <w:rPr>
      <w:b/>
      <w:bCs/>
    </w:rPr>
  </w:style>
  <w:style w:type="character" w:customStyle="1" w:styleId="CommentSubjectChar">
    <w:name w:val="Comment Subject Char"/>
    <w:basedOn w:val="CommentTextChar"/>
    <w:link w:val="CommentSubject"/>
    <w:uiPriority w:val="99"/>
    <w:semiHidden/>
    <w:rsid w:val="00E67061"/>
    <w:rPr>
      <w:rFonts w:ascii="Times" w:eastAsia="Times New Roman" w:hAnsi="Times" w:cs="Times New Roman"/>
      <w:b/>
      <w:bCs/>
      <w:kern w:val="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720</TotalTime>
  <Pages>4</Pages>
  <Words>2102</Words>
  <Characters>11416</Characters>
  <Application>Microsoft Office Word</Application>
  <DocSecurity>0</DocSecurity>
  <Lines>181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J Delargy</dc:creator>
  <cp:keywords/>
  <dc:description/>
  <cp:lastModifiedBy>Adam J Delargy</cp:lastModifiedBy>
  <cp:revision>352</cp:revision>
  <dcterms:created xsi:type="dcterms:W3CDTF">2026-01-30T20:03:00Z</dcterms:created>
  <dcterms:modified xsi:type="dcterms:W3CDTF">2026-04-06T20:13:00Z</dcterms:modified>
</cp:coreProperties>
</file>