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CBEB3" w14:textId="77777777" w:rsidR="00EE22FE" w:rsidRDefault="00000000">
      <w:r>
        <w:t>Here:</w:t>
      </w:r>
    </w:p>
    <w:p w14:paraId="353CBEB4" w14:textId="77777777" w:rsidR="00EE22FE" w:rsidRDefault="00000000">
      <w:pPr>
        <w:numPr>
          <w:ilvl w:val="0"/>
          <w:numId w:val="1"/>
        </w:numPr>
      </w:pPr>
      <w:r>
        <w:t>Gavin</w:t>
      </w:r>
    </w:p>
    <w:p w14:paraId="353CBEB5" w14:textId="77777777" w:rsidR="00EE22FE" w:rsidRDefault="00000000">
      <w:pPr>
        <w:numPr>
          <w:ilvl w:val="0"/>
          <w:numId w:val="1"/>
        </w:numPr>
      </w:pPr>
      <w:r>
        <w:t>Sophie</w:t>
      </w:r>
    </w:p>
    <w:p w14:paraId="353CBEB6" w14:textId="77777777" w:rsidR="00EE22FE" w:rsidRDefault="00000000">
      <w:pPr>
        <w:numPr>
          <w:ilvl w:val="0"/>
          <w:numId w:val="1"/>
        </w:numPr>
      </w:pPr>
      <w:proofErr w:type="gramStart"/>
      <w:r>
        <w:t>Holly</w:t>
      </w:r>
      <w:proofErr w:type="gramEnd"/>
    </w:p>
    <w:p w14:paraId="353CBEB7" w14:textId="77777777" w:rsidR="00EE22FE" w:rsidRDefault="00000000">
      <w:pPr>
        <w:numPr>
          <w:ilvl w:val="0"/>
          <w:numId w:val="1"/>
        </w:numPr>
      </w:pPr>
      <w:r>
        <w:t>Hannah</w:t>
      </w:r>
    </w:p>
    <w:p w14:paraId="353CBEB8" w14:textId="77777777" w:rsidR="00EE22FE" w:rsidRDefault="00EE22FE"/>
    <w:p w14:paraId="353CBEB9" w14:textId="77777777" w:rsidR="00EE22FE" w:rsidRDefault="00000000">
      <w:r>
        <w:t>Sophie brief convo about initial ideas</w:t>
      </w:r>
    </w:p>
    <w:p w14:paraId="353CBEBA" w14:textId="77777777" w:rsidR="00EE22FE" w:rsidRDefault="00EE22FE"/>
    <w:p w14:paraId="353CBEBB" w14:textId="77777777" w:rsidR="00EE22FE" w:rsidRDefault="00000000">
      <w:r>
        <w:t>GF: Want to focus on why we want to talk to people. Representation from management organizations</w:t>
      </w:r>
    </w:p>
    <w:p w14:paraId="353CBEBC" w14:textId="77777777" w:rsidR="00EE22FE" w:rsidRDefault="00EE22FE"/>
    <w:p w14:paraId="353CBEBD" w14:textId="77777777" w:rsidR="00EE22FE" w:rsidRDefault="00000000">
      <w:r>
        <w:t xml:space="preserve">2022 MSE Had multiple levels of engagement. What tier of engagement do we want to engage. Having a wide range of groups can lead to a lot of fracturing or </w:t>
      </w:r>
      <w:proofErr w:type="gramStart"/>
      <w:r>
        <w:t>hard</w:t>
      </w:r>
      <w:proofErr w:type="gramEnd"/>
      <w:r>
        <w:t xml:space="preserve"> to keep people together</w:t>
      </w:r>
    </w:p>
    <w:p w14:paraId="353CBEBE" w14:textId="77777777" w:rsidR="00EE22FE" w:rsidRDefault="00EE22FE"/>
    <w:p w14:paraId="353CBEBF" w14:textId="77777777" w:rsidR="00EE22FE" w:rsidRDefault="00000000">
      <w:r>
        <w:t xml:space="preserve">Once we ID what kinds of info we want, we can narrow down group of </w:t>
      </w:r>
      <w:proofErr w:type="gramStart"/>
      <w:r>
        <w:t>who</w:t>
      </w:r>
      <w:proofErr w:type="gramEnd"/>
      <w:r>
        <w:t xml:space="preserve"> we want to contact (what is most useful for council?)</w:t>
      </w:r>
    </w:p>
    <w:p w14:paraId="353CBEC0" w14:textId="77777777" w:rsidR="00EE22FE" w:rsidRDefault="00EE22FE"/>
    <w:p w14:paraId="353CBEC1" w14:textId="77777777" w:rsidR="00EE22FE" w:rsidRDefault="00000000">
      <w:r>
        <w:t xml:space="preserve">HK: Intentionally vague proposal in terms of project goals. Project goals could be </w:t>
      </w:r>
      <w:proofErr w:type="gramStart"/>
      <w:r>
        <w:t>help</w:t>
      </w:r>
      <w:proofErr w:type="gramEnd"/>
      <w:r>
        <w:t xml:space="preserve"> council or improve knowledge of fishery. </w:t>
      </w:r>
    </w:p>
    <w:p w14:paraId="353CBEC2" w14:textId="77777777" w:rsidR="00EE22FE" w:rsidRDefault="00EE22FE"/>
    <w:p w14:paraId="353CBEC3" w14:textId="77777777" w:rsidR="00EE22FE" w:rsidRDefault="00000000">
      <w:r>
        <w:t>There is a huge number of boat and shore anglers. We don’t know a lot about them and issues of equity. However commercial voices are a lot louder</w:t>
      </w:r>
    </w:p>
    <w:p w14:paraId="353CBEC4" w14:textId="77777777" w:rsidR="00EE22FE" w:rsidRDefault="00EE22FE"/>
    <w:p w14:paraId="353CBEC5" w14:textId="77777777" w:rsidR="00EE22FE" w:rsidRDefault="00000000">
      <w:r>
        <w:t>HH: What do we want from stakeholders specifically? Can help us narrow scope. Too many different voices can sometimes be polarizing</w:t>
      </w:r>
    </w:p>
    <w:p w14:paraId="353CBEC6" w14:textId="77777777" w:rsidR="00EE22FE" w:rsidRDefault="00EE22FE"/>
    <w:p w14:paraId="353CBEC7" w14:textId="77777777" w:rsidR="00EE22FE" w:rsidRDefault="00000000">
      <w:r>
        <w:t>Working on an amendment for recreational sector separation. Polarizing viewpoints on the amendment.</w:t>
      </w:r>
    </w:p>
    <w:p w14:paraId="353CBEC8" w14:textId="77777777" w:rsidR="00EE22FE" w:rsidRDefault="00EE22FE"/>
    <w:p w14:paraId="353CBEC9" w14:textId="77777777" w:rsidR="00EE22FE" w:rsidRDefault="00000000">
      <w:r>
        <w:t>GF: What we need from stakeholders: What are the important topics in this fishery? Are our metrics of fishery success covering what stakeholders care about? We will use this model to look at the effects of human/climate dynamics on this system. What management options do we want to test?</w:t>
      </w:r>
    </w:p>
    <w:p w14:paraId="353CBECA" w14:textId="77777777" w:rsidR="00EE22FE" w:rsidRDefault="00EE22FE"/>
    <w:p w14:paraId="353CBECB" w14:textId="77777777" w:rsidR="00EE22FE" w:rsidRDefault="00000000">
      <w:r>
        <w:t>E.G. from previous MSE</w:t>
      </w:r>
    </w:p>
    <w:p w14:paraId="353CBECC" w14:textId="77777777" w:rsidR="00EE22FE" w:rsidRDefault="00000000">
      <w:r>
        <w:tab/>
        <w:t>Combo of size and bag limits</w:t>
      </w:r>
    </w:p>
    <w:p w14:paraId="353CBECD" w14:textId="77777777" w:rsidR="00EE22FE" w:rsidRDefault="00000000">
      <w:r>
        <w:tab/>
        <w:t>Different rules for different fishing methods</w:t>
      </w:r>
    </w:p>
    <w:p w14:paraId="353CBECE" w14:textId="77777777" w:rsidR="00EE22FE" w:rsidRDefault="00000000">
      <w:r>
        <w:t>Plenty of other questions as well</w:t>
      </w:r>
    </w:p>
    <w:p w14:paraId="353CBECF" w14:textId="77777777" w:rsidR="00EE22FE" w:rsidRDefault="00EE22FE"/>
    <w:p w14:paraId="353CBED0" w14:textId="77777777" w:rsidR="00EE22FE" w:rsidRDefault="00000000">
      <w:r>
        <w:t xml:space="preserve">HH next step is scoping phase to ID major 3 issues. In that case a diverse group could be good. We could do a deep dive on advisory groups although year to year we get different </w:t>
      </w:r>
      <w:proofErr w:type="gramStart"/>
      <w:r>
        <w:t>representation</w:t>
      </w:r>
      <w:proofErr w:type="gramEnd"/>
      <w:r>
        <w:t xml:space="preserve"> from different </w:t>
      </w:r>
      <w:proofErr w:type="gramStart"/>
      <w:r>
        <w:t>group</w:t>
      </w:r>
      <w:proofErr w:type="gramEnd"/>
      <w:r>
        <w:t>. We could pull out different themes. People on AP are very in tuned with management and involved. If we want people outside of that, state reps may know folks. Could ask for AP members friends or people they know to get other perspectives.</w:t>
      </w:r>
    </w:p>
    <w:p w14:paraId="353CBED1" w14:textId="77777777" w:rsidR="00EE22FE" w:rsidRDefault="00EE22FE"/>
    <w:p w14:paraId="353CBED2" w14:textId="77777777" w:rsidR="00EE22FE" w:rsidRDefault="00000000">
      <w:r>
        <w:t xml:space="preserve">GF: massive scoping has in some ways already been done so this ^ could be a good way not to start too wide. </w:t>
      </w:r>
    </w:p>
    <w:p w14:paraId="353CBED3" w14:textId="77777777" w:rsidR="00EE22FE" w:rsidRDefault="00EE22FE"/>
    <w:p w14:paraId="353CBED4" w14:textId="77777777" w:rsidR="00EE22FE" w:rsidRDefault="00000000">
      <w:r>
        <w:t>HK: This could avoid having to start from having to educate people on fishery in first place</w:t>
      </w:r>
    </w:p>
    <w:p w14:paraId="353CBED5" w14:textId="77777777" w:rsidR="00EE22FE" w:rsidRDefault="00EE22FE"/>
    <w:p w14:paraId="353CBED6" w14:textId="77777777" w:rsidR="00EE22FE" w:rsidRDefault="00000000">
      <w:r>
        <w:t>SOPHIE LOOK THOUGH FISHERY PERFORMANCE REPORTS. HANNAH CAN SEND</w:t>
      </w:r>
    </w:p>
    <w:p w14:paraId="353CBED7" w14:textId="77777777" w:rsidR="00EE22FE" w:rsidRDefault="00EE22FE"/>
    <w:p w14:paraId="353CBED8" w14:textId="77777777" w:rsidR="00EE22FE" w:rsidRDefault="00000000">
      <w:r>
        <w:t>GF: We also have an indicators project with council. We could learn from the people in that project as well. Some similarities in projects. Can we ID indicators in this fishery to present to stakeholders?</w:t>
      </w:r>
    </w:p>
    <w:p w14:paraId="353CBED9" w14:textId="77777777" w:rsidR="00EE22FE" w:rsidRDefault="00EE22FE"/>
    <w:p w14:paraId="353CBEDA" w14:textId="77777777" w:rsidR="00EE22FE" w:rsidRDefault="00000000">
      <w:r>
        <w:t>HK: we don’t have a super specific deliverable, so we have opportunities and this could be a good one</w:t>
      </w:r>
    </w:p>
    <w:p w14:paraId="353CBEDB" w14:textId="77777777" w:rsidR="00EE22FE" w:rsidRDefault="00EE22FE"/>
    <w:p w14:paraId="353CBEDC" w14:textId="77777777" w:rsidR="00EE22FE" w:rsidRDefault="00000000">
      <w:r>
        <w:t xml:space="preserve">GF: I like the performance report idea and talking </w:t>
      </w:r>
      <w:proofErr w:type="gramStart"/>
      <w:r>
        <w:t>to</w:t>
      </w:r>
      <w:proofErr w:type="gramEnd"/>
      <w:r>
        <w:t xml:space="preserve"> who state representatives know</w:t>
      </w:r>
    </w:p>
    <w:p w14:paraId="353CBEDD" w14:textId="77777777" w:rsidR="00EE22FE" w:rsidRDefault="00EE22FE"/>
    <w:p w14:paraId="353CBEDE" w14:textId="77777777" w:rsidR="00EE22FE" w:rsidRDefault="00000000">
      <w:r>
        <w:t xml:space="preserve">HK: Has a friend (Doug </w:t>
      </w:r>
      <w:proofErr w:type="gramStart"/>
      <w:r>
        <w:t>Zemeckis )</w:t>
      </w:r>
      <w:proofErr w:type="gramEnd"/>
      <w:r>
        <w:t xml:space="preserve"> who surveys shore communities but also works for Rutgers </w:t>
      </w:r>
      <w:proofErr w:type="gramStart"/>
      <w:r>
        <w:t>so</w:t>
      </w:r>
      <w:proofErr w:type="gramEnd"/>
      <w:r>
        <w:t xml:space="preserve"> is familiar with management. Akea also spoke with him. I think he should be on advisory board in some capacity. He knows a lot of people</w:t>
      </w:r>
    </w:p>
    <w:p w14:paraId="353CBEDF" w14:textId="77777777" w:rsidR="00EE22FE" w:rsidRDefault="00EE22FE"/>
    <w:p w14:paraId="353CBEE0" w14:textId="77777777" w:rsidR="00EE22FE" w:rsidRDefault="00000000">
      <w:r>
        <w:t xml:space="preserve">HH: </w:t>
      </w:r>
      <w:proofErr w:type="gramStart"/>
      <w:r>
        <w:t>fishery dependent</w:t>
      </w:r>
      <w:proofErr w:type="gramEnd"/>
      <w:r>
        <w:t xml:space="preserve"> monitoring staff is good. State MRIP staff for example</w:t>
      </w:r>
    </w:p>
    <w:p w14:paraId="353CBEE1" w14:textId="77777777" w:rsidR="00EE22FE" w:rsidRDefault="00000000">
      <w:pPr>
        <w:numPr>
          <w:ilvl w:val="0"/>
          <w:numId w:val="4"/>
        </w:numPr>
      </w:pPr>
      <w:r>
        <w:t>MA: David Martins</w:t>
      </w:r>
    </w:p>
    <w:p w14:paraId="353CBEE2" w14:textId="77777777" w:rsidR="00EE22FE" w:rsidRDefault="00000000">
      <w:pPr>
        <w:numPr>
          <w:ilvl w:val="0"/>
          <w:numId w:val="4"/>
        </w:numPr>
      </w:pPr>
      <w:r>
        <w:t xml:space="preserve"> </w:t>
      </w:r>
    </w:p>
    <w:p w14:paraId="353CBEE3" w14:textId="77777777" w:rsidR="00EE22FE" w:rsidRDefault="00EE22FE"/>
    <w:p w14:paraId="353CBEE4" w14:textId="77777777" w:rsidR="00EE22FE" w:rsidRDefault="00EE22FE"/>
    <w:p w14:paraId="353CBEE5" w14:textId="77777777" w:rsidR="00EE22FE" w:rsidRDefault="00000000">
      <w:r>
        <w:t xml:space="preserve">HK: Was on a </w:t>
      </w:r>
      <w:proofErr w:type="spellStart"/>
      <w:r>
        <w:t>SeaGrant</w:t>
      </w:r>
      <w:proofErr w:type="spellEnd"/>
      <w:r>
        <w:t xml:space="preserve"> for an online survey and a panel of saltwater anglers. Lots of responses. ~ 500-600 fluke fishers. From prelim data on demographics from Aim I. </w:t>
      </w:r>
      <w:proofErr w:type="gramStart"/>
      <w:r>
        <w:t>Shore based</w:t>
      </w:r>
      <w:proofErr w:type="gramEnd"/>
      <w:r>
        <w:t xml:space="preserve"> anglers had more familiarity with MRIP than private boat people. Holly can send </w:t>
      </w:r>
      <w:proofErr w:type="gramStart"/>
      <w:r>
        <w:t>draft</w:t>
      </w:r>
      <w:proofErr w:type="gramEnd"/>
      <w:r>
        <w:t xml:space="preserve"> of Mary’s paper analyzing these responses</w:t>
      </w:r>
    </w:p>
    <w:p w14:paraId="353CBEE6" w14:textId="77777777" w:rsidR="00EE22FE" w:rsidRDefault="00EE22FE"/>
    <w:p w14:paraId="353CBEE7" w14:textId="77777777" w:rsidR="00EE22FE" w:rsidRDefault="00000000">
      <w:r>
        <w:t xml:space="preserve">We have social scientists trying to classify the nuance of demographic data and the responses we’ve gotten. A LOT there. </w:t>
      </w:r>
    </w:p>
    <w:p w14:paraId="353CBEE8" w14:textId="77777777" w:rsidR="00EE22FE" w:rsidRDefault="00EE22FE"/>
    <w:p w14:paraId="353CBEE9" w14:textId="77777777" w:rsidR="00EE22FE" w:rsidRDefault="00000000">
      <w:r>
        <w:t>GF: is there qualitative analysis of these responses that can improve a behavioral model (MSE or other)</w:t>
      </w:r>
    </w:p>
    <w:p w14:paraId="353CBEEA" w14:textId="77777777" w:rsidR="00EE22FE" w:rsidRDefault="00EE22FE"/>
    <w:p w14:paraId="353CBEEB" w14:textId="77777777" w:rsidR="00EE22FE" w:rsidRDefault="00000000">
      <w:r>
        <w:t>HH: RDM used by council to inform rec measures each cycle. Angler behavior component is a feeder into model. May need to speak with those developing the model. They had a survey ~2021 to get survey information into model.</w:t>
      </w:r>
    </w:p>
    <w:p w14:paraId="353CBEEC" w14:textId="77777777" w:rsidR="00EE22FE" w:rsidRDefault="00EE22FE"/>
    <w:p w14:paraId="353CBEED" w14:textId="77777777" w:rsidR="00EE22FE" w:rsidRDefault="00000000">
      <w:r>
        <w:t xml:space="preserve">HK: Brandon Muffley </w:t>
      </w:r>
      <w:proofErr w:type="gramStart"/>
      <w:r>
        <w:t>familiar</w:t>
      </w:r>
      <w:proofErr w:type="gramEnd"/>
      <w:r>
        <w:t xml:space="preserve"> with </w:t>
      </w:r>
      <w:proofErr w:type="gramStart"/>
      <w:r>
        <w:t>model</w:t>
      </w:r>
      <w:proofErr w:type="gramEnd"/>
      <w:r>
        <w:t xml:space="preserve">. </w:t>
      </w:r>
      <w:proofErr w:type="gramStart"/>
      <w:r>
        <w:t>However</w:t>
      </w:r>
      <w:proofErr w:type="gramEnd"/>
      <w:r>
        <w:t xml:space="preserve"> Willa and Mike study human dynamics in very different </w:t>
      </w:r>
      <w:proofErr w:type="gramStart"/>
      <w:r>
        <w:t>way</w:t>
      </w:r>
      <w:proofErr w:type="gramEnd"/>
      <w:r>
        <w:t xml:space="preserve">. Not really considered </w:t>
      </w:r>
      <w:proofErr w:type="gramStart"/>
      <w:r>
        <w:t>in</w:t>
      </w:r>
      <w:proofErr w:type="gramEnd"/>
      <w:r>
        <w:t xml:space="preserve"> demand model yet: Hidden populations not responding to surveys and noncompliance. This was meant to complement this RDM. Holly is </w:t>
      </w:r>
      <w:r>
        <w:lastRenderedPageBreak/>
        <w:t xml:space="preserve">hoping to get this data into some model or analyzable product. Social science students will analyze these but in terms </w:t>
      </w:r>
      <w:proofErr w:type="gramStart"/>
      <w:r>
        <w:t>or</w:t>
      </w:r>
      <w:proofErr w:type="gramEnd"/>
      <w:r>
        <w:t xml:space="preserve"> incorporating into model might be out of their wheelhouse</w:t>
      </w:r>
    </w:p>
    <w:p w14:paraId="353CBEEE" w14:textId="77777777" w:rsidR="00EE22FE" w:rsidRDefault="00EE22FE"/>
    <w:p w14:paraId="353CBEEF" w14:textId="77777777" w:rsidR="00EE22FE" w:rsidRDefault="00000000">
      <w:r>
        <w:t>GF: Garrett could take over this part</w:t>
      </w:r>
    </w:p>
    <w:p w14:paraId="353CBEF0" w14:textId="77777777" w:rsidR="00EE22FE" w:rsidRDefault="00EE22FE"/>
    <w:p w14:paraId="353CBEF1" w14:textId="77777777" w:rsidR="00EE22FE" w:rsidRDefault="00000000">
      <w:r>
        <w:t>HK: Akea used some answers from survey in her research. We have more answers than what will be analyzed through these student projects. Social vs fishery scientists</w:t>
      </w:r>
    </w:p>
    <w:p w14:paraId="353CBEF2" w14:textId="77777777" w:rsidR="00EE22FE" w:rsidRDefault="00EE22FE"/>
    <w:p w14:paraId="353CBEF3" w14:textId="77777777" w:rsidR="00EE22FE" w:rsidRDefault="00000000">
      <w:r>
        <w:t>HH: If you want to connect with Lou I can get in contact</w:t>
      </w:r>
    </w:p>
    <w:p w14:paraId="353CBEF4" w14:textId="77777777" w:rsidR="00EE22FE" w:rsidRDefault="00EE22FE"/>
    <w:p w14:paraId="353CBEF5" w14:textId="77777777" w:rsidR="00EE22FE" w:rsidRDefault="00000000">
      <w:r>
        <w:t>GF: current RDM is multispecies. Current fluke MSE uses older RDM but only for fluke. We should make sure we modify current RDM and Lou could help us ID that.</w:t>
      </w:r>
    </w:p>
    <w:p w14:paraId="353CBEF6" w14:textId="77777777" w:rsidR="00EE22FE" w:rsidRDefault="00EE22FE"/>
    <w:p w14:paraId="353CBEF7" w14:textId="77777777" w:rsidR="00EE22FE" w:rsidRDefault="00000000">
      <w:r>
        <w:t xml:space="preserve">HH: RDM team doesn’t have a lot of capacity right now and Lou has offered to share model. </w:t>
      </w:r>
    </w:p>
    <w:p w14:paraId="353CBEF8" w14:textId="77777777" w:rsidR="00EE22FE" w:rsidRDefault="00EE22FE"/>
    <w:p w14:paraId="353CBEF9" w14:textId="77777777" w:rsidR="00EE22FE" w:rsidRDefault="00000000">
      <w:r>
        <w:t>GF: May not need to change model but may just add output to characterize our findings</w:t>
      </w:r>
    </w:p>
    <w:p w14:paraId="353CBEFA" w14:textId="77777777" w:rsidR="00EE22FE" w:rsidRDefault="00EE22FE"/>
    <w:p w14:paraId="353CBEFB" w14:textId="77777777" w:rsidR="00EE22FE" w:rsidRDefault="00000000">
      <w:r>
        <w:t>Next steps:</w:t>
      </w:r>
    </w:p>
    <w:p w14:paraId="353CBEFC" w14:textId="77777777" w:rsidR="00EE22FE" w:rsidRDefault="00000000">
      <w:pPr>
        <w:numPr>
          <w:ilvl w:val="0"/>
          <w:numId w:val="3"/>
        </w:numPr>
      </w:pPr>
      <w:r>
        <w:t>Fishery performance reports</w:t>
      </w:r>
    </w:p>
    <w:p w14:paraId="353CBEFD" w14:textId="77777777" w:rsidR="00EE22FE" w:rsidRDefault="00000000">
      <w:pPr>
        <w:numPr>
          <w:ilvl w:val="0"/>
          <w:numId w:val="3"/>
        </w:numPr>
      </w:pPr>
      <w:r>
        <w:t xml:space="preserve">Connect with </w:t>
      </w:r>
      <w:proofErr w:type="spellStart"/>
      <w:r>
        <w:t>hannah</w:t>
      </w:r>
      <w:proofErr w:type="spellEnd"/>
      <w:r>
        <w:t xml:space="preserve"> on contacting state MRIP people</w:t>
      </w:r>
    </w:p>
    <w:p w14:paraId="353CBEFE" w14:textId="77777777" w:rsidR="00EE22FE" w:rsidRDefault="00000000">
      <w:pPr>
        <w:numPr>
          <w:ilvl w:val="0"/>
          <w:numId w:val="3"/>
        </w:numPr>
      </w:pPr>
      <w:r>
        <w:t xml:space="preserve">Mary’s paper (if she’s okay with sharing at this stage). Help </w:t>
      </w:r>
      <w:proofErr w:type="gramStart"/>
      <w:r>
        <w:t>us</w:t>
      </w:r>
      <w:proofErr w:type="gramEnd"/>
      <w:r>
        <w:t xml:space="preserve"> ID questions we’re asking and what tools we have</w:t>
      </w:r>
    </w:p>
    <w:p w14:paraId="353CBEFF" w14:textId="77777777" w:rsidR="00EE22FE" w:rsidRDefault="00EE22FE"/>
    <w:p w14:paraId="353CBF00" w14:textId="77777777" w:rsidR="00EE22FE" w:rsidRDefault="00000000">
      <w:r>
        <w:t>HK: Akea is currently designing follow up survey. With Qualtrics panel, we got a diverse range of responses. Once we ID our questions, we can give Akea more questions to ask. But don’t want to overload our PhD students</w:t>
      </w:r>
    </w:p>
    <w:p w14:paraId="353CBF01" w14:textId="77777777" w:rsidR="00EE22FE" w:rsidRDefault="00EE22FE"/>
    <w:p w14:paraId="353CBF02" w14:textId="77777777" w:rsidR="00EE22FE" w:rsidRDefault="00000000">
      <w:r>
        <w:t xml:space="preserve">GF: Do we want to meet again/regularly? </w:t>
      </w:r>
    </w:p>
    <w:p w14:paraId="353CBF03" w14:textId="77777777" w:rsidR="00EE22FE" w:rsidRDefault="00EE22FE"/>
    <w:p w14:paraId="353CBF04" w14:textId="77777777" w:rsidR="00EE22FE" w:rsidRDefault="00000000">
      <w:r>
        <w:t>SOPHIE WILL REACH OUT AFTER CONNECTING WITH HANNAH</w:t>
      </w:r>
    </w:p>
    <w:p w14:paraId="353CBF05" w14:textId="77777777" w:rsidR="00EE22FE" w:rsidRDefault="00EE22FE"/>
    <w:p w14:paraId="353CBF06" w14:textId="77777777" w:rsidR="00EE22FE" w:rsidRDefault="00000000">
      <w:r>
        <w:t xml:space="preserve">HH: will send. Our monitoring committee has state researchers. They will know MRIP people to reach out to </w:t>
      </w:r>
    </w:p>
    <w:p w14:paraId="353CBF07" w14:textId="77777777" w:rsidR="00EE22FE" w:rsidRDefault="00EE22FE"/>
    <w:p w14:paraId="353CBF08" w14:textId="77777777" w:rsidR="00EE22FE" w:rsidRDefault="00000000">
      <w:r>
        <w:t>GF: Hannah, what is the question you want answered in this fishery?</w:t>
      </w:r>
    </w:p>
    <w:p w14:paraId="353CBF09" w14:textId="77777777" w:rsidR="00EE22FE" w:rsidRDefault="00EE22FE"/>
    <w:p w14:paraId="353CBF0A" w14:textId="77777777" w:rsidR="00EE22FE" w:rsidRDefault="00000000">
      <w:r>
        <w:t xml:space="preserve">HH: From rec side, there is a conversation about if for-hire or recreational should be managed </w:t>
      </w:r>
      <w:proofErr w:type="gramStart"/>
      <w:r>
        <w:t>separately?</w:t>
      </w:r>
      <w:proofErr w:type="gramEnd"/>
      <w:r>
        <w:t xml:space="preserve"> Council historically hasn’t wanted that but is often a conversation</w:t>
      </w:r>
    </w:p>
    <w:p w14:paraId="353CBF0B" w14:textId="77777777" w:rsidR="00EE22FE" w:rsidRDefault="00000000">
      <w:pPr>
        <w:numPr>
          <w:ilvl w:val="0"/>
          <w:numId w:val="2"/>
        </w:numPr>
      </w:pPr>
      <w:r>
        <w:t>Workshop later this year about this</w:t>
      </w:r>
    </w:p>
    <w:p w14:paraId="353CBF0C" w14:textId="77777777" w:rsidR="00EE22FE" w:rsidRDefault="00EE22FE"/>
    <w:p w14:paraId="353CBF0D" w14:textId="77777777" w:rsidR="00EE22FE" w:rsidRDefault="00000000">
      <w:r>
        <w:t>State allocation</w:t>
      </w:r>
    </w:p>
    <w:p w14:paraId="353CBF0E" w14:textId="77777777" w:rsidR="00EE22FE" w:rsidRDefault="00000000">
      <w:r>
        <w:t>Minimizing discards</w:t>
      </w:r>
    </w:p>
    <w:p w14:paraId="353CBF0F" w14:textId="77777777" w:rsidR="00EE22FE" w:rsidRDefault="00EE22FE"/>
    <w:p w14:paraId="353CBF10" w14:textId="77777777" w:rsidR="00EE22FE" w:rsidRDefault="00000000">
      <w:r>
        <w:lastRenderedPageBreak/>
        <w:t xml:space="preserve">Regs seem to be getting </w:t>
      </w:r>
      <w:proofErr w:type="gramStart"/>
      <w:r>
        <w:t>more strict</w:t>
      </w:r>
      <w:proofErr w:type="gramEnd"/>
      <w:r>
        <w:t xml:space="preserve"> which may be deterring fishermen from joining industry. Commercial quotas probably out of date but complicated issue</w:t>
      </w:r>
    </w:p>
    <w:p w14:paraId="353CBF11" w14:textId="77777777" w:rsidR="00EE22FE" w:rsidRDefault="00000000">
      <w:r>
        <w:t>Total length retention limit will come up in report. Maybe an interesting thing to explore but maybe hard to enforce. Is there a different way to think about minimizing discards. Big issue for fluke</w:t>
      </w:r>
    </w:p>
    <w:p w14:paraId="353CBF12" w14:textId="77777777" w:rsidR="00EE22FE" w:rsidRDefault="00EE22FE"/>
    <w:p w14:paraId="353CBF13" w14:textId="77777777" w:rsidR="00EE22FE" w:rsidRDefault="00EE22FE"/>
    <w:p w14:paraId="353CBF14" w14:textId="77777777" w:rsidR="00EE22FE" w:rsidRDefault="00EE22FE"/>
    <w:p w14:paraId="353CBF15" w14:textId="77777777" w:rsidR="00EE22FE" w:rsidRDefault="00EE22FE"/>
    <w:p w14:paraId="353CBF16" w14:textId="77777777" w:rsidR="00EE22FE" w:rsidRDefault="00EE22FE"/>
    <w:p w14:paraId="353CBF17" w14:textId="77777777" w:rsidR="00EE22FE" w:rsidRDefault="00EE22FE"/>
    <w:sectPr w:rsidR="00EE22F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B12656-8544-4A65-BB11-E6DF740F0ACC}"/>
  </w:font>
  <w:font w:name="Cambria">
    <w:panose1 w:val="02040503050406030204"/>
    <w:charset w:val="00"/>
    <w:family w:val="roman"/>
    <w:pitch w:val="variable"/>
    <w:sig w:usb0="E00006FF" w:usb1="420024FF" w:usb2="02000000" w:usb3="00000000" w:csb0="0000019F" w:csb1="00000000"/>
    <w:embedRegular r:id="rId2" w:fontKey="{CA4C44F9-AA87-421B-A0ED-66114B4F8B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85C58"/>
    <w:multiLevelType w:val="multilevel"/>
    <w:tmpl w:val="C7963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4C11584"/>
    <w:multiLevelType w:val="multilevel"/>
    <w:tmpl w:val="184C9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CB3E71"/>
    <w:multiLevelType w:val="multilevel"/>
    <w:tmpl w:val="807A4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66B411C"/>
    <w:multiLevelType w:val="multilevel"/>
    <w:tmpl w:val="E7820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8437487">
    <w:abstractNumId w:val="3"/>
  </w:num>
  <w:num w:numId="2" w16cid:durableId="1914581188">
    <w:abstractNumId w:val="2"/>
  </w:num>
  <w:num w:numId="3" w16cid:durableId="967390550">
    <w:abstractNumId w:val="1"/>
  </w:num>
  <w:num w:numId="4" w16cid:durableId="997224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FE"/>
    <w:rsid w:val="008C2A01"/>
    <w:rsid w:val="00994709"/>
    <w:rsid w:val="00A16CF4"/>
    <w:rsid w:val="00D3544D"/>
    <w:rsid w:val="00EE2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CBEB3"/>
  <w15:docId w15:val="{525A7859-F929-4FA5-A05D-597BDD6C0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4</Pages>
  <Words>1032</Words>
  <Characters>4911</Characters>
  <Application>Microsoft Office Word</Application>
  <DocSecurity>0</DocSecurity>
  <Lines>141</Lines>
  <Paragraphs>55</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Sophie Wulfing</cp:lastModifiedBy>
  <cp:revision>3</cp:revision>
  <dcterms:created xsi:type="dcterms:W3CDTF">2026-02-05T22:23:00Z</dcterms:created>
  <dcterms:modified xsi:type="dcterms:W3CDTF">2026-02-09T15:35:00Z</dcterms:modified>
</cp:coreProperties>
</file>