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DD43" w14:textId="77777777" w:rsidR="00100B4E" w:rsidRDefault="00000000">
      <w:pPr>
        <w:pStyle w:val="BodyText"/>
        <w:spacing w:before="74"/>
        <w:ind w:left="540" w:right="679"/>
        <w:jc w:val="center"/>
      </w:pPr>
      <w:r>
        <w:t>Supplementary Material for:</w:t>
      </w:r>
    </w:p>
    <w:p w14:paraId="06784430" w14:textId="77777777" w:rsidR="00100B4E" w:rsidRDefault="00000000">
      <w:pPr>
        <w:pStyle w:val="Heading2"/>
        <w:spacing w:before="141"/>
        <w:ind w:left="540" w:right="678"/>
        <w:jc w:val="center"/>
      </w:pPr>
      <w:r>
        <w:t xml:space="preserve">Using mechanistic models to assess temporary closure strategies for small scale </w:t>
      </w:r>
      <w:proofErr w:type="gramStart"/>
      <w:r>
        <w:t>fisheries</w:t>
      </w:r>
      <w:proofErr w:type="gramEnd"/>
    </w:p>
    <w:p w14:paraId="4EDC87AE" w14:textId="77777777" w:rsidR="00100B4E" w:rsidRDefault="00000000">
      <w:pPr>
        <w:pStyle w:val="BodyText"/>
        <w:spacing w:before="209" w:line="338" w:lineRule="auto"/>
        <w:ind w:left="540" w:right="688"/>
        <w:jc w:val="center"/>
      </w:pPr>
      <w:r>
        <w:rPr>
          <w:rFonts w:ascii="LM Roman Caps 10" w:hAnsi="LM Roman Caps 10"/>
          <w:smallCaps/>
          <w:w w:val="94"/>
        </w:rPr>
        <w:t>Sophie</w:t>
      </w:r>
      <w:r>
        <w:rPr>
          <w:rFonts w:ascii="LM Roman Caps 10" w:hAnsi="LM Roman Caps 10"/>
          <w:spacing w:val="-1"/>
        </w:rPr>
        <w:t xml:space="preserve"> </w:t>
      </w:r>
      <w:r>
        <w:rPr>
          <w:rFonts w:ascii="LM Roman Caps 10" w:hAnsi="LM Roman Caps 10"/>
          <w:smallCaps/>
          <w:spacing w:val="-1"/>
          <w:w w:val="95"/>
        </w:rPr>
        <w:t>Wulfin</w:t>
      </w:r>
      <w:r>
        <w:rPr>
          <w:rFonts w:ascii="LM Roman Caps 10" w:hAnsi="LM Roman Caps 10"/>
          <w:smallCaps/>
          <w:w w:val="95"/>
        </w:rPr>
        <w:t>g</w:t>
      </w:r>
      <w:r>
        <w:rPr>
          <w:rFonts w:ascii="LM Roman 7" w:hAnsi="LM Roman 7"/>
          <w:w w:val="99"/>
          <w:position w:val="7"/>
          <w:sz w:val="14"/>
        </w:rPr>
        <w:t>1</w:t>
      </w:r>
      <w:r>
        <w:rPr>
          <w:rFonts w:ascii="DejaVu Sans" w:hAnsi="DejaVu Sans"/>
          <w:i/>
          <w:spacing w:val="10"/>
          <w:w w:val="69"/>
          <w:position w:val="7"/>
          <w:sz w:val="14"/>
        </w:rPr>
        <w:t>∗</w:t>
      </w:r>
      <w:r>
        <w:rPr>
          <w:rFonts w:ascii="LM Roman Caps 10" w:hAnsi="LM Roman Caps 10"/>
          <w:w w:val="99"/>
        </w:rPr>
        <w:t>,</w:t>
      </w:r>
      <w:r>
        <w:rPr>
          <w:rFonts w:ascii="LM Roman Caps 10" w:hAnsi="LM Roman Caps 10"/>
          <w:spacing w:val="-1"/>
        </w:rPr>
        <w:t xml:space="preserve"> </w:t>
      </w:r>
      <w:r>
        <w:rPr>
          <w:rFonts w:ascii="LM Roman Caps 10" w:hAnsi="LM Roman Caps 10"/>
          <w:smallCaps/>
          <w:spacing w:val="-1"/>
          <w:w w:val="95"/>
        </w:rPr>
        <w:t>Ahi</w:t>
      </w:r>
      <w:r>
        <w:rPr>
          <w:rFonts w:ascii="LM Roman Caps 10" w:hAnsi="LM Roman Caps 10"/>
          <w:smallCaps/>
          <w:spacing w:val="-14"/>
          <w:w w:val="95"/>
        </w:rPr>
        <w:t>l</w:t>
      </w:r>
      <w:r>
        <w:rPr>
          <w:rFonts w:ascii="LM Roman Caps 10" w:hAnsi="LM Roman Caps 10"/>
          <w:spacing w:val="-14"/>
          <w:w w:val="99"/>
        </w:rPr>
        <w:t>y</w:t>
      </w:r>
      <w:r>
        <w:rPr>
          <w:rFonts w:ascii="LM Roman Caps 10" w:hAnsi="LM Roman Caps 10"/>
          <w:smallCaps/>
          <w:w w:val="93"/>
        </w:rPr>
        <w:t>a</w:t>
      </w:r>
      <w:r>
        <w:rPr>
          <w:rFonts w:ascii="LM Roman Caps 10" w:hAnsi="LM Roman Caps 10"/>
          <w:spacing w:val="-1"/>
        </w:rPr>
        <w:t xml:space="preserve"> </w:t>
      </w:r>
      <w:r>
        <w:rPr>
          <w:rFonts w:ascii="LM Roman Caps 10" w:hAnsi="LM Roman Caps 10"/>
          <w:smallCaps/>
          <w:w w:val="95"/>
        </w:rPr>
        <w:t>Su</w:t>
      </w:r>
      <w:r>
        <w:rPr>
          <w:rFonts w:ascii="LM Roman Caps 10" w:hAnsi="LM Roman Caps 10"/>
          <w:smallCaps/>
          <w:spacing w:val="-5"/>
          <w:w w:val="95"/>
        </w:rPr>
        <w:t>d</w:t>
      </w:r>
      <w:r>
        <w:rPr>
          <w:rFonts w:ascii="LM Roman Caps 10" w:hAnsi="LM Roman Caps 10"/>
          <w:smallCaps/>
          <w:w w:val="93"/>
        </w:rPr>
        <w:t>arshan</w:t>
      </w:r>
      <w:r>
        <w:rPr>
          <w:rFonts w:ascii="LM Roman Caps 10" w:hAnsi="LM Roman Caps 10"/>
          <w:spacing w:val="-1"/>
        </w:rPr>
        <w:t xml:space="preserve"> </w:t>
      </w:r>
      <w:proofErr w:type="spellStart"/>
      <w:r>
        <w:rPr>
          <w:rFonts w:ascii="LM Roman Caps 10" w:hAnsi="LM Roman Caps 10"/>
          <w:smallCaps/>
          <w:w w:val="95"/>
        </w:rPr>
        <w:t>Kadba</w:t>
      </w:r>
      <w:proofErr w:type="spellEnd"/>
      <w:r>
        <w:rPr>
          <w:rFonts w:ascii="LM Roman 7" w:hAnsi="LM Roman 7"/>
          <w:spacing w:val="10"/>
          <w:w w:val="99"/>
          <w:position w:val="7"/>
          <w:sz w:val="14"/>
        </w:rPr>
        <w:t>1</w:t>
      </w:r>
      <w:r>
        <w:rPr>
          <w:rFonts w:ascii="LM Roman Caps 10" w:hAnsi="LM Roman Caps 10"/>
          <w:w w:val="99"/>
        </w:rPr>
        <w:t>,</w:t>
      </w:r>
      <w:r>
        <w:rPr>
          <w:rFonts w:ascii="LM Roman Caps 10" w:hAnsi="LM Roman Caps 10"/>
          <w:spacing w:val="-1"/>
        </w:rPr>
        <w:t xml:space="preserve"> </w:t>
      </w:r>
      <w:r>
        <w:rPr>
          <w:rFonts w:ascii="LM Roman Caps 10" w:hAnsi="LM Roman Caps 10"/>
          <w:smallCaps/>
          <w:spacing w:val="-1"/>
          <w:w w:val="96"/>
        </w:rPr>
        <w:t>Me</w:t>
      </w:r>
      <w:r>
        <w:rPr>
          <w:rFonts w:ascii="LM Roman Caps 10" w:hAnsi="LM Roman Caps 10"/>
          <w:smallCaps/>
          <w:w w:val="96"/>
        </w:rPr>
        <w:t>z</w:t>
      </w:r>
      <w:r>
        <w:rPr>
          <w:rFonts w:ascii="LM Roman Caps 10" w:hAnsi="LM Roman Caps 10"/>
          <w:spacing w:val="-1"/>
        </w:rPr>
        <w:t xml:space="preserve"> </w:t>
      </w:r>
      <w:r>
        <w:rPr>
          <w:rFonts w:ascii="LM Roman Caps 10" w:hAnsi="LM Roman Caps 10"/>
          <w:smallCaps/>
          <w:spacing w:val="-1"/>
          <w:w w:val="95"/>
        </w:rPr>
        <w:t>Baker-Mé</w:t>
      </w:r>
      <w:r>
        <w:rPr>
          <w:rFonts w:ascii="LM Roman Caps 10" w:hAnsi="LM Roman Caps 10"/>
          <w:smallCaps/>
          <w:spacing w:val="-5"/>
          <w:w w:val="95"/>
        </w:rPr>
        <w:t>d</w:t>
      </w:r>
      <w:r>
        <w:rPr>
          <w:rFonts w:ascii="LM Roman Caps 10" w:hAnsi="LM Roman Caps 10"/>
          <w:w w:val="93"/>
        </w:rPr>
        <w:t>ard</w:t>
      </w:r>
      <w:r>
        <w:rPr>
          <w:rFonts w:ascii="LM Roman 7" w:hAnsi="LM Roman 7"/>
          <w:spacing w:val="10"/>
          <w:w w:val="99"/>
          <w:position w:val="7"/>
          <w:sz w:val="14"/>
        </w:rPr>
        <w:t>2</w:t>
      </w:r>
      <w:r>
        <w:rPr>
          <w:rFonts w:ascii="LM Roman Caps 10" w:hAnsi="LM Roman Caps 10"/>
          <w:w w:val="99"/>
        </w:rPr>
        <w:t>,</w:t>
      </w:r>
      <w:r>
        <w:rPr>
          <w:rFonts w:ascii="LM Roman Caps 10" w:hAnsi="LM Roman Caps 10"/>
          <w:spacing w:val="-1"/>
        </w:rPr>
        <w:t xml:space="preserve"> </w:t>
      </w:r>
      <w:r>
        <w:rPr>
          <w:rFonts w:ascii="LM Roman Caps 10" w:hAnsi="LM Roman Caps 10"/>
          <w:smallCaps/>
          <w:w w:val="93"/>
        </w:rPr>
        <w:t>and</w:t>
      </w:r>
      <w:r>
        <w:rPr>
          <w:rFonts w:ascii="LM Roman Caps 10" w:hAnsi="LM Roman Caps 10"/>
          <w:spacing w:val="-1"/>
        </w:rPr>
        <w:t xml:space="preserve"> </w:t>
      </w:r>
      <w:r>
        <w:rPr>
          <w:rFonts w:ascii="LM Roman Caps 10" w:hAnsi="LM Roman Caps 10"/>
          <w:smallCaps/>
          <w:spacing w:val="-1"/>
          <w:w w:val="94"/>
        </w:rPr>
        <w:t>Easto</w:t>
      </w:r>
      <w:r>
        <w:rPr>
          <w:rFonts w:ascii="LM Roman Caps 10" w:hAnsi="LM Roman Caps 10"/>
          <w:smallCaps/>
          <w:w w:val="94"/>
        </w:rPr>
        <w:t>n</w:t>
      </w:r>
      <w:r>
        <w:rPr>
          <w:rFonts w:ascii="LM Roman Caps 10" w:hAnsi="LM Roman Caps 10"/>
          <w:spacing w:val="-1"/>
        </w:rPr>
        <w:t xml:space="preserve"> </w:t>
      </w:r>
      <w:r>
        <w:rPr>
          <w:rFonts w:ascii="LM Roman Caps 10" w:hAnsi="LM Roman Caps 10"/>
          <w:w w:val="99"/>
        </w:rPr>
        <w:t>R.</w:t>
      </w:r>
      <w:r>
        <w:rPr>
          <w:rFonts w:ascii="LM Roman Caps 10" w:hAnsi="LM Roman Caps 10"/>
          <w:spacing w:val="-1"/>
        </w:rPr>
        <w:t xml:space="preserve"> </w:t>
      </w:r>
      <w:r>
        <w:rPr>
          <w:rFonts w:ascii="LM Roman Caps 10" w:hAnsi="LM Roman Caps 10"/>
          <w:smallCaps/>
          <w:spacing w:val="-1"/>
          <w:w w:val="95"/>
        </w:rPr>
        <w:t>Whit</w:t>
      </w:r>
      <w:r>
        <w:rPr>
          <w:rFonts w:ascii="LM Roman Caps 10" w:hAnsi="LM Roman Caps 10"/>
          <w:smallCaps/>
          <w:w w:val="95"/>
        </w:rPr>
        <w:t>e</w:t>
      </w:r>
      <w:r>
        <w:rPr>
          <w:rFonts w:ascii="LM Roman 7" w:hAnsi="LM Roman 7"/>
          <w:w w:val="99"/>
          <w:position w:val="7"/>
          <w:sz w:val="14"/>
        </w:rPr>
        <w:t xml:space="preserve">1 </w:t>
      </w:r>
      <w:r>
        <w:rPr>
          <w:rFonts w:ascii="LM Roman 7" w:hAnsi="LM Roman 7"/>
          <w:spacing w:val="10"/>
          <w:w w:val="99"/>
          <w:position w:val="7"/>
          <w:sz w:val="14"/>
        </w:rPr>
        <w:t>1</w:t>
      </w:r>
      <w:r>
        <w:rPr>
          <w:spacing w:val="-1"/>
          <w:w w:val="99"/>
        </w:rPr>
        <w:t>Departme</w:t>
      </w:r>
      <w:r>
        <w:rPr>
          <w:spacing w:val="-6"/>
          <w:w w:val="99"/>
        </w:rPr>
        <w:t>n</w:t>
      </w:r>
      <w:r>
        <w:rPr>
          <w:w w:val="99"/>
        </w:rPr>
        <w:t>t</w:t>
      </w:r>
      <w:r>
        <w:rPr>
          <w:spacing w:val="-1"/>
        </w:rPr>
        <w:t xml:space="preserve"> </w:t>
      </w:r>
      <w:r>
        <w:rPr>
          <w:w w:val="99"/>
        </w:rPr>
        <w:t>of</w:t>
      </w:r>
      <w:r>
        <w:rPr>
          <w:spacing w:val="-1"/>
        </w:rPr>
        <w:t xml:space="preserve"> </w:t>
      </w:r>
      <w:r>
        <w:rPr>
          <w:w w:val="99"/>
        </w:rPr>
        <w:t>Biological</w:t>
      </w:r>
      <w:r>
        <w:rPr>
          <w:spacing w:val="-1"/>
        </w:rPr>
        <w:t xml:space="preserve"> </w:t>
      </w:r>
      <w:r>
        <w:rPr>
          <w:spacing w:val="-1"/>
          <w:w w:val="99"/>
        </w:rPr>
        <w:t>Sciences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99"/>
        </w:rPr>
        <w:t>Uni</w:t>
      </w:r>
      <w:r>
        <w:rPr>
          <w:spacing w:val="-6"/>
          <w:w w:val="99"/>
        </w:rPr>
        <w:t>v</w:t>
      </w:r>
      <w:r>
        <w:rPr>
          <w:w w:val="99"/>
        </w:rPr>
        <w:t>ersi</w:t>
      </w:r>
      <w:r>
        <w:rPr>
          <w:spacing w:val="-6"/>
          <w:w w:val="99"/>
        </w:rPr>
        <w:t>t</w:t>
      </w:r>
      <w:r>
        <w:rPr>
          <w:w w:val="99"/>
        </w:rPr>
        <w:t>y</w:t>
      </w:r>
      <w:r>
        <w:rPr>
          <w:spacing w:val="-1"/>
        </w:rPr>
        <w:t xml:space="preserve"> </w:t>
      </w:r>
      <w:r>
        <w:rPr>
          <w:w w:val="99"/>
        </w:rPr>
        <w:t>of</w:t>
      </w:r>
      <w:r>
        <w:rPr>
          <w:spacing w:val="-1"/>
        </w:rPr>
        <w:t xml:space="preserve"> </w:t>
      </w:r>
      <w:r>
        <w:rPr>
          <w:w w:val="99"/>
        </w:rPr>
        <w:t>New</w:t>
      </w:r>
      <w:r>
        <w:rPr>
          <w:spacing w:val="-1"/>
        </w:rPr>
        <w:t xml:space="preserve"> </w:t>
      </w:r>
      <w:r>
        <w:rPr>
          <w:w w:val="99"/>
        </w:rPr>
        <w:t>Hampshire,</w:t>
      </w:r>
      <w:r>
        <w:rPr>
          <w:spacing w:val="-1"/>
        </w:rPr>
        <w:t xml:space="preserve"> </w:t>
      </w:r>
      <w:r>
        <w:rPr>
          <w:w w:val="99"/>
        </w:rPr>
        <w:t>03824,</w:t>
      </w:r>
      <w:r>
        <w:rPr>
          <w:spacing w:val="-1"/>
        </w:rPr>
        <w:t xml:space="preserve"> </w:t>
      </w:r>
      <w:r>
        <w:rPr>
          <w:w w:val="99"/>
        </w:rPr>
        <w:t>NH,</w:t>
      </w:r>
      <w:r>
        <w:rPr>
          <w:spacing w:val="-1"/>
        </w:rPr>
        <w:t xml:space="preserve"> </w:t>
      </w:r>
      <w:r>
        <w:rPr>
          <w:w w:val="99"/>
        </w:rPr>
        <w:t>USA</w:t>
      </w:r>
    </w:p>
    <w:p w14:paraId="7D4DF86C" w14:textId="77777777" w:rsidR="00100B4E" w:rsidRDefault="00000000">
      <w:pPr>
        <w:pStyle w:val="BodyText"/>
        <w:spacing w:before="167"/>
        <w:ind w:left="540" w:right="678"/>
        <w:jc w:val="center"/>
      </w:pPr>
      <w:r>
        <w:rPr>
          <w:rFonts w:ascii="LM Roman 7"/>
          <w:position w:val="7"/>
          <w:sz w:val="14"/>
        </w:rPr>
        <w:t>2</w:t>
      </w: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Studies,</w:t>
      </w:r>
      <w:r>
        <w:rPr>
          <w:spacing w:val="-9"/>
        </w:rPr>
        <w:t xml:space="preserve"> </w:t>
      </w:r>
      <w:r>
        <w:t>Middlebury</w:t>
      </w:r>
      <w:r>
        <w:rPr>
          <w:spacing w:val="-8"/>
        </w:rPr>
        <w:t xml:space="preserve"> </w:t>
      </w:r>
      <w:r>
        <w:t>College,</w:t>
      </w:r>
      <w:r>
        <w:rPr>
          <w:spacing w:val="-9"/>
        </w:rPr>
        <w:t xml:space="preserve"> </w:t>
      </w:r>
      <w:r>
        <w:rPr>
          <w:spacing w:val="-3"/>
        </w:rPr>
        <w:t>Middlebury,</w:t>
      </w:r>
      <w:r>
        <w:rPr>
          <w:spacing w:val="-9"/>
        </w:rPr>
        <w:t xml:space="preserve"> </w:t>
      </w:r>
      <w:r>
        <w:t>VT</w:t>
      </w:r>
      <w:r>
        <w:rPr>
          <w:spacing w:val="-8"/>
        </w:rPr>
        <w:t xml:space="preserve"> </w:t>
      </w:r>
      <w:r>
        <w:t>05753</w:t>
      </w:r>
    </w:p>
    <w:p w14:paraId="33403BC0" w14:textId="77777777" w:rsidR="00100B4E" w:rsidRDefault="00000000">
      <w:pPr>
        <w:pStyle w:val="BodyText"/>
        <w:spacing w:before="115" w:line="338" w:lineRule="auto"/>
        <w:ind w:left="540" w:right="678"/>
        <w:jc w:val="center"/>
      </w:pPr>
      <w:r>
        <w:t>* Corresponding authors: Sophie Wulfing (SophieWulfing@gmail.com) and Dr. Easton White (Easton.White@unh.edu)</w:t>
      </w:r>
    </w:p>
    <w:p w14:paraId="4240F99C" w14:textId="77777777" w:rsidR="00100B4E" w:rsidRDefault="00100B4E">
      <w:pPr>
        <w:spacing w:line="338" w:lineRule="auto"/>
        <w:jc w:val="center"/>
        <w:sectPr w:rsidR="00100B4E">
          <w:footerReference w:type="default" r:id="rId6"/>
          <w:type w:val="continuous"/>
          <w:pgSz w:w="12240" w:h="15840"/>
          <w:pgMar w:top="1340" w:right="880" w:bottom="1060" w:left="1020" w:header="720" w:footer="867" w:gutter="0"/>
          <w:pgNumType w:start="1"/>
          <w:cols w:space="720"/>
        </w:sectPr>
      </w:pPr>
    </w:p>
    <w:p w14:paraId="51B4ACBD" w14:textId="77777777" w:rsidR="00100B4E" w:rsidRDefault="00000000">
      <w:pPr>
        <w:pStyle w:val="BodyText"/>
        <w:spacing w:before="71"/>
        <w:ind w:left="464" w:right="688"/>
        <w:jc w:val="center"/>
      </w:pPr>
      <w:r>
        <w:lastRenderedPageBreak/>
        <w:t xml:space="preserve">Table 1: </w:t>
      </w:r>
      <w:bookmarkStart w:id="0" w:name="_bookmark0"/>
      <w:bookmarkEnd w:id="0"/>
      <w:r>
        <w:t xml:space="preserve">Data collected in </w:t>
      </w:r>
      <w:proofErr w:type="spellStart"/>
      <w:r>
        <w:t>Raberinary</w:t>
      </w:r>
      <w:proofErr w:type="spellEnd"/>
      <w:r>
        <w:t xml:space="preserve"> and Benbow 2012.</w:t>
      </w:r>
    </w:p>
    <w:p w14:paraId="1B53AB0D" w14:textId="77777777" w:rsidR="00100B4E" w:rsidRDefault="00100B4E">
      <w:pPr>
        <w:pStyle w:val="BodyText"/>
      </w:pPr>
    </w:p>
    <w:p w14:paraId="73D5C3C6" w14:textId="77777777" w:rsidR="00100B4E" w:rsidRDefault="00100B4E">
      <w:pPr>
        <w:pStyle w:val="BodyText"/>
      </w:pPr>
    </w:p>
    <w:p w14:paraId="6AC469A7" w14:textId="77777777" w:rsidR="00100B4E" w:rsidRDefault="00100B4E">
      <w:pPr>
        <w:pStyle w:val="BodyText"/>
      </w:pPr>
    </w:p>
    <w:p w14:paraId="0C162D13" w14:textId="77777777" w:rsidR="00100B4E" w:rsidRPr="00BA7690" w:rsidRDefault="00000000">
      <w:pPr>
        <w:pStyle w:val="Heading1"/>
        <w:tabs>
          <w:tab w:val="left" w:pos="1537"/>
          <w:tab w:val="left" w:pos="3223"/>
          <w:tab w:val="left" w:pos="5062"/>
          <w:tab w:val="left" w:pos="6594"/>
          <w:tab w:val="left" w:pos="8279"/>
        </w:tabs>
        <w:spacing w:before="255" w:line="397" w:lineRule="exact"/>
        <w:rPr>
          <w:lang w:val="es-CO"/>
        </w:rPr>
      </w:pPr>
      <w:r>
        <w:pict w14:anchorId="4CFC1A0B">
          <v:shapetype id="_x0000_t202" coordsize="21600,21600" o:spt="202" path="m,l,21600r21600,l21600,xe">
            <v:stroke joinstyle="miter"/>
            <v:path gradientshapeok="t" o:connecttype="rect"/>
          </v:shapetype>
          <v:shape id="_x0000_s2625" type="#_x0000_t202" style="position:absolute;left:0;text-align:left;margin-left:77.15pt;margin-top:-32.85pt;width:462.9pt;height:48.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7"/>
                    <w:gridCol w:w="1686"/>
                    <w:gridCol w:w="1840"/>
                    <w:gridCol w:w="1686"/>
                    <w:gridCol w:w="1686"/>
                    <w:gridCol w:w="1686"/>
                  </w:tblGrid>
                  <w:tr w:rsidR="00100B4E" w14:paraId="4B60860B" w14:textId="77777777">
                    <w:trPr>
                      <w:trHeight w:val="503"/>
                    </w:trPr>
                    <w:tc>
                      <w:tcPr>
                        <w:tcW w:w="677" w:type="dxa"/>
                        <w:tcBorders>
                          <w:top w:val="single" w:sz="12" w:space="0" w:color="000000"/>
                          <w:bottom w:val="single" w:sz="8" w:space="0" w:color="000000"/>
                        </w:tcBorders>
                      </w:tcPr>
                      <w:p w14:paraId="1BC0178B" w14:textId="77777777" w:rsidR="00100B4E" w:rsidRDefault="00000000">
                        <w:pPr>
                          <w:pStyle w:val="TableParagraph"/>
                          <w:spacing w:before="3" w:line="240" w:lineRule="auto"/>
                          <w:ind w:right="182"/>
                          <w:rPr>
                            <w:sz w:val="30"/>
                          </w:rPr>
                        </w:pPr>
                        <w:r>
                          <w:rPr>
                            <w:w w:val="102"/>
                            <w:sz w:val="30"/>
                          </w:rPr>
                          <w:t>T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12" w:space="0" w:color="000000"/>
                          <w:bottom w:val="single" w:sz="8" w:space="0" w:color="000000"/>
                        </w:tcBorders>
                      </w:tcPr>
                      <w:p w14:paraId="3353DE8D" w14:textId="77777777" w:rsidR="00100B4E" w:rsidRDefault="00000000">
                        <w:pPr>
                          <w:pStyle w:val="TableParagraph"/>
                          <w:spacing w:before="3" w:line="240" w:lineRule="auto"/>
                          <w:ind w:right="184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Stage1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single" w:sz="12" w:space="0" w:color="000000"/>
                          <w:bottom w:val="single" w:sz="8" w:space="0" w:color="000000"/>
                        </w:tcBorders>
                      </w:tcPr>
                      <w:p w14:paraId="338DA3C3" w14:textId="77777777" w:rsidR="00100B4E" w:rsidRDefault="00000000">
                        <w:pPr>
                          <w:pStyle w:val="TableParagraph"/>
                          <w:spacing w:before="3" w:line="240" w:lineRule="auto"/>
                          <w:ind w:right="18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Stage2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12" w:space="0" w:color="000000"/>
                          <w:bottom w:val="single" w:sz="8" w:space="0" w:color="000000"/>
                        </w:tcBorders>
                      </w:tcPr>
                      <w:p w14:paraId="5BD02FD4" w14:textId="77777777" w:rsidR="00100B4E" w:rsidRDefault="00000000">
                        <w:pPr>
                          <w:pStyle w:val="TableParagraph"/>
                          <w:spacing w:before="3" w:line="240" w:lineRule="auto"/>
                          <w:ind w:right="187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Stage3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12" w:space="0" w:color="000000"/>
                          <w:bottom w:val="single" w:sz="8" w:space="0" w:color="000000"/>
                        </w:tcBorders>
                      </w:tcPr>
                      <w:p w14:paraId="5CC7B680" w14:textId="77777777" w:rsidR="00100B4E" w:rsidRDefault="00000000">
                        <w:pPr>
                          <w:pStyle w:val="TableParagraph"/>
                          <w:spacing w:before="3" w:line="240" w:lineRule="auto"/>
                          <w:ind w:right="188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Stage4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12" w:space="0" w:color="000000"/>
                          <w:bottom w:val="single" w:sz="8" w:space="0" w:color="000000"/>
                        </w:tcBorders>
                      </w:tcPr>
                      <w:p w14:paraId="74B12836" w14:textId="77777777" w:rsidR="00100B4E" w:rsidRDefault="00000000">
                        <w:pPr>
                          <w:pStyle w:val="TableParagraph"/>
                          <w:spacing w:before="3" w:line="240" w:lineRule="auto"/>
                          <w:ind w:right="188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Total</w:t>
                        </w:r>
                      </w:p>
                    </w:tc>
                  </w:tr>
                  <w:tr w:rsidR="00100B4E" w14:paraId="03337A3E" w14:textId="77777777">
                    <w:trPr>
                      <w:trHeight w:val="431"/>
                    </w:trPr>
                    <w:tc>
                      <w:tcPr>
                        <w:tcW w:w="677" w:type="dxa"/>
                        <w:tcBorders>
                          <w:top w:val="single" w:sz="8" w:space="0" w:color="000000"/>
                        </w:tcBorders>
                      </w:tcPr>
                      <w:p w14:paraId="51033986" w14:textId="77777777" w:rsidR="00100B4E" w:rsidRDefault="00000000">
                        <w:pPr>
                          <w:pStyle w:val="TableParagraph"/>
                          <w:spacing w:before="4" w:line="407" w:lineRule="exact"/>
                          <w:ind w:right="182"/>
                          <w:rPr>
                            <w:sz w:val="30"/>
                          </w:rPr>
                        </w:pPr>
                        <w:r>
                          <w:rPr>
                            <w:w w:val="102"/>
                            <w:sz w:val="3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8" w:space="0" w:color="000000"/>
                        </w:tcBorders>
                      </w:tcPr>
                      <w:p w14:paraId="03C2A83E" w14:textId="77777777" w:rsidR="00100B4E" w:rsidRDefault="00000000">
                        <w:pPr>
                          <w:pStyle w:val="TableParagraph"/>
                          <w:spacing w:before="4" w:line="407" w:lineRule="exact"/>
                          <w:ind w:right="183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10.40119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single" w:sz="8" w:space="0" w:color="000000"/>
                        </w:tcBorders>
                      </w:tcPr>
                      <w:p w14:paraId="5DBD0ED7" w14:textId="77777777" w:rsidR="00100B4E" w:rsidRDefault="00000000">
                        <w:pPr>
                          <w:pStyle w:val="TableParagraph"/>
                          <w:spacing w:before="4" w:line="407" w:lineRule="exact"/>
                          <w:ind w:right="184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5.200594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8" w:space="0" w:color="000000"/>
                        </w:tcBorders>
                      </w:tcPr>
                      <w:p w14:paraId="38EF306A" w14:textId="77777777" w:rsidR="00100B4E" w:rsidRDefault="00000000">
                        <w:pPr>
                          <w:pStyle w:val="TableParagraph"/>
                          <w:spacing w:before="4" w:line="407" w:lineRule="exact"/>
                          <w:ind w:right="184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0.000000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8" w:space="0" w:color="000000"/>
                        </w:tcBorders>
                      </w:tcPr>
                      <w:p w14:paraId="4B2111F9" w14:textId="77777777" w:rsidR="00100B4E" w:rsidRDefault="00000000">
                        <w:pPr>
                          <w:pStyle w:val="TableParagraph"/>
                          <w:spacing w:before="4" w:line="407" w:lineRule="exact"/>
                          <w:ind w:right="18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1.1144131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8" w:space="0" w:color="000000"/>
                        </w:tcBorders>
                      </w:tcPr>
                      <w:p w14:paraId="4EBB5187" w14:textId="77777777" w:rsidR="00100B4E" w:rsidRDefault="00000000">
                        <w:pPr>
                          <w:pStyle w:val="TableParagraph"/>
                          <w:spacing w:before="4" w:line="407" w:lineRule="exact"/>
                          <w:ind w:right="185"/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16.71620</w:t>
                        </w:r>
                      </w:p>
                    </w:tc>
                  </w:tr>
                </w:tbl>
                <w:p w14:paraId="68E559F6" w14:textId="77777777" w:rsidR="00100B4E" w:rsidRDefault="00100B4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BA7690">
        <w:rPr>
          <w:w w:val="105"/>
          <w:lang w:val="es-CO"/>
        </w:rPr>
        <w:t>2</w:t>
      </w:r>
      <w:r w:rsidRPr="00BA7690">
        <w:rPr>
          <w:w w:val="105"/>
          <w:lang w:val="es-CO"/>
        </w:rPr>
        <w:tab/>
        <w:t>76.52303</w:t>
      </w:r>
      <w:r w:rsidRPr="00BA7690">
        <w:rPr>
          <w:w w:val="105"/>
          <w:lang w:val="es-CO"/>
        </w:rPr>
        <w:tab/>
        <w:t>27.860327</w:t>
      </w:r>
      <w:r w:rsidRPr="00BA7690">
        <w:rPr>
          <w:w w:val="105"/>
          <w:lang w:val="es-CO"/>
        </w:rPr>
        <w:tab/>
        <w:t>2.228826</w:t>
      </w:r>
      <w:r w:rsidRPr="00BA7690">
        <w:rPr>
          <w:w w:val="105"/>
          <w:lang w:val="es-CO"/>
        </w:rPr>
        <w:tab/>
        <w:t>1.8573551</w:t>
      </w:r>
      <w:r w:rsidRPr="00BA7690">
        <w:rPr>
          <w:w w:val="105"/>
          <w:lang w:val="es-CO"/>
        </w:rPr>
        <w:tab/>
        <w:t>108.46954</w:t>
      </w:r>
    </w:p>
    <w:p w14:paraId="49CBD9B0" w14:textId="77777777" w:rsidR="00100B4E" w:rsidRPr="00BA7690" w:rsidRDefault="00000000">
      <w:pPr>
        <w:tabs>
          <w:tab w:val="left" w:pos="1537"/>
          <w:tab w:val="left" w:pos="3223"/>
          <w:tab w:val="left" w:pos="5062"/>
          <w:tab w:val="left" w:pos="6594"/>
          <w:tab w:val="left" w:pos="8433"/>
        </w:tabs>
        <w:spacing w:line="369" w:lineRule="exact"/>
        <w:ind w:left="861"/>
        <w:rPr>
          <w:sz w:val="30"/>
          <w:lang w:val="es-CO"/>
        </w:rPr>
      </w:pPr>
      <w:r w:rsidRPr="00BA7690">
        <w:rPr>
          <w:w w:val="105"/>
          <w:sz w:val="30"/>
          <w:lang w:val="es-CO"/>
        </w:rPr>
        <w:t>3</w:t>
      </w:r>
      <w:r w:rsidRPr="00BA7690">
        <w:rPr>
          <w:w w:val="105"/>
          <w:sz w:val="30"/>
          <w:lang w:val="es-CO"/>
        </w:rPr>
        <w:tab/>
        <w:t>57.57801</w:t>
      </w:r>
      <w:r w:rsidRPr="00BA7690">
        <w:rPr>
          <w:w w:val="105"/>
          <w:sz w:val="30"/>
          <w:lang w:val="es-CO"/>
        </w:rPr>
        <w:tab/>
        <w:t>37.890045</w:t>
      </w:r>
      <w:r w:rsidRPr="00BA7690">
        <w:rPr>
          <w:w w:val="105"/>
          <w:sz w:val="30"/>
          <w:lang w:val="es-CO"/>
        </w:rPr>
        <w:tab/>
        <w:t>1.857355</w:t>
      </w:r>
      <w:r w:rsidRPr="00BA7690">
        <w:rPr>
          <w:w w:val="105"/>
          <w:sz w:val="30"/>
          <w:lang w:val="es-CO"/>
        </w:rPr>
        <w:tab/>
        <w:t>0.0000000</w:t>
      </w:r>
      <w:r w:rsidRPr="00BA7690">
        <w:rPr>
          <w:w w:val="105"/>
          <w:sz w:val="30"/>
          <w:lang w:val="es-CO"/>
        </w:rPr>
        <w:tab/>
        <w:t>97.32541</w:t>
      </w:r>
    </w:p>
    <w:p w14:paraId="2C6B2016" w14:textId="77777777" w:rsidR="00100B4E" w:rsidRPr="00BA7690" w:rsidRDefault="00000000">
      <w:pPr>
        <w:tabs>
          <w:tab w:val="left" w:pos="1537"/>
          <w:tab w:val="left" w:pos="3223"/>
          <w:tab w:val="left" w:pos="5062"/>
          <w:tab w:val="left" w:pos="6594"/>
          <w:tab w:val="left" w:pos="8433"/>
        </w:tabs>
        <w:spacing w:line="369" w:lineRule="exact"/>
        <w:ind w:left="861"/>
        <w:rPr>
          <w:sz w:val="30"/>
          <w:lang w:val="es-CO"/>
        </w:rPr>
      </w:pPr>
      <w:r w:rsidRPr="00BA7690">
        <w:rPr>
          <w:w w:val="105"/>
          <w:sz w:val="30"/>
          <w:lang w:val="es-CO"/>
        </w:rPr>
        <w:t>4</w:t>
      </w:r>
      <w:r w:rsidRPr="00BA7690">
        <w:rPr>
          <w:w w:val="105"/>
          <w:sz w:val="30"/>
          <w:lang w:val="es-CO"/>
        </w:rPr>
        <w:tab/>
        <w:t>40.49034</w:t>
      </w:r>
      <w:r w:rsidRPr="00BA7690">
        <w:rPr>
          <w:w w:val="105"/>
          <w:sz w:val="30"/>
          <w:lang w:val="es-CO"/>
        </w:rPr>
        <w:tab/>
        <w:t>50.891531</w:t>
      </w:r>
      <w:r w:rsidRPr="00BA7690">
        <w:rPr>
          <w:w w:val="105"/>
          <w:sz w:val="30"/>
          <w:lang w:val="es-CO"/>
        </w:rPr>
        <w:tab/>
        <w:t>3.343239</w:t>
      </w:r>
      <w:r w:rsidRPr="00BA7690">
        <w:rPr>
          <w:w w:val="105"/>
          <w:sz w:val="30"/>
          <w:lang w:val="es-CO"/>
        </w:rPr>
        <w:tab/>
        <w:t>0.0000000</w:t>
      </w:r>
      <w:r w:rsidRPr="00BA7690">
        <w:rPr>
          <w:w w:val="105"/>
          <w:sz w:val="30"/>
          <w:lang w:val="es-CO"/>
        </w:rPr>
        <w:tab/>
        <w:t>94.72511</w:t>
      </w:r>
    </w:p>
    <w:p w14:paraId="24BABC18" w14:textId="77777777" w:rsidR="00100B4E" w:rsidRPr="00BA7690" w:rsidRDefault="00000000">
      <w:pPr>
        <w:tabs>
          <w:tab w:val="left" w:pos="1537"/>
          <w:tab w:val="left" w:pos="3223"/>
          <w:tab w:val="left" w:pos="5062"/>
          <w:tab w:val="left" w:pos="6594"/>
          <w:tab w:val="left" w:pos="8433"/>
        </w:tabs>
        <w:spacing w:line="397" w:lineRule="exact"/>
        <w:ind w:left="861"/>
        <w:rPr>
          <w:sz w:val="30"/>
          <w:lang w:val="es-CO"/>
        </w:rPr>
      </w:pPr>
      <w:r w:rsidRPr="00BA7690">
        <w:rPr>
          <w:w w:val="105"/>
          <w:sz w:val="30"/>
          <w:lang w:val="es-CO"/>
        </w:rPr>
        <w:t>5</w:t>
      </w:r>
      <w:r w:rsidRPr="00BA7690">
        <w:rPr>
          <w:w w:val="105"/>
          <w:sz w:val="30"/>
          <w:lang w:val="es-CO"/>
        </w:rPr>
        <w:tab/>
        <w:t>71.69391</w:t>
      </w:r>
      <w:r w:rsidRPr="00BA7690">
        <w:rPr>
          <w:w w:val="105"/>
          <w:sz w:val="30"/>
          <w:lang w:val="es-CO"/>
        </w:rPr>
        <w:tab/>
        <w:t>16.716196</w:t>
      </w:r>
      <w:r w:rsidRPr="00BA7690">
        <w:rPr>
          <w:w w:val="105"/>
          <w:sz w:val="30"/>
          <w:lang w:val="es-CO"/>
        </w:rPr>
        <w:tab/>
        <w:t>8.172363</w:t>
      </w:r>
      <w:r w:rsidRPr="00BA7690">
        <w:rPr>
          <w:w w:val="105"/>
          <w:sz w:val="30"/>
          <w:lang w:val="es-CO"/>
        </w:rPr>
        <w:tab/>
        <w:t>1.1144131</w:t>
      </w:r>
      <w:r w:rsidRPr="00BA7690">
        <w:rPr>
          <w:w w:val="105"/>
          <w:sz w:val="30"/>
          <w:lang w:val="es-CO"/>
        </w:rPr>
        <w:tab/>
        <w:t>97.69688</w:t>
      </w:r>
    </w:p>
    <w:p w14:paraId="2ACE9EDD" w14:textId="77777777" w:rsidR="00100B4E" w:rsidRPr="00BA7690" w:rsidRDefault="00000000">
      <w:pPr>
        <w:tabs>
          <w:tab w:val="left" w:pos="1383"/>
          <w:tab w:val="left" w:pos="3223"/>
          <w:tab w:val="left" w:pos="5062"/>
          <w:tab w:val="left" w:pos="6594"/>
          <w:tab w:val="left" w:pos="8279"/>
        </w:tabs>
        <w:spacing w:before="98" w:line="397" w:lineRule="exact"/>
        <w:ind w:left="861"/>
        <w:rPr>
          <w:sz w:val="30"/>
          <w:lang w:val="es-CO"/>
        </w:rPr>
      </w:pPr>
      <w:r w:rsidRPr="00BA7690">
        <w:rPr>
          <w:w w:val="105"/>
          <w:sz w:val="30"/>
          <w:lang w:val="es-CO"/>
        </w:rPr>
        <w:t>6</w:t>
      </w:r>
      <w:r w:rsidRPr="00BA7690">
        <w:rPr>
          <w:w w:val="105"/>
          <w:sz w:val="30"/>
          <w:lang w:val="es-CO"/>
        </w:rPr>
        <w:tab/>
        <w:t>121.09955</w:t>
      </w:r>
      <w:r w:rsidRPr="00BA7690">
        <w:rPr>
          <w:w w:val="105"/>
          <w:sz w:val="30"/>
          <w:lang w:val="es-CO"/>
        </w:rPr>
        <w:tab/>
        <w:t>28.974740</w:t>
      </w:r>
      <w:r w:rsidRPr="00BA7690">
        <w:rPr>
          <w:w w:val="105"/>
          <w:sz w:val="30"/>
          <w:lang w:val="es-CO"/>
        </w:rPr>
        <w:tab/>
        <w:t>5.572065</w:t>
      </w:r>
      <w:r w:rsidRPr="00BA7690">
        <w:rPr>
          <w:w w:val="105"/>
          <w:sz w:val="30"/>
          <w:lang w:val="es-CO"/>
        </w:rPr>
        <w:tab/>
        <w:t>2.2288262</w:t>
      </w:r>
      <w:r w:rsidRPr="00BA7690">
        <w:rPr>
          <w:w w:val="105"/>
          <w:sz w:val="30"/>
          <w:lang w:val="es-CO"/>
        </w:rPr>
        <w:tab/>
        <w:t>157.87519</w:t>
      </w:r>
    </w:p>
    <w:p w14:paraId="53B15C53" w14:textId="77777777" w:rsidR="00100B4E" w:rsidRPr="00BA7690" w:rsidRDefault="00000000">
      <w:pPr>
        <w:tabs>
          <w:tab w:val="left" w:pos="1383"/>
          <w:tab w:val="left" w:pos="3223"/>
          <w:tab w:val="left" w:pos="5062"/>
          <w:tab w:val="left" w:pos="6594"/>
          <w:tab w:val="left" w:pos="8279"/>
        </w:tabs>
        <w:spacing w:line="369" w:lineRule="exact"/>
        <w:ind w:left="861"/>
        <w:rPr>
          <w:sz w:val="30"/>
          <w:lang w:val="es-CO"/>
        </w:rPr>
      </w:pPr>
      <w:r w:rsidRPr="00BA7690">
        <w:rPr>
          <w:w w:val="105"/>
          <w:sz w:val="30"/>
          <w:lang w:val="es-CO"/>
        </w:rPr>
        <w:t>7</w:t>
      </w:r>
      <w:r w:rsidRPr="00BA7690">
        <w:rPr>
          <w:w w:val="105"/>
          <w:sz w:val="30"/>
          <w:lang w:val="es-CO"/>
        </w:rPr>
        <w:tab/>
        <w:t>119.98514</w:t>
      </w:r>
      <w:r w:rsidRPr="00BA7690">
        <w:rPr>
          <w:w w:val="105"/>
          <w:sz w:val="30"/>
          <w:lang w:val="es-CO"/>
        </w:rPr>
        <w:tab/>
        <w:t>52.005944</w:t>
      </w:r>
      <w:r w:rsidRPr="00BA7690">
        <w:rPr>
          <w:w w:val="105"/>
          <w:sz w:val="30"/>
          <w:lang w:val="es-CO"/>
        </w:rPr>
        <w:tab/>
        <w:t>6.686478</w:t>
      </w:r>
      <w:r w:rsidRPr="00BA7690">
        <w:rPr>
          <w:w w:val="105"/>
          <w:sz w:val="30"/>
          <w:lang w:val="es-CO"/>
        </w:rPr>
        <w:tab/>
        <w:t>0.7429421</w:t>
      </w:r>
      <w:r w:rsidRPr="00BA7690">
        <w:rPr>
          <w:w w:val="105"/>
          <w:sz w:val="30"/>
          <w:lang w:val="es-CO"/>
        </w:rPr>
        <w:tab/>
        <w:t>179.42051</w:t>
      </w:r>
    </w:p>
    <w:p w14:paraId="562FC666" w14:textId="77777777" w:rsidR="00100B4E" w:rsidRPr="00BA7690" w:rsidRDefault="00000000">
      <w:pPr>
        <w:tabs>
          <w:tab w:val="left" w:pos="1537"/>
          <w:tab w:val="left" w:pos="3223"/>
          <w:tab w:val="left" w:pos="4908"/>
          <w:tab w:val="left" w:pos="6594"/>
          <w:tab w:val="left" w:pos="8279"/>
        </w:tabs>
        <w:spacing w:line="369" w:lineRule="exact"/>
        <w:ind w:left="861"/>
        <w:rPr>
          <w:sz w:val="30"/>
          <w:lang w:val="es-CO"/>
        </w:rPr>
      </w:pPr>
      <w:r w:rsidRPr="00BA7690">
        <w:rPr>
          <w:w w:val="105"/>
          <w:sz w:val="30"/>
          <w:lang w:val="es-CO"/>
        </w:rPr>
        <w:t>8</w:t>
      </w:r>
      <w:r w:rsidRPr="00BA7690">
        <w:rPr>
          <w:w w:val="105"/>
          <w:sz w:val="30"/>
          <w:lang w:val="es-CO"/>
        </w:rPr>
        <w:tab/>
        <w:t>78.75186</w:t>
      </w:r>
      <w:r w:rsidRPr="00BA7690">
        <w:rPr>
          <w:w w:val="105"/>
          <w:sz w:val="30"/>
          <w:lang w:val="es-CO"/>
        </w:rPr>
        <w:tab/>
        <w:t>41.604755</w:t>
      </w:r>
      <w:r w:rsidRPr="00BA7690">
        <w:rPr>
          <w:w w:val="105"/>
          <w:sz w:val="30"/>
          <w:lang w:val="es-CO"/>
        </w:rPr>
        <w:tab/>
        <w:t>14.487370</w:t>
      </w:r>
      <w:r w:rsidRPr="00BA7690">
        <w:rPr>
          <w:w w:val="105"/>
          <w:sz w:val="30"/>
          <w:lang w:val="es-CO"/>
        </w:rPr>
        <w:tab/>
        <w:t>1.1144131</w:t>
      </w:r>
      <w:r w:rsidRPr="00BA7690">
        <w:rPr>
          <w:w w:val="105"/>
          <w:sz w:val="30"/>
          <w:lang w:val="es-CO"/>
        </w:rPr>
        <w:tab/>
        <w:t>135.95840</w:t>
      </w:r>
    </w:p>
    <w:p w14:paraId="01DB26A1" w14:textId="77777777" w:rsidR="00100B4E" w:rsidRPr="00BA7690" w:rsidRDefault="00000000">
      <w:pPr>
        <w:tabs>
          <w:tab w:val="left" w:pos="1383"/>
          <w:tab w:val="left" w:pos="3223"/>
          <w:tab w:val="left" w:pos="4908"/>
          <w:tab w:val="left" w:pos="6594"/>
          <w:tab w:val="left" w:pos="8279"/>
        </w:tabs>
        <w:spacing w:line="369" w:lineRule="exact"/>
        <w:ind w:left="861"/>
        <w:rPr>
          <w:sz w:val="30"/>
          <w:lang w:val="es-CO"/>
        </w:rPr>
      </w:pPr>
      <w:r w:rsidRPr="00BA7690">
        <w:rPr>
          <w:w w:val="105"/>
          <w:sz w:val="30"/>
          <w:lang w:val="es-CO"/>
        </w:rPr>
        <w:t>9</w:t>
      </w:r>
      <w:r w:rsidRPr="00BA7690">
        <w:rPr>
          <w:w w:val="105"/>
          <w:sz w:val="30"/>
          <w:lang w:val="es-CO"/>
        </w:rPr>
        <w:tab/>
        <w:t>118.87073</w:t>
      </w:r>
      <w:r w:rsidRPr="00BA7690">
        <w:rPr>
          <w:w w:val="105"/>
          <w:sz w:val="30"/>
          <w:lang w:val="es-CO"/>
        </w:rPr>
        <w:tab/>
        <w:t>53.491828</w:t>
      </w:r>
      <w:r w:rsidRPr="00BA7690">
        <w:rPr>
          <w:w w:val="105"/>
          <w:sz w:val="30"/>
          <w:lang w:val="es-CO"/>
        </w:rPr>
        <w:tab/>
        <w:t>14.487370</w:t>
      </w:r>
      <w:r w:rsidRPr="00BA7690">
        <w:rPr>
          <w:w w:val="105"/>
          <w:sz w:val="30"/>
          <w:lang w:val="es-CO"/>
        </w:rPr>
        <w:tab/>
        <w:t>1.1144131</w:t>
      </w:r>
      <w:r w:rsidRPr="00BA7690">
        <w:rPr>
          <w:w w:val="105"/>
          <w:sz w:val="30"/>
          <w:lang w:val="es-CO"/>
        </w:rPr>
        <w:tab/>
        <w:t>187.96434</w:t>
      </w:r>
    </w:p>
    <w:p w14:paraId="4F658D5C" w14:textId="77777777" w:rsidR="00100B4E" w:rsidRPr="00BA7690" w:rsidRDefault="00000000">
      <w:pPr>
        <w:tabs>
          <w:tab w:val="left" w:pos="1383"/>
          <w:tab w:val="left" w:pos="3223"/>
          <w:tab w:val="left" w:pos="4908"/>
          <w:tab w:val="left" w:pos="6594"/>
          <w:tab w:val="left" w:pos="8279"/>
        </w:tabs>
        <w:spacing w:line="397" w:lineRule="exact"/>
        <w:ind w:left="707"/>
        <w:rPr>
          <w:sz w:val="30"/>
          <w:lang w:val="es-CO"/>
        </w:rPr>
      </w:pPr>
      <w:r w:rsidRPr="00BA7690">
        <w:rPr>
          <w:w w:val="105"/>
          <w:sz w:val="30"/>
          <w:lang w:val="es-CO"/>
        </w:rPr>
        <w:t>10</w:t>
      </w:r>
      <w:r w:rsidRPr="00BA7690">
        <w:rPr>
          <w:w w:val="105"/>
          <w:sz w:val="30"/>
          <w:lang w:val="es-CO"/>
        </w:rPr>
        <w:tab/>
        <w:t>119.98514</w:t>
      </w:r>
      <w:r w:rsidRPr="00BA7690">
        <w:rPr>
          <w:w w:val="105"/>
          <w:sz w:val="30"/>
          <w:lang w:val="es-CO"/>
        </w:rPr>
        <w:tab/>
        <w:t>39.004458</w:t>
      </w:r>
      <w:r w:rsidRPr="00BA7690">
        <w:rPr>
          <w:w w:val="105"/>
          <w:sz w:val="30"/>
          <w:lang w:val="es-CO"/>
        </w:rPr>
        <w:tab/>
        <w:t>10.772660</w:t>
      </w:r>
      <w:r w:rsidRPr="00BA7690">
        <w:rPr>
          <w:w w:val="105"/>
          <w:sz w:val="30"/>
          <w:lang w:val="es-CO"/>
        </w:rPr>
        <w:tab/>
        <w:t>1.1144131</w:t>
      </w:r>
      <w:r w:rsidRPr="00BA7690">
        <w:rPr>
          <w:w w:val="105"/>
          <w:sz w:val="30"/>
          <w:lang w:val="es-CO"/>
        </w:rPr>
        <w:tab/>
        <w:t>170.87667</w:t>
      </w:r>
    </w:p>
    <w:p w14:paraId="05ECD5F9" w14:textId="77777777" w:rsidR="00100B4E" w:rsidRPr="00BA7690" w:rsidRDefault="00000000">
      <w:pPr>
        <w:tabs>
          <w:tab w:val="left" w:pos="1537"/>
          <w:tab w:val="left" w:pos="3223"/>
          <w:tab w:val="left" w:pos="5062"/>
          <w:tab w:val="left" w:pos="6594"/>
          <w:tab w:val="left" w:pos="8279"/>
        </w:tabs>
        <w:spacing w:before="97" w:line="397" w:lineRule="exact"/>
        <w:ind w:left="707"/>
        <w:rPr>
          <w:sz w:val="30"/>
          <w:lang w:val="es-CO"/>
        </w:rPr>
      </w:pPr>
      <w:r w:rsidRPr="00BA7690">
        <w:rPr>
          <w:w w:val="105"/>
          <w:sz w:val="30"/>
          <w:lang w:val="es-CO"/>
        </w:rPr>
        <w:t>11</w:t>
      </w:r>
      <w:r w:rsidRPr="00BA7690">
        <w:rPr>
          <w:w w:val="105"/>
          <w:sz w:val="30"/>
          <w:lang w:val="es-CO"/>
        </w:rPr>
        <w:tab/>
        <w:t>73.55126</w:t>
      </w:r>
      <w:r w:rsidRPr="00BA7690">
        <w:rPr>
          <w:w w:val="105"/>
          <w:sz w:val="30"/>
          <w:lang w:val="es-CO"/>
        </w:rPr>
        <w:tab/>
        <w:t>26.374443</w:t>
      </w:r>
      <w:r w:rsidRPr="00BA7690">
        <w:rPr>
          <w:w w:val="105"/>
          <w:sz w:val="30"/>
          <w:lang w:val="es-CO"/>
        </w:rPr>
        <w:tab/>
        <w:t>4.457652</w:t>
      </w:r>
      <w:r w:rsidRPr="00BA7690">
        <w:rPr>
          <w:w w:val="105"/>
          <w:sz w:val="30"/>
          <w:lang w:val="es-CO"/>
        </w:rPr>
        <w:tab/>
        <w:t>2.2288262</w:t>
      </w:r>
      <w:r w:rsidRPr="00BA7690">
        <w:rPr>
          <w:w w:val="105"/>
          <w:sz w:val="30"/>
          <w:lang w:val="es-CO"/>
        </w:rPr>
        <w:tab/>
        <w:t>106.61218</w:t>
      </w:r>
    </w:p>
    <w:p w14:paraId="69D969E0" w14:textId="77777777" w:rsidR="00100B4E" w:rsidRPr="00BA7690" w:rsidRDefault="00000000">
      <w:pPr>
        <w:tabs>
          <w:tab w:val="left" w:pos="1537"/>
          <w:tab w:val="left" w:pos="2238"/>
          <w:tab w:val="left" w:pos="3069"/>
          <w:tab w:val="left" w:pos="4077"/>
          <w:tab w:val="left" w:pos="4908"/>
          <w:tab w:val="left" w:pos="5763"/>
          <w:tab w:val="left" w:pos="6594"/>
          <w:tab w:val="left" w:pos="7448"/>
          <w:tab w:val="left" w:pos="8279"/>
          <w:tab w:val="left" w:pos="9133"/>
        </w:tabs>
        <w:spacing w:before="16" w:line="208" w:lineRule="auto"/>
        <w:ind w:left="707" w:right="742"/>
        <w:rPr>
          <w:sz w:val="30"/>
          <w:lang w:val="es-CO"/>
        </w:rPr>
      </w:pPr>
      <w:r>
        <w:pict w14:anchorId="7E7FF62D">
          <v:shape id="_x0000_s2624" style="position:absolute;left:0;text-align:left;margin-left:77.15pt;margin-top:42.75pt;width:462.9pt;height:.1pt;z-index:-15728640;mso-wrap-distance-left:0;mso-wrap-distance-right:0;mso-position-horizontal-relative:page" coordorigin="1543,855" coordsize="9258,0" path="m1543,855r9257,e" filled="f" strokeweight=".43417mm">
            <v:path arrowok="t"/>
            <w10:wrap type="topAndBottom" anchorx="page"/>
          </v:shape>
        </w:pict>
      </w:r>
      <w:r w:rsidRPr="00BA7690">
        <w:rPr>
          <w:w w:val="105"/>
          <w:sz w:val="30"/>
          <w:lang w:val="es-CO"/>
        </w:rPr>
        <w:t>12</w:t>
      </w:r>
      <w:r w:rsidRPr="00BA7690">
        <w:rPr>
          <w:w w:val="105"/>
          <w:sz w:val="30"/>
          <w:lang w:val="es-CO"/>
        </w:rPr>
        <w:tab/>
      </w:r>
      <w:r w:rsidRPr="00BA7690">
        <w:rPr>
          <w:w w:val="105"/>
          <w:sz w:val="30"/>
          <w:lang w:val="es-CO"/>
        </w:rPr>
        <w:tab/>
        <w:t>NA</w:t>
      </w:r>
      <w:r w:rsidRPr="00BA7690">
        <w:rPr>
          <w:w w:val="105"/>
          <w:sz w:val="30"/>
          <w:lang w:val="es-CO"/>
        </w:rPr>
        <w:tab/>
      </w:r>
      <w:r w:rsidRPr="00BA7690">
        <w:rPr>
          <w:w w:val="105"/>
          <w:sz w:val="30"/>
          <w:lang w:val="es-CO"/>
        </w:rPr>
        <w:tab/>
      </w:r>
      <w:proofErr w:type="spellStart"/>
      <w:r w:rsidRPr="00BA7690">
        <w:rPr>
          <w:w w:val="105"/>
          <w:sz w:val="30"/>
          <w:lang w:val="es-CO"/>
        </w:rPr>
        <w:t>NA</w:t>
      </w:r>
      <w:proofErr w:type="spellEnd"/>
      <w:r w:rsidRPr="00BA7690">
        <w:rPr>
          <w:w w:val="105"/>
          <w:sz w:val="30"/>
          <w:lang w:val="es-CO"/>
        </w:rPr>
        <w:tab/>
      </w:r>
      <w:r w:rsidRPr="00BA7690">
        <w:rPr>
          <w:w w:val="105"/>
          <w:sz w:val="30"/>
          <w:lang w:val="es-CO"/>
        </w:rPr>
        <w:tab/>
      </w:r>
      <w:proofErr w:type="spellStart"/>
      <w:r w:rsidRPr="00BA7690">
        <w:rPr>
          <w:w w:val="105"/>
          <w:sz w:val="30"/>
          <w:lang w:val="es-CO"/>
        </w:rPr>
        <w:t>NA</w:t>
      </w:r>
      <w:proofErr w:type="spellEnd"/>
      <w:r w:rsidRPr="00BA7690">
        <w:rPr>
          <w:w w:val="105"/>
          <w:sz w:val="30"/>
          <w:lang w:val="es-CO"/>
        </w:rPr>
        <w:tab/>
      </w:r>
      <w:r w:rsidRPr="00BA7690">
        <w:rPr>
          <w:w w:val="105"/>
          <w:sz w:val="30"/>
          <w:lang w:val="es-CO"/>
        </w:rPr>
        <w:tab/>
      </w:r>
      <w:proofErr w:type="spellStart"/>
      <w:r w:rsidRPr="00BA7690">
        <w:rPr>
          <w:w w:val="105"/>
          <w:sz w:val="30"/>
          <w:lang w:val="es-CO"/>
        </w:rPr>
        <w:t>NA</w:t>
      </w:r>
      <w:proofErr w:type="spellEnd"/>
      <w:r w:rsidRPr="00BA7690">
        <w:rPr>
          <w:w w:val="105"/>
          <w:sz w:val="30"/>
          <w:lang w:val="es-CO"/>
        </w:rPr>
        <w:tab/>
      </w:r>
      <w:r w:rsidRPr="00BA7690">
        <w:rPr>
          <w:w w:val="105"/>
          <w:sz w:val="30"/>
          <w:lang w:val="es-CO"/>
        </w:rPr>
        <w:tab/>
      </w:r>
      <w:proofErr w:type="spellStart"/>
      <w:r w:rsidRPr="00BA7690">
        <w:rPr>
          <w:spacing w:val="-9"/>
          <w:w w:val="105"/>
          <w:sz w:val="30"/>
          <w:lang w:val="es-CO"/>
        </w:rPr>
        <w:t>NA</w:t>
      </w:r>
      <w:proofErr w:type="spellEnd"/>
      <w:r w:rsidRPr="00BA7690">
        <w:rPr>
          <w:spacing w:val="-9"/>
          <w:w w:val="105"/>
          <w:sz w:val="30"/>
          <w:lang w:val="es-CO"/>
        </w:rPr>
        <w:t xml:space="preserve"> </w:t>
      </w:r>
      <w:r w:rsidRPr="00BA7690">
        <w:rPr>
          <w:w w:val="105"/>
          <w:sz w:val="30"/>
          <w:lang w:val="es-CO"/>
        </w:rPr>
        <w:t>13</w:t>
      </w:r>
      <w:r w:rsidRPr="00BA7690">
        <w:rPr>
          <w:w w:val="105"/>
          <w:sz w:val="30"/>
          <w:lang w:val="es-CO"/>
        </w:rPr>
        <w:tab/>
        <w:t>83.58098</w:t>
      </w:r>
      <w:r w:rsidRPr="00BA7690">
        <w:rPr>
          <w:w w:val="105"/>
          <w:sz w:val="30"/>
          <w:lang w:val="es-CO"/>
        </w:rPr>
        <w:tab/>
        <w:t>111.069837</w:t>
      </w:r>
      <w:r w:rsidRPr="00BA7690">
        <w:rPr>
          <w:w w:val="105"/>
          <w:sz w:val="30"/>
          <w:lang w:val="es-CO"/>
        </w:rPr>
        <w:tab/>
        <w:t>21.545320</w:t>
      </w:r>
      <w:r w:rsidRPr="00BA7690">
        <w:rPr>
          <w:w w:val="105"/>
          <w:sz w:val="30"/>
          <w:lang w:val="es-CO"/>
        </w:rPr>
        <w:tab/>
        <w:t>1.1144131</w:t>
      </w:r>
      <w:r w:rsidRPr="00BA7690">
        <w:rPr>
          <w:w w:val="105"/>
          <w:sz w:val="30"/>
          <w:lang w:val="es-CO"/>
        </w:rPr>
        <w:tab/>
      </w:r>
      <w:r w:rsidRPr="00BA7690">
        <w:rPr>
          <w:spacing w:val="-1"/>
          <w:sz w:val="30"/>
          <w:lang w:val="es-CO"/>
        </w:rPr>
        <w:t>217.31055</w:t>
      </w:r>
    </w:p>
    <w:p w14:paraId="54BFADF6" w14:textId="77777777" w:rsidR="00100B4E" w:rsidRDefault="00000000">
      <w:pPr>
        <w:tabs>
          <w:tab w:val="left" w:pos="904"/>
        </w:tabs>
        <w:spacing w:before="249"/>
        <w:ind w:left="167"/>
        <w:rPr>
          <w:rFonts w:ascii="LM Roman 12"/>
          <w:b/>
          <w:sz w:val="28"/>
        </w:rPr>
      </w:pPr>
      <w:r>
        <w:rPr>
          <w:rFonts w:ascii="LM Sans 8"/>
          <w:sz w:val="10"/>
        </w:rPr>
        <w:t xml:space="preserve">1    </w:t>
      </w:r>
      <w:bookmarkStart w:id="1" w:name="Data"/>
      <w:bookmarkEnd w:id="1"/>
      <w:r>
        <w:rPr>
          <w:rFonts w:ascii="LM Sans 8"/>
          <w:spacing w:val="23"/>
          <w:sz w:val="10"/>
        </w:rPr>
        <w:t xml:space="preserve"> </w:t>
      </w:r>
      <w:r>
        <w:rPr>
          <w:rFonts w:ascii="LM Roman 12"/>
          <w:b/>
          <w:sz w:val="28"/>
        </w:rPr>
        <w:t>1</w:t>
      </w:r>
      <w:r>
        <w:rPr>
          <w:rFonts w:ascii="LM Roman 12"/>
          <w:b/>
          <w:sz w:val="28"/>
        </w:rPr>
        <w:tab/>
        <w:t>Data</w:t>
      </w:r>
    </w:p>
    <w:p w14:paraId="58818C4F" w14:textId="77777777" w:rsidR="00100B4E" w:rsidRDefault="00100B4E">
      <w:pPr>
        <w:pStyle w:val="BodyText"/>
        <w:spacing w:before="11"/>
        <w:rPr>
          <w:rFonts w:ascii="LM Roman 12"/>
          <w:b/>
          <w:sz w:val="21"/>
        </w:rPr>
      </w:pPr>
    </w:p>
    <w:p w14:paraId="7CF099A6" w14:textId="77777777" w:rsidR="00100B4E" w:rsidRDefault="00000000">
      <w:pPr>
        <w:pStyle w:val="BodyText"/>
        <w:spacing w:before="99"/>
        <w:ind w:left="167"/>
      </w:pPr>
      <w:r>
        <w:rPr>
          <w:rFonts w:ascii="LM Sans 8"/>
          <w:sz w:val="10"/>
        </w:rPr>
        <w:t xml:space="preserve">2 </w:t>
      </w:r>
      <w:r>
        <w:t xml:space="preserve">Table </w:t>
      </w:r>
      <w:hyperlink w:anchor="_bookmark0" w:history="1">
        <w:r>
          <w:t xml:space="preserve">1 </w:t>
        </w:r>
      </w:hyperlink>
      <w:r>
        <w:t xml:space="preserve">shows data used to parameterize matrix model from </w:t>
      </w:r>
      <w:proofErr w:type="spellStart"/>
      <w:r>
        <w:t>Raberinary</w:t>
      </w:r>
      <w:proofErr w:type="spellEnd"/>
      <w:r>
        <w:t xml:space="preserve"> and Benbow (2012). Data </w:t>
      </w:r>
      <w:proofErr w:type="gramStart"/>
      <w:r>
        <w:t>was</w:t>
      </w:r>
      <w:proofErr w:type="gramEnd"/>
    </w:p>
    <w:p w14:paraId="3543652C" w14:textId="77777777" w:rsidR="00100B4E" w:rsidRDefault="00000000">
      <w:pPr>
        <w:pStyle w:val="BodyText"/>
        <w:spacing w:before="115"/>
        <w:ind w:left="167"/>
      </w:pPr>
      <w:r>
        <w:rPr>
          <w:rFonts w:ascii="LM Sans 8"/>
          <w:sz w:val="10"/>
        </w:rPr>
        <w:t xml:space="preserve">3 </w:t>
      </w:r>
      <w:r>
        <w:t xml:space="preserve">extracted from Figure 7 of this paper using </w:t>
      </w:r>
      <w:proofErr w:type="spellStart"/>
      <w:r>
        <w:t>WebPlotDigitizer</w:t>
      </w:r>
      <w:proofErr w:type="spellEnd"/>
      <w:r>
        <w:t xml:space="preserve"> (h</w:t>
      </w:r>
      <w:hyperlink r:id="rId7">
        <w:r>
          <w:t>ttps://automeris.io/WebPlotDigitizer/)</w:t>
        </w:r>
      </w:hyperlink>
    </w:p>
    <w:p w14:paraId="758D2A2A" w14:textId="77777777" w:rsidR="00100B4E" w:rsidRDefault="00100B4E">
      <w:pPr>
        <w:pStyle w:val="BodyText"/>
      </w:pPr>
    </w:p>
    <w:p w14:paraId="43977DA6" w14:textId="77777777" w:rsidR="00100B4E" w:rsidRDefault="00100B4E">
      <w:pPr>
        <w:pStyle w:val="BodyText"/>
        <w:spacing w:before="9"/>
        <w:rPr>
          <w:sz w:val="17"/>
        </w:rPr>
      </w:pPr>
    </w:p>
    <w:p w14:paraId="25BC34D4" w14:textId="77777777" w:rsidR="00100B4E" w:rsidRDefault="00000000">
      <w:pPr>
        <w:pStyle w:val="Heading2"/>
        <w:tabs>
          <w:tab w:val="left" w:pos="904"/>
        </w:tabs>
        <w:ind w:left="167"/>
      </w:pPr>
      <w:r>
        <w:rPr>
          <w:rFonts w:ascii="LM Sans 8"/>
          <w:b w:val="0"/>
          <w:sz w:val="10"/>
        </w:rPr>
        <w:t xml:space="preserve">4    </w:t>
      </w:r>
      <w:bookmarkStart w:id="2" w:name="Stability_and_Elasticity_analysis"/>
      <w:bookmarkEnd w:id="2"/>
      <w:r>
        <w:rPr>
          <w:rFonts w:ascii="LM Sans 8"/>
          <w:b w:val="0"/>
          <w:spacing w:val="23"/>
          <w:sz w:val="10"/>
        </w:rPr>
        <w:t xml:space="preserve"> </w:t>
      </w:r>
      <w:r>
        <w:t>2</w:t>
      </w:r>
      <w:r>
        <w:tab/>
        <w:t>Stability and Elasticity</w:t>
      </w:r>
      <w:r>
        <w:rPr>
          <w:spacing w:val="10"/>
        </w:rPr>
        <w:t xml:space="preserve"> </w:t>
      </w:r>
      <w:r>
        <w:t>analysis</w:t>
      </w:r>
    </w:p>
    <w:p w14:paraId="40437598" w14:textId="77777777" w:rsidR="00100B4E" w:rsidRDefault="00100B4E">
      <w:pPr>
        <w:pStyle w:val="BodyText"/>
        <w:spacing w:before="11"/>
        <w:rPr>
          <w:rFonts w:ascii="LM Roman 12"/>
          <w:b/>
          <w:sz w:val="21"/>
        </w:rPr>
      </w:pPr>
    </w:p>
    <w:p w14:paraId="7703141E" w14:textId="77777777" w:rsidR="00100B4E" w:rsidRDefault="00000000">
      <w:pPr>
        <w:pStyle w:val="BodyText"/>
        <w:spacing w:before="99"/>
        <w:ind w:left="167"/>
      </w:pPr>
      <w:r>
        <w:rPr>
          <w:rFonts w:ascii="LM Sans 8"/>
          <w:sz w:val="10"/>
        </w:rPr>
        <w:t xml:space="preserve">5   </w:t>
      </w:r>
      <w:r>
        <w:rPr>
          <w:rFonts w:ascii="LM Sans 8"/>
          <w:spacing w:val="32"/>
          <w:sz w:val="10"/>
        </w:rPr>
        <w:t xml:space="preserve"> </w:t>
      </w:r>
      <w:r>
        <w:t>Sensitivity</w:t>
      </w:r>
      <w:r>
        <w:rPr>
          <w:spacing w:val="-26"/>
        </w:rPr>
        <w:t xml:space="preserve"> </w:t>
      </w:r>
      <w:r>
        <w:t>analysis</w:t>
      </w:r>
      <w:r>
        <w:rPr>
          <w:spacing w:val="-27"/>
        </w:rPr>
        <w:t xml:space="preserve"> </w:t>
      </w:r>
      <w:r>
        <w:t>(Figure</w:t>
      </w:r>
      <w:r>
        <w:rPr>
          <w:spacing w:val="-27"/>
        </w:rPr>
        <w:t xml:space="preserve"> </w:t>
      </w:r>
      <w:hyperlink w:anchor="_bookmark1" w:history="1">
        <w:r>
          <w:t>1)</w:t>
        </w:r>
        <w:r>
          <w:rPr>
            <w:spacing w:val="-26"/>
          </w:rPr>
          <w:t xml:space="preserve"> </w:t>
        </w:r>
      </w:hyperlink>
      <w:r>
        <w:t>showed</w:t>
      </w:r>
      <w:r>
        <w:rPr>
          <w:spacing w:val="-27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within</w:t>
      </w:r>
      <w:r>
        <w:rPr>
          <w:spacing w:val="-27"/>
        </w:rPr>
        <w:t xml:space="preserve"> </w:t>
      </w:r>
      <w:r>
        <w:t>each</w:t>
      </w:r>
      <w:r>
        <w:rPr>
          <w:spacing w:val="-26"/>
        </w:rPr>
        <w:t xml:space="preserve"> </w:t>
      </w:r>
      <w:r>
        <w:t>stage,</w:t>
      </w:r>
      <w:r>
        <w:rPr>
          <w:spacing w:val="-23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growth</w:t>
      </w:r>
      <w:r>
        <w:rPr>
          <w:spacing w:val="-26"/>
        </w:rPr>
        <w:t xml:space="preserve"> </w:t>
      </w:r>
      <w:r>
        <w:t>parameters</w:t>
      </w:r>
      <w:r>
        <w:rPr>
          <w:spacing w:val="-27"/>
        </w:rPr>
        <w:t xml:space="preserve"> </w:t>
      </w:r>
      <w:r>
        <w:t>(</w:t>
      </w:r>
      <w:r>
        <w:rPr>
          <w:rFonts w:ascii="MathJax_Math"/>
          <w:i/>
        </w:rPr>
        <w:t>G</w:t>
      </w:r>
      <w:r>
        <w:rPr>
          <w:rFonts w:ascii="LM Roman 7"/>
          <w:vertAlign w:val="subscript"/>
        </w:rPr>
        <w:t>1</w:t>
      </w:r>
      <w:r>
        <w:rPr>
          <w:rFonts w:ascii="LM Roman 7"/>
          <w:spacing w:val="-28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rPr>
          <w:rFonts w:ascii="MathJax_Math"/>
          <w:i/>
          <w:spacing w:val="3"/>
        </w:rPr>
        <w:t>G</w:t>
      </w:r>
      <w:r>
        <w:rPr>
          <w:rFonts w:ascii="LM Roman 7"/>
          <w:spacing w:val="3"/>
          <w:vertAlign w:val="subscript"/>
        </w:rPr>
        <w:t>3</w:t>
      </w:r>
      <w:r>
        <w:rPr>
          <w:spacing w:val="3"/>
        </w:rPr>
        <w:t>)</w:t>
      </w:r>
      <w:r>
        <w:rPr>
          <w:spacing w:val="-27"/>
        </w:rPr>
        <w:t xml:space="preserve"> </w:t>
      </w:r>
      <w:r>
        <w:t>had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proofErr w:type="gramStart"/>
      <w:r>
        <w:t>largest</w:t>
      </w:r>
      <w:proofErr w:type="gramEnd"/>
    </w:p>
    <w:p w14:paraId="4C27C32D" w14:textId="77777777" w:rsidR="00100B4E" w:rsidRDefault="00000000">
      <w:pPr>
        <w:pStyle w:val="BodyText"/>
        <w:spacing w:before="115"/>
        <w:ind w:left="167"/>
      </w:pPr>
      <w:r>
        <w:rPr>
          <w:rFonts w:ascii="LM Sans 8"/>
          <w:sz w:val="10"/>
        </w:rPr>
        <w:t xml:space="preserve">6    </w:t>
      </w:r>
      <w:r>
        <w:rPr>
          <w:rFonts w:ascii="LM Sans 8"/>
          <w:spacing w:val="5"/>
          <w:sz w:val="10"/>
        </w:rPr>
        <w:t xml:space="preserve"> </w:t>
      </w:r>
      <w:proofErr w:type="gramStart"/>
      <w:r>
        <w:t>effect</w:t>
      </w:r>
      <w:proofErr w:type="gramEnd"/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proofErr w:type="spellStart"/>
      <w:r>
        <w:t>growthrate</w:t>
      </w:r>
      <w:proofErr w:type="spellEnd"/>
      <w:r>
        <w:rPr>
          <w:spacing w:val="-14"/>
        </w:rPr>
        <w:t xml:space="preserve"> </w:t>
      </w:r>
      <w:r>
        <w:t>compared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parameters</w:t>
      </w:r>
      <w:r>
        <w:rPr>
          <w:spacing w:val="-14"/>
        </w:rPr>
        <w:t xml:space="preserve"> </w:t>
      </w:r>
      <w:r>
        <w:t>indicating</w:t>
      </w:r>
      <w:r>
        <w:rPr>
          <w:spacing w:val="-13"/>
        </w:rPr>
        <w:t xml:space="preserve"> </w:t>
      </w:r>
      <w:r>
        <w:t>staying</w:t>
      </w:r>
      <w:r>
        <w:rPr>
          <w:spacing w:val="-14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stage</w:t>
      </w:r>
      <w:r>
        <w:rPr>
          <w:spacing w:val="-14"/>
        </w:rPr>
        <w:t xml:space="preserve"> </w:t>
      </w:r>
      <w:r>
        <w:rPr>
          <w:spacing w:val="2"/>
        </w:rPr>
        <w:t>(</w:t>
      </w:r>
      <w:r>
        <w:rPr>
          <w:rFonts w:ascii="MathJax_Math"/>
          <w:i/>
          <w:spacing w:val="2"/>
        </w:rPr>
        <w:t>P</w:t>
      </w:r>
      <w:r>
        <w:rPr>
          <w:rFonts w:ascii="LM Roman 7"/>
          <w:spacing w:val="2"/>
          <w:vertAlign w:val="subscript"/>
        </w:rPr>
        <w:t>1</w:t>
      </w:r>
      <w:r>
        <w:rPr>
          <w:spacing w:val="2"/>
        </w:rPr>
        <w:t>-</w:t>
      </w:r>
      <w:r>
        <w:rPr>
          <w:rFonts w:ascii="MathJax_Math"/>
          <w:i/>
          <w:spacing w:val="2"/>
        </w:rPr>
        <w:t>P</w:t>
      </w:r>
      <w:r>
        <w:rPr>
          <w:rFonts w:ascii="LM Roman 7"/>
          <w:spacing w:val="2"/>
          <w:vertAlign w:val="subscript"/>
        </w:rPr>
        <w:t>4</w:t>
      </w:r>
      <w:r>
        <w:rPr>
          <w:spacing w:val="2"/>
        </w:rPr>
        <w:t>).</w:t>
      </w:r>
      <w:r>
        <w:rPr>
          <w:spacing w:val="12"/>
        </w:rPr>
        <w:t xml:space="preserve"> </w:t>
      </w:r>
      <w:r>
        <w:rPr>
          <w:spacing w:val="-3"/>
        </w:rPr>
        <w:t>However,</w:t>
      </w:r>
      <w:r>
        <w:rPr>
          <w:spacing w:val="-13"/>
        </w:rPr>
        <w:t xml:space="preserve"> </w:t>
      </w:r>
      <w:r>
        <w:t>as</w:t>
      </w:r>
    </w:p>
    <w:p w14:paraId="2C776DFD" w14:textId="77777777" w:rsidR="00100B4E" w:rsidRDefault="00000000">
      <w:pPr>
        <w:pStyle w:val="BodyText"/>
        <w:spacing w:before="115"/>
        <w:ind w:left="167"/>
      </w:pPr>
      <w:r>
        <w:rPr>
          <w:rFonts w:ascii="LM Sans 8"/>
          <w:sz w:val="10"/>
        </w:rPr>
        <w:t xml:space="preserve">7     </w:t>
      </w:r>
      <w:r>
        <w:t xml:space="preserve">all the parameters represent proportions of individuals in a stage and must necessarily </w:t>
      </w:r>
      <w:r>
        <w:rPr>
          <w:spacing w:val="2"/>
        </w:rPr>
        <w:t xml:space="preserve">be </w:t>
      </w:r>
      <w:r>
        <w:t>between 0 and</w:t>
      </w:r>
      <w:r>
        <w:rPr>
          <w:spacing w:val="-9"/>
        </w:rPr>
        <w:t xml:space="preserve"> </w:t>
      </w:r>
      <w:proofErr w:type="gramStart"/>
      <w:r>
        <w:t>1</w:t>
      </w:r>
      <w:proofErr w:type="gramEnd"/>
    </w:p>
    <w:p w14:paraId="7CC3582D" w14:textId="77777777" w:rsidR="00100B4E" w:rsidRDefault="00000000">
      <w:pPr>
        <w:pStyle w:val="BodyText"/>
        <w:spacing w:before="115"/>
        <w:ind w:left="167"/>
      </w:pPr>
      <w:r>
        <w:rPr>
          <w:rFonts w:ascii="LM Sans 8"/>
          <w:sz w:val="10"/>
        </w:rPr>
        <w:t xml:space="preserve">8    </w:t>
      </w:r>
      <w:r>
        <w:rPr>
          <w:rFonts w:ascii="LM Sans 8"/>
          <w:spacing w:val="2"/>
          <w:sz w:val="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exception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rPr>
          <w:rFonts w:ascii="LM Roman 7"/>
          <w:spacing w:val="-12"/>
        </w:rPr>
        <w:t xml:space="preserve"> </w:t>
      </w:r>
      <w:r>
        <w:t>parameter,</w:t>
      </w:r>
      <w:r>
        <w:rPr>
          <w:spacing w:val="-10"/>
        </w:rPr>
        <w:t xml:space="preserve"> </w:t>
      </w:r>
      <w:r>
        <w:t>elasticity</w:t>
      </w:r>
      <w:r>
        <w:rPr>
          <w:spacing w:val="-1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interpretation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weights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proofErr w:type="gramStart"/>
      <w:r>
        <w:t>stages</w:t>
      </w:r>
      <w:proofErr w:type="gramEnd"/>
    </w:p>
    <w:p w14:paraId="6D1AAB4F" w14:textId="77777777" w:rsidR="00100B4E" w:rsidRDefault="00000000">
      <w:pPr>
        <w:pStyle w:val="BodyText"/>
        <w:spacing w:before="115"/>
        <w:ind w:left="167"/>
      </w:pPr>
      <w:r>
        <w:rPr>
          <w:rFonts w:ascii="LM Sans 8"/>
          <w:sz w:val="10"/>
        </w:rPr>
        <w:t xml:space="preserve">9     </w:t>
      </w:r>
      <w:r>
        <w:rPr>
          <w:spacing w:val="-3"/>
        </w:rPr>
        <w:t xml:space="preserve">equally.  </w:t>
      </w:r>
      <w:r>
        <w:t xml:space="preserve">The result of this analysis shows that percent changes in the fecundity metric can </w:t>
      </w:r>
      <w:r>
        <w:rPr>
          <w:spacing w:val="2"/>
        </w:rPr>
        <w:t xml:space="preserve">be </w:t>
      </w:r>
      <w:r>
        <w:t>as</w:t>
      </w:r>
      <w:r>
        <w:rPr>
          <w:spacing w:val="-33"/>
        </w:rPr>
        <w:t xml:space="preserve"> </w:t>
      </w:r>
      <w:proofErr w:type="gramStart"/>
      <w:r>
        <w:t>beneficial</w:t>
      </w:r>
      <w:proofErr w:type="gramEnd"/>
    </w:p>
    <w:p w14:paraId="332AE45F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>10</w:t>
      </w:r>
      <w:r>
        <w:rPr>
          <w:rFonts w:ascii="LM Sans 8"/>
          <w:spacing w:val="31"/>
          <w:sz w:val="10"/>
        </w:rPr>
        <w:t xml:space="preserve"> </w:t>
      </w:r>
      <w:r>
        <w:t xml:space="preserve">to the overall population growth as changes in the G parameters (Figure </w:t>
      </w:r>
      <w:hyperlink w:anchor="_bookmark2" w:history="1">
        <w:r>
          <w:t xml:space="preserve">2). </w:t>
        </w:r>
      </w:hyperlink>
      <w:r>
        <w:rPr>
          <w:spacing w:val="-3"/>
        </w:rPr>
        <w:t xml:space="preserve">Further, </w:t>
      </w:r>
      <w:r>
        <w:t xml:space="preserve">this analysis </w:t>
      </w:r>
      <w:proofErr w:type="gramStart"/>
      <w:r>
        <w:t>indicates</w:t>
      </w:r>
      <w:proofErr w:type="gramEnd"/>
    </w:p>
    <w:p w14:paraId="0F87CEEE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11 </w:t>
      </w:r>
      <w:r>
        <w:t>that of all the stages, stage 1 has the most overall influence on the overall population growth.</w:t>
      </w:r>
    </w:p>
    <w:p w14:paraId="681A3FB3" w14:textId="77777777" w:rsidR="00100B4E" w:rsidRDefault="00000000">
      <w:pPr>
        <w:pStyle w:val="BodyText"/>
        <w:spacing w:before="235"/>
        <w:ind w:left="114"/>
      </w:pPr>
      <w:r>
        <w:rPr>
          <w:rFonts w:ascii="LM Sans 8"/>
          <w:sz w:val="10"/>
        </w:rPr>
        <w:t xml:space="preserve">12 </w:t>
      </w:r>
      <w:r>
        <w:t xml:space="preserve">Elasticity analysis shows that conservation of both the growth and reproductive parameters would have </w:t>
      </w:r>
      <w:proofErr w:type="gramStart"/>
      <w:r>
        <w:t>equal</w:t>
      </w:r>
      <w:proofErr w:type="gramEnd"/>
    </w:p>
    <w:p w14:paraId="520A9B8E" w14:textId="77777777" w:rsidR="00100B4E" w:rsidRDefault="00100B4E">
      <w:pPr>
        <w:sectPr w:rsidR="00100B4E">
          <w:pgSz w:w="12240" w:h="15840"/>
          <w:pgMar w:top="1480" w:right="880" w:bottom="1060" w:left="1020" w:header="0" w:footer="867" w:gutter="0"/>
          <w:cols w:space="720"/>
        </w:sectPr>
      </w:pPr>
    </w:p>
    <w:p w14:paraId="7BFE7524" w14:textId="77777777" w:rsidR="00100B4E" w:rsidRDefault="00100B4E">
      <w:pPr>
        <w:pStyle w:val="BodyText"/>
      </w:pPr>
    </w:p>
    <w:p w14:paraId="6BE0EF1F" w14:textId="77777777" w:rsidR="00100B4E" w:rsidRDefault="00100B4E">
      <w:pPr>
        <w:pStyle w:val="BodyText"/>
      </w:pPr>
    </w:p>
    <w:p w14:paraId="2F425AA5" w14:textId="77777777" w:rsidR="00100B4E" w:rsidRDefault="00100B4E">
      <w:pPr>
        <w:pStyle w:val="BodyText"/>
      </w:pPr>
    </w:p>
    <w:p w14:paraId="1F9C3274" w14:textId="77777777" w:rsidR="00100B4E" w:rsidRDefault="00100B4E">
      <w:pPr>
        <w:pStyle w:val="BodyText"/>
      </w:pPr>
    </w:p>
    <w:p w14:paraId="46483CB2" w14:textId="77777777" w:rsidR="00100B4E" w:rsidRDefault="00100B4E">
      <w:pPr>
        <w:pStyle w:val="BodyText"/>
      </w:pPr>
    </w:p>
    <w:p w14:paraId="5C4D471D" w14:textId="77777777" w:rsidR="00100B4E" w:rsidRDefault="00100B4E">
      <w:pPr>
        <w:pStyle w:val="BodyText"/>
      </w:pPr>
    </w:p>
    <w:p w14:paraId="1BAE0432" w14:textId="77777777" w:rsidR="00100B4E" w:rsidRDefault="00100B4E">
      <w:pPr>
        <w:pStyle w:val="BodyText"/>
      </w:pPr>
    </w:p>
    <w:p w14:paraId="7DE3B1C6" w14:textId="77777777" w:rsidR="00100B4E" w:rsidRDefault="00100B4E">
      <w:pPr>
        <w:pStyle w:val="BodyText"/>
      </w:pPr>
    </w:p>
    <w:p w14:paraId="2328014D" w14:textId="77777777" w:rsidR="00100B4E" w:rsidRDefault="00100B4E">
      <w:pPr>
        <w:pStyle w:val="BodyText"/>
      </w:pPr>
    </w:p>
    <w:p w14:paraId="50C6B0ED" w14:textId="77777777" w:rsidR="00100B4E" w:rsidRDefault="00100B4E">
      <w:pPr>
        <w:pStyle w:val="BodyText"/>
      </w:pPr>
    </w:p>
    <w:p w14:paraId="717E58A6" w14:textId="77777777" w:rsidR="00100B4E" w:rsidRDefault="00100B4E">
      <w:pPr>
        <w:pStyle w:val="BodyText"/>
      </w:pPr>
    </w:p>
    <w:p w14:paraId="171BCF5E" w14:textId="77777777" w:rsidR="00100B4E" w:rsidRDefault="00100B4E">
      <w:pPr>
        <w:pStyle w:val="BodyText"/>
      </w:pPr>
    </w:p>
    <w:p w14:paraId="20EF14C1" w14:textId="77777777" w:rsidR="00100B4E" w:rsidRDefault="00100B4E">
      <w:pPr>
        <w:pStyle w:val="BodyText"/>
      </w:pPr>
    </w:p>
    <w:p w14:paraId="0EFBEE28" w14:textId="77777777" w:rsidR="00100B4E" w:rsidRDefault="00100B4E">
      <w:pPr>
        <w:pStyle w:val="BodyText"/>
      </w:pPr>
    </w:p>
    <w:p w14:paraId="71EC374A" w14:textId="77777777" w:rsidR="00100B4E" w:rsidRDefault="00100B4E">
      <w:pPr>
        <w:pStyle w:val="BodyText"/>
        <w:spacing w:before="5"/>
        <w:rPr>
          <w:sz w:val="24"/>
        </w:rPr>
      </w:pPr>
    </w:p>
    <w:p w14:paraId="0E120C05" w14:textId="77777777" w:rsidR="00100B4E" w:rsidRDefault="00000000">
      <w:pPr>
        <w:pStyle w:val="BodyText"/>
        <w:ind w:left="1520"/>
      </w:pPr>
      <w:r>
        <w:pict w14:anchorId="3672698E">
          <v:shape id="_x0000_s2623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1f9c4b" strokecolor="#b3b3b3">
            <v:textbox inset="0,0,0,0">
              <w:txbxContent>
                <w:p w14:paraId="78857755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0.374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5"/>
        </w:rPr>
        <w:t xml:space="preserve"> </w:t>
      </w:r>
      <w:r>
        <w:rPr>
          <w:spacing w:val="115"/>
        </w:rPr>
      </w:r>
      <w:r>
        <w:rPr>
          <w:spacing w:val="115"/>
        </w:rPr>
        <w:pict w14:anchorId="1746A3D0">
          <v:group id="_x0000_s2621" style="width:91.5pt;height:54.25pt;mso-position-horizontal-relative:char;mso-position-vertical-relative:line" coordsize="1830,1085">
            <v:rect id="_x0000_s2622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16"/>
        </w:rPr>
        <w:t xml:space="preserve"> </w:t>
      </w:r>
      <w:r>
        <w:rPr>
          <w:spacing w:val="116"/>
        </w:rPr>
      </w:r>
      <w:r>
        <w:rPr>
          <w:spacing w:val="116"/>
        </w:rPr>
        <w:pict w14:anchorId="09B10F1B">
          <v:group id="_x0000_s2619" style="width:91.5pt;height:54.25pt;mso-position-horizontal-relative:char;mso-position-vertical-relative:line" coordsize="1830,1085">
            <v:rect id="_x0000_s2620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09"/>
        </w:rPr>
        <w:t xml:space="preserve"> </w:t>
      </w:r>
      <w:r>
        <w:rPr>
          <w:spacing w:val="109"/>
        </w:rPr>
      </w:r>
      <w:r>
        <w:rPr>
          <w:spacing w:val="109"/>
        </w:rPr>
        <w:pict w14:anchorId="73007C48">
          <v:shape id="_x0000_s2618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ddf2e1" strokecolor="#b3b3b3">
            <v:textbox inset="0,0,0,0">
              <w:txbxContent>
                <w:p w14:paraId="36BB7F35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0.005</w:t>
                  </w:r>
                </w:p>
              </w:txbxContent>
            </v:textbox>
            <w10:anchorlock/>
          </v:shape>
        </w:pict>
      </w:r>
    </w:p>
    <w:p w14:paraId="6563D24A" w14:textId="77777777" w:rsidR="00100B4E" w:rsidRDefault="00100B4E">
      <w:pPr>
        <w:pStyle w:val="BodyText"/>
        <w:spacing w:before="2"/>
        <w:rPr>
          <w:sz w:val="5"/>
        </w:rPr>
      </w:pPr>
    </w:p>
    <w:p w14:paraId="41873CBF" w14:textId="77777777" w:rsidR="00100B4E" w:rsidRDefault="00000000">
      <w:pPr>
        <w:pStyle w:val="BodyText"/>
        <w:ind w:left="1520"/>
      </w:pPr>
      <w:r>
        <w:pict w14:anchorId="245DC7F8">
          <v:shape id="_x0000_s2617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1c9346" strokecolor="#b3b3b3">
            <v:textbox inset="0,0,0,0">
              <w:txbxContent>
                <w:p w14:paraId="2FE1F312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0.479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08"/>
        </w:rPr>
        <w:t xml:space="preserve"> </w:t>
      </w:r>
      <w:r>
        <w:rPr>
          <w:spacing w:val="108"/>
        </w:rPr>
      </w:r>
      <w:r>
        <w:rPr>
          <w:spacing w:val="108"/>
        </w:rPr>
        <w:pict w14:anchorId="279423F4">
          <v:shape id="_x0000_s2616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46ac62" strokecolor="#b3b3b3">
            <v:textbox inset="0,0,0,0">
              <w:txbxContent>
                <w:p w14:paraId="73E7E6F3" w14:textId="77777777" w:rsidR="00100B4E" w:rsidRDefault="00000000">
                  <w:pPr>
                    <w:spacing w:before="246"/>
                    <w:ind w:left="566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0.2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23"/>
        </w:rPr>
        <w:t xml:space="preserve"> </w:t>
      </w:r>
      <w:r>
        <w:rPr>
          <w:spacing w:val="123"/>
        </w:rPr>
      </w:r>
      <w:r>
        <w:rPr>
          <w:spacing w:val="123"/>
        </w:rPr>
        <w:pict w14:anchorId="5AAE3A23">
          <v:group id="_x0000_s2614" style="width:91.5pt;height:54.25pt;mso-position-horizontal-relative:char;mso-position-vertical-relative:line" coordsize="1830,1085">
            <v:rect id="_x0000_s2615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16"/>
        </w:rPr>
        <w:t xml:space="preserve"> </w:t>
      </w:r>
      <w:r>
        <w:rPr>
          <w:spacing w:val="116"/>
        </w:rPr>
      </w:r>
      <w:r>
        <w:rPr>
          <w:spacing w:val="116"/>
        </w:rPr>
        <w:pict w14:anchorId="3C9FBBB4">
          <v:group id="_x0000_s2612" style="width:91.5pt;height:54.25pt;mso-position-horizontal-relative:char;mso-position-vertical-relative:line" coordsize="1830,1085">
            <v:rect id="_x0000_s2613" style="position:absolute;left:7;top:7;width:1815;height:1070" filled="f" strokecolor="#b3b3b3"/>
            <w10:anchorlock/>
          </v:group>
        </w:pict>
      </w:r>
    </w:p>
    <w:p w14:paraId="7C323962" w14:textId="77777777" w:rsidR="00100B4E" w:rsidRDefault="00100B4E">
      <w:pPr>
        <w:pStyle w:val="BodyText"/>
        <w:spacing w:before="2"/>
        <w:rPr>
          <w:sz w:val="5"/>
        </w:rPr>
      </w:pPr>
    </w:p>
    <w:p w14:paraId="2DD0682D" w14:textId="77777777" w:rsidR="00100B4E" w:rsidRDefault="00000000">
      <w:pPr>
        <w:pStyle w:val="BodyText"/>
        <w:ind w:left="1520"/>
      </w:pPr>
      <w:r>
        <w:pict w14:anchorId="6C1071D9">
          <v:group id="_x0000_s2610" style="width:91.5pt;height:54.25pt;mso-position-horizontal-relative:char;mso-position-vertical-relative:line" coordsize="1830,1085">
            <v:rect id="_x0000_s2611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08"/>
        </w:rPr>
        <w:t xml:space="preserve"> </w:t>
      </w:r>
      <w:r>
        <w:rPr>
          <w:spacing w:val="108"/>
        </w:rPr>
      </w:r>
      <w:r>
        <w:rPr>
          <w:spacing w:val="108"/>
        </w:rPr>
        <w:pict w14:anchorId="034467B7">
          <v:shape id="_x0000_s2609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117b38" strokecolor="#b3b3b3">
            <v:textbox inset="0,0,0,0">
              <w:txbxContent>
                <w:p w14:paraId="22B5ECBD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1.013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6"/>
        </w:rPr>
        <w:t xml:space="preserve"> </w:t>
      </w:r>
      <w:r>
        <w:rPr>
          <w:spacing w:val="116"/>
        </w:rPr>
      </w:r>
      <w:r>
        <w:rPr>
          <w:spacing w:val="116"/>
        </w:rPr>
        <w:pict w14:anchorId="58B9B82F">
          <v:shape id="_x0000_s2608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3faa5d" strokecolor="#b3b3b3">
            <v:textbox inset="0,0,0,0">
              <w:txbxContent>
                <w:p w14:paraId="373F843D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0.224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23"/>
        </w:rPr>
        <w:t xml:space="preserve"> </w:t>
      </w:r>
      <w:r>
        <w:rPr>
          <w:spacing w:val="123"/>
        </w:rPr>
      </w:r>
      <w:r>
        <w:rPr>
          <w:spacing w:val="123"/>
        </w:rPr>
        <w:pict w14:anchorId="75389FAD">
          <v:group id="_x0000_s2606" style="width:91.5pt;height:54.25pt;mso-position-horizontal-relative:char;mso-position-vertical-relative:line" coordsize="1830,1085">
            <v:rect id="_x0000_s2607" style="position:absolute;left:7;top:7;width:1815;height:1070" filled="f" strokecolor="#b3b3b3"/>
            <w10:anchorlock/>
          </v:group>
        </w:pict>
      </w:r>
    </w:p>
    <w:p w14:paraId="2F395EB1" w14:textId="77777777" w:rsidR="00100B4E" w:rsidRDefault="00100B4E">
      <w:pPr>
        <w:pStyle w:val="BodyText"/>
        <w:spacing w:before="2"/>
        <w:rPr>
          <w:sz w:val="5"/>
        </w:rPr>
      </w:pPr>
    </w:p>
    <w:p w14:paraId="46F265B2" w14:textId="77777777" w:rsidR="00100B4E" w:rsidRDefault="00000000">
      <w:pPr>
        <w:pStyle w:val="BodyText"/>
        <w:ind w:left="1520"/>
      </w:pPr>
      <w:r>
        <w:pict w14:anchorId="348113C4">
          <v:group id="_x0000_s2604" style="width:91.5pt;height:54.25pt;mso-position-horizontal-relative:char;mso-position-vertical-relative:line" coordsize="1830,1085">
            <v:rect id="_x0000_s2605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15"/>
        </w:rPr>
        <w:t xml:space="preserve"> </w:t>
      </w:r>
      <w:r>
        <w:rPr>
          <w:spacing w:val="115"/>
        </w:rPr>
      </w:r>
      <w:r>
        <w:rPr>
          <w:spacing w:val="115"/>
        </w:rPr>
        <w:pict w14:anchorId="702E6CAC">
          <v:group id="_x0000_s2602" style="width:91.5pt;height:54.25pt;mso-position-horizontal-relative:char;mso-position-vertical-relative:line" coordsize="1830,1085">
            <v:rect id="_x0000_s2603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09"/>
        </w:rPr>
        <w:t xml:space="preserve"> </w:t>
      </w:r>
      <w:r>
        <w:rPr>
          <w:spacing w:val="109"/>
        </w:rPr>
      </w:r>
      <w:r>
        <w:rPr>
          <w:spacing w:val="109"/>
        </w:rPr>
        <w:pict w14:anchorId="26FE1534">
          <v:shape id="_x0000_s2601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0a6e31" strokecolor="#b3b3b3">
            <v:textbox inset="0,0,0,0">
              <w:txbxContent>
                <w:p w14:paraId="7308CA19" w14:textId="77777777" w:rsidR="00100B4E" w:rsidRDefault="00000000">
                  <w:pPr>
                    <w:spacing w:before="249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1.414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6"/>
        </w:rPr>
        <w:t xml:space="preserve"> </w:t>
      </w:r>
      <w:r>
        <w:rPr>
          <w:spacing w:val="116"/>
        </w:rPr>
      </w:r>
      <w:r>
        <w:rPr>
          <w:spacing w:val="116"/>
        </w:rPr>
        <w:pict w14:anchorId="5B5CBE04">
          <v:shape id="_x0000_s2600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44ac62" strokecolor="#b3b3b3">
            <v:textbox inset="0,0,0,0">
              <w:txbxContent>
                <w:p w14:paraId="6EFD7CF4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0.202</w:t>
                  </w:r>
                </w:p>
              </w:txbxContent>
            </v:textbox>
            <w10:anchorlock/>
          </v:shape>
        </w:pict>
      </w:r>
    </w:p>
    <w:p w14:paraId="5C343CBF" w14:textId="77777777" w:rsidR="00100B4E" w:rsidRDefault="00100B4E">
      <w:pPr>
        <w:pStyle w:val="BodyText"/>
        <w:spacing w:before="12"/>
        <w:rPr>
          <w:sz w:val="29"/>
        </w:rPr>
      </w:pPr>
    </w:p>
    <w:p w14:paraId="5B0B587B" w14:textId="77777777" w:rsidR="00100B4E" w:rsidRDefault="00000000">
      <w:pPr>
        <w:pStyle w:val="BodyText"/>
        <w:spacing w:before="136" w:line="201" w:lineRule="auto"/>
        <w:ind w:left="420" w:right="168"/>
      </w:pPr>
      <w:r>
        <w:t xml:space="preserve">Figure 1: </w:t>
      </w:r>
      <w:bookmarkStart w:id="3" w:name="_bookmark1"/>
      <w:bookmarkEnd w:id="3"/>
      <w:r>
        <w:t>Sensitivity analysis of our matrix model - the change in the eigenvalue (</w:t>
      </w:r>
      <w:r>
        <w:rPr>
          <w:rFonts w:ascii="MathJax_Math" w:hAnsi="MathJax_Math"/>
          <w:i/>
        </w:rPr>
        <w:t>λ</w:t>
      </w:r>
      <w:r>
        <w:t xml:space="preserve">) </w:t>
      </w:r>
      <w:proofErr w:type="gramStart"/>
      <w:r>
        <w:t>as a result of</w:t>
      </w:r>
      <w:proofErr w:type="gramEnd"/>
      <w:r>
        <w:t xml:space="preserve"> a unit change of each parameter in the model.</w:t>
      </w:r>
    </w:p>
    <w:p w14:paraId="5D4E5281" w14:textId="77777777" w:rsidR="00100B4E" w:rsidRDefault="00100B4E">
      <w:pPr>
        <w:spacing w:line="201" w:lineRule="auto"/>
        <w:sectPr w:rsidR="00100B4E">
          <w:pgSz w:w="12240" w:h="15840"/>
          <w:pgMar w:top="1500" w:right="880" w:bottom="1060" w:left="1020" w:header="0" w:footer="867" w:gutter="0"/>
          <w:cols w:space="720"/>
        </w:sectPr>
      </w:pPr>
    </w:p>
    <w:p w14:paraId="20C00751" w14:textId="77777777" w:rsidR="00100B4E" w:rsidRDefault="00100B4E">
      <w:pPr>
        <w:pStyle w:val="BodyText"/>
      </w:pPr>
    </w:p>
    <w:p w14:paraId="01E569D9" w14:textId="77777777" w:rsidR="00100B4E" w:rsidRDefault="00100B4E">
      <w:pPr>
        <w:pStyle w:val="BodyText"/>
      </w:pPr>
    </w:p>
    <w:p w14:paraId="591A5EE1" w14:textId="77777777" w:rsidR="00100B4E" w:rsidRDefault="00100B4E">
      <w:pPr>
        <w:pStyle w:val="BodyText"/>
      </w:pPr>
    </w:p>
    <w:p w14:paraId="63B6CEA8" w14:textId="77777777" w:rsidR="00100B4E" w:rsidRDefault="00100B4E">
      <w:pPr>
        <w:pStyle w:val="BodyText"/>
      </w:pPr>
    </w:p>
    <w:p w14:paraId="7722E99B" w14:textId="77777777" w:rsidR="00100B4E" w:rsidRDefault="00100B4E">
      <w:pPr>
        <w:pStyle w:val="BodyText"/>
      </w:pPr>
    </w:p>
    <w:p w14:paraId="1168D2B4" w14:textId="77777777" w:rsidR="00100B4E" w:rsidRDefault="00100B4E">
      <w:pPr>
        <w:pStyle w:val="BodyText"/>
      </w:pPr>
    </w:p>
    <w:p w14:paraId="7D67EC5F" w14:textId="77777777" w:rsidR="00100B4E" w:rsidRDefault="00100B4E">
      <w:pPr>
        <w:pStyle w:val="BodyText"/>
      </w:pPr>
    </w:p>
    <w:p w14:paraId="16E4066E" w14:textId="77777777" w:rsidR="00100B4E" w:rsidRDefault="00100B4E">
      <w:pPr>
        <w:pStyle w:val="BodyText"/>
      </w:pPr>
    </w:p>
    <w:p w14:paraId="44D75EA3" w14:textId="77777777" w:rsidR="00100B4E" w:rsidRDefault="00100B4E">
      <w:pPr>
        <w:pStyle w:val="BodyText"/>
      </w:pPr>
    </w:p>
    <w:p w14:paraId="1556614B" w14:textId="77777777" w:rsidR="00100B4E" w:rsidRDefault="00100B4E">
      <w:pPr>
        <w:pStyle w:val="BodyText"/>
      </w:pPr>
    </w:p>
    <w:p w14:paraId="2DDF3810" w14:textId="77777777" w:rsidR="00100B4E" w:rsidRDefault="00100B4E">
      <w:pPr>
        <w:pStyle w:val="BodyText"/>
      </w:pPr>
    </w:p>
    <w:p w14:paraId="67769208" w14:textId="77777777" w:rsidR="00100B4E" w:rsidRDefault="00100B4E">
      <w:pPr>
        <w:pStyle w:val="BodyText"/>
      </w:pPr>
    </w:p>
    <w:p w14:paraId="4ACD1D0A" w14:textId="77777777" w:rsidR="00100B4E" w:rsidRDefault="00100B4E">
      <w:pPr>
        <w:pStyle w:val="BodyText"/>
      </w:pPr>
    </w:p>
    <w:p w14:paraId="39DFE432" w14:textId="77777777" w:rsidR="00100B4E" w:rsidRDefault="00100B4E">
      <w:pPr>
        <w:pStyle w:val="BodyText"/>
      </w:pPr>
    </w:p>
    <w:p w14:paraId="5D422AA7" w14:textId="77777777" w:rsidR="00100B4E" w:rsidRDefault="00100B4E">
      <w:pPr>
        <w:pStyle w:val="BodyText"/>
        <w:spacing w:before="5"/>
        <w:rPr>
          <w:sz w:val="24"/>
        </w:rPr>
      </w:pPr>
    </w:p>
    <w:p w14:paraId="4E6B365D" w14:textId="77777777" w:rsidR="00100B4E" w:rsidRDefault="00000000">
      <w:pPr>
        <w:pStyle w:val="BodyText"/>
        <w:ind w:left="1520"/>
      </w:pPr>
      <w:r>
        <w:pict w14:anchorId="662F2C61">
          <v:shape id="_x0000_s2599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0a6e31" strokecolor="#b3b3b3">
            <v:textbox inset="0,0,0,0">
              <w:txbxContent>
                <w:p w14:paraId="24D8FF87" w14:textId="77777777" w:rsidR="00100B4E" w:rsidRDefault="00000000">
                  <w:pPr>
                    <w:spacing w:before="246"/>
                    <w:ind w:left="432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0.24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5"/>
        </w:rPr>
        <w:t xml:space="preserve"> </w:t>
      </w:r>
      <w:r>
        <w:rPr>
          <w:spacing w:val="115"/>
        </w:rPr>
      </w:r>
      <w:r>
        <w:rPr>
          <w:spacing w:val="115"/>
        </w:rPr>
        <w:pict w14:anchorId="69BE36F7">
          <v:group id="_x0000_s2597" style="width:91.5pt;height:54.25pt;mso-position-horizontal-relative:char;mso-position-vertical-relative:line" coordsize="1830,1085">
            <v:rect id="_x0000_s2598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16"/>
        </w:rPr>
        <w:t xml:space="preserve"> </w:t>
      </w:r>
      <w:r>
        <w:rPr>
          <w:spacing w:val="116"/>
        </w:rPr>
      </w:r>
      <w:r>
        <w:rPr>
          <w:spacing w:val="116"/>
        </w:rPr>
        <w:pict w14:anchorId="2696E46A">
          <v:group id="_x0000_s2595" style="width:91.5pt;height:54.25pt;mso-position-horizontal-relative:char;mso-position-vertical-relative:line" coordsize="1830,1085">
            <v:rect id="_x0000_s2596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09"/>
        </w:rPr>
        <w:t xml:space="preserve"> </w:t>
      </w:r>
      <w:r>
        <w:rPr>
          <w:spacing w:val="109"/>
        </w:rPr>
      </w:r>
      <w:r>
        <w:rPr>
          <w:spacing w:val="109"/>
        </w:rPr>
        <w:pict w14:anchorId="01E73591">
          <v:shape id="_x0000_s2594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66ba7b" strokecolor="#b3b3b3">
            <v:textbox inset="0,0,0,0">
              <w:txbxContent>
                <w:p w14:paraId="3D450A88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0.134</w:t>
                  </w:r>
                </w:p>
              </w:txbxContent>
            </v:textbox>
            <w10:anchorlock/>
          </v:shape>
        </w:pict>
      </w:r>
    </w:p>
    <w:p w14:paraId="021164A2" w14:textId="77777777" w:rsidR="00100B4E" w:rsidRDefault="00100B4E">
      <w:pPr>
        <w:pStyle w:val="BodyText"/>
        <w:spacing w:before="2"/>
        <w:rPr>
          <w:sz w:val="5"/>
        </w:rPr>
      </w:pPr>
    </w:p>
    <w:p w14:paraId="704E3BF8" w14:textId="77777777" w:rsidR="00100B4E" w:rsidRDefault="00000000">
      <w:pPr>
        <w:pStyle w:val="BodyText"/>
        <w:ind w:left="1520"/>
      </w:pPr>
      <w:r>
        <w:pict w14:anchorId="4F4474D3">
          <v:shape id="_x0000_s2593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66ba7b" strokecolor="#b3b3b3">
            <v:textbox inset="0,0,0,0">
              <w:txbxContent>
                <w:p w14:paraId="6E33EF0C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0.134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08"/>
        </w:rPr>
        <w:t xml:space="preserve"> </w:t>
      </w:r>
      <w:r>
        <w:rPr>
          <w:spacing w:val="108"/>
        </w:rPr>
      </w:r>
      <w:r>
        <w:rPr>
          <w:spacing w:val="108"/>
        </w:rPr>
        <w:pict w14:anchorId="6610043A">
          <v:shape id="_x0000_s2592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ddf2e1" strokecolor="#b3b3b3">
            <v:textbox inset="0,0,0,0">
              <w:txbxContent>
                <w:p w14:paraId="50605081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0.065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23"/>
        </w:rPr>
        <w:t xml:space="preserve"> </w:t>
      </w:r>
      <w:r>
        <w:rPr>
          <w:spacing w:val="123"/>
        </w:rPr>
      </w:r>
      <w:r>
        <w:rPr>
          <w:spacing w:val="123"/>
        </w:rPr>
        <w:pict w14:anchorId="1B8F2290">
          <v:group id="_x0000_s2590" style="width:91.5pt;height:54.25pt;mso-position-horizontal-relative:char;mso-position-vertical-relative:line" coordsize="1830,1085">
            <v:rect id="_x0000_s2591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16"/>
        </w:rPr>
        <w:t xml:space="preserve"> </w:t>
      </w:r>
      <w:r>
        <w:rPr>
          <w:spacing w:val="116"/>
        </w:rPr>
      </w:r>
      <w:r>
        <w:rPr>
          <w:spacing w:val="116"/>
        </w:rPr>
        <w:pict w14:anchorId="3ACFB21E">
          <v:group id="_x0000_s2588" style="width:91.5pt;height:54.25pt;mso-position-horizontal-relative:char;mso-position-vertical-relative:line" coordsize="1830,1085">
            <v:rect id="_x0000_s2589" style="position:absolute;left:7;top:7;width:1815;height:1070" filled="f" strokecolor="#b3b3b3"/>
            <w10:anchorlock/>
          </v:group>
        </w:pict>
      </w:r>
    </w:p>
    <w:p w14:paraId="045F7DE1" w14:textId="77777777" w:rsidR="00100B4E" w:rsidRDefault="00100B4E">
      <w:pPr>
        <w:pStyle w:val="BodyText"/>
        <w:spacing w:before="2"/>
        <w:rPr>
          <w:sz w:val="5"/>
        </w:rPr>
      </w:pPr>
    </w:p>
    <w:p w14:paraId="5E6CD09E" w14:textId="77777777" w:rsidR="00100B4E" w:rsidRDefault="00000000">
      <w:pPr>
        <w:pStyle w:val="BodyText"/>
        <w:ind w:left="1520"/>
      </w:pPr>
      <w:r>
        <w:pict w14:anchorId="516DE796">
          <v:group id="_x0000_s2586" style="width:91.5pt;height:54.25pt;mso-position-horizontal-relative:char;mso-position-vertical-relative:line" coordsize="1830,1085">
            <v:rect id="_x0000_s2587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08"/>
        </w:rPr>
        <w:t xml:space="preserve"> </w:t>
      </w:r>
      <w:r>
        <w:rPr>
          <w:spacing w:val="108"/>
        </w:rPr>
      </w:r>
      <w:r>
        <w:rPr>
          <w:spacing w:val="108"/>
        </w:rPr>
        <w:pict w14:anchorId="22B5009C">
          <v:shape id="_x0000_s2585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66ba7b" strokecolor="#b3b3b3">
            <v:textbox inset="0,0,0,0">
              <w:txbxContent>
                <w:p w14:paraId="2615D1A3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0.134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6"/>
        </w:rPr>
        <w:t xml:space="preserve"> </w:t>
      </w:r>
      <w:r>
        <w:rPr>
          <w:spacing w:val="116"/>
        </w:rPr>
      </w:r>
      <w:r>
        <w:rPr>
          <w:spacing w:val="116"/>
        </w:rPr>
        <w:pict w14:anchorId="3886F936">
          <v:shape id="_x0000_s2584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b1dfba" strokecolor="#b3b3b3">
            <v:textbox inset="0,0,0,0">
              <w:txbxContent>
                <w:p w14:paraId="70E83663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0.089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23"/>
        </w:rPr>
        <w:t xml:space="preserve"> </w:t>
      </w:r>
      <w:r>
        <w:rPr>
          <w:spacing w:val="123"/>
        </w:rPr>
      </w:r>
      <w:r>
        <w:rPr>
          <w:spacing w:val="123"/>
        </w:rPr>
        <w:pict w14:anchorId="5954AA72">
          <v:group id="_x0000_s2582" style="width:91.5pt;height:54.25pt;mso-position-horizontal-relative:char;mso-position-vertical-relative:line" coordsize="1830,1085">
            <v:rect id="_x0000_s2583" style="position:absolute;left:7;top:7;width:1815;height:1070" filled="f" strokecolor="#b3b3b3"/>
            <w10:anchorlock/>
          </v:group>
        </w:pict>
      </w:r>
    </w:p>
    <w:p w14:paraId="0F8C19DD" w14:textId="77777777" w:rsidR="00100B4E" w:rsidRDefault="00100B4E">
      <w:pPr>
        <w:pStyle w:val="BodyText"/>
        <w:spacing w:before="2"/>
        <w:rPr>
          <w:sz w:val="5"/>
        </w:rPr>
      </w:pPr>
    </w:p>
    <w:p w14:paraId="0CC8EC4F" w14:textId="77777777" w:rsidR="00100B4E" w:rsidRDefault="00000000">
      <w:pPr>
        <w:pStyle w:val="BodyText"/>
        <w:ind w:left="1520"/>
      </w:pPr>
      <w:r>
        <w:pict w14:anchorId="64099E26">
          <v:group id="_x0000_s2580" style="width:91.5pt;height:54.25pt;mso-position-horizontal-relative:char;mso-position-vertical-relative:line" coordsize="1830,1085">
            <v:rect id="_x0000_s2581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15"/>
        </w:rPr>
        <w:t xml:space="preserve"> </w:t>
      </w:r>
      <w:r>
        <w:rPr>
          <w:spacing w:val="115"/>
        </w:rPr>
      </w:r>
      <w:r>
        <w:rPr>
          <w:spacing w:val="115"/>
        </w:rPr>
        <w:pict w14:anchorId="3E3A791D">
          <v:group id="_x0000_s2578" style="width:91.5pt;height:54.25pt;mso-position-horizontal-relative:char;mso-position-vertical-relative:line" coordsize="1830,1085">
            <v:rect id="_x0000_s2579" style="position:absolute;left:7;top:7;width:1815;height:1070" filled="f" strokecolor="#b3b3b3"/>
            <w10:anchorlock/>
          </v:group>
        </w:pict>
      </w:r>
      <w:r>
        <w:rPr>
          <w:rFonts w:ascii="Times New Roman"/>
          <w:spacing w:val="109"/>
        </w:rPr>
        <w:t xml:space="preserve"> </w:t>
      </w:r>
      <w:r>
        <w:rPr>
          <w:spacing w:val="109"/>
        </w:rPr>
      </w:r>
      <w:r>
        <w:rPr>
          <w:spacing w:val="109"/>
        </w:rPr>
        <w:pict w14:anchorId="4D6BAF61">
          <v:shape id="_x0000_s2577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66ba7b" strokecolor="#b3b3b3">
            <v:textbox inset="0,0,0,0">
              <w:txbxContent>
                <w:p w14:paraId="7244B40F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0.134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6"/>
        </w:rPr>
        <w:t xml:space="preserve"> </w:t>
      </w:r>
      <w:r>
        <w:rPr>
          <w:spacing w:val="116"/>
        </w:rPr>
      </w:r>
      <w:r>
        <w:rPr>
          <w:spacing w:val="116"/>
        </w:rPr>
        <w:pict w14:anchorId="62AD29D2">
          <v:shape id="_x0000_s2576" type="#_x0000_t202" style="width:90.75pt;height:53.5pt;mso-left-percent:-10001;mso-top-percent:-10001;mso-position-horizontal:absolute;mso-position-horizontal-relative:char;mso-position-vertical:absolute;mso-position-vertical-relative:line;mso-left-percent:-10001;mso-top-percent:-10001" fillcolor="#d8f0dd" strokecolor="#b3b3b3">
            <v:textbox inset="0,0,0,0">
              <w:txbxContent>
                <w:p w14:paraId="6C7DD66A" w14:textId="77777777" w:rsidR="00100B4E" w:rsidRDefault="00000000">
                  <w:pPr>
                    <w:spacing w:before="246"/>
                    <w:ind w:left="299"/>
                    <w:rPr>
                      <w:rFonts w:ascii="Arial"/>
                      <w:sz w:val="48"/>
                    </w:rPr>
                  </w:pPr>
                  <w:r>
                    <w:rPr>
                      <w:rFonts w:ascii="Arial"/>
                      <w:sz w:val="48"/>
                    </w:rPr>
                    <w:t>0.068</w:t>
                  </w:r>
                </w:p>
              </w:txbxContent>
            </v:textbox>
            <w10:anchorlock/>
          </v:shape>
        </w:pict>
      </w:r>
    </w:p>
    <w:p w14:paraId="131E4EF2" w14:textId="77777777" w:rsidR="00100B4E" w:rsidRDefault="00100B4E">
      <w:pPr>
        <w:pStyle w:val="BodyText"/>
        <w:spacing w:before="12"/>
        <w:rPr>
          <w:sz w:val="29"/>
        </w:rPr>
      </w:pPr>
    </w:p>
    <w:p w14:paraId="0CC74EE4" w14:textId="77777777" w:rsidR="00100B4E" w:rsidRDefault="00000000">
      <w:pPr>
        <w:pStyle w:val="BodyText"/>
        <w:spacing w:before="136" w:line="201" w:lineRule="auto"/>
        <w:ind w:left="420" w:right="168"/>
      </w:pPr>
      <w:r>
        <w:t>Figure</w:t>
      </w:r>
      <w:r>
        <w:rPr>
          <w:spacing w:val="-26"/>
        </w:rPr>
        <w:t xml:space="preserve"> </w:t>
      </w:r>
      <w:r>
        <w:t>2:</w:t>
      </w:r>
      <w:r>
        <w:rPr>
          <w:spacing w:val="4"/>
        </w:rPr>
        <w:t xml:space="preserve"> </w:t>
      </w:r>
      <w:bookmarkStart w:id="4" w:name="_bookmark2"/>
      <w:bookmarkEnd w:id="4"/>
      <w:r>
        <w:t>Elasticity</w:t>
      </w:r>
      <w:r>
        <w:rPr>
          <w:spacing w:val="-26"/>
        </w:rPr>
        <w:t xml:space="preserve"> </w:t>
      </w:r>
      <w:r>
        <w:t>analysis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our</w:t>
      </w:r>
      <w:r>
        <w:rPr>
          <w:spacing w:val="-26"/>
        </w:rPr>
        <w:t xml:space="preserve"> </w:t>
      </w:r>
      <w:r>
        <w:t>matrix</w:t>
      </w:r>
      <w:r>
        <w:rPr>
          <w:spacing w:val="-26"/>
        </w:rPr>
        <w:t xml:space="preserve"> </w:t>
      </w:r>
      <w:r>
        <w:t>model</w:t>
      </w:r>
      <w:r>
        <w:rPr>
          <w:spacing w:val="-26"/>
        </w:rPr>
        <w:t xml:space="preserve"> </w:t>
      </w:r>
      <w:r>
        <w:t>-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change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eigenvalue</w:t>
      </w:r>
      <w:r>
        <w:rPr>
          <w:spacing w:val="-25"/>
        </w:rPr>
        <w:t xml:space="preserve"> </w:t>
      </w:r>
      <w:r>
        <w:t>(</w:t>
      </w:r>
      <w:r>
        <w:rPr>
          <w:rFonts w:ascii="MathJax_Math" w:hAnsi="MathJax_Math"/>
          <w:i/>
        </w:rPr>
        <w:t>λ</w:t>
      </w:r>
      <w:r>
        <w:t>)</w:t>
      </w:r>
      <w:r>
        <w:rPr>
          <w:spacing w:val="-26"/>
        </w:rPr>
        <w:t xml:space="preserve"> </w:t>
      </w:r>
      <w:proofErr w:type="gramStart"/>
      <w:r>
        <w:t>as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result</w:t>
      </w:r>
      <w:r>
        <w:rPr>
          <w:spacing w:val="-25"/>
        </w:rPr>
        <w:t xml:space="preserve"> </w:t>
      </w:r>
      <w:r>
        <w:t>of</w:t>
      </w:r>
      <w:proofErr w:type="gramEnd"/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proportional change of each parameter in the</w:t>
      </w:r>
      <w:r>
        <w:rPr>
          <w:spacing w:val="-9"/>
        </w:rPr>
        <w:t xml:space="preserve"> </w:t>
      </w:r>
      <w:r>
        <w:t>model.</w:t>
      </w:r>
    </w:p>
    <w:p w14:paraId="552A446A" w14:textId="77777777" w:rsidR="00100B4E" w:rsidRDefault="00100B4E">
      <w:pPr>
        <w:spacing w:line="201" w:lineRule="auto"/>
        <w:sectPr w:rsidR="00100B4E">
          <w:pgSz w:w="12240" w:h="15840"/>
          <w:pgMar w:top="1500" w:right="880" w:bottom="1060" w:left="1020" w:header="0" w:footer="867" w:gutter="0"/>
          <w:cols w:space="720"/>
        </w:sectPr>
      </w:pPr>
    </w:p>
    <w:p w14:paraId="518F6A34" w14:textId="77777777" w:rsidR="00100B4E" w:rsidRDefault="00000000">
      <w:pPr>
        <w:pStyle w:val="BodyText"/>
        <w:spacing w:before="74"/>
        <w:ind w:left="114"/>
      </w:pPr>
      <w:r>
        <w:rPr>
          <w:rFonts w:ascii="LM Sans 8"/>
          <w:sz w:val="10"/>
        </w:rPr>
        <w:lastRenderedPageBreak/>
        <w:t xml:space="preserve">13    </w:t>
      </w:r>
      <w:r>
        <w:rPr>
          <w:rFonts w:ascii="LM Sans 8"/>
          <w:spacing w:val="9"/>
          <w:sz w:val="10"/>
        </w:rPr>
        <w:t xml:space="preserve"> </w:t>
      </w:r>
      <w:proofErr w:type="gramStart"/>
      <w:r>
        <w:t>effect</w:t>
      </w:r>
      <w:proofErr w:type="gramEnd"/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overall</w:t>
      </w:r>
      <w:r>
        <w:rPr>
          <w:spacing w:val="8"/>
        </w:rPr>
        <w:t xml:space="preserve"> </w:t>
      </w:r>
      <w:r>
        <w:t>population</w:t>
      </w:r>
      <w:r>
        <w:rPr>
          <w:spacing w:val="8"/>
        </w:rPr>
        <w:t xml:space="preserve"> </w:t>
      </w:r>
      <w:r>
        <w:t>growth,</w:t>
      </w:r>
      <w:r>
        <w:rPr>
          <w:spacing w:val="1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influential</w:t>
      </w:r>
      <w:r>
        <w:rPr>
          <w:spacing w:val="8"/>
        </w:rPr>
        <w:t xml:space="preserve"> </w:t>
      </w:r>
      <w:r>
        <w:t>parameter</w:t>
      </w:r>
      <w:r>
        <w:rPr>
          <w:spacing w:val="8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survival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stage</w:t>
      </w:r>
      <w:r>
        <w:rPr>
          <w:spacing w:val="8"/>
        </w:rPr>
        <w:t xml:space="preserve"> </w:t>
      </w:r>
      <w:r>
        <w:t>1</w:t>
      </w:r>
    </w:p>
    <w:p w14:paraId="05EA229D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14     </w:t>
      </w:r>
      <w:r>
        <w:t xml:space="preserve">individuals. The sensitivity and elasticity analysis indicate which stages will </w:t>
      </w:r>
      <w:r>
        <w:rPr>
          <w:spacing w:val="-4"/>
        </w:rPr>
        <w:t xml:space="preserve">have </w:t>
      </w:r>
      <w:r>
        <w:t>the greatest effect on</w:t>
      </w:r>
      <w:r>
        <w:rPr>
          <w:spacing w:val="-29"/>
        </w:rPr>
        <w:t xml:space="preserve"> </w:t>
      </w:r>
      <w:r>
        <w:t>the</w:t>
      </w:r>
    </w:p>
    <w:p w14:paraId="023E8CB9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15     </w:t>
      </w:r>
      <w:r>
        <w:t>population if they are targeted for preservation practices.  Previous research has indicated that catch</w:t>
      </w:r>
      <w:r>
        <w:rPr>
          <w:spacing w:val="56"/>
        </w:rPr>
        <w:t xml:space="preserve"> </w:t>
      </w:r>
      <w:proofErr w:type="gramStart"/>
      <w:r>
        <w:t>size</w:t>
      </w:r>
      <w:proofErr w:type="gramEnd"/>
    </w:p>
    <w:p w14:paraId="34A944B6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16     </w:t>
      </w:r>
      <w:r>
        <w:t>limits are very effective in preserving stocks of species with rapid growth and high death rates, but this</w:t>
      </w:r>
      <w:r>
        <w:rPr>
          <w:spacing w:val="49"/>
        </w:rPr>
        <w:t xml:space="preserve"> </w:t>
      </w:r>
      <w:proofErr w:type="gramStart"/>
      <w:r>
        <w:t>is</w:t>
      </w:r>
      <w:proofErr w:type="gramEnd"/>
    </w:p>
    <w:p w14:paraId="5CBDDA1A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17     </w:t>
      </w:r>
      <w:r>
        <w:t xml:space="preserve">only if individuals do not enter the fishery until they </w:t>
      </w:r>
      <w:r>
        <w:rPr>
          <w:spacing w:val="-4"/>
        </w:rPr>
        <w:t xml:space="preserve">have </w:t>
      </w:r>
      <w:r>
        <w:t>reached maturity (</w:t>
      </w:r>
      <w:proofErr w:type="spellStart"/>
      <w:r>
        <w:t>Nowlis</w:t>
      </w:r>
      <w:proofErr w:type="spellEnd"/>
      <w:r>
        <w:t xml:space="preserve"> 2000).  </w:t>
      </w:r>
      <w:proofErr w:type="gramStart"/>
      <w:r>
        <w:rPr>
          <w:spacing w:val="-3"/>
        </w:rPr>
        <w:t xml:space="preserve">However, </w:t>
      </w:r>
      <w:r>
        <w:rPr>
          <w:spacing w:val="5"/>
        </w:rPr>
        <w:t xml:space="preserve"> </w:t>
      </w:r>
      <w:r>
        <w:t>the</w:t>
      </w:r>
      <w:proofErr w:type="gramEnd"/>
    </w:p>
    <w:p w14:paraId="7A64FC12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18    </w:t>
      </w:r>
      <w:r>
        <w:rPr>
          <w:rFonts w:ascii="LM Sans 8"/>
          <w:spacing w:val="11"/>
          <w:sz w:val="10"/>
        </w:rPr>
        <w:t xml:space="preserve"> </w:t>
      </w:r>
      <w:r>
        <w:t>fishing</w:t>
      </w:r>
      <w:r>
        <w:rPr>
          <w:spacing w:val="9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commonly</w:t>
      </w:r>
      <w:r>
        <w:rPr>
          <w:spacing w:val="8"/>
        </w:rPr>
        <w:t xml:space="preserve"> </w:t>
      </w:r>
      <w:r>
        <w:t>employed</w:t>
      </w:r>
      <w:r>
        <w:rPr>
          <w:spacing w:val="8"/>
        </w:rPr>
        <w:t xml:space="preserve"> </w:t>
      </w:r>
      <w:r>
        <w:rPr>
          <w:spacing w:val="-3"/>
        </w:rPr>
        <w:t>by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local</w:t>
      </w:r>
      <w:r>
        <w:rPr>
          <w:spacing w:val="8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spearfishing,</w:t>
      </w:r>
      <w:r>
        <w:rPr>
          <w:spacing w:val="11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harvesters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proofErr w:type="gramStart"/>
      <w:r>
        <w:t>search</w:t>
      </w:r>
      <w:proofErr w:type="gramEnd"/>
    </w:p>
    <w:p w14:paraId="0F273C92" w14:textId="77777777" w:rsidR="00100B4E" w:rsidRDefault="00000000">
      <w:pPr>
        <w:pStyle w:val="BodyText"/>
        <w:spacing w:before="116"/>
        <w:ind w:left="114"/>
      </w:pPr>
      <w:r>
        <w:rPr>
          <w:rFonts w:ascii="LM Sans 8"/>
          <w:sz w:val="10"/>
        </w:rPr>
        <w:t xml:space="preserve">19     </w:t>
      </w:r>
      <w:r>
        <w:t xml:space="preserve">out </w:t>
      </w:r>
      <w:proofErr w:type="gramStart"/>
      <w:r>
        <w:t>octopus</w:t>
      </w:r>
      <w:proofErr w:type="gramEnd"/>
      <w:r>
        <w:t xml:space="preserve"> dens and spear the den to probe out the octopus (Benbow et al. 2014). Because of this,</w:t>
      </w:r>
      <w:r>
        <w:rPr>
          <w:spacing w:val="-38"/>
        </w:rPr>
        <w:t xml:space="preserve"> </w:t>
      </w:r>
      <w:r>
        <w:t>fishing</w:t>
      </w:r>
    </w:p>
    <w:p w14:paraId="6F4B7498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20    </w:t>
      </w:r>
      <w:r>
        <w:rPr>
          <w:rFonts w:ascii="LM Sans 8"/>
          <w:spacing w:val="7"/>
          <w:sz w:val="10"/>
        </w:rPr>
        <w:t xml:space="preserve"> </w:t>
      </w:r>
      <w:proofErr w:type="gramStart"/>
      <w:r>
        <w:t>method</w:t>
      </w:r>
      <w:proofErr w:type="gramEnd"/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discriminate</w:t>
      </w:r>
      <w:r>
        <w:rPr>
          <w:spacing w:val="-12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stage,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applicable</w:t>
      </w:r>
      <w:r>
        <w:rPr>
          <w:spacing w:val="-11"/>
        </w:rPr>
        <w:t xml:space="preserve"> </w:t>
      </w:r>
      <w:r>
        <w:t>suggestion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conservation</w:t>
      </w:r>
      <w:r>
        <w:rPr>
          <w:spacing w:val="-11"/>
        </w:rPr>
        <w:t xml:space="preserve"> </w:t>
      </w:r>
      <w:r>
        <w:t>practices.</w:t>
      </w:r>
    </w:p>
    <w:p w14:paraId="3CC4D6F7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21    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reason,</w:t>
      </w:r>
      <w:r>
        <w:rPr>
          <w:spacing w:val="-17"/>
        </w:rPr>
        <w:t xml:space="preserve"> </w:t>
      </w:r>
      <w:r>
        <w:t>even</w:t>
      </w:r>
      <w:r>
        <w:rPr>
          <w:spacing w:val="-19"/>
        </w:rPr>
        <w:t xml:space="preserve"> </w:t>
      </w:r>
      <w:r>
        <w:t>though</w:t>
      </w:r>
      <w:r>
        <w:rPr>
          <w:spacing w:val="-19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analysis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different</w:t>
      </w:r>
      <w:r>
        <w:rPr>
          <w:spacing w:val="-18"/>
        </w:rPr>
        <w:t xml:space="preserve"> </w:t>
      </w:r>
      <w:r>
        <w:t>stage</w:t>
      </w:r>
      <w:r>
        <w:rPr>
          <w:spacing w:val="-19"/>
        </w:rPr>
        <w:t xml:space="preserve"> </w:t>
      </w:r>
      <w:proofErr w:type="spellStart"/>
      <w:r>
        <w:t>survivabilities</w:t>
      </w:r>
      <w:proofErr w:type="spellEnd"/>
      <w:r>
        <w:rPr>
          <w:spacing w:val="-19"/>
        </w:rPr>
        <w:t xml:space="preserve"> </w:t>
      </w:r>
      <w:r>
        <w:t>indicates</w:t>
      </w:r>
      <w:r>
        <w:rPr>
          <w:spacing w:val="-18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conserving</w:t>
      </w:r>
      <w:r>
        <w:rPr>
          <w:spacing w:val="-19"/>
        </w:rPr>
        <w:t xml:space="preserve"> </w:t>
      </w:r>
      <w:proofErr w:type="gramStart"/>
      <w:r>
        <w:t>immature</w:t>
      </w:r>
      <w:proofErr w:type="gramEnd"/>
    </w:p>
    <w:p w14:paraId="6677A35C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22    </w:t>
      </w:r>
      <w:r>
        <w:rPr>
          <w:rFonts w:ascii="LM Sans 8"/>
          <w:spacing w:val="9"/>
          <w:sz w:val="10"/>
        </w:rPr>
        <w:t xml:space="preserve"> </w:t>
      </w:r>
      <w:r>
        <w:t>individuals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rPr>
          <w:spacing w:val="2"/>
        </w:rPr>
        <w:t>be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effective</w:t>
      </w:r>
      <w:r>
        <w:rPr>
          <w:spacing w:val="10"/>
        </w:rPr>
        <w:t xml:space="preserve"> </w:t>
      </w:r>
      <w:r>
        <w:t>tool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fostering</w:t>
      </w:r>
      <w:r>
        <w:rPr>
          <w:spacing w:val="10"/>
        </w:rPr>
        <w:t xml:space="preserve"> </w:t>
      </w:r>
      <w:r>
        <w:t>population</w:t>
      </w:r>
      <w:r>
        <w:rPr>
          <w:spacing w:val="10"/>
        </w:rPr>
        <w:t xml:space="preserve"> </w:t>
      </w:r>
      <w:r>
        <w:t>growth,</w:t>
      </w:r>
      <w:r>
        <w:rPr>
          <w:spacing w:val="14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realistic</w:t>
      </w:r>
      <w:r>
        <w:rPr>
          <w:spacing w:val="10"/>
        </w:rPr>
        <w:t xml:space="preserve"> </w:t>
      </w:r>
      <w:proofErr w:type="gramStart"/>
      <w:r>
        <w:t>management</w:t>
      </w:r>
      <w:proofErr w:type="gramEnd"/>
    </w:p>
    <w:p w14:paraId="16C2F444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23 </w:t>
      </w:r>
      <w:proofErr w:type="gramStart"/>
      <w:r>
        <w:t>practice</w:t>
      </w:r>
      <w:proofErr w:type="gramEnd"/>
      <w:r>
        <w:t xml:space="preserve"> in this fishery for most harvesters.</w:t>
      </w:r>
    </w:p>
    <w:p w14:paraId="50218123" w14:textId="77777777" w:rsidR="00100B4E" w:rsidRDefault="00100B4E">
      <w:pPr>
        <w:pStyle w:val="BodyText"/>
      </w:pPr>
    </w:p>
    <w:p w14:paraId="3063EA8A" w14:textId="77777777" w:rsidR="00100B4E" w:rsidRDefault="00100B4E">
      <w:pPr>
        <w:pStyle w:val="BodyText"/>
        <w:spacing w:before="9"/>
        <w:rPr>
          <w:sz w:val="17"/>
        </w:rPr>
      </w:pPr>
    </w:p>
    <w:p w14:paraId="04298D46" w14:textId="77777777" w:rsidR="00100B4E" w:rsidRDefault="00000000">
      <w:pPr>
        <w:pStyle w:val="Heading2"/>
        <w:tabs>
          <w:tab w:val="left" w:pos="904"/>
        </w:tabs>
      </w:pPr>
      <w:r>
        <w:rPr>
          <w:rFonts w:ascii="LM Sans 8"/>
          <w:b w:val="0"/>
          <w:sz w:val="10"/>
        </w:rPr>
        <w:t xml:space="preserve">24    </w:t>
      </w:r>
      <w:bookmarkStart w:id="5" w:name="Per-stage_management_scenarios"/>
      <w:bookmarkEnd w:id="5"/>
      <w:r>
        <w:rPr>
          <w:rFonts w:ascii="LM Sans 8"/>
          <w:b w:val="0"/>
          <w:spacing w:val="23"/>
          <w:sz w:val="10"/>
        </w:rPr>
        <w:t xml:space="preserve"> </w:t>
      </w:r>
      <w:r>
        <w:t>3</w:t>
      </w:r>
      <w:r>
        <w:tab/>
        <w:t>Per-stage management</w:t>
      </w:r>
      <w:r>
        <w:rPr>
          <w:spacing w:val="7"/>
        </w:rPr>
        <w:t xml:space="preserve"> </w:t>
      </w:r>
      <w:r>
        <w:t>scenarios</w:t>
      </w:r>
    </w:p>
    <w:p w14:paraId="491D6170" w14:textId="77777777" w:rsidR="00100B4E" w:rsidRDefault="00100B4E">
      <w:pPr>
        <w:pStyle w:val="BodyText"/>
        <w:spacing w:before="1"/>
        <w:rPr>
          <w:rFonts w:ascii="LM Roman 12"/>
          <w:b/>
          <w:sz w:val="23"/>
        </w:rPr>
      </w:pPr>
    </w:p>
    <w:p w14:paraId="072FE992" w14:textId="77777777" w:rsidR="00100B4E" w:rsidRDefault="00000000">
      <w:pPr>
        <w:tabs>
          <w:tab w:val="left" w:pos="1032"/>
        </w:tabs>
        <w:spacing w:before="100"/>
        <w:ind w:left="114"/>
        <w:rPr>
          <w:rFonts w:ascii="LM Roman 12"/>
          <w:b/>
          <w:sz w:val="24"/>
        </w:rPr>
      </w:pPr>
      <w:r>
        <w:rPr>
          <w:rFonts w:ascii="LM Sans 8"/>
          <w:sz w:val="10"/>
        </w:rPr>
        <w:t xml:space="preserve">25    </w:t>
      </w:r>
      <w:bookmarkStart w:id="6" w:name="METHODS"/>
      <w:bookmarkEnd w:id="6"/>
      <w:r>
        <w:rPr>
          <w:rFonts w:ascii="LM Sans 8"/>
          <w:spacing w:val="19"/>
          <w:sz w:val="10"/>
        </w:rPr>
        <w:t xml:space="preserve"> </w:t>
      </w:r>
      <w:r>
        <w:rPr>
          <w:rFonts w:ascii="LM Roman 12"/>
          <w:b/>
          <w:sz w:val="24"/>
        </w:rPr>
        <w:t>3.1</w:t>
      </w:r>
      <w:r>
        <w:rPr>
          <w:rFonts w:ascii="LM Roman 12"/>
          <w:b/>
          <w:sz w:val="24"/>
        </w:rPr>
        <w:tab/>
        <w:t>METHODS</w:t>
      </w:r>
    </w:p>
    <w:p w14:paraId="54203E62" w14:textId="77777777" w:rsidR="00100B4E" w:rsidRDefault="00100B4E">
      <w:pPr>
        <w:pStyle w:val="BodyText"/>
        <w:spacing w:before="10"/>
        <w:rPr>
          <w:rFonts w:ascii="LM Roman 12"/>
          <w:b/>
          <w:sz w:val="17"/>
        </w:rPr>
      </w:pPr>
    </w:p>
    <w:p w14:paraId="74062637" w14:textId="77777777" w:rsidR="00100B4E" w:rsidRDefault="00000000">
      <w:pPr>
        <w:pStyle w:val="BodyText"/>
        <w:spacing w:before="99"/>
        <w:ind w:left="114"/>
      </w:pPr>
      <w:r>
        <w:rPr>
          <w:rFonts w:ascii="LM Sans 8"/>
          <w:sz w:val="10"/>
        </w:rPr>
        <w:t xml:space="preserve">26    </w:t>
      </w:r>
      <w:r>
        <w:rPr>
          <w:rFonts w:ascii="LM Sans 8"/>
          <w:spacing w:val="8"/>
          <w:sz w:val="10"/>
        </w:rPr>
        <w:t xml:space="preserve"> </w:t>
      </w:r>
      <w:r>
        <w:t>Examined</w:t>
      </w:r>
      <w:r>
        <w:rPr>
          <w:spacing w:val="26"/>
        </w:rPr>
        <w:t xml:space="preserve"> </w:t>
      </w:r>
      <w:r>
        <w:rPr>
          <w:spacing w:val="-3"/>
        </w:rPr>
        <w:t>how</w:t>
      </w:r>
      <w:r>
        <w:rPr>
          <w:spacing w:val="27"/>
        </w:rPr>
        <w:t xml:space="preserve"> </w:t>
      </w:r>
      <w:r>
        <w:t>increasing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chance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survival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individuals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stage</w:t>
      </w:r>
      <w:r>
        <w:rPr>
          <w:spacing w:val="27"/>
        </w:rPr>
        <w:t xml:space="preserve"> </w:t>
      </w:r>
      <w:r>
        <w:t>class</w:t>
      </w:r>
      <w:r>
        <w:rPr>
          <w:spacing w:val="27"/>
        </w:rPr>
        <w:t xml:space="preserve"> </w:t>
      </w:r>
      <w:r>
        <w:t>would</w:t>
      </w:r>
      <w:r>
        <w:rPr>
          <w:spacing w:val="27"/>
        </w:rPr>
        <w:t xml:space="preserve"> </w:t>
      </w:r>
      <w:r>
        <w:t>contribute</w:t>
      </w:r>
      <w:r>
        <w:rPr>
          <w:spacing w:val="26"/>
        </w:rPr>
        <w:t xml:space="preserve"> </w:t>
      </w:r>
      <w:r>
        <w:t>to</w:t>
      </w:r>
    </w:p>
    <w:p w14:paraId="2AF50C69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27    </w:t>
      </w:r>
      <w:r>
        <w:rPr>
          <w:rFonts w:ascii="LM Sans 8"/>
          <w:spacing w:val="12"/>
          <w:sz w:val="10"/>
        </w:rPr>
        <w:t xml:space="preserve"> </w:t>
      </w:r>
      <w:r>
        <w:t>population</w:t>
      </w:r>
      <w:r>
        <w:rPr>
          <w:spacing w:val="26"/>
        </w:rPr>
        <w:t xml:space="preserve"> </w:t>
      </w:r>
      <w:r>
        <w:t xml:space="preserve">health. </w:t>
      </w:r>
      <w:r>
        <w:rPr>
          <w:spacing w:val="39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achieved</w:t>
      </w:r>
      <w:r>
        <w:rPr>
          <w:spacing w:val="26"/>
        </w:rPr>
        <w:t xml:space="preserve"> </w:t>
      </w:r>
      <w:r>
        <w:rPr>
          <w:spacing w:val="-3"/>
        </w:rPr>
        <w:t>by</w:t>
      </w:r>
      <w:r>
        <w:rPr>
          <w:spacing w:val="26"/>
        </w:rPr>
        <w:t xml:space="preserve"> </w:t>
      </w:r>
      <w:r>
        <w:t>isolating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growth</w:t>
      </w:r>
      <w:r>
        <w:rPr>
          <w:spacing w:val="26"/>
        </w:rPr>
        <w:t xml:space="preserve"> </w:t>
      </w:r>
      <w:r>
        <w:rPr>
          <w:spacing w:val="2"/>
        </w:rPr>
        <w:t>(</w:t>
      </w:r>
      <w:r>
        <w:rPr>
          <w:rFonts w:ascii="MathJax_Math"/>
          <w:i/>
          <w:spacing w:val="2"/>
        </w:rPr>
        <w:t>G</w:t>
      </w:r>
      <w:r>
        <w:rPr>
          <w:rFonts w:ascii="Trebuchet MS"/>
          <w:i/>
          <w:spacing w:val="2"/>
          <w:vertAlign w:val="subscript"/>
        </w:rPr>
        <w:t>i</w:t>
      </w:r>
      <w:r>
        <w:rPr>
          <w:spacing w:val="2"/>
        </w:rPr>
        <w:t>)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in-stage</w:t>
      </w:r>
      <w:r>
        <w:rPr>
          <w:spacing w:val="26"/>
        </w:rPr>
        <w:t xml:space="preserve"> </w:t>
      </w:r>
      <w:r>
        <w:t>survival</w:t>
      </w:r>
      <w:r>
        <w:rPr>
          <w:spacing w:val="25"/>
        </w:rPr>
        <w:t xml:space="preserve"> </w:t>
      </w:r>
      <w:r>
        <w:rPr>
          <w:spacing w:val="2"/>
        </w:rPr>
        <w:t>(</w:t>
      </w:r>
      <w:r>
        <w:rPr>
          <w:rFonts w:ascii="MathJax_Math"/>
          <w:i/>
          <w:spacing w:val="2"/>
        </w:rPr>
        <w:t>P</w:t>
      </w:r>
      <w:r>
        <w:rPr>
          <w:rFonts w:ascii="Trebuchet MS"/>
          <w:i/>
          <w:spacing w:val="2"/>
          <w:vertAlign w:val="subscript"/>
        </w:rPr>
        <w:t>i</w:t>
      </w:r>
      <w:r>
        <w:rPr>
          <w:spacing w:val="2"/>
        </w:rPr>
        <w:t>)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proofErr w:type="gramStart"/>
      <w:r>
        <w:t>each</w:t>
      </w:r>
      <w:proofErr w:type="gramEnd"/>
    </w:p>
    <w:p w14:paraId="15E9D883" w14:textId="77777777" w:rsidR="00100B4E" w:rsidRDefault="00000000">
      <w:pPr>
        <w:pStyle w:val="BodyText"/>
        <w:spacing w:before="116"/>
        <w:ind w:left="114"/>
      </w:pPr>
      <w:r>
        <w:rPr>
          <w:rFonts w:ascii="LM Sans 8"/>
          <w:sz w:val="10"/>
        </w:rPr>
        <w:t xml:space="preserve">28    </w:t>
      </w:r>
      <w:r>
        <w:rPr>
          <w:rFonts w:ascii="LM Sans 8"/>
          <w:spacing w:val="4"/>
          <w:sz w:val="10"/>
        </w:rPr>
        <w:t xml:space="preserve"> </w:t>
      </w:r>
      <w:r>
        <w:t>stage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.</w:t>
      </w:r>
      <w:r>
        <w:rPr>
          <w:spacing w:val="11"/>
        </w:rPr>
        <w:t xml:space="preserve"> </w:t>
      </w:r>
      <w:r>
        <w:rPr>
          <w:spacing w:val="-9"/>
        </w:rPr>
        <w:t>We</w:t>
      </w:r>
      <w:r>
        <w:rPr>
          <w:spacing w:val="-16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increased</w:t>
      </w:r>
      <w:r>
        <w:rPr>
          <w:spacing w:val="-15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rPr>
          <w:spacing w:val="-3"/>
        </w:rPr>
        <w:t>by</w:t>
      </w:r>
      <w:r>
        <w:rPr>
          <w:spacing w:val="-16"/>
        </w:rPr>
        <w:t xml:space="preserve"> </w:t>
      </w:r>
      <w:r>
        <w:t>1%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recalculated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overall</w:t>
      </w:r>
      <w:r>
        <w:rPr>
          <w:spacing w:val="-15"/>
        </w:rPr>
        <w:t xml:space="preserve"> </w:t>
      </w:r>
      <w:r>
        <w:t>eigenvalue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matrix.</w:t>
      </w:r>
      <w:r>
        <w:rPr>
          <w:spacing w:val="11"/>
        </w:rPr>
        <w:t xml:space="preserve"> </w:t>
      </w:r>
      <w:r>
        <w:rPr>
          <w:spacing w:val="-9"/>
        </w:rPr>
        <w:t>We</w:t>
      </w:r>
    </w:p>
    <w:p w14:paraId="4723CE30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29    </w:t>
      </w:r>
      <w:r>
        <w:rPr>
          <w:rFonts w:ascii="LM Sans 8"/>
          <w:spacing w:val="3"/>
          <w:sz w:val="10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incorporated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scenarios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frequencies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fishing</w:t>
      </w:r>
      <w:r>
        <w:rPr>
          <w:spacing w:val="6"/>
        </w:rPr>
        <w:t xml:space="preserve"> </w:t>
      </w:r>
      <w:r>
        <w:t>restrictions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examine</w:t>
      </w:r>
      <w:r>
        <w:rPr>
          <w:spacing w:val="6"/>
        </w:rPr>
        <w:t xml:space="preserve"> </w:t>
      </w:r>
      <w:proofErr w:type="gramStart"/>
      <w:r>
        <w:rPr>
          <w:spacing w:val="-3"/>
        </w:rPr>
        <w:t>how</w:t>
      </w:r>
      <w:proofErr w:type="gramEnd"/>
    </w:p>
    <w:p w14:paraId="43A9F4E8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30 </w:t>
      </w:r>
      <w:r>
        <w:t>temporary closures on blue octopus in certain stages would affect the population.</w:t>
      </w:r>
    </w:p>
    <w:p w14:paraId="6A255094" w14:textId="77777777" w:rsidR="00100B4E" w:rsidRDefault="00100B4E">
      <w:pPr>
        <w:pStyle w:val="BodyText"/>
      </w:pPr>
    </w:p>
    <w:p w14:paraId="349137FA" w14:textId="77777777" w:rsidR="00100B4E" w:rsidRDefault="00000000">
      <w:pPr>
        <w:tabs>
          <w:tab w:val="left" w:pos="1032"/>
        </w:tabs>
        <w:spacing w:before="249"/>
        <w:ind w:left="114"/>
        <w:rPr>
          <w:rFonts w:ascii="LM Roman 12"/>
          <w:b/>
          <w:sz w:val="24"/>
        </w:rPr>
      </w:pPr>
      <w:r>
        <w:rPr>
          <w:rFonts w:ascii="LM Sans 8"/>
          <w:sz w:val="10"/>
        </w:rPr>
        <w:t xml:space="preserve">31    </w:t>
      </w:r>
      <w:bookmarkStart w:id="7" w:name="RESULTS"/>
      <w:bookmarkEnd w:id="7"/>
      <w:r>
        <w:rPr>
          <w:rFonts w:ascii="LM Sans 8"/>
          <w:spacing w:val="19"/>
          <w:sz w:val="10"/>
        </w:rPr>
        <w:t xml:space="preserve"> </w:t>
      </w:r>
      <w:r>
        <w:rPr>
          <w:rFonts w:ascii="LM Roman 12"/>
          <w:b/>
          <w:sz w:val="24"/>
        </w:rPr>
        <w:t>3.2</w:t>
      </w:r>
      <w:r>
        <w:rPr>
          <w:rFonts w:ascii="LM Roman 12"/>
          <w:b/>
          <w:sz w:val="24"/>
        </w:rPr>
        <w:tab/>
      </w:r>
      <w:r>
        <w:rPr>
          <w:rFonts w:ascii="LM Roman 12"/>
          <w:b/>
          <w:spacing w:val="-4"/>
          <w:sz w:val="24"/>
        </w:rPr>
        <w:t>RESULTS</w:t>
      </w:r>
    </w:p>
    <w:p w14:paraId="421D2F1D" w14:textId="77777777" w:rsidR="00100B4E" w:rsidRDefault="00100B4E">
      <w:pPr>
        <w:pStyle w:val="BodyText"/>
        <w:spacing w:before="10"/>
        <w:rPr>
          <w:rFonts w:ascii="LM Roman 12"/>
          <w:b/>
          <w:sz w:val="17"/>
        </w:rPr>
      </w:pPr>
    </w:p>
    <w:p w14:paraId="74A53556" w14:textId="77777777" w:rsidR="00100B4E" w:rsidRDefault="00000000">
      <w:pPr>
        <w:pStyle w:val="BodyText"/>
        <w:spacing w:before="100"/>
        <w:ind w:left="114"/>
      </w:pPr>
      <w:r>
        <w:rPr>
          <w:rFonts w:ascii="LM Sans 8"/>
          <w:sz w:val="10"/>
        </w:rPr>
        <w:t xml:space="preserve">32     </w:t>
      </w:r>
      <w:r>
        <w:t>Our within stage analysis showed that Stage 1 needed the smallest percent increase in survival to result</w:t>
      </w:r>
      <w:r>
        <w:rPr>
          <w:spacing w:val="-20"/>
        </w:rPr>
        <w:t xml:space="preserve"> </w:t>
      </w:r>
      <w:r>
        <w:t>in</w:t>
      </w:r>
    </w:p>
    <w:p w14:paraId="00FC213A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>33</w:t>
      </w:r>
      <w:r>
        <w:rPr>
          <w:rFonts w:ascii="LM Sans 8"/>
          <w:spacing w:val="27"/>
          <w:sz w:val="10"/>
        </w:rPr>
        <w:t xml:space="preserve"> </w:t>
      </w:r>
      <w:r>
        <w:t xml:space="preserve">overall population growth (Figure </w:t>
      </w:r>
      <w:hyperlink w:anchor="_bookmark3" w:history="1">
        <w:r>
          <w:t xml:space="preserve">3). </w:t>
        </w:r>
      </w:hyperlink>
      <w:r>
        <w:t xml:space="preserve">Stage 4 and </w:t>
      </w:r>
      <w:r>
        <w:rPr>
          <w:spacing w:val="-3"/>
        </w:rPr>
        <w:t xml:space="preserve">larval </w:t>
      </w:r>
      <w:r>
        <w:t xml:space="preserve">survivability would </w:t>
      </w:r>
      <w:r>
        <w:rPr>
          <w:spacing w:val="2"/>
        </w:rPr>
        <w:t xml:space="preserve">be </w:t>
      </w:r>
      <w:r>
        <w:t>the highest needed increase,</w:t>
      </w:r>
    </w:p>
    <w:p w14:paraId="639360A5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34      </w:t>
      </w:r>
      <w:r>
        <w:t xml:space="preserve">with stage 4 needing a 25% increase and </w:t>
      </w:r>
      <w:r>
        <w:rPr>
          <w:spacing w:val="-3"/>
        </w:rPr>
        <w:t xml:space="preserve">larval </w:t>
      </w:r>
      <w:r>
        <w:t xml:space="preserve">needing a 15% increase in order for the </w:t>
      </w:r>
      <w:proofErr w:type="gramStart"/>
      <w:r>
        <w:t xml:space="preserve">overall </w:t>
      </w:r>
      <w:r>
        <w:rPr>
          <w:spacing w:val="6"/>
        </w:rPr>
        <w:t xml:space="preserve"> </w:t>
      </w:r>
      <w:r>
        <w:t>population</w:t>
      </w:r>
      <w:proofErr w:type="gramEnd"/>
    </w:p>
    <w:p w14:paraId="27EF8B16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35     </w:t>
      </w:r>
      <w:r>
        <w:t xml:space="preserve">to </w:t>
      </w:r>
      <w:r>
        <w:rPr>
          <w:spacing w:val="2"/>
        </w:rPr>
        <w:t xml:space="preserve">be </w:t>
      </w:r>
      <w:r>
        <w:t xml:space="preserve">stable.  </w:t>
      </w:r>
      <w:r>
        <w:rPr>
          <w:spacing w:val="-3"/>
        </w:rPr>
        <w:t xml:space="preserve">Further, </w:t>
      </w:r>
      <w:r>
        <w:t xml:space="preserve">when examining the different frequencies of fishing closures, </w:t>
      </w:r>
      <w:r>
        <w:rPr>
          <w:spacing w:val="-3"/>
        </w:rPr>
        <w:t xml:space="preserve">we </w:t>
      </w:r>
      <w:r>
        <w:t>found that, for</w:t>
      </w:r>
      <w:r>
        <w:rPr>
          <w:spacing w:val="54"/>
        </w:rPr>
        <w:t xml:space="preserve"> </w:t>
      </w:r>
      <w:proofErr w:type="gramStart"/>
      <w:r>
        <w:t>any</w:t>
      </w:r>
      <w:proofErr w:type="gramEnd"/>
    </w:p>
    <w:p w14:paraId="2BB79493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36    </w:t>
      </w:r>
      <w:r>
        <w:rPr>
          <w:rFonts w:ascii="LM Sans 8"/>
          <w:spacing w:val="9"/>
          <w:sz w:val="10"/>
        </w:rPr>
        <w:t xml:space="preserve"> </w:t>
      </w:r>
      <w:proofErr w:type="gramStart"/>
      <w:r>
        <w:t>scenario</w:t>
      </w:r>
      <w:proofErr w:type="gramEnd"/>
      <w:r>
        <w:t>,</w:t>
      </w:r>
      <w:r>
        <w:rPr>
          <w:spacing w:val="14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closure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t>effective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t>frequent</w:t>
      </w:r>
      <w:r>
        <w:rPr>
          <w:spacing w:val="11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every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month.</w:t>
      </w:r>
      <w:r>
        <w:rPr>
          <w:spacing w:val="6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exemplified</w:t>
      </w:r>
      <w:r>
        <w:rPr>
          <w:spacing w:val="10"/>
        </w:rPr>
        <w:t xml:space="preserve"> </w:t>
      </w:r>
      <w:r>
        <w:rPr>
          <w:spacing w:val="-3"/>
        </w:rPr>
        <w:t>by</w:t>
      </w:r>
    </w:p>
    <w:p w14:paraId="3CCB8D1D" w14:textId="77777777" w:rsidR="00100B4E" w:rsidRDefault="00000000">
      <w:pPr>
        <w:pStyle w:val="BodyText"/>
        <w:spacing w:before="116"/>
        <w:ind w:left="114"/>
      </w:pPr>
      <w:r>
        <w:rPr>
          <w:rFonts w:ascii="LM Sans 8"/>
          <w:sz w:val="10"/>
        </w:rPr>
        <w:t xml:space="preserve">37      </w:t>
      </w:r>
      <w:r>
        <w:t xml:space="preserve">the previous analysis, closures focusing on either stage 4 or </w:t>
      </w:r>
      <w:r>
        <w:rPr>
          <w:spacing w:val="-3"/>
        </w:rPr>
        <w:t xml:space="preserve">larval </w:t>
      </w:r>
      <w:r>
        <w:t>individuals required the most increase</w:t>
      </w:r>
      <w:r>
        <w:rPr>
          <w:spacing w:val="-38"/>
        </w:rPr>
        <w:t xml:space="preserve"> </w:t>
      </w:r>
      <w:r>
        <w:t>in</w:t>
      </w:r>
    </w:p>
    <w:p w14:paraId="67F176D6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38 </w:t>
      </w:r>
      <w:r>
        <w:t xml:space="preserve">survivorship and highest frequencies of closures </w:t>
      </w:r>
      <w:proofErr w:type="gramStart"/>
      <w:r>
        <w:t>in order to</w:t>
      </w:r>
      <w:proofErr w:type="gramEnd"/>
      <w:r>
        <w:t xml:space="preserve"> result in population growth.</w:t>
      </w:r>
    </w:p>
    <w:p w14:paraId="3568DFC3" w14:textId="77777777" w:rsidR="00100B4E" w:rsidRDefault="00100B4E">
      <w:pPr>
        <w:sectPr w:rsidR="00100B4E">
          <w:pgSz w:w="12240" w:h="15840"/>
          <w:pgMar w:top="1340" w:right="880" w:bottom="1060" w:left="1020" w:header="0" w:footer="867" w:gutter="0"/>
          <w:cols w:space="720"/>
        </w:sectPr>
      </w:pPr>
    </w:p>
    <w:p w14:paraId="135D0486" w14:textId="77777777" w:rsidR="00100B4E" w:rsidRDefault="00000000">
      <w:pPr>
        <w:tabs>
          <w:tab w:val="left" w:pos="1032"/>
        </w:tabs>
        <w:spacing w:before="86"/>
        <w:ind w:left="114"/>
        <w:rPr>
          <w:rFonts w:ascii="LM Roman 12"/>
          <w:b/>
          <w:sz w:val="24"/>
        </w:rPr>
      </w:pPr>
      <w:r>
        <w:rPr>
          <w:rFonts w:ascii="LM Sans 8"/>
          <w:sz w:val="10"/>
        </w:rPr>
        <w:lastRenderedPageBreak/>
        <w:t xml:space="preserve">39    </w:t>
      </w:r>
      <w:bookmarkStart w:id="8" w:name="DISCUSSION"/>
      <w:bookmarkEnd w:id="8"/>
      <w:r>
        <w:rPr>
          <w:rFonts w:ascii="LM Sans 8"/>
          <w:spacing w:val="19"/>
          <w:sz w:val="10"/>
        </w:rPr>
        <w:t xml:space="preserve"> </w:t>
      </w:r>
      <w:r>
        <w:rPr>
          <w:rFonts w:ascii="LM Roman 12"/>
          <w:b/>
          <w:sz w:val="24"/>
        </w:rPr>
        <w:t>3.3</w:t>
      </w:r>
      <w:r>
        <w:rPr>
          <w:rFonts w:ascii="LM Roman 12"/>
          <w:b/>
          <w:sz w:val="24"/>
        </w:rPr>
        <w:tab/>
        <w:t>DISCUSSION</w:t>
      </w:r>
    </w:p>
    <w:p w14:paraId="7283437F" w14:textId="77777777" w:rsidR="00100B4E" w:rsidRDefault="00100B4E">
      <w:pPr>
        <w:pStyle w:val="BodyText"/>
        <w:spacing w:before="10"/>
        <w:rPr>
          <w:rFonts w:ascii="LM Roman 12"/>
          <w:b/>
          <w:sz w:val="17"/>
        </w:rPr>
      </w:pPr>
    </w:p>
    <w:p w14:paraId="30C14F88" w14:textId="77777777" w:rsidR="00100B4E" w:rsidRDefault="00000000">
      <w:pPr>
        <w:pStyle w:val="BodyText"/>
        <w:spacing w:before="100"/>
        <w:ind w:left="114"/>
      </w:pPr>
      <w:r>
        <w:rPr>
          <w:rFonts w:ascii="LM Sans 8"/>
          <w:sz w:val="10"/>
        </w:rPr>
        <w:t>40</w:t>
      </w:r>
      <w:r>
        <w:rPr>
          <w:rFonts w:ascii="LM Sans 8"/>
          <w:spacing w:val="27"/>
          <w:sz w:val="10"/>
        </w:rPr>
        <w:t xml:space="preserve"> </w:t>
      </w:r>
      <w:r>
        <w:t xml:space="preserve">The results of our per-stage analysis showed that focusing on protecting individuals in stage 1 would </w:t>
      </w:r>
      <w:r>
        <w:rPr>
          <w:spacing w:val="2"/>
        </w:rPr>
        <w:t xml:space="preserve">be </w:t>
      </w:r>
      <w:r>
        <w:t>the</w:t>
      </w:r>
    </w:p>
    <w:p w14:paraId="0314D992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41    </w:t>
      </w:r>
      <w:r>
        <w:rPr>
          <w:rFonts w:ascii="LM Sans 8"/>
          <w:spacing w:val="11"/>
          <w:sz w:val="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effective</w:t>
      </w:r>
      <w:r>
        <w:rPr>
          <w:spacing w:val="-10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rPr>
          <w:spacing w:val="2"/>
        </w:rPr>
        <w:t>be</w:t>
      </w:r>
      <w:r>
        <w:rPr>
          <w:spacing w:val="-10"/>
        </w:rPr>
        <w:t xml:space="preserve"> </w:t>
      </w:r>
      <w:r>
        <w:t>determined</w:t>
      </w:r>
      <w:r>
        <w:rPr>
          <w:spacing w:val="-11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capture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3"/>
        </w:rPr>
        <w:t>fishery.</w:t>
      </w:r>
      <w:r>
        <w:rPr>
          <w:spacing w:val="1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common</w:t>
      </w:r>
    </w:p>
    <w:p w14:paraId="51EB5C40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42    </w:t>
      </w:r>
      <w:r>
        <w:rPr>
          <w:rFonts w:ascii="LM Sans 8"/>
          <w:spacing w:val="10"/>
          <w:sz w:val="10"/>
        </w:rPr>
        <w:t xml:space="preserve"> </w:t>
      </w:r>
      <w:r>
        <w:t>trend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individuals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survive</w:t>
      </w:r>
      <w:r>
        <w:rPr>
          <w:spacing w:val="8"/>
        </w:rPr>
        <w:t xml:space="preserve"> </w:t>
      </w:r>
      <w:r>
        <w:t>long</w:t>
      </w:r>
      <w:r>
        <w:rPr>
          <w:spacing w:val="7"/>
        </w:rPr>
        <w:t xml:space="preserve"> </w:t>
      </w:r>
      <w:r>
        <w:rPr>
          <w:spacing w:val="-3"/>
        </w:rPr>
        <w:t>larval</w:t>
      </w:r>
      <w:r>
        <w:rPr>
          <w:spacing w:val="8"/>
        </w:rPr>
        <w:t xml:space="preserve"> </w:t>
      </w:r>
      <w:r>
        <w:t>stages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4"/>
        </w:rPr>
        <w:t>have</w:t>
      </w:r>
      <w:r>
        <w:rPr>
          <w:spacing w:val="7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t>death</w:t>
      </w:r>
      <w:r>
        <w:rPr>
          <w:spacing w:val="8"/>
        </w:rPr>
        <w:t xml:space="preserve"> </w:t>
      </w:r>
      <w:r>
        <w:t>rates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most</w:t>
      </w:r>
      <w:r>
        <w:rPr>
          <w:spacing w:val="8"/>
        </w:rPr>
        <w:t xml:space="preserve"> </w:t>
      </w:r>
      <w:r>
        <w:t>valuable</w:t>
      </w:r>
      <w:r>
        <w:rPr>
          <w:spacing w:val="7"/>
        </w:rPr>
        <w:t xml:space="preserve"> </w:t>
      </w:r>
      <w:r>
        <w:t>in</w:t>
      </w:r>
    </w:p>
    <w:p w14:paraId="4D3EF584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43    </w:t>
      </w:r>
      <w:r>
        <w:rPr>
          <w:rFonts w:ascii="LM Sans 8"/>
          <w:spacing w:val="6"/>
          <w:sz w:val="10"/>
        </w:rPr>
        <w:t xml:space="preserve"> </w:t>
      </w:r>
      <w:r>
        <w:t>terms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contributions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population</w:t>
      </w:r>
      <w:r>
        <w:rPr>
          <w:spacing w:val="-13"/>
        </w:rPr>
        <w:t xml:space="preserve"> </w:t>
      </w:r>
      <w:r>
        <w:t>growth.</w:t>
      </w:r>
      <w:r>
        <w:rPr>
          <w:spacing w:val="13"/>
        </w:rPr>
        <w:t xml:space="preserve"> </w:t>
      </w:r>
      <w:r>
        <w:rPr>
          <w:spacing w:val="-3"/>
        </w:rPr>
        <w:t>However,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realistic</w:t>
      </w:r>
      <w:r>
        <w:rPr>
          <w:spacing w:val="-12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suggestion,</w:t>
      </w:r>
    </w:p>
    <w:p w14:paraId="035DB9E0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44     </w:t>
      </w:r>
      <w:r>
        <w:t xml:space="preserve">as it is difficult to assess the size of octopus before </w:t>
      </w:r>
      <w:proofErr w:type="gramStart"/>
      <w:r>
        <w:t>catch</w:t>
      </w:r>
      <w:proofErr w:type="gramEnd"/>
      <w:r>
        <w:t>, which is often fatal to the individual. This</w:t>
      </w:r>
      <w:r>
        <w:rPr>
          <w:spacing w:val="10"/>
        </w:rPr>
        <w:t xml:space="preserve"> </w:t>
      </w:r>
      <w:r>
        <w:t>could</w:t>
      </w:r>
    </w:p>
    <w:p w14:paraId="3DB06F96" w14:textId="77777777" w:rsidR="00100B4E" w:rsidRDefault="00000000">
      <w:pPr>
        <w:pStyle w:val="BodyText"/>
        <w:spacing w:before="116"/>
        <w:ind w:left="114"/>
      </w:pPr>
      <w:r>
        <w:rPr>
          <w:rFonts w:ascii="LM Sans 8"/>
          <w:sz w:val="10"/>
        </w:rPr>
        <w:t xml:space="preserve">45    </w:t>
      </w:r>
      <w:r>
        <w:rPr>
          <w:rFonts w:ascii="LM Sans 8"/>
          <w:spacing w:val="8"/>
          <w:sz w:val="10"/>
        </w:rPr>
        <w:t xml:space="preserve"> </w:t>
      </w:r>
      <w:r>
        <w:t>suggest,</w:t>
      </w:r>
      <w:r>
        <w:rPr>
          <w:spacing w:val="-10"/>
        </w:rPr>
        <w:t xml:space="preserve"> </w:t>
      </w:r>
      <w:r>
        <w:rPr>
          <w:spacing w:val="-3"/>
        </w:rPr>
        <w:t>however,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establishment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aquaculture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i/>
        </w:rPr>
        <w:t>Octopus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cyanea</w:t>
      </w:r>
      <w:proofErr w:type="spellEnd"/>
      <w:r>
        <w:rPr>
          <w:i/>
          <w:spacing w:val="-9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rPr>
          <w:spacing w:val="-4"/>
        </w:rPr>
        <w:t>have</w:t>
      </w:r>
      <w:r>
        <w:rPr>
          <w:spacing w:val="-12"/>
        </w:rPr>
        <w:t xml:space="preserve"> </w:t>
      </w:r>
      <w:r>
        <w:t>benefits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overall</w:t>
      </w:r>
    </w:p>
    <w:p w14:paraId="34B5A396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46     </w:t>
      </w:r>
      <w:r>
        <w:t xml:space="preserve">population if octopus are reared until passing this first stage of development.  </w:t>
      </w:r>
      <w:r>
        <w:rPr>
          <w:spacing w:val="-3"/>
        </w:rPr>
        <w:t xml:space="preserve">However, </w:t>
      </w:r>
      <w:r>
        <w:t>further research</w:t>
      </w:r>
      <w:r>
        <w:rPr>
          <w:spacing w:val="3"/>
        </w:rPr>
        <w:t xml:space="preserve"> </w:t>
      </w:r>
      <w:proofErr w:type="gramStart"/>
      <w:r>
        <w:t>is</w:t>
      </w:r>
      <w:proofErr w:type="gramEnd"/>
    </w:p>
    <w:p w14:paraId="37518005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47     </w:t>
      </w:r>
      <w:r>
        <w:t xml:space="preserve">needed on cephalopod aquaculture in order to </w:t>
      </w:r>
      <w:r>
        <w:rPr>
          <w:spacing w:val="2"/>
        </w:rPr>
        <w:t xml:space="preserve">be </w:t>
      </w:r>
      <w:r>
        <w:t>effective and reduce pollutants in the surrounding</w:t>
      </w:r>
      <w:r>
        <w:rPr>
          <w:spacing w:val="-20"/>
        </w:rPr>
        <w:t xml:space="preserve"> </w:t>
      </w:r>
      <w:proofErr w:type="gramStart"/>
      <w:r>
        <w:t>waters</w:t>
      </w:r>
      <w:proofErr w:type="gramEnd"/>
    </w:p>
    <w:p w14:paraId="4CA90114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48 </w:t>
      </w:r>
      <w:r>
        <w:t>(Jacquet et al. 2023).</w:t>
      </w:r>
    </w:p>
    <w:p w14:paraId="0A9B3E20" w14:textId="77777777" w:rsidR="00100B4E" w:rsidRDefault="00100B4E">
      <w:pPr>
        <w:pStyle w:val="BodyText"/>
        <w:spacing w:before="6"/>
        <w:rPr>
          <w:sz w:val="13"/>
        </w:rPr>
      </w:pPr>
    </w:p>
    <w:p w14:paraId="00AB0DA6" w14:textId="77777777" w:rsidR="00100B4E" w:rsidRDefault="00100B4E">
      <w:pPr>
        <w:rPr>
          <w:sz w:val="13"/>
        </w:rPr>
        <w:sectPr w:rsidR="00100B4E">
          <w:pgSz w:w="12240" w:h="15840"/>
          <w:pgMar w:top="1280" w:right="880" w:bottom="1060" w:left="1020" w:header="0" w:footer="867" w:gutter="0"/>
          <w:cols w:space="720"/>
        </w:sectPr>
      </w:pPr>
    </w:p>
    <w:p w14:paraId="1243FC95" w14:textId="7CEDBBAC" w:rsidR="00100B4E" w:rsidRDefault="00BA7690">
      <w:pPr>
        <w:pStyle w:val="BodyText"/>
        <w:spacing w:before="7"/>
        <w:rPr>
          <w:rFonts w:ascii="Arial"/>
          <w:sz w:val="19"/>
        </w:rPr>
      </w:pPr>
      <w:r w:rsidRPr="00BA7690">
        <w:rPr>
          <w:rFonts w:ascii="Arial"/>
          <w:sz w:val="19"/>
        </w:rPr>
        <w:drawing>
          <wp:inline distT="0" distB="0" distL="0" distR="0" wp14:anchorId="4745A773" wp14:editId="5635CB41">
            <wp:extent cx="6426530" cy="4476980"/>
            <wp:effectExtent l="0" t="0" r="0" b="0"/>
            <wp:docPr id="1018483052" name="Picture 1" descr="A graph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83052" name="Picture 1" descr="A graph of different colored squar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6530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AAD5" w14:textId="77777777" w:rsidR="00100B4E" w:rsidRDefault="00000000">
      <w:pPr>
        <w:pStyle w:val="BodyText"/>
        <w:spacing w:before="135" w:line="201" w:lineRule="auto"/>
        <w:ind w:left="420" w:right="556"/>
        <w:jc w:val="both"/>
      </w:pPr>
      <w:r>
        <w:t xml:space="preserve">Figure 3: </w:t>
      </w:r>
      <w:bookmarkStart w:id="9" w:name="_bookmark3"/>
      <w:bookmarkEnd w:id="9"/>
      <w:r>
        <w:t>Different fishing scenarios based on increasing survivability of one stage. Note: because of the high survivability of stage 1 individuals, only a 10% increase in survivability is biologically possible given the larval output.</w:t>
      </w:r>
    </w:p>
    <w:p w14:paraId="39CF8AE4" w14:textId="77777777" w:rsidR="00100B4E" w:rsidRDefault="00100B4E">
      <w:pPr>
        <w:spacing w:line="201" w:lineRule="auto"/>
        <w:jc w:val="both"/>
        <w:sectPr w:rsidR="00100B4E">
          <w:type w:val="continuous"/>
          <w:pgSz w:w="12240" w:h="15840"/>
          <w:pgMar w:top="1340" w:right="880" w:bottom="1060" w:left="1020" w:header="720" w:footer="720" w:gutter="0"/>
          <w:cols w:space="720"/>
        </w:sectPr>
      </w:pPr>
    </w:p>
    <w:p w14:paraId="6A101AAD" w14:textId="77777777" w:rsidR="00100B4E" w:rsidRDefault="00000000">
      <w:pPr>
        <w:pStyle w:val="BodyText"/>
        <w:spacing w:before="71"/>
        <w:ind w:left="463" w:right="688"/>
        <w:jc w:val="center"/>
      </w:pPr>
      <w:r>
        <w:lastRenderedPageBreak/>
        <w:t xml:space="preserve">Table 2: </w:t>
      </w:r>
      <w:bookmarkStart w:id="10" w:name="_bookmark4"/>
      <w:bookmarkEnd w:id="10"/>
      <w:r>
        <w:t xml:space="preserve">Life table of </w:t>
      </w:r>
      <w:r>
        <w:rPr>
          <w:i/>
        </w:rPr>
        <w:t xml:space="preserve">O. </w:t>
      </w:r>
      <w:proofErr w:type="spellStart"/>
      <w:r>
        <w:rPr>
          <w:i/>
        </w:rPr>
        <w:t>cyanea</w:t>
      </w:r>
      <w:proofErr w:type="spellEnd"/>
      <w:r>
        <w:rPr>
          <w:i/>
        </w:rPr>
        <w:t xml:space="preserve"> </w:t>
      </w:r>
      <w:r>
        <w:t xml:space="preserve">as calculated from our </w:t>
      </w:r>
      <w:proofErr w:type="spellStart"/>
      <w:r>
        <w:t>Lefkovitch</w:t>
      </w:r>
      <w:proofErr w:type="spellEnd"/>
      <w:r>
        <w:t xml:space="preserve"> matrix.</w:t>
      </w:r>
    </w:p>
    <w:p w14:paraId="06DC547D" w14:textId="77777777" w:rsidR="00100B4E" w:rsidRDefault="00100B4E">
      <w:pPr>
        <w:jc w:val="center"/>
        <w:sectPr w:rsidR="00100B4E">
          <w:pgSz w:w="12240" w:h="15840"/>
          <w:pgMar w:top="1480" w:right="880" w:bottom="1060" w:left="1020" w:header="0" w:footer="867" w:gutter="0"/>
          <w:cols w:space="720"/>
        </w:sectPr>
      </w:pPr>
    </w:p>
    <w:p w14:paraId="4DA1F9A1" w14:textId="77777777" w:rsidR="00100B4E" w:rsidRDefault="00000000">
      <w:pPr>
        <w:pStyle w:val="BodyText"/>
        <w:spacing w:before="231" w:line="201" w:lineRule="auto"/>
        <w:ind w:left="597" w:right="-3" w:firstLine="454"/>
      </w:pPr>
      <w:r>
        <w:pict w14:anchorId="5A00F46A">
          <v:line id="_x0000_s2051" style="position:absolute;left:0;text-align:left;z-index:15751680;mso-position-horizontal-relative:page" from="1in,9.45pt" to="562.25pt,9.45pt" strokeweight=".28117mm">
            <w10:wrap anchorx="page"/>
          </v:line>
        </w:pict>
      </w:r>
      <w:r>
        <w:pict w14:anchorId="71AD65AA">
          <v:shape id="_x0000_s2050" type="#_x0000_t202" style="position:absolute;left:0;text-align:left;margin-left:1in;margin-top:33.7pt;width:490.3pt;height:200.1pt;z-index:15752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80"/>
                    <w:gridCol w:w="1090"/>
                    <w:gridCol w:w="2180"/>
                    <w:gridCol w:w="1128"/>
                    <w:gridCol w:w="1052"/>
                    <w:gridCol w:w="1091"/>
                    <w:gridCol w:w="1089"/>
                  </w:tblGrid>
                  <w:tr w:rsidR="00100B4E" w14:paraId="101BB13C" w14:textId="77777777">
                    <w:trPr>
                      <w:trHeight w:val="569"/>
                    </w:trPr>
                    <w:tc>
                      <w:tcPr>
                        <w:tcW w:w="3270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14:paraId="12D3C6E0" w14:textId="77777777" w:rsidR="00100B4E" w:rsidRDefault="00000000">
                        <w:pPr>
                          <w:pStyle w:val="TableParagraph"/>
                          <w:spacing w:before="35" w:line="201" w:lineRule="auto"/>
                          <w:ind w:left="2667" w:right="118" w:hanging="7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cohort dying</w:t>
                        </w:r>
                      </w:p>
                    </w:tc>
                    <w:tc>
                      <w:tcPr>
                        <w:tcW w:w="2180" w:type="dxa"/>
                        <w:tcBorders>
                          <w:bottom w:val="single" w:sz="4" w:space="0" w:color="000000"/>
                        </w:tcBorders>
                      </w:tcPr>
                      <w:p w14:paraId="61814CD9" w14:textId="77777777" w:rsidR="00100B4E" w:rsidRDefault="00100B4E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28" w:type="dxa"/>
                        <w:tcBorders>
                          <w:bottom w:val="single" w:sz="4" w:space="0" w:color="000000"/>
                        </w:tcBorders>
                      </w:tcPr>
                      <w:p w14:paraId="386E19FE" w14:textId="77777777" w:rsidR="00100B4E" w:rsidRDefault="00000000">
                        <w:pPr>
                          <w:pStyle w:val="TableParagraph"/>
                          <w:spacing w:line="283" w:lineRule="exact"/>
                          <w:ind w:right="1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survival</w:t>
                        </w:r>
                      </w:p>
                    </w:tc>
                    <w:tc>
                      <w:tcPr>
                        <w:tcW w:w="1052" w:type="dxa"/>
                        <w:tcBorders>
                          <w:bottom w:val="single" w:sz="4" w:space="0" w:color="000000"/>
                        </w:tcBorders>
                      </w:tcPr>
                      <w:p w14:paraId="72E7F418" w14:textId="77777777" w:rsidR="00100B4E" w:rsidRDefault="00000000">
                        <w:pPr>
                          <w:pStyle w:val="TableParagraph"/>
                          <w:spacing w:line="283" w:lineRule="exact"/>
                          <w:ind w:right="1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pectancy</w:t>
                        </w:r>
                        <w:proofErr w:type="spellEnd"/>
                      </w:p>
                    </w:tc>
                    <w:tc>
                      <w:tcPr>
                        <w:tcW w:w="1091" w:type="dxa"/>
                        <w:tcBorders>
                          <w:bottom w:val="single" w:sz="4" w:space="0" w:color="000000"/>
                        </w:tcBorders>
                      </w:tcPr>
                      <w:p w14:paraId="478C4038" w14:textId="77777777" w:rsidR="00100B4E" w:rsidRDefault="00000000">
                        <w:pPr>
                          <w:pStyle w:val="TableParagraph"/>
                          <w:spacing w:before="35" w:line="201" w:lineRule="auto"/>
                          <w:ind w:left="213" w:hanging="84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reproduc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</w:rPr>
                          <w:t>tion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rate</w:t>
                        </w:r>
                      </w:p>
                    </w:tc>
                    <w:tc>
                      <w:tcPr>
                        <w:tcW w:w="1089" w:type="dxa"/>
                        <w:tcBorders>
                          <w:bottom w:val="single" w:sz="4" w:space="0" w:color="000000"/>
                        </w:tcBorders>
                      </w:tcPr>
                      <w:p w14:paraId="6A8875CA" w14:textId="77777777" w:rsidR="00100B4E" w:rsidRDefault="00000000">
                        <w:pPr>
                          <w:pStyle w:val="TableParagraph"/>
                          <w:spacing w:before="35" w:line="201" w:lineRule="auto"/>
                          <w:ind w:left="216" w:right="103" w:firstLine="58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of </w:t>
                        </w:r>
                        <w:r>
                          <w:rPr>
                            <w:w w:val="95"/>
                            <w:sz w:val="20"/>
                          </w:rPr>
                          <w:t>offspring</w:t>
                        </w:r>
                      </w:p>
                    </w:tc>
                  </w:tr>
                  <w:tr w:rsidR="00100B4E" w14:paraId="13CB6475" w14:textId="77777777">
                    <w:trPr>
                      <w:trHeight w:val="259"/>
                    </w:trPr>
                    <w:tc>
                      <w:tcPr>
                        <w:tcW w:w="2180" w:type="dxa"/>
                      </w:tcPr>
                      <w:p w14:paraId="116AFF06" w14:textId="77777777" w:rsidR="00100B4E" w:rsidRDefault="00000000">
                        <w:pPr>
                          <w:pStyle w:val="TableParagraph"/>
                          <w:tabs>
                            <w:tab w:val="left" w:pos="338"/>
                          </w:tabs>
                          <w:spacing w:line="236" w:lineRule="exact"/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1.0000000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50C653CF" w14:textId="77777777" w:rsidR="00100B4E" w:rsidRDefault="00000000">
                        <w:pPr>
                          <w:pStyle w:val="TableParagraph"/>
                          <w:spacing w:line="236" w:lineRule="exact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0.0951997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638A02BD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spacing w:line="236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0.0999577</w:t>
                        </w:r>
                        <w:r>
                          <w:rPr>
                            <w:sz w:val="20"/>
                          </w:rPr>
                          <w:tab/>
                          <w:t>0.0951997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409804FF" w14:textId="77777777" w:rsidR="00100B4E" w:rsidRDefault="00000000">
                        <w:pPr>
                          <w:pStyle w:val="TableParagraph"/>
                          <w:spacing w:line="236" w:lineRule="exact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0.9048003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304798A" w14:textId="77777777" w:rsidR="00100B4E" w:rsidRDefault="00000000">
                        <w:pPr>
                          <w:pStyle w:val="TableParagraph"/>
                          <w:spacing w:line="236" w:lineRule="exact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3.546039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7DB760DF" w14:textId="77777777" w:rsidR="00100B4E" w:rsidRDefault="00000000">
                        <w:pPr>
                          <w:pStyle w:val="TableParagraph"/>
                          <w:spacing w:line="236" w:lineRule="exact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0.0000000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7F0C3E9F" w14:textId="77777777" w:rsidR="00100B4E" w:rsidRDefault="00000000">
                        <w:pPr>
                          <w:pStyle w:val="TableParagraph"/>
                          <w:spacing w:line="236" w:lineRule="exact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0.0000000</w:t>
                        </w:r>
                      </w:p>
                    </w:tc>
                  </w:tr>
                  <w:tr w:rsidR="00100B4E" w14:paraId="535F9F32" w14:textId="77777777">
                    <w:trPr>
                      <w:trHeight w:val="239"/>
                    </w:trPr>
                    <w:tc>
                      <w:tcPr>
                        <w:tcW w:w="2180" w:type="dxa"/>
                      </w:tcPr>
                      <w:p w14:paraId="7CD9985E" w14:textId="77777777" w:rsidR="00100B4E" w:rsidRDefault="00000000">
                        <w:pPr>
                          <w:pStyle w:val="TableParagraph"/>
                          <w:tabs>
                            <w:tab w:val="left" w:pos="338"/>
                          </w:tabs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0.9048003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42B7535F" w14:textId="77777777" w:rsidR="00100B4E" w:rsidRDefault="00000000">
                        <w:pPr>
                          <w:pStyle w:val="TableParagraph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0.2107642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0E063BDB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0.2636471</w:t>
                        </w:r>
                        <w:r>
                          <w:rPr>
                            <w:sz w:val="20"/>
                          </w:rPr>
                          <w:tab/>
                          <w:t>0.2329401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2032F9F5" w14:textId="77777777" w:rsidR="00100B4E" w:rsidRDefault="00000000">
                        <w:pPr>
                          <w:pStyle w:val="TableParagraph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0.7670599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EABE4B9" w14:textId="77777777" w:rsidR="00100B4E" w:rsidRDefault="00000000">
                        <w:pPr>
                          <w:pStyle w:val="TableParagraph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2.866532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03727A4F" w14:textId="77777777" w:rsidR="00100B4E" w:rsidRDefault="00000000">
                        <w:pPr>
                          <w:pStyle w:val="TableParagraph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0.0000000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59CAC7CB" w14:textId="77777777" w:rsidR="00100B4E" w:rsidRDefault="00000000">
                        <w:pPr>
                          <w:pStyle w:val="TableParagraph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0.0000000</w:t>
                        </w:r>
                      </w:p>
                    </w:tc>
                  </w:tr>
                  <w:tr w:rsidR="00100B4E" w14:paraId="7C0C4D55" w14:textId="77777777">
                    <w:trPr>
                      <w:trHeight w:val="239"/>
                    </w:trPr>
                    <w:tc>
                      <w:tcPr>
                        <w:tcW w:w="2180" w:type="dxa"/>
                      </w:tcPr>
                      <w:p w14:paraId="166B22F3" w14:textId="77777777" w:rsidR="00100B4E" w:rsidRDefault="00000000">
                        <w:pPr>
                          <w:pStyle w:val="TableParagraph"/>
                          <w:tabs>
                            <w:tab w:val="left" w:pos="338"/>
                          </w:tabs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0.6940360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27287954" w14:textId="77777777" w:rsidR="00100B4E" w:rsidRDefault="00000000">
                        <w:pPr>
                          <w:pStyle w:val="TableParagraph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0.1996469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56C35611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0.3359857</w:t>
                        </w:r>
                        <w:r>
                          <w:rPr>
                            <w:sz w:val="20"/>
                          </w:rPr>
                          <w:tab/>
                          <w:t>0.2876607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1EC9C01E" w14:textId="77777777" w:rsidR="00100B4E" w:rsidRDefault="00000000">
                        <w:pPr>
                          <w:pStyle w:val="TableParagraph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0.7123393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CDBEEA1" w14:textId="77777777" w:rsidR="00100B4E" w:rsidRDefault="00000000">
                        <w:pPr>
                          <w:pStyle w:val="TableParagraph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2.585199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5C5E6503" w14:textId="77777777" w:rsidR="00100B4E" w:rsidRDefault="00000000">
                        <w:pPr>
                          <w:pStyle w:val="TableParagraph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0.0000000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2C560BB8" w14:textId="77777777" w:rsidR="00100B4E" w:rsidRDefault="00000000">
                        <w:pPr>
                          <w:pStyle w:val="TableParagraph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0.0000000</w:t>
                        </w:r>
                      </w:p>
                    </w:tc>
                  </w:tr>
                  <w:tr w:rsidR="00100B4E" w14:paraId="46109C6C" w14:textId="77777777">
                    <w:trPr>
                      <w:trHeight w:val="239"/>
                    </w:trPr>
                    <w:tc>
                      <w:tcPr>
                        <w:tcW w:w="2180" w:type="dxa"/>
                      </w:tcPr>
                      <w:p w14:paraId="7EFFBE9F" w14:textId="77777777" w:rsidR="00100B4E" w:rsidRDefault="00000000">
                        <w:pPr>
                          <w:pStyle w:val="TableParagraph"/>
                          <w:tabs>
                            <w:tab w:val="left" w:pos="338"/>
                          </w:tabs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0.4943891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3440C6A2" w14:textId="77777777" w:rsidR="00100B4E" w:rsidRDefault="00000000">
                        <w:pPr>
                          <w:pStyle w:val="TableParagraph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0.1567056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34110BD8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0.3766632</w:t>
                        </w:r>
                        <w:r>
                          <w:rPr>
                            <w:sz w:val="20"/>
                          </w:rPr>
                          <w:tab/>
                          <w:t>0.3169681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0D0032E4" w14:textId="77777777" w:rsidR="00100B4E" w:rsidRDefault="00000000">
                        <w:pPr>
                          <w:pStyle w:val="TableParagraph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0.6830319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BAD0B00" w14:textId="77777777" w:rsidR="00100B4E" w:rsidRDefault="00000000">
                        <w:pPr>
                          <w:pStyle w:val="TableParagraph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2.427255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188BE55B" w14:textId="77777777" w:rsidR="00100B4E" w:rsidRDefault="00000000">
                        <w:pPr>
                          <w:pStyle w:val="TableParagraph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0.1801271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49EA8C2E" w14:textId="77777777" w:rsidR="00100B4E" w:rsidRDefault="00000000">
                        <w:pPr>
                          <w:pStyle w:val="TableParagraph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0.0890529</w:t>
                        </w:r>
                      </w:p>
                    </w:tc>
                  </w:tr>
                  <w:tr w:rsidR="00100B4E" w14:paraId="282DF183" w14:textId="77777777">
                    <w:trPr>
                      <w:trHeight w:val="288"/>
                    </w:trPr>
                    <w:tc>
                      <w:tcPr>
                        <w:tcW w:w="2180" w:type="dxa"/>
                      </w:tcPr>
                      <w:p w14:paraId="064DC1AA" w14:textId="77777777" w:rsidR="00100B4E" w:rsidRDefault="00000000">
                        <w:pPr>
                          <w:pStyle w:val="TableParagraph"/>
                          <w:tabs>
                            <w:tab w:val="left" w:pos="338"/>
                          </w:tabs>
                          <w:spacing w:line="261" w:lineRule="exact"/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0.3376835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700B55D8" w14:textId="77777777" w:rsidR="00100B4E" w:rsidRDefault="00000000">
                        <w:pPr>
                          <w:pStyle w:val="TableParagraph"/>
                          <w:spacing w:line="261" w:lineRule="exact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0.1130954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7DE93D6B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spacing w:line="261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0.4022801</w:t>
                        </w:r>
                        <w:r>
                          <w:rPr>
                            <w:sz w:val="20"/>
                          </w:rPr>
                          <w:tab/>
                          <w:t>0.3349152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77E63F1C" w14:textId="77777777" w:rsidR="00100B4E" w:rsidRDefault="00000000">
                        <w:pPr>
                          <w:pStyle w:val="TableParagraph"/>
                          <w:spacing w:line="261" w:lineRule="exact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0.6650848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70FFE25" w14:textId="77777777" w:rsidR="00100B4E" w:rsidRDefault="00000000">
                        <w:pPr>
                          <w:pStyle w:val="TableParagraph"/>
                          <w:spacing w:line="261" w:lineRule="exact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2.321617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1B95BDB7" w14:textId="77777777" w:rsidR="00100B4E" w:rsidRDefault="00000000">
                        <w:pPr>
                          <w:pStyle w:val="TableParagraph"/>
                          <w:spacing w:line="261" w:lineRule="exact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0.4417776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5A9BDB03" w14:textId="77777777" w:rsidR="00100B4E" w:rsidRDefault="00000000">
                        <w:pPr>
                          <w:pStyle w:val="TableParagraph"/>
                          <w:spacing w:line="261" w:lineRule="exact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0.1491810</w:t>
                        </w:r>
                      </w:p>
                    </w:tc>
                  </w:tr>
                  <w:tr w:rsidR="00100B4E" w14:paraId="14B36AE2" w14:textId="77777777">
                    <w:trPr>
                      <w:trHeight w:val="288"/>
                    </w:trPr>
                    <w:tc>
                      <w:tcPr>
                        <w:tcW w:w="2180" w:type="dxa"/>
                      </w:tcPr>
                      <w:p w14:paraId="0596E5E4" w14:textId="77777777" w:rsidR="00100B4E" w:rsidRDefault="00000000">
                        <w:pPr>
                          <w:pStyle w:val="TableParagraph"/>
                          <w:tabs>
                            <w:tab w:val="left" w:pos="338"/>
                          </w:tabs>
                          <w:spacing w:before="27" w:line="242" w:lineRule="exact"/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0.2245882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08FE1141" w14:textId="77777777" w:rsidR="00100B4E" w:rsidRDefault="00000000">
                        <w:pPr>
                          <w:pStyle w:val="TableParagraph"/>
                          <w:spacing w:before="27" w:line="242" w:lineRule="exact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0.0778436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15E8B1A6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spacing w:before="27" w:line="242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0.4192659</w:t>
                        </w:r>
                        <w:r>
                          <w:rPr>
                            <w:sz w:val="20"/>
                          </w:rPr>
                          <w:tab/>
                          <w:t>0.3466059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1AF3E847" w14:textId="77777777" w:rsidR="00100B4E" w:rsidRDefault="00000000">
                        <w:pPr>
                          <w:pStyle w:val="TableParagraph"/>
                          <w:spacing w:before="27" w:line="242" w:lineRule="exact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0.6533941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A229D66" w14:textId="77777777" w:rsidR="00100B4E" w:rsidRDefault="00000000">
                        <w:pPr>
                          <w:pStyle w:val="TableParagraph"/>
                          <w:spacing w:before="27" w:line="242" w:lineRule="exact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2.238925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3CFD0EF9" w14:textId="77777777" w:rsidR="00100B4E" w:rsidRDefault="00000000">
                        <w:pPr>
                          <w:pStyle w:val="TableParagraph"/>
                          <w:spacing w:before="27" w:line="242" w:lineRule="exact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0.7077949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533433C8" w14:textId="77777777" w:rsidR="00100B4E" w:rsidRDefault="00000000">
                        <w:pPr>
                          <w:pStyle w:val="TableParagraph"/>
                          <w:spacing w:before="27" w:line="242" w:lineRule="exact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0.1589624</w:t>
                        </w:r>
                      </w:p>
                    </w:tc>
                  </w:tr>
                  <w:tr w:rsidR="00100B4E" w14:paraId="58B35643" w14:textId="77777777">
                    <w:trPr>
                      <w:trHeight w:val="239"/>
                    </w:trPr>
                    <w:tc>
                      <w:tcPr>
                        <w:tcW w:w="2180" w:type="dxa"/>
                      </w:tcPr>
                      <w:p w14:paraId="421810CE" w14:textId="77777777" w:rsidR="00100B4E" w:rsidRDefault="00000000">
                        <w:pPr>
                          <w:pStyle w:val="TableParagraph"/>
                          <w:tabs>
                            <w:tab w:val="left" w:pos="338"/>
                          </w:tabs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0.1467446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30498B39" w14:textId="77777777" w:rsidR="00100B4E" w:rsidRDefault="00000000">
                        <w:pPr>
                          <w:pStyle w:val="TableParagraph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0.0520106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106EE220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0.4307673</w:t>
                        </w:r>
                        <w:r>
                          <w:rPr>
                            <w:sz w:val="20"/>
                          </w:rPr>
                          <w:tab/>
                          <w:t>0.3544291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08E5A5FE" w14:textId="77777777" w:rsidR="00100B4E" w:rsidRDefault="00000000">
                        <w:pPr>
                          <w:pStyle w:val="TableParagraph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0.6455709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D1DB5DF" w14:textId="77777777" w:rsidR="00100B4E" w:rsidRDefault="00000000">
                        <w:pPr>
                          <w:pStyle w:val="TableParagraph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2.161373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27D7197C" w14:textId="77777777" w:rsidR="00100B4E" w:rsidRDefault="00000000">
                        <w:pPr>
                          <w:pStyle w:val="TableParagraph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0.9405289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01F96C10" w14:textId="77777777" w:rsidR="00100B4E" w:rsidRDefault="00000000">
                        <w:pPr>
                          <w:pStyle w:val="TableParagraph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0.1380175</w:t>
                        </w:r>
                      </w:p>
                    </w:tc>
                  </w:tr>
                  <w:tr w:rsidR="00100B4E" w14:paraId="42844409" w14:textId="77777777">
                    <w:trPr>
                      <w:trHeight w:val="239"/>
                    </w:trPr>
                    <w:tc>
                      <w:tcPr>
                        <w:tcW w:w="2180" w:type="dxa"/>
                      </w:tcPr>
                      <w:p w14:paraId="730127DF" w14:textId="77777777" w:rsidR="00100B4E" w:rsidRDefault="00000000">
                        <w:pPr>
                          <w:pStyle w:val="TableParagraph"/>
                          <w:tabs>
                            <w:tab w:val="left" w:pos="338"/>
                          </w:tabs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0.0947340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0E639D8F" w14:textId="77777777" w:rsidR="00100B4E" w:rsidRDefault="00000000">
                        <w:pPr>
                          <w:pStyle w:val="TableParagraph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0.0340773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1EA0410E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0.4386006</w:t>
                        </w:r>
                        <w:r>
                          <w:rPr>
                            <w:sz w:val="20"/>
                          </w:rPr>
                          <w:tab/>
                          <w:t>0.3597150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04EC8238" w14:textId="77777777" w:rsidR="00100B4E" w:rsidRDefault="00000000">
                        <w:pPr>
                          <w:pStyle w:val="TableParagraph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0.6402850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04C4071" w14:textId="77777777" w:rsidR="00100B4E" w:rsidRDefault="00000000">
                        <w:pPr>
                          <w:pStyle w:val="TableParagraph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2.073494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0850D4F8" w14:textId="77777777" w:rsidR="00100B4E" w:rsidRDefault="00000000">
                        <w:pPr>
                          <w:pStyle w:val="TableParagraph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1.1279077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2006DE20" w14:textId="77777777" w:rsidR="00100B4E" w:rsidRDefault="00000000">
                        <w:pPr>
                          <w:pStyle w:val="TableParagraph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0.1068513</w:t>
                        </w:r>
                      </w:p>
                    </w:tc>
                  </w:tr>
                  <w:tr w:rsidR="00100B4E" w14:paraId="3528BD2B" w14:textId="77777777">
                    <w:trPr>
                      <w:trHeight w:val="239"/>
                    </w:trPr>
                    <w:tc>
                      <w:tcPr>
                        <w:tcW w:w="2180" w:type="dxa"/>
                      </w:tcPr>
                      <w:p w14:paraId="6732F6BB" w14:textId="77777777" w:rsidR="00100B4E" w:rsidRDefault="00000000">
                        <w:pPr>
                          <w:pStyle w:val="TableParagraph"/>
                          <w:tabs>
                            <w:tab w:val="left" w:pos="338"/>
                          </w:tabs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0.0606568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293043D8" w14:textId="77777777" w:rsidR="00100B4E" w:rsidRDefault="00000000">
                        <w:pPr>
                          <w:pStyle w:val="TableParagraph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0.0220360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3BA77C20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0.4439266</w:t>
                        </w:r>
                        <w:r>
                          <w:rPr>
                            <w:sz w:val="20"/>
                          </w:rPr>
                          <w:tab/>
                          <w:t>0.3632896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2351BC7B" w14:textId="77777777" w:rsidR="00100B4E" w:rsidRDefault="00000000">
                        <w:pPr>
                          <w:pStyle w:val="TableParagraph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0.6367104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1B880E5" w14:textId="77777777" w:rsidR="00100B4E" w:rsidRDefault="00000000">
                        <w:pPr>
                          <w:pStyle w:val="TableParagraph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1.957489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6E358C3B" w14:textId="77777777" w:rsidR="00100B4E" w:rsidRDefault="00000000">
                        <w:pPr>
                          <w:pStyle w:val="TableParagraph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1.2709528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1751B8BC" w14:textId="77777777" w:rsidR="00100B4E" w:rsidRDefault="00000000">
                        <w:pPr>
                          <w:pStyle w:val="TableParagraph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0.0770919</w:t>
                        </w:r>
                      </w:p>
                    </w:tc>
                  </w:tr>
                  <w:tr w:rsidR="00100B4E" w14:paraId="38180C0A" w14:textId="77777777">
                    <w:trPr>
                      <w:trHeight w:val="288"/>
                    </w:trPr>
                    <w:tc>
                      <w:tcPr>
                        <w:tcW w:w="2180" w:type="dxa"/>
                      </w:tcPr>
                      <w:p w14:paraId="76EDEF49" w14:textId="77777777" w:rsidR="00100B4E" w:rsidRDefault="00000000">
                        <w:pPr>
                          <w:pStyle w:val="TableParagraph"/>
                          <w:tabs>
                            <w:tab w:val="left" w:pos="338"/>
                          </w:tabs>
                          <w:spacing w:line="261" w:lineRule="exact"/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0.0386208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2101CD77" w14:textId="77777777" w:rsidR="00100B4E" w:rsidRDefault="00000000">
                        <w:pPr>
                          <w:pStyle w:val="TableParagraph"/>
                          <w:spacing w:line="261" w:lineRule="exact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0.0141236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5D341124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spacing w:line="261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0.4475285</w:t>
                        </w:r>
                        <w:r>
                          <w:rPr>
                            <w:sz w:val="20"/>
                          </w:rPr>
                          <w:tab/>
                          <w:t>0.3656983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318273C9" w14:textId="77777777" w:rsidR="00100B4E" w:rsidRDefault="00000000">
                        <w:pPr>
                          <w:pStyle w:val="TableParagraph"/>
                          <w:spacing w:line="261" w:lineRule="exact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0.6343017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4A0BA76" w14:textId="77777777" w:rsidR="00100B4E" w:rsidRDefault="00000000">
                        <w:pPr>
                          <w:pStyle w:val="TableParagraph"/>
                          <w:spacing w:line="261" w:lineRule="exact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1.789093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551E35E7" w14:textId="77777777" w:rsidR="00100B4E" w:rsidRDefault="00000000">
                        <w:pPr>
                          <w:pStyle w:val="TableParagraph"/>
                          <w:spacing w:line="261" w:lineRule="exact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1.3761398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0306D4A2" w14:textId="77777777" w:rsidR="00100B4E" w:rsidRDefault="00000000">
                        <w:pPr>
                          <w:pStyle w:val="TableParagraph"/>
                          <w:spacing w:line="261" w:lineRule="exact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0.0531476</w:t>
                        </w:r>
                      </w:p>
                    </w:tc>
                  </w:tr>
                  <w:tr w:rsidR="00100B4E" w14:paraId="0F374BAD" w14:textId="77777777">
                    <w:trPr>
                      <w:trHeight w:val="288"/>
                    </w:trPr>
                    <w:tc>
                      <w:tcPr>
                        <w:tcW w:w="2180" w:type="dxa"/>
                      </w:tcPr>
                      <w:p w14:paraId="0D92B687" w14:textId="77777777" w:rsidR="00100B4E" w:rsidRDefault="00000000">
                        <w:pPr>
                          <w:pStyle w:val="TableParagraph"/>
                          <w:tabs>
                            <w:tab w:val="left" w:pos="438"/>
                          </w:tabs>
                          <w:spacing w:before="27" w:line="242" w:lineRule="exact"/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0.0244972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507109D2" w14:textId="77777777" w:rsidR="00100B4E" w:rsidRDefault="00000000">
                        <w:pPr>
                          <w:pStyle w:val="TableParagraph"/>
                          <w:spacing w:before="27" w:line="242" w:lineRule="exact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0.0089981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1B92A0A6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spacing w:before="27" w:line="242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0.4499474</w:t>
                        </w:r>
                        <w:r>
                          <w:rPr>
                            <w:sz w:val="20"/>
                          </w:rPr>
                          <w:tab/>
                          <w:t>0.3673119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6329AE3C" w14:textId="77777777" w:rsidR="00100B4E" w:rsidRDefault="00000000">
                        <w:pPr>
                          <w:pStyle w:val="TableParagraph"/>
                          <w:spacing w:before="27" w:line="242" w:lineRule="exact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0.6326881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10E1AE6" w14:textId="77777777" w:rsidR="00100B4E" w:rsidRDefault="00000000">
                        <w:pPr>
                          <w:pStyle w:val="TableParagraph"/>
                          <w:spacing w:before="27" w:line="242" w:lineRule="exact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1.532303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252AC0FF" w14:textId="77777777" w:rsidR="00100B4E" w:rsidRDefault="00000000">
                        <w:pPr>
                          <w:pStyle w:val="TableParagraph"/>
                          <w:spacing w:before="27" w:line="242" w:lineRule="exact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1.4513443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743ACF80" w14:textId="77777777" w:rsidR="00100B4E" w:rsidRDefault="00000000">
                        <w:pPr>
                          <w:pStyle w:val="TableParagraph"/>
                          <w:spacing w:before="27" w:line="242" w:lineRule="exact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0.0355539</w:t>
                        </w:r>
                      </w:p>
                    </w:tc>
                  </w:tr>
                  <w:tr w:rsidR="00100B4E" w14:paraId="1354AECB" w14:textId="77777777">
                    <w:trPr>
                      <w:trHeight w:val="239"/>
                    </w:trPr>
                    <w:tc>
                      <w:tcPr>
                        <w:tcW w:w="2180" w:type="dxa"/>
                      </w:tcPr>
                      <w:p w14:paraId="575EEE28" w14:textId="77777777" w:rsidR="00100B4E" w:rsidRDefault="00000000">
                        <w:pPr>
                          <w:pStyle w:val="TableParagraph"/>
                          <w:tabs>
                            <w:tab w:val="left" w:pos="438"/>
                          </w:tabs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0.0154991</w:t>
                        </w:r>
                      </w:p>
                    </w:tc>
                    <w:tc>
                      <w:tcPr>
                        <w:tcW w:w="1090" w:type="dxa"/>
                      </w:tcPr>
                      <w:p w14:paraId="6FE36B37" w14:textId="77777777" w:rsidR="00100B4E" w:rsidRDefault="00000000">
                        <w:pPr>
                          <w:pStyle w:val="TableParagraph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0.0057097</w:t>
                        </w:r>
                      </w:p>
                    </w:tc>
                    <w:tc>
                      <w:tcPr>
                        <w:tcW w:w="2180" w:type="dxa"/>
                      </w:tcPr>
                      <w:p w14:paraId="02951266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0.4515599</w:t>
                        </w:r>
                        <w:r>
                          <w:rPr>
                            <w:sz w:val="20"/>
                          </w:rPr>
                          <w:tab/>
                          <w:t>0.3683858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2BEF7872" w14:textId="77777777" w:rsidR="00100B4E" w:rsidRDefault="00000000">
                        <w:pPr>
                          <w:pStyle w:val="TableParagraph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0.6316142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CEC7965" w14:textId="77777777" w:rsidR="00100B4E" w:rsidRDefault="00000000">
                        <w:pPr>
                          <w:pStyle w:val="TableParagraph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1.131614</w:t>
                        </w:r>
                      </w:p>
                    </w:tc>
                    <w:tc>
                      <w:tcPr>
                        <w:tcW w:w="1091" w:type="dxa"/>
                      </w:tcPr>
                      <w:p w14:paraId="36F9E937" w14:textId="77777777" w:rsidR="00100B4E" w:rsidRDefault="00000000">
                        <w:pPr>
                          <w:pStyle w:val="TableParagraph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1.5039407</w:t>
                        </w:r>
                      </w:p>
                    </w:tc>
                    <w:tc>
                      <w:tcPr>
                        <w:tcW w:w="1089" w:type="dxa"/>
                      </w:tcPr>
                      <w:p w14:paraId="2C74AE6F" w14:textId="77777777" w:rsidR="00100B4E" w:rsidRDefault="00000000">
                        <w:pPr>
                          <w:pStyle w:val="TableParagraph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0.0233097</w:t>
                        </w:r>
                      </w:p>
                    </w:tc>
                  </w:tr>
                  <w:tr w:rsidR="00100B4E" w14:paraId="4AE7DBF0" w14:textId="77777777">
                    <w:trPr>
                      <w:trHeight w:val="306"/>
                    </w:trPr>
                    <w:tc>
                      <w:tcPr>
                        <w:tcW w:w="2180" w:type="dxa"/>
                        <w:tcBorders>
                          <w:bottom w:val="single" w:sz="8" w:space="0" w:color="000000"/>
                        </w:tcBorders>
                      </w:tcPr>
                      <w:p w14:paraId="32C26CC0" w14:textId="77777777" w:rsidR="00100B4E" w:rsidRDefault="00000000">
                        <w:pPr>
                          <w:pStyle w:val="TableParagraph"/>
                          <w:tabs>
                            <w:tab w:val="left" w:pos="438"/>
                          </w:tabs>
                          <w:spacing w:line="261" w:lineRule="exact"/>
                          <w:ind w:right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0.0097895</w:t>
                        </w:r>
                      </w:p>
                    </w:tc>
                    <w:tc>
                      <w:tcPr>
                        <w:tcW w:w="1090" w:type="dxa"/>
                        <w:tcBorders>
                          <w:bottom w:val="single" w:sz="8" w:space="0" w:color="000000"/>
                        </w:tcBorders>
                      </w:tcPr>
                      <w:p w14:paraId="67D2D4C5" w14:textId="77777777" w:rsidR="00100B4E" w:rsidRDefault="00000000">
                        <w:pPr>
                          <w:pStyle w:val="TableParagraph"/>
                          <w:spacing w:line="261" w:lineRule="exact"/>
                          <w:ind w:left="97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0.0097895</w:t>
                        </w:r>
                      </w:p>
                    </w:tc>
                    <w:tc>
                      <w:tcPr>
                        <w:tcW w:w="2180" w:type="dxa"/>
                        <w:tcBorders>
                          <w:bottom w:val="single" w:sz="8" w:space="0" w:color="000000"/>
                        </w:tcBorders>
                      </w:tcPr>
                      <w:p w14:paraId="1E396D4C" w14:textId="77777777" w:rsidR="00100B4E" w:rsidRDefault="00000000">
                        <w:pPr>
                          <w:pStyle w:val="TableParagraph"/>
                          <w:tabs>
                            <w:tab w:val="left" w:pos="1089"/>
                          </w:tabs>
                          <w:spacing w:line="261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2.0000000</w:t>
                        </w:r>
                        <w:r>
                          <w:rPr>
                            <w:sz w:val="20"/>
                          </w:rPr>
                          <w:tab/>
                          <w:t>1.0000000</w:t>
                        </w:r>
                      </w:p>
                    </w:tc>
                    <w:tc>
                      <w:tcPr>
                        <w:tcW w:w="1128" w:type="dxa"/>
                        <w:tcBorders>
                          <w:bottom w:val="single" w:sz="8" w:space="0" w:color="000000"/>
                        </w:tcBorders>
                      </w:tcPr>
                      <w:p w14:paraId="1C22CD62" w14:textId="77777777" w:rsidR="00100B4E" w:rsidRDefault="00000000">
                        <w:pPr>
                          <w:pStyle w:val="TableParagraph"/>
                          <w:spacing w:line="261" w:lineRule="exact"/>
                          <w:ind w:right="1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0.0000000</w:t>
                        </w:r>
                      </w:p>
                    </w:tc>
                    <w:tc>
                      <w:tcPr>
                        <w:tcW w:w="1052" w:type="dxa"/>
                        <w:tcBorders>
                          <w:bottom w:val="single" w:sz="8" w:space="0" w:color="000000"/>
                        </w:tcBorders>
                      </w:tcPr>
                      <w:p w14:paraId="7E2DFB18" w14:textId="77777777" w:rsidR="00100B4E" w:rsidRDefault="00000000">
                        <w:pPr>
                          <w:pStyle w:val="TableParagraph"/>
                          <w:spacing w:line="261" w:lineRule="exact"/>
                          <w:ind w:right="12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0.500000</w:t>
                        </w:r>
                      </w:p>
                    </w:tc>
                    <w:tc>
                      <w:tcPr>
                        <w:tcW w:w="1091" w:type="dxa"/>
                        <w:tcBorders>
                          <w:bottom w:val="single" w:sz="8" w:space="0" w:color="000000"/>
                        </w:tcBorders>
                      </w:tcPr>
                      <w:p w14:paraId="4506C766" w14:textId="77777777" w:rsidR="00100B4E" w:rsidRDefault="00000000">
                        <w:pPr>
                          <w:pStyle w:val="TableParagraph"/>
                          <w:spacing w:line="261" w:lineRule="exact"/>
                          <w:ind w:left="96" w:right="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1.5400772</w:t>
                        </w:r>
                      </w:p>
                    </w:tc>
                    <w:tc>
                      <w:tcPr>
                        <w:tcW w:w="1089" w:type="dxa"/>
                        <w:tcBorders>
                          <w:bottom w:val="single" w:sz="8" w:space="0" w:color="000000"/>
                        </w:tcBorders>
                      </w:tcPr>
                      <w:p w14:paraId="301C5B50" w14:textId="77777777" w:rsidR="00100B4E" w:rsidRDefault="00000000">
                        <w:pPr>
                          <w:pStyle w:val="TableParagraph"/>
                          <w:spacing w:line="261" w:lineRule="exact"/>
                          <w:ind w:left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0.0150765</w:t>
                        </w:r>
                      </w:p>
                    </w:tc>
                  </w:tr>
                </w:tbl>
                <w:p w14:paraId="3BED51CA" w14:textId="77777777" w:rsidR="00100B4E" w:rsidRDefault="00100B4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5"/>
        </w:rPr>
        <w:t>Age (months)</w:t>
      </w:r>
    </w:p>
    <w:p w14:paraId="59F2747F" w14:textId="77777777" w:rsidR="00100B4E" w:rsidRDefault="00000000">
      <w:pPr>
        <w:pStyle w:val="BodyText"/>
        <w:spacing w:before="195" w:line="261" w:lineRule="exact"/>
        <w:jc w:val="right"/>
      </w:pPr>
      <w:r>
        <w:br w:type="column"/>
      </w:r>
      <w:proofErr w:type="spellStart"/>
      <w:r>
        <w:t>SurvivorshipProportion</w:t>
      </w:r>
      <w:proofErr w:type="spellEnd"/>
    </w:p>
    <w:p w14:paraId="456C1244" w14:textId="77777777" w:rsidR="00100B4E" w:rsidRDefault="00000000">
      <w:pPr>
        <w:pStyle w:val="BodyText"/>
        <w:spacing w:line="261" w:lineRule="exact"/>
        <w:ind w:right="97"/>
        <w:jc w:val="right"/>
      </w:pPr>
      <w:r>
        <w:t xml:space="preserve">of </w:t>
      </w:r>
      <w:proofErr w:type="spellStart"/>
      <w:r>
        <w:t>orginal</w:t>
      </w:r>
      <w:proofErr w:type="spellEnd"/>
    </w:p>
    <w:p w14:paraId="5E058448" w14:textId="77777777" w:rsidR="00100B4E" w:rsidRDefault="00000000">
      <w:pPr>
        <w:pStyle w:val="BodyText"/>
        <w:spacing w:before="231" w:line="201" w:lineRule="auto"/>
        <w:ind w:left="362" w:right="-16" w:hanging="239"/>
      </w:pPr>
      <w:r>
        <w:br w:type="column"/>
      </w:r>
      <w:r>
        <w:rPr>
          <w:spacing w:val="-1"/>
          <w:w w:val="95"/>
        </w:rPr>
        <w:t xml:space="preserve">Mortality </w:t>
      </w:r>
      <w:r>
        <w:rPr>
          <w:spacing w:val="-1"/>
        </w:rPr>
        <w:t>hazard</w:t>
      </w:r>
    </w:p>
    <w:p w14:paraId="14B0A63C" w14:textId="77777777" w:rsidR="00100B4E" w:rsidRDefault="00000000">
      <w:pPr>
        <w:pStyle w:val="BodyText"/>
        <w:spacing w:before="231" w:line="201" w:lineRule="auto"/>
        <w:ind w:left="335" w:hanging="137"/>
      </w:pPr>
      <w:r>
        <w:br w:type="column"/>
      </w:r>
      <w:r>
        <w:rPr>
          <w:w w:val="95"/>
        </w:rPr>
        <w:t xml:space="preserve">Probability </w:t>
      </w:r>
      <w:r>
        <w:t>of death</w:t>
      </w:r>
    </w:p>
    <w:p w14:paraId="57E60ABC" w14:textId="77777777" w:rsidR="00100B4E" w:rsidRDefault="00000000">
      <w:pPr>
        <w:pStyle w:val="BodyText"/>
        <w:spacing w:before="195" w:line="261" w:lineRule="exact"/>
        <w:ind w:left="72"/>
      </w:pPr>
      <w:r>
        <w:br w:type="column"/>
      </w:r>
      <w:r>
        <w:rPr>
          <w:w w:val="95"/>
        </w:rPr>
        <w:t>Probability</w:t>
      </w:r>
    </w:p>
    <w:p w14:paraId="2F36BE51" w14:textId="77777777" w:rsidR="00100B4E" w:rsidRDefault="00000000">
      <w:pPr>
        <w:pStyle w:val="BodyText"/>
        <w:spacing w:line="261" w:lineRule="exact"/>
        <w:ind w:left="762"/>
      </w:pPr>
      <w:r>
        <w:t>of</w:t>
      </w:r>
    </w:p>
    <w:p w14:paraId="622FF21B" w14:textId="77777777" w:rsidR="00100B4E" w:rsidRDefault="00000000">
      <w:pPr>
        <w:pStyle w:val="BodyText"/>
        <w:spacing w:before="231" w:line="201" w:lineRule="auto"/>
        <w:ind w:left="336" w:hanging="264"/>
      </w:pPr>
      <w:r>
        <w:br w:type="column"/>
      </w:r>
      <w:r>
        <w:rPr>
          <w:w w:val="95"/>
        </w:rPr>
        <w:t xml:space="preserve">Remaining </w:t>
      </w:r>
      <w:r>
        <w:t>life ex-</w:t>
      </w:r>
    </w:p>
    <w:p w14:paraId="6467D6FD" w14:textId="77777777" w:rsidR="00100B4E" w:rsidRDefault="00000000">
      <w:pPr>
        <w:pStyle w:val="BodyText"/>
        <w:spacing w:before="231" w:line="201" w:lineRule="auto"/>
        <w:ind w:left="435" w:right="-17" w:firstLine="168"/>
      </w:pPr>
      <w:r>
        <w:br w:type="column"/>
      </w:r>
      <w:r>
        <w:rPr>
          <w:spacing w:val="-2"/>
        </w:rPr>
        <w:t xml:space="preserve">Per- </w:t>
      </w:r>
      <w:r>
        <w:rPr>
          <w:w w:val="95"/>
        </w:rPr>
        <w:t>capita</w:t>
      </w:r>
    </w:p>
    <w:p w14:paraId="7EAF984D" w14:textId="77777777" w:rsidR="00100B4E" w:rsidRDefault="00000000">
      <w:pPr>
        <w:pStyle w:val="BodyText"/>
        <w:spacing w:before="231" w:line="201" w:lineRule="auto"/>
        <w:ind w:left="389" w:right="217" w:hanging="152"/>
      </w:pPr>
      <w:r>
        <w:br w:type="column"/>
      </w:r>
      <w:r>
        <w:t xml:space="preserve">Expected </w:t>
      </w:r>
      <w:proofErr w:type="gramStart"/>
      <w:r>
        <w:rPr>
          <w:w w:val="95"/>
        </w:rPr>
        <w:t>number</w:t>
      </w:r>
      <w:proofErr w:type="gramEnd"/>
    </w:p>
    <w:p w14:paraId="3172AD7F" w14:textId="77777777" w:rsidR="00100B4E" w:rsidRDefault="00100B4E">
      <w:pPr>
        <w:spacing w:line="201" w:lineRule="auto"/>
        <w:sectPr w:rsidR="00100B4E">
          <w:type w:val="continuous"/>
          <w:pgSz w:w="12240" w:h="15840"/>
          <w:pgMar w:top="1340" w:right="880" w:bottom="1060" w:left="1020" w:header="720" w:footer="720" w:gutter="0"/>
          <w:cols w:num="8" w:space="720" w:equalWidth="0">
            <w:col w:w="1390" w:space="40"/>
            <w:col w:w="2240" w:space="39"/>
            <w:col w:w="950" w:space="39"/>
            <w:col w:w="1177" w:space="40"/>
            <w:col w:w="1050" w:space="39"/>
            <w:col w:w="1006" w:space="40"/>
            <w:col w:w="968" w:space="39"/>
            <w:col w:w="1283"/>
          </w:cols>
        </w:sectPr>
      </w:pPr>
    </w:p>
    <w:p w14:paraId="1776ADCB" w14:textId="77777777" w:rsidR="00100B4E" w:rsidRDefault="00100B4E">
      <w:pPr>
        <w:pStyle w:val="BodyText"/>
      </w:pPr>
    </w:p>
    <w:p w14:paraId="3EF5F141" w14:textId="77777777" w:rsidR="00100B4E" w:rsidRDefault="00100B4E">
      <w:pPr>
        <w:pStyle w:val="BodyText"/>
      </w:pPr>
    </w:p>
    <w:p w14:paraId="7C352067" w14:textId="77777777" w:rsidR="00100B4E" w:rsidRDefault="00100B4E">
      <w:pPr>
        <w:pStyle w:val="BodyText"/>
      </w:pPr>
    </w:p>
    <w:p w14:paraId="1D290ECC" w14:textId="77777777" w:rsidR="00100B4E" w:rsidRDefault="00100B4E">
      <w:pPr>
        <w:pStyle w:val="BodyText"/>
      </w:pPr>
    </w:p>
    <w:p w14:paraId="4B2979DB" w14:textId="77777777" w:rsidR="00100B4E" w:rsidRDefault="00100B4E">
      <w:pPr>
        <w:pStyle w:val="BodyText"/>
      </w:pPr>
    </w:p>
    <w:p w14:paraId="1134A6EB" w14:textId="77777777" w:rsidR="00100B4E" w:rsidRDefault="00100B4E">
      <w:pPr>
        <w:pStyle w:val="BodyText"/>
      </w:pPr>
    </w:p>
    <w:p w14:paraId="2BF44F7A" w14:textId="77777777" w:rsidR="00100B4E" w:rsidRDefault="00100B4E">
      <w:pPr>
        <w:pStyle w:val="BodyText"/>
      </w:pPr>
    </w:p>
    <w:p w14:paraId="5699C772" w14:textId="77777777" w:rsidR="00100B4E" w:rsidRDefault="00100B4E">
      <w:pPr>
        <w:pStyle w:val="BodyText"/>
      </w:pPr>
    </w:p>
    <w:p w14:paraId="64854F3B" w14:textId="77777777" w:rsidR="00100B4E" w:rsidRDefault="00100B4E">
      <w:pPr>
        <w:pStyle w:val="BodyText"/>
      </w:pPr>
    </w:p>
    <w:p w14:paraId="693D7D12" w14:textId="77777777" w:rsidR="00100B4E" w:rsidRDefault="00100B4E">
      <w:pPr>
        <w:pStyle w:val="BodyText"/>
      </w:pPr>
    </w:p>
    <w:p w14:paraId="76F4184B" w14:textId="77777777" w:rsidR="00100B4E" w:rsidRDefault="00100B4E">
      <w:pPr>
        <w:pStyle w:val="BodyText"/>
      </w:pPr>
    </w:p>
    <w:p w14:paraId="0D54DFA6" w14:textId="77777777" w:rsidR="00100B4E" w:rsidRDefault="00100B4E">
      <w:pPr>
        <w:pStyle w:val="BodyText"/>
      </w:pPr>
    </w:p>
    <w:p w14:paraId="0C149416" w14:textId="77777777" w:rsidR="00100B4E" w:rsidRDefault="00100B4E">
      <w:pPr>
        <w:pStyle w:val="BodyText"/>
      </w:pPr>
    </w:p>
    <w:p w14:paraId="0C81CCFD" w14:textId="77777777" w:rsidR="00100B4E" w:rsidRDefault="00100B4E">
      <w:pPr>
        <w:pStyle w:val="BodyText"/>
      </w:pPr>
    </w:p>
    <w:p w14:paraId="2C2E2B67" w14:textId="77777777" w:rsidR="00BA7690" w:rsidRDefault="00BA7690">
      <w:pPr>
        <w:tabs>
          <w:tab w:val="left" w:pos="904"/>
        </w:tabs>
        <w:spacing w:before="261"/>
        <w:ind w:left="114"/>
        <w:rPr>
          <w:rFonts w:ascii="LM Sans 8"/>
          <w:sz w:val="10"/>
        </w:rPr>
      </w:pPr>
    </w:p>
    <w:p w14:paraId="6AA1B3D7" w14:textId="68C36CB4" w:rsidR="00100B4E" w:rsidRDefault="00000000">
      <w:pPr>
        <w:tabs>
          <w:tab w:val="left" w:pos="904"/>
        </w:tabs>
        <w:spacing w:before="261"/>
        <w:ind w:left="114"/>
        <w:rPr>
          <w:rFonts w:ascii="LM Roman 12"/>
          <w:b/>
          <w:sz w:val="28"/>
        </w:rPr>
      </w:pPr>
      <w:r>
        <w:rPr>
          <w:rFonts w:ascii="LM Sans 8"/>
          <w:sz w:val="10"/>
        </w:rPr>
        <w:t xml:space="preserve">49    </w:t>
      </w:r>
      <w:bookmarkStart w:id="11" w:name="Rage_package_analysis"/>
      <w:bookmarkEnd w:id="11"/>
      <w:r>
        <w:rPr>
          <w:rFonts w:ascii="LM Sans 8"/>
          <w:spacing w:val="23"/>
          <w:sz w:val="10"/>
        </w:rPr>
        <w:t xml:space="preserve"> </w:t>
      </w:r>
      <w:r>
        <w:rPr>
          <w:rFonts w:ascii="LM Roman 12"/>
          <w:b/>
          <w:sz w:val="28"/>
        </w:rPr>
        <w:t>4</w:t>
      </w:r>
      <w:r>
        <w:rPr>
          <w:rFonts w:ascii="LM Roman 12"/>
          <w:b/>
          <w:sz w:val="28"/>
        </w:rPr>
        <w:tab/>
        <w:t>Rage package</w:t>
      </w:r>
      <w:r>
        <w:rPr>
          <w:rFonts w:ascii="LM Roman 12"/>
          <w:b/>
          <w:spacing w:val="5"/>
          <w:sz w:val="28"/>
        </w:rPr>
        <w:t xml:space="preserve"> </w:t>
      </w:r>
      <w:r>
        <w:rPr>
          <w:rFonts w:ascii="LM Roman 12"/>
          <w:b/>
          <w:sz w:val="28"/>
        </w:rPr>
        <w:t>analysis</w:t>
      </w:r>
    </w:p>
    <w:p w14:paraId="587D2635" w14:textId="77777777" w:rsidR="00100B4E" w:rsidRDefault="00100B4E">
      <w:pPr>
        <w:pStyle w:val="BodyText"/>
        <w:spacing w:before="1"/>
        <w:rPr>
          <w:rFonts w:ascii="LM Roman 12"/>
          <w:b/>
          <w:sz w:val="23"/>
        </w:rPr>
      </w:pPr>
    </w:p>
    <w:p w14:paraId="542F96B2" w14:textId="77777777" w:rsidR="00100B4E" w:rsidRDefault="00000000">
      <w:pPr>
        <w:tabs>
          <w:tab w:val="left" w:pos="1032"/>
        </w:tabs>
        <w:spacing w:before="99"/>
        <w:ind w:left="114"/>
        <w:rPr>
          <w:rFonts w:ascii="LM Roman 12"/>
          <w:b/>
          <w:sz w:val="24"/>
        </w:rPr>
      </w:pPr>
      <w:r>
        <w:rPr>
          <w:rFonts w:ascii="LM Sans 8"/>
          <w:sz w:val="10"/>
        </w:rPr>
        <w:t xml:space="preserve">50    </w:t>
      </w:r>
      <w:bookmarkStart w:id="12" w:name="Age_specific_Calculations"/>
      <w:bookmarkEnd w:id="12"/>
      <w:r>
        <w:rPr>
          <w:rFonts w:ascii="LM Sans 8"/>
          <w:spacing w:val="19"/>
          <w:sz w:val="10"/>
        </w:rPr>
        <w:t xml:space="preserve"> </w:t>
      </w:r>
      <w:r>
        <w:rPr>
          <w:rFonts w:ascii="LM Roman 12"/>
          <w:b/>
          <w:sz w:val="24"/>
        </w:rPr>
        <w:t>4.1</w:t>
      </w:r>
      <w:r>
        <w:rPr>
          <w:rFonts w:ascii="LM Roman 12"/>
          <w:b/>
          <w:sz w:val="24"/>
        </w:rPr>
        <w:tab/>
        <w:t>Age specific</w:t>
      </w:r>
      <w:r>
        <w:rPr>
          <w:rFonts w:ascii="LM Roman 12"/>
          <w:b/>
          <w:spacing w:val="-3"/>
          <w:sz w:val="24"/>
        </w:rPr>
        <w:t xml:space="preserve"> </w:t>
      </w:r>
      <w:r>
        <w:rPr>
          <w:rFonts w:ascii="LM Roman 12"/>
          <w:b/>
          <w:sz w:val="24"/>
        </w:rPr>
        <w:t>Calculations</w:t>
      </w:r>
    </w:p>
    <w:p w14:paraId="40B50388" w14:textId="77777777" w:rsidR="00100B4E" w:rsidRDefault="00100B4E">
      <w:pPr>
        <w:pStyle w:val="BodyText"/>
        <w:spacing w:before="11"/>
        <w:rPr>
          <w:rFonts w:ascii="LM Roman 12"/>
          <w:b/>
          <w:sz w:val="17"/>
        </w:rPr>
      </w:pPr>
    </w:p>
    <w:p w14:paraId="7B553C37" w14:textId="77777777" w:rsidR="00100B4E" w:rsidRDefault="00000000">
      <w:pPr>
        <w:pStyle w:val="BodyText"/>
        <w:spacing w:before="99"/>
        <w:ind w:left="114"/>
      </w:pPr>
      <w:r>
        <w:rPr>
          <w:rFonts w:ascii="LM Sans 8"/>
          <w:sz w:val="10"/>
        </w:rPr>
        <w:t xml:space="preserve">51 </w:t>
      </w:r>
      <w:r>
        <w:t xml:space="preserve">Table </w:t>
      </w:r>
      <w:hyperlink w:anchor="_bookmark4" w:history="1">
        <w:r>
          <w:t xml:space="preserve">2 </w:t>
        </w:r>
      </w:hyperlink>
      <w:r>
        <w:t xml:space="preserve">shows age specific life-history traits of </w:t>
      </w:r>
      <w:r>
        <w:rPr>
          <w:i/>
        </w:rPr>
        <w:t xml:space="preserve">Octopus </w:t>
      </w:r>
      <w:proofErr w:type="spellStart"/>
      <w:r>
        <w:rPr>
          <w:i/>
        </w:rPr>
        <w:t>cyanea</w:t>
      </w:r>
      <w:proofErr w:type="spellEnd"/>
      <w:r>
        <w:rPr>
          <w:i/>
        </w:rPr>
        <w:t xml:space="preserve"> </w:t>
      </w:r>
      <w:r>
        <w:t xml:space="preserve">as calculated by the Rage package from </w:t>
      </w:r>
      <w:proofErr w:type="gramStart"/>
      <w:r>
        <w:t>our</w:t>
      </w:r>
      <w:proofErr w:type="gramEnd"/>
    </w:p>
    <w:p w14:paraId="0FF3F295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52 </w:t>
      </w:r>
      <w:proofErr w:type="gramStart"/>
      <w:r>
        <w:t>matrix</w:t>
      </w:r>
      <w:proofErr w:type="gramEnd"/>
      <w:r>
        <w:t>. Expected number of offspring is reported per original cohort number.</w:t>
      </w:r>
    </w:p>
    <w:p w14:paraId="1CAE077C" w14:textId="77777777" w:rsidR="00100B4E" w:rsidRDefault="00100B4E">
      <w:pPr>
        <w:sectPr w:rsidR="00100B4E">
          <w:type w:val="continuous"/>
          <w:pgSz w:w="12240" w:h="15840"/>
          <w:pgMar w:top="1340" w:right="880" w:bottom="1060" w:left="1020" w:header="720" w:footer="720" w:gutter="0"/>
          <w:cols w:space="720"/>
        </w:sectPr>
      </w:pPr>
    </w:p>
    <w:p w14:paraId="5B61F337" w14:textId="77777777" w:rsidR="00100B4E" w:rsidRDefault="00000000">
      <w:pPr>
        <w:spacing w:before="72"/>
        <w:ind w:left="114"/>
        <w:rPr>
          <w:b/>
          <w:sz w:val="20"/>
        </w:rPr>
      </w:pPr>
      <w:r>
        <w:rPr>
          <w:rFonts w:ascii="LM Sans 8"/>
          <w:sz w:val="10"/>
        </w:rPr>
        <w:lastRenderedPageBreak/>
        <w:t xml:space="preserve">53 </w:t>
      </w:r>
      <w:r>
        <w:rPr>
          <w:b/>
          <w:sz w:val="20"/>
        </w:rPr>
        <w:t>References</w:t>
      </w:r>
    </w:p>
    <w:p w14:paraId="57BC76A5" w14:textId="77777777" w:rsidR="00100B4E" w:rsidRDefault="00000000">
      <w:pPr>
        <w:pStyle w:val="BodyText"/>
        <w:spacing w:before="115"/>
        <w:ind w:left="114"/>
      </w:pPr>
      <w:r>
        <w:rPr>
          <w:rFonts w:ascii="LM Sans 8"/>
          <w:sz w:val="10"/>
        </w:rPr>
        <w:t xml:space="preserve">54    </w:t>
      </w:r>
      <w:r>
        <w:rPr>
          <w:rFonts w:ascii="LM Sans 8"/>
          <w:spacing w:val="12"/>
          <w:sz w:val="10"/>
        </w:rPr>
        <w:t xml:space="preserve"> </w:t>
      </w:r>
      <w:r>
        <w:t>Benbow,</w:t>
      </w:r>
      <w:r>
        <w:rPr>
          <w:spacing w:val="24"/>
        </w:rPr>
        <w:t xml:space="preserve"> </w:t>
      </w:r>
      <w:r>
        <w:t>Sophie,</w:t>
      </w:r>
      <w:r>
        <w:rPr>
          <w:spacing w:val="23"/>
        </w:rPr>
        <w:t xml:space="preserve"> </w:t>
      </w:r>
      <w:r>
        <w:t>F</w:t>
      </w:r>
      <w:r>
        <w:rPr>
          <w:spacing w:val="18"/>
        </w:rPr>
        <w:t xml:space="preserve"> </w:t>
      </w:r>
      <w:r>
        <w:t>Humber,</w:t>
      </w:r>
      <w:r>
        <w:rPr>
          <w:spacing w:val="24"/>
        </w:rPr>
        <w:t xml:space="preserve"> </w:t>
      </w:r>
      <w:r>
        <w:rPr>
          <w:spacing w:val="-9"/>
        </w:rPr>
        <w:t>Ta</w:t>
      </w:r>
      <w:r>
        <w:rPr>
          <w:spacing w:val="18"/>
        </w:rPr>
        <w:t xml:space="preserve"> </w:t>
      </w:r>
      <w:r>
        <w:t>Oliver,</w:t>
      </w:r>
      <w:r>
        <w:rPr>
          <w:spacing w:val="24"/>
        </w:rPr>
        <w:t xml:space="preserve"> </w:t>
      </w:r>
      <w:proofErr w:type="spellStart"/>
      <w:r>
        <w:t>Kll</w:t>
      </w:r>
      <w:proofErr w:type="spellEnd"/>
      <w:r>
        <w:rPr>
          <w:spacing w:val="18"/>
        </w:rPr>
        <w:t xml:space="preserve"> </w:t>
      </w:r>
      <w:r>
        <w:t>Oleson,</w:t>
      </w:r>
      <w:r>
        <w:rPr>
          <w:spacing w:val="24"/>
        </w:rPr>
        <w:t xml:space="preserve"> </w:t>
      </w:r>
      <w:r>
        <w:t>Daniel</w:t>
      </w:r>
      <w:r>
        <w:rPr>
          <w:spacing w:val="18"/>
        </w:rPr>
        <w:t xml:space="preserve"> </w:t>
      </w:r>
      <w:proofErr w:type="spellStart"/>
      <w:r>
        <w:t>Raberinary</w:t>
      </w:r>
      <w:proofErr w:type="spellEnd"/>
      <w:r>
        <w:t>,</w:t>
      </w:r>
      <w:r>
        <w:rPr>
          <w:spacing w:val="23"/>
        </w:rPr>
        <w:t xml:space="preserve"> </w:t>
      </w:r>
      <w:r>
        <w:t>M</w:t>
      </w:r>
      <w:r>
        <w:rPr>
          <w:spacing w:val="19"/>
        </w:rPr>
        <w:t xml:space="preserve"> </w:t>
      </w:r>
      <w:r>
        <w:t>Nadon,</w:t>
      </w:r>
      <w:r>
        <w:rPr>
          <w:spacing w:val="23"/>
        </w:rPr>
        <w:t xml:space="preserve"> </w:t>
      </w:r>
      <w:r>
        <w:t>H</w:t>
      </w:r>
      <w:r>
        <w:rPr>
          <w:spacing w:val="18"/>
        </w:rPr>
        <w:t xml:space="preserve"> </w:t>
      </w:r>
      <w:r>
        <w:rPr>
          <w:spacing w:val="-3"/>
        </w:rPr>
        <w:t>Ratsimbazafy,</w:t>
      </w:r>
      <w:r>
        <w:rPr>
          <w:spacing w:val="24"/>
        </w:rPr>
        <w:t xml:space="preserve"> </w:t>
      </w:r>
      <w:r>
        <w:t>and</w:t>
      </w:r>
    </w:p>
    <w:p w14:paraId="742086D5" w14:textId="77777777" w:rsidR="00100B4E" w:rsidRDefault="00000000">
      <w:pPr>
        <w:pStyle w:val="BodyText"/>
        <w:tabs>
          <w:tab w:val="left" w:pos="718"/>
        </w:tabs>
        <w:spacing w:before="115"/>
        <w:ind w:left="114"/>
      </w:pPr>
      <w:r>
        <w:rPr>
          <w:rFonts w:ascii="LM Sans 8" w:hAnsi="LM Sans 8"/>
          <w:sz w:val="10"/>
        </w:rPr>
        <w:t>55</w:t>
      </w:r>
      <w:r>
        <w:rPr>
          <w:rFonts w:ascii="LM Sans 8" w:hAnsi="LM Sans 8"/>
          <w:sz w:val="10"/>
        </w:rPr>
        <w:tab/>
      </w:r>
      <w:r>
        <w:t>A</w:t>
      </w:r>
      <w:r>
        <w:rPr>
          <w:spacing w:val="14"/>
        </w:rPr>
        <w:t xml:space="preserve"> </w:t>
      </w:r>
      <w:r>
        <w:t xml:space="preserve">Harris. </w:t>
      </w:r>
      <w:r>
        <w:rPr>
          <w:spacing w:val="6"/>
        </w:rPr>
        <w:t xml:space="preserve"> </w:t>
      </w:r>
      <w:proofErr w:type="gramStart"/>
      <w:r>
        <w:t xml:space="preserve">2014. </w:t>
      </w:r>
      <w:r>
        <w:rPr>
          <w:spacing w:val="5"/>
        </w:rPr>
        <w:t xml:space="preserve"> </w:t>
      </w:r>
      <w:r>
        <w:t>“</w:t>
      </w:r>
      <w:proofErr w:type="gramEnd"/>
      <w:r>
        <w:t>Lessons</w:t>
      </w:r>
      <w:r>
        <w:rPr>
          <w:spacing w:val="15"/>
        </w:rPr>
        <w:t xml:space="preserve"> </w:t>
      </w:r>
      <w:r>
        <w:t>Learnt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Experimental</w:t>
      </w:r>
      <w:r>
        <w:rPr>
          <w:spacing w:val="14"/>
        </w:rPr>
        <w:t xml:space="preserve"> </w:t>
      </w:r>
      <w:r>
        <w:t>Temporary</w:t>
      </w:r>
      <w:r>
        <w:rPr>
          <w:spacing w:val="14"/>
        </w:rPr>
        <w:t xml:space="preserve"> </w:t>
      </w:r>
      <w:r>
        <w:t>Octopus</w:t>
      </w:r>
      <w:r>
        <w:rPr>
          <w:spacing w:val="14"/>
        </w:rPr>
        <w:t xml:space="preserve"> </w:t>
      </w:r>
      <w:r>
        <w:t>Fishing</w:t>
      </w:r>
      <w:r>
        <w:rPr>
          <w:spacing w:val="15"/>
        </w:rPr>
        <w:t xml:space="preserve"> </w:t>
      </w:r>
      <w:r>
        <w:t>Closures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South-</w:t>
      </w:r>
    </w:p>
    <w:p w14:paraId="1EE192FD" w14:textId="77777777" w:rsidR="00100B4E" w:rsidRDefault="00000000">
      <w:pPr>
        <w:tabs>
          <w:tab w:val="left" w:pos="718"/>
        </w:tabs>
        <w:spacing w:before="115"/>
        <w:ind w:left="114"/>
        <w:rPr>
          <w:sz w:val="20"/>
        </w:rPr>
      </w:pPr>
      <w:r>
        <w:rPr>
          <w:rFonts w:ascii="LM Sans 8" w:hAnsi="LM Sans 8"/>
          <w:sz w:val="10"/>
        </w:rPr>
        <w:t>56</w:t>
      </w:r>
      <w:r>
        <w:rPr>
          <w:rFonts w:ascii="LM Sans 8" w:hAnsi="LM Sans 8"/>
          <w:sz w:val="10"/>
        </w:rPr>
        <w:tab/>
      </w:r>
      <w:r>
        <w:rPr>
          <w:spacing w:val="-5"/>
          <w:sz w:val="20"/>
        </w:rPr>
        <w:t xml:space="preserve">West </w:t>
      </w:r>
      <w:r>
        <w:rPr>
          <w:sz w:val="20"/>
        </w:rPr>
        <w:t xml:space="preserve">Madagascar: Benefits of Concurrent </w:t>
      </w:r>
      <w:r>
        <w:rPr>
          <w:spacing w:val="-3"/>
          <w:sz w:val="20"/>
        </w:rPr>
        <w:t xml:space="preserve">Closures.”  </w:t>
      </w:r>
      <w:r>
        <w:rPr>
          <w:i/>
          <w:sz w:val="20"/>
        </w:rPr>
        <w:t xml:space="preserve">African Journal of Marine Science </w:t>
      </w:r>
      <w:r>
        <w:rPr>
          <w:sz w:val="20"/>
        </w:rPr>
        <w:t>36 (1):</w:t>
      </w:r>
      <w:r>
        <w:rPr>
          <w:spacing w:val="5"/>
          <w:sz w:val="20"/>
        </w:rPr>
        <w:t xml:space="preserve"> </w:t>
      </w:r>
      <w:r>
        <w:rPr>
          <w:sz w:val="20"/>
        </w:rPr>
        <w:t>31–37.</w:t>
      </w:r>
    </w:p>
    <w:p w14:paraId="4ED0C641" w14:textId="77777777" w:rsidR="00100B4E" w:rsidRDefault="00000000">
      <w:pPr>
        <w:pStyle w:val="BodyText"/>
        <w:tabs>
          <w:tab w:val="left" w:pos="718"/>
        </w:tabs>
        <w:spacing w:before="115"/>
        <w:ind w:left="114"/>
      </w:pPr>
      <w:r>
        <w:rPr>
          <w:rFonts w:ascii="LM Sans 8"/>
          <w:sz w:val="10"/>
        </w:rPr>
        <w:t>57</w:t>
      </w:r>
      <w:r>
        <w:rPr>
          <w:rFonts w:ascii="LM Sans 8"/>
          <w:sz w:val="10"/>
        </w:rPr>
        <w:tab/>
      </w:r>
      <w:hyperlink r:id="rId9">
        <w:r>
          <w:t>https://doi.org/10.2989/1814232X.2014.893256.</w:t>
        </w:r>
      </w:hyperlink>
    </w:p>
    <w:p w14:paraId="3A529D5B" w14:textId="77777777" w:rsidR="00100B4E" w:rsidRDefault="00000000">
      <w:pPr>
        <w:pStyle w:val="BodyText"/>
        <w:spacing w:before="115"/>
        <w:ind w:left="114"/>
      </w:pPr>
      <w:r>
        <w:rPr>
          <w:rFonts w:ascii="LM Sans 8" w:hAnsi="LM Sans 8"/>
          <w:sz w:val="10"/>
        </w:rPr>
        <w:t xml:space="preserve">58 </w:t>
      </w:r>
      <w:r>
        <w:t>Jacquet, Jennifer, Becca Franks, Peter Godfrey-Smith, and Walter Sánchez-Suárez. 2023. “The Case Against</w:t>
      </w:r>
    </w:p>
    <w:p w14:paraId="0E6B7B90" w14:textId="77777777" w:rsidR="00100B4E" w:rsidRDefault="00000000">
      <w:pPr>
        <w:pStyle w:val="BodyText"/>
        <w:tabs>
          <w:tab w:val="left" w:pos="718"/>
        </w:tabs>
        <w:spacing w:before="115"/>
        <w:ind w:left="114"/>
      </w:pPr>
      <w:r>
        <w:rPr>
          <w:rFonts w:ascii="LM Sans 8" w:hAnsi="LM Sans 8"/>
          <w:sz w:val="10"/>
        </w:rPr>
        <w:t>59</w:t>
      </w:r>
      <w:r>
        <w:rPr>
          <w:rFonts w:ascii="LM Sans 8" w:hAnsi="LM Sans 8"/>
          <w:sz w:val="10"/>
        </w:rPr>
        <w:tab/>
      </w:r>
      <w:r>
        <w:t>Octopus</w:t>
      </w:r>
      <w:r>
        <w:rPr>
          <w:spacing w:val="-2"/>
        </w:rPr>
        <w:t xml:space="preserve"> </w:t>
      </w:r>
      <w:r>
        <w:rPr>
          <w:spacing w:val="-5"/>
        </w:rPr>
        <w:t>Farming.”</w:t>
      </w:r>
    </w:p>
    <w:p w14:paraId="4C6FEC13" w14:textId="77777777" w:rsidR="00100B4E" w:rsidRDefault="00000000">
      <w:pPr>
        <w:pStyle w:val="BodyText"/>
        <w:spacing w:before="116"/>
        <w:ind w:left="114"/>
      </w:pPr>
      <w:r>
        <w:rPr>
          <w:rFonts w:ascii="LM Sans 8" w:hAnsi="LM Sans 8"/>
          <w:sz w:val="10"/>
        </w:rPr>
        <w:t xml:space="preserve">60 </w:t>
      </w:r>
      <w:proofErr w:type="spellStart"/>
      <w:r>
        <w:t>Nowlis</w:t>
      </w:r>
      <w:proofErr w:type="spellEnd"/>
      <w:r>
        <w:t>, Joshua Sladek. 2000. “Short- and Long-Term Effects of Three Fishery-Management</w:t>
      </w:r>
      <w:r>
        <w:rPr>
          <w:spacing w:val="54"/>
        </w:rPr>
        <w:t xml:space="preserve"> </w:t>
      </w:r>
      <w:r>
        <w:rPr>
          <w:spacing w:val="-3"/>
        </w:rPr>
        <w:t xml:space="preserve">Tools </w:t>
      </w:r>
      <w:r>
        <w:t>on</w:t>
      </w:r>
    </w:p>
    <w:p w14:paraId="7CC0678B" w14:textId="77777777" w:rsidR="00100B4E" w:rsidRDefault="00000000">
      <w:pPr>
        <w:tabs>
          <w:tab w:val="left" w:pos="718"/>
        </w:tabs>
        <w:spacing w:before="115"/>
        <w:ind w:left="114"/>
        <w:rPr>
          <w:sz w:val="20"/>
        </w:rPr>
      </w:pPr>
      <w:r>
        <w:rPr>
          <w:rFonts w:ascii="LM Sans 8" w:hAnsi="LM Sans 8"/>
          <w:sz w:val="10"/>
        </w:rPr>
        <w:t>61</w:t>
      </w:r>
      <w:r>
        <w:rPr>
          <w:rFonts w:ascii="LM Sans 8" w:hAnsi="LM Sans 8"/>
          <w:sz w:val="10"/>
        </w:rPr>
        <w:tab/>
      </w:r>
      <w:r>
        <w:rPr>
          <w:sz w:val="20"/>
        </w:rPr>
        <w:t xml:space="preserve">Depleted </w:t>
      </w:r>
      <w:r>
        <w:rPr>
          <w:spacing w:val="-4"/>
          <w:sz w:val="20"/>
        </w:rPr>
        <w:t xml:space="preserve">Fisheries.” </w:t>
      </w:r>
      <w:r>
        <w:rPr>
          <w:i/>
          <w:sz w:val="20"/>
        </w:rPr>
        <w:t xml:space="preserve">Bulletin of Marine Science </w:t>
      </w:r>
      <w:r>
        <w:rPr>
          <w:sz w:val="20"/>
        </w:rPr>
        <w:t>66 (3):</w:t>
      </w:r>
      <w:r>
        <w:rPr>
          <w:spacing w:val="-21"/>
          <w:sz w:val="20"/>
        </w:rPr>
        <w:t xml:space="preserve"> </w:t>
      </w:r>
      <w:r>
        <w:rPr>
          <w:sz w:val="20"/>
        </w:rPr>
        <w:t>12.</w:t>
      </w:r>
    </w:p>
    <w:p w14:paraId="7C514D1B" w14:textId="77777777" w:rsidR="00100B4E" w:rsidRDefault="00000000">
      <w:pPr>
        <w:pStyle w:val="BodyText"/>
        <w:spacing w:before="115"/>
        <w:ind w:left="114"/>
      </w:pPr>
      <w:r>
        <w:rPr>
          <w:rFonts w:ascii="LM Sans 8" w:hAnsi="LM Sans 8"/>
          <w:sz w:val="10"/>
        </w:rPr>
        <w:t xml:space="preserve">62     </w:t>
      </w:r>
      <w:proofErr w:type="spellStart"/>
      <w:r>
        <w:t>Raberinary</w:t>
      </w:r>
      <w:proofErr w:type="spellEnd"/>
      <w:r>
        <w:t>, Daniel, and Sophie Benbow. 2012. “The Reproductive Cycle of Octopus Cyanea in</w:t>
      </w:r>
      <w:r>
        <w:rPr>
          <w:spacing w:val="26"/>
        </w:rPr>
        <w:t xml:space="preserve"> </w:t>
      </w:r>
      <w:r>
        <w:t>Southwest</w:t>
      </w:r>
    </w:p>
    <w:p w14:paraId="560810B3" w14:textId="77777777" w:rsidR="00100B4E" w:rsidRDefault="00000000">
      <w:pPr>
        <w:tabs>
          <w:tab w:val="left" w:pos="718"/>
        </w:tabs>
        <w:spacing w:before="115"/>
        <w:ind w:left="114"/>
        <w:rPr>
          <w:sz w:val="20"/>
        </w:rPr>
      </w:pPr>
      <w:r>
        <w:rPr>
          <w:rFonts w:ascii="LM Sans 8" w:hAnsi="LM Sans 8"/>
          <w:sz w:val="10"/>
        </w:rPr>
        <w:t>63</w:t>
      </w:r>
      <w:r>
        <w:rPr>
          <w:rFonts w:ascii="LM Sans 8" w:hAnsi="LM Sans 8"/>
          <w:sz w:val="10"/>
        </w:rPr>
        <w:tab/>
      </w:r>
      <w:r>
        <w:rPr>
          <w:sz w:val="20"/>
        </w:rPr>
        <w:t xml:space="preserve">Madagascar and Implications for Fisheries </w:t>
      </w:r>
      <w:r>
        <w:rPr>
          <w:spacing w:val="-4"/>
          <w:sz w:val="20"/>
        </w:rPr>
        <w:t xml:space="preserve">Management.” </w:t>
      </w:r>
      <w:r>
        <w:rPr>
          <w:i/>
          <w:sz w:val="20"/>
        </w:rPr>
        <w:t xml:space="preserve">Fisheries </w:t>
      </w:r>
      <w:r>
        <w:rPr>
          <w:i/>
          <w:spacing w:val="-5"/>
          <w:sz w:val="20"/>
        </w:rPr>
        <w:t xml:space="preserve">Research </w:t>
      </w:r>
      <w:r>
        <w:rPr>
          <w:sz w:val="20"/>
        </w:rPr>
        <w:t>125-126 (August):</w:t>
      </w:r>
      <w:r>
        <w:rPr>
          <w:spacing w:val="-30"/>
          <w:sz w:val="20"/>
        </w:rPr>
        <w:t xml:space="preserve"> </w:t>
      </w:r>
      <w:r>
        <w:rPr>
          <w:sz w:val="20"/>
        </w:rPr>
        <w:t>190–97.</w:t>
      </w:r>
    </w:p>
    <w:p w14:paraId="0E7581AA" w14:textId="77777777" w:rsidR="00100B4E" w:rsidRDefault="00000000">
      <w:pPr>
        <w:pStyle w:val="BodyText"/>
        <w:tabs>
          <w:tab w:val="left" w:pos="718"/>
        </w:tabs>
        <w:spacing w:before="115"/>
        <w:ind w:left="114"/>
      </w:pPr>
      <w:r>
        <w:rPr>
          <w:rFonts w:ascii="LM Sans 8"/>
          <w:sz w:val="10"/>
        </w:rPr>
        <w:t>64</w:t>
      </w:r>
      <w:r>
        <w:rPr>
          <w:rFonts w:ascii="LM Sans 8"/>
          <w:sz w:val="10"/>
        </w:rPr>
        <w:tab/>
      </w:r>
      <w:hyperlink r:id="rId10">
        <w:r>
          <w:t>https://doi.org/10.1016/j.fishres.2012.02.025.</w:t>
        </w:r>
      </w:hyperlink>
    </w:p>
    <w:sectPr w:rsidR="00100B4E">
      <w:pgSz w:w="12240" w:h="15840"/>
      <w:pgMar w:top="1340" w:right="880" w:bottom="1060" w:left="102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57E7" w14:textId="77777777" w:rsidR="00ED545F" w:rsidRDefault="00ED545F">
      <w:r>
        <w:separator/>
      </w:r>
    </w:p>
  </w:endnote>
  <w:endnote w:type="continuationSeparator" w:id="0">
    <w:p w14:paraId="42B6013B" w14:textId="77777777" w:rsidR="00ED545F" w:rsidRDefault="00ED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Caps 10">
    <w:altName w:val="Calibri"/>
    <w:charset w:val="00"/>
    <w:family w:val="auto"/>
    <w:pitch w:val="variable"/>
  </w:font>
  <w:font w:name="LM Roman 7">
    <w:altName w:val="Calibri"/>
    <w:charset w:val="00"/>
    <w:family w:val="auto"/>
    <w:pitch w:val="variable"/>
  </w:font>
  <w:font w:name="DejaVu Sans">
    <w:altName w:val="Verdana"/>
    <w:charset w:val="00"/>
    <w:family w:val="swiss"/>
    <w:pitch w:val="variable"/>
  </w:font>
  <w:font w:name="LM Sans 8">
    <w:altName w:val="Calibri"/>
    <w:charset w:val="00"/>
    <w:family w:val="auto"/>
    <w:pitch w:val="variable"/>
  </w:font>
  <w:font w:name="MathJax_Math">
    <w:altName w:val="Calibri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4922" w14:textId="77777777" w:rsidR="00100B4E" w:rsidRDefault="00000000">
    <w:pPr>
      <w:pStyle w:val="BodyText"/>
      <w:spacing w:line="14" w:lineRule="auto"/>
    </w:pPr>
    <w:r>
      <w:pict w14:anchorId="0951A1F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37.65pt;width:11pt;height:16.15pt;z-index:-251658752;mso-position-horizontal-relative:page;mso-position-vertical-relative:page" filled="f" stroked="f">
          <v:textbox inset="0,0,0,0">
            <w:txbxContent>
              <w:p w14:paraId="7BF70D35" w14:textId="77777777" w:rsidR="00100B4E" w:rsidRDefault="00000000">
                <w:pPr>
                  <w:pStyle w:val="BodyText"/>
                  <w:spacing w:before="1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E9B7" w14:textId="77777777" w:rsidR="00ED545F" w:rsidRDefault="00ED545F">
      <w:r>
        <w:separator/>
      </w:r>
    </w:p>
  </w:footnote>
  <w:footnote w:type="continuationSeparator" w:id="0">
    <w:p w14:paraId="2692CB77" w14:textId="77777777" w:rsidR="00ED545F" w:rsidRDefault="00ED5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B4E"/>
    <w:rsid w:val="00100B4E"/>
    <w:rsid w:val="00BA7690"/>
    <w:rsid w:val="00E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6"/>
    <o:shapelayout v:ext="edit">
      <o:idmap v:ext="edit" data="2"/>
    </o:shapelayout>
  </w:shapeDefaults>
  <w:decimalSymbol w:val="."/>
  <w:listSeparator w:val=","/>
  <w14:docId w14:val="602F497B"/>
  <w15:docId w15:val="{08EAAE8D-B61C-463A-B025-53C18354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line="369" w:lineRule="exact"/>
      <w:ind w:left="861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08"/>
      <w:ind w:left="114"/>
      <w:outlineLvl w:val="1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jc w:val="right"/>
      <w:outlineLvl w:val="2"/>
    </w:pPr>
    <w:rPr>
      <w:rFonts w:ascii="Arial" w:eastAsia="Arial" w:hAnsi="Arial" w:cs="Arial"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3"/>
      <w:ind w:left="20"/>
      <w:outlineLvl w:val="3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utomeris.io/WebPlotDigitiz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i.org/10.1016/j.fishres.2012.02.0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2989/1814232X.2014.8932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1362</Words>
  <Characters>7767</Characters>
  <Application>Microsoft Office Word</Application>
  <DocSecurity>0</DocSecurity>
  <Lines>64</Lines>
  <Paragraphs>18</Paragraphs>
  <ScaleCrop>false</ScaleCrop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Wulfing</cp:lastModifiedBy>
  <cp:revision>2</cp:revision>
  <dcterms:created xsi:type="dcterms:W3CDTF">2023-08-29T00:09:00Z</dcterms:created>
  <dcterms:modified xsi:type="dcterms:W3CDTF">2023-08-29T00:12:00Z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2023-08-29T00:00:00Z</vt:filetime>
  </property>
</Properties>
</file>