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94DE" w14:textId="77777777" w:rsidR="004E4E72" w:rsidRDefault="00AD2D6C">
      <w:r w:rsidRPr="00AD2D6C">
        <w:drawing>
          <wp:inline distT="0" distB="0" distL="0" distR="0" wp14:anchorId="64ACE105" wp14:editId="57415B00">
            <wp:extent cx="2695760" cy="2101850"/>
            <wp:effectExtent l="0" t="0" r="952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9581" cy="21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D6C">
        <w:drawing>
          <wp:inline distT="0" distB="0" distL="0" distR="0" wp14:anchorId="014CF535" wp14:editId="00679C71">
            <wp:extent cx="2689656" cy="210185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1796" cy="21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C0EB" w14:textId="22D6263E" w:rsidR="00AD2D6C" w:rsidRDefault="00AD2D6C">
      <w:r>
        <w:t xml:space="preserve">Default parameters with and without social model. This shows that collective decisions can still be </w:t>
      </w:r>
      <w:proofErr w:type="gramStart"/>
      <w:r>
        <w:t>bad?</w:t>
      </w:r>
      <w:proofErr w:type="gramEnd"/>
      <w:r>
        <w:t xml:space="preserve"> Note: If I had more than 50% fishers in the just fish model, dynamics decreased. </w:t>
      </w:r>
    </w:p>
    <w:p w14:paraId="03F2CD8C" w14:textId="77777777" w:rsidR="00AD2D6C" w:rsidRDefault="00AD2D6C"/>
    <w:p w14:paraId="437687CE" w14:textId="3544B211" w:rsidR="00AD2D6C" w:rsidRDefault="00AD2D6C">
      <w:r>
        <w:br w:type="page"/>
      </w:r>
    </w:p>
    <w:p w14:paraId="277013EA" w14:textId="07D62C97" w:rsidR="00AD2D6C" w:rsidRDefault="00AD2D6C">
      <w:r w:rsidRPr="00AD2D6C">
        <w:lastRenderedPageBreak/>
        <w:drawing>
          <wp:inline distT="0" distB="0" distL="0" distR="0" wp14:anchorId="494AE46D" wp14:editId="74336E21">
            <wp:extent cx="1886506" cy="12954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016" cy="12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D6C">
        <w:drawing>
          <wp:inline distT="0" distB="0" distL="0" distR="0" wp14:anchorId="3E796037" wp14:editId="11571714">
            <wp:extent cx="1873869" cy="1289050"/>
            <wp:effectExtent l="0" t="0" r="0" b="635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254" cy="13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D6C">
        <w:drawing>
          <wp:inline distT="0" distB="0" distL="0" distR="0" wp14:anchorId="51856FA8" wp14:editId="731A742D">
            <wp:extent cx="2114433" cy="1549400"/>
            <wp:effectExtent l="0" t="0" r="635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7193" cy="155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8727" w14:textId="62E526CC" w:rsidR="00752BCA" w:rsidRDefault="00AD2D6C">
      <w:r>
        <w:t xml:space="preserve">Having just one patch with unsustainable practices can tank the whole system (fig b, fig a is just showing the sustainable practices). However, you don’t necessarily need to adjust </w:t>
      </w:r>
      <w:proofErr w:type="gramStart"/>
      <w:r>
        <w:t>fishing</w:t>
      </w:r>
      <w:proofErr w:type="gramEnd"/>
      <w:r>
        <w:t xml:space="preserve"> directly. Fig c is just </w:t>
      </w:r>
      <w:r w:rsidR="00752BCA">
        <w:t>showing how changing the rarity valuation param can change dynamics (like public education or something)</w:t>
      </w:r>
    </w:p>
    <w:p w14:paraId="0C0E5AD8" w14:textId="77777777" w:rsidR="00752BCA" w:rsidRDefault="00752BCA">
      <w:r>
        <w:br w:type="page"/>
      </w:r>
    </w:p>
    <w:p w14:paraId="548DE709" w14:textId="00F1D472" w:rsidR="00AD2D6C" w:rsidRDefault="00752BCA">
      <w:r w:rsidRPr="00752BCA">
        <w:lastRenderedPageBreak/>
        <w:drawing>
          <wp:inline distT="0" distB="0" distL="0" distR="0" wp14:anchorId="6443EFE6" wp14:editId="41160A04">
            <wp:extent cx="3085606" cy="2063750"/>
            <wp:effectExtent l="0" t="0" r="635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947" cy="20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BCA">
        <w:drawing>
          <wp:inline distT="0" distB="0" distL="0" distR="0" wp14:anchorId="586FC4A6" wp14:editId="7FAE0F3F">
            <wp:extent cx="2540000" cy="1818554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4287" cy="182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DC76" w14:textId="291CDD00" w:rsidR="00752BCA" w:rsidRDefault="00752BCA">
      <w:r>
        <w:t xml:space="preserve">Shows how social hierarchy doesn’t have a huge impact on overall dynamics. X1 exhibits a little more conservation but eventually tapers </w:t>
      </w:r>
      <w:proofErr w:type="gramStart"/>
      <w:r>
        <w:t>off</w:t>
      </w:r>
      <w:proofErr w:type="gramEnd"/>
    </w:p>
    <w:p w14:paraId="5357082A" w14:textId="77777777" w:rsidR="00752BCA" w:rsidRDefault="00752BCA">
      <w:r>
        <w:br w:type="page"/>
      </w:r>
    </w:p>
    <w:p w14:paraId="6C9EF4A9" w14:textId="23A35C1E" w:rsidR="00752BCA" w:rsidRDefault="00752BCA">
      <w:r w:rsidRPr="00752BCA">
        <w:lastRenderedPageBreak/>
        <w:drawing>
          <wp:inline distT="0" distB="0" distL="0" distR="0" wp14:anchorId="7E595964" wp14:editId="505C6357">
            <wp:extent cx="3017520" cy="2336800"/>
            <wp:effectExtent l="0" t="0" r="0" b="635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1111" cy="233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BCA">
        <w:drawing>
          <wp:inline distT="0" distB="0" distL="0" distR="0" wp14:anchorId="4D11B274" wp14:editId="0A3DD6EE">
            <wp:extent cx="2804013" cy="221615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580" cy="22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E8AD" w14:textId="1AEFF93C" w:rsidR="00AF0993" w:rsidRDefault="00752BCA">
      <w:r>
        <w:t xml:space="preserve">Small amounts of dispersion can even out dynamics but rho and d </w:t>
      </w:r>
      <w:proofErr w:type="gramStart"/>
      <w:r>
        <w:t>cant</w:t>
      </w:r>
      <w:proofErr w:type="gramEnd"/>
    </w:p>
    <w:p w14:paraId="033945F9" w14:textId="77777777" w:rsidR="00AF0993" w:rsidRDefault="00AF0993">
      <w:r>
        <w:br w:type="page"/>
      </w:r>
    </w:p>
    <w:p w14:paraId="0C830F55" w14:textId="1338EBFB" w:rsidR="00752BCA" w:rsidRDefault="00AF0993">
      <w:r w:rsidRPr="00AF0993">
        <w:lastRenderedPageBreak/>
        <w:drawing>
          <wp:inline distT="0" distB="0" distL="0" distR="0" wp14:anchorId="09C1B715" wp14:editId="67994B43">
            <wp:extent cx="4197566" cy="3264068"/>
            <wp:effectExtent l="0" t="0" r="0" b="0"/>
            <wp:docPr id="11" name="Picture 1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B5F9" w14:textId="6CC5D10E" w:rsidR="00AF0993" w:rsidRDefault="00AF0993">
      <w:r>
        <w:t>Ok so it’s graphs like this that are super confusing. Why does patch 1 have 100% conservationists but 100%fish and vice versa?? In this graph rho = 0 so there should not be any outside influence.</w:t>
      </w:r>
    </w:p>
    <w:p w14:paraId="7BF1E6E4" w14:textId="77777777" w:rsidR="00AF0993" w:rsidRDefault="00AF0993">
      <w:r>
        <w:br w:type="page"/>
      </w:r>
    </w:p>
    <w:p w14:paraId="3EDE2F35" w14:textId="5CF3BFF3" w:rsidR="00AF0993" w:rsidRDefault="00177997">
      <w:r w:rsidRPr="00177997">
        <w:lastRenderedPageBreak/>
        <w:drawing>
          <wp:inline distT="0" distB="0" distL="0" distR="0" wp14:anchorId="0E17B8CE" wp14:editId="3F195D0D">
            <wp:extent cx="3435527" cy="2844946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DF0A" w14:textId="5336CBB8" w:rsidR="00B712B4" w:rsidRDefault="00177997">
      <w:r>
        <w:t>Prop parameter planes showing they have very minimal effect on dynamics</w:t>
      </w:r>
      <w:r w:rsidR="00B712B4">
        <w:t xml:space="preserve"> – from default params </w:t>
      </w:r>
      <w:proofErr w:type="gramStart"/>
      <w:r w:rsidR="00B712B4">
        <w:t>doc</w:t>
      </w:r>
      <w:proofErr w:type="gramEnd"/>
    </w:p>
    <w:p w14:paraId="78322AC8" w14:textId="77777777" w:rsidR="00B712B4" w:rsidRDefault="00B712B4">
      <w:r>
        <w:br w:type="page"/>
      </w:r>
    </w:p>
    <w:p w14:paraId="529903E2" w14:textId="31BF8CE8" w:rsidR="00177997" w:rsidRDefault="00B712B4">
      <w:r>
        <w:lastRenderedPageBreak/>
        <w:t>High movement can save dynamics in lots of scenarios. See difference in the R param planes with high and low movement:</w:t>
      </w:r>
    </w:p>
    <w:p w14:paraId="77BE6985" w14:textId="297FBD8C" w:rsidR="00B712B4" w:rsidRDefault="00B712B4">
      <w:r w:rsidRPr="00B712B4">
        <w:drawing>
          <wp:inline distT="0" distB="0" distL="0" distR="0" wp14:anchorId="0C01D62B" wp14:editId="58F566AC">
            <wp:extent cx="3078836" cy="2438400"/>
            <wp:effectExtent l="0" t="0" r="762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3450" cy="244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2B4">
        <w:drawing>
          <wp:inline distT="0" distB="0" distL="0" distR="0" wp14:anchorId="24975F94" wp14:editId="26BC82B8">
            <wp:extent cx="2768600" cy="2146100"/>
            <wp:effectExtent l="0" t="0" r="0" b="6985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5763" cy="21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7521" w14:textId="1B9D1231" w:rsidR="00B712B4" w:rsidRDefault="00B712B4">
      <w:r>
        <w:t>Low on left, high on right</w:t>
      </w:r>
    </w:p>
    <w:sectPr w:rsidR="00B7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6C"/>
    <w:rsid w:val="00177997"/>
    <w:rsid w:val="004E4E72"/>
    <w:rsid w:val="00752BCA"/>
    <w:rsid w:val="00AD2D6C"/>
    <w:rsid w:val="00AF0993"/>
    <w:rsid w:val="00B7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388D"/>
  <w15:chartTrackingRefBased/>
  <w15:docId w15:val="{8C9CE98C-7747-4718-93D6-6EF2533D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</cp:revision>
  <dcterms:created xsi:type="dcterms:W3CDTF">2023-04-07T18:13:00Z</dcterms:created>
  <dcterms:modified xsi:type="dcterms:W3CDTF">2023-04-07T19:01:00Z</dcterms:modified>
</cp:coreProperties>
</file>