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2024-11-19.</w:t>
      </w:r>
    </w:p>
    <w:p>
      <w:r>
        <w:t>* Authors: van der Laan SW, Pasterkamp G, Mokry M, Schiffelers RM, van Solinge W, Haitjema S, den Ruijter HM, Hoefer IE, Schoneveld AH, Vader P.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No year filter used.</w:t>
      </w:r>
    </w:p>
    <w:p>
      <w:r>
        <w:t>* Department(s): Central Diagnostic Laboratory, Laboratory of Experimental Cardiology.</w:t>
      </w:r>
    </w:p>
    <w:p>
      <w:r>
        <w:t>* Organization: University Medical Center Utrecht.</w:t>
      </w:r>
    </w:p>
    <w:p/>
    <w:p>
      <w:r>
        <w:t>Results saved on 2024-11-19 00:31:55.</w:t>
      </w:r>
    </w:p>
    <w:p>
      <w:r>
        <w:t>Log file saved to results/2024-11-19_CDL_UMCU_Publications.log.</w:t>
      </w:r>
    </w:p>
    <w:p/>
    <w:p>
      <w:r>
        <w:t>PubMed Miner v1.1.0 (2024-11-18).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25122139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Increased platelet reactivity is associated with circulating platelet-monocyte </w:t>
            </w:r>
          </w:p>
        </w:tc>
        <w:tc>
          <w:tcPr>
            <w:tcW w:type="dxa" w:w="864"/>
          </w:tcPr>
          <w:p>
            <w:r>
              <w:t>https://doi.org/10.1371/journal.pone.0105019</w:t>
            </w:r>
          </w:p>
        </w:tc>
        <w:tc>
          <w:tcPr>
            <w:tcW w:type="dxa" w:w="864"/>
          </w:tcPr>
          <w:p>
            <w:r>
              <w:t xml:space="preserve">PLoS One. 2014 Aug 14;9(8):e105019. doi: 10.1371/journal.pone.0105019.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26595154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Semin Thromb Hemost</w:t>
            </w:r>
          </w:p>
        </w:tc>
        <w:tc>
          <w:tcPr>
            <w:tcW w:type="dxa" w:w="864"/>
          </w:tcPr>
          <w:p>
            <w:r>
              <w:t>0431155</w:t>
            </w:r>
          </w:p>
        </w:tc>
        <w:tc>
          <w:tcPr>
            <w:tcW w:type="dxa" w:w="864"/>
          </w:tcPr>
          <w:p>
            <w:r>
              <w:t>Keeping von Willebrand Factor under Control: Alternatives for ADAMTS13.</w:t>
            </w:r>
          </w:p>
        </w:tc>
        <w:tc>
          <w:tcPr>
            <w:tcW w:type="dxa" w:w="864"/>
          </w:tcPr>
          <w:p>
            <w:r>
              <w:t>https://doi.org/10.1055/s-0035-1564838</w:t>
            </w:r>
          </w:p>
        </w:tc>
        <w:tc>
          <w:tcPr>
            <w:tcW w:type="dxa" w:w="864"/>
          </w:tcPr>
          <w:p>
            <w:r>
              <w:t xml:space="preserve">Semin Thromb Hemost. 2016 Feb;42(1):9-17. doi: 10.1055/s-0035-1564838.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28202909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Leukocyte TLR5 deficiency inhibits atherosclerosis by reduced macrophage </w:t>
            </w:r>
          </w:p>
        </w:tc>
        <w:tc>
          <w:tcPr>
            <w:tcW w:type="dxa" w:w="864"/>
          </w:tcPr>
          <w:p>
            <w:r>
              <w:t>https://doi.org/10.1038/srep42688</w:t>
            </w:r>
          </w:p>
        </w:tc>
        <w:tc>
          <w:tcPr>
            <w:tcW w:type="dxa" w:w="864"/>
          </w:tcPr>
          <w:p>
            <w:r>
              <w:t>Sci Rep. 2017 Feb 16;7:42688. doi: 10.1038/srep42688.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28566218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Lancet Diabetes Endocrinol</w:t>
            </w:r>
          </w:p>
        </w:tc>
        <w:tc>
          <w:tcPr>
            <w:tcW w:type="dxa" w:w="864"/>
          </w:tcPr>
          <w:p>
            <w:r>
              <w:t>101618821</w:t>
            </w:r>
          </w:p>
        </w:tc>
        <w:tc>
          <w:tcPr>
            <w:tcW w:type="dxa" w:w="864"/>
          </w:tcPr>
          <w:p>
            <w:r>
              <w:t xml:space="preserve">Relations between lipoprotein(a) concentrations, LPA genetic variants, and the </w:t>
            </w:r>
          </w:p>
        </w:tc>
        <w:tc>
          <w:tcPr>
            <w:tcW w:type="dxa" w:w="864"/>
          </w:tcPr>
          <w:p>
            <w:r>
              <w:t>https://doi.org/10.1016/S2213-8587(17)30096-7</w:t>
            </w:r>
          </w:p>
        </w:tc>
        <w:tc>
          <w:tcPr>
            <w:tcW w:type="dxa" w:w="864"/>
          </w:tcPr>
          <w:p>
            <w:r>
              <w:t xml:space="preserve">Lancet Diabetes Endocrinol. 2017 Jul;5(7):534-543.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28650577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Br J Surg</w:t>
            </w:r>
          </w:p>
        </w:tc>
        <w:tc>
          <w:tcPr>
            <w:tcW w:type="dxa" w:w="864"/>
          </w:tcPr>
          <w:p>
            <w:r>
              <w:t>0372553</w:t>
            </w:r>
          </w:p>
        </w:tc>
        <w:tc>
          <w:tcPr>
            <w:tcW w:type="dxa" w:w="864"/>
          </w:tcPr>
          <w:p>
            <w:r>
              <w:t xml:space="preserve">Time-dependent trends in cardiovascular adverse events during follow-up after </w:t>
            </w:r>
          </w:p>
        </w:tc>
        <w:tc>
          <w:tcPr>
            <w:tcW w:type="dxa" w:w="864"/>
          </w:tcPr>
          <w:p>
            <w:r>
              <w:t>https://doi.org/10.1002/bjs.10576</w:t>
            </w:r>
          </w:p>
        </w:tc>
        <w:tc>
          <w:tcPr>
            <w:tcW w:type="dxa" w:w="864"/>
          </w:tcPr>
          <w:p>
            <w:r>
              <w:t>Br J Surg. 2017 Oct;104(11):1477-1485. doi: 10.1002/bjs.10576. Epub 2017 Jun 26.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28779870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Am J Cardiol</w:t>
            </w:r>
          </w:p>
        </w:tc>
        <w:tc>
          <w:tcPr>
            <w:tcW w:type="dxa" w:w="864"/>
          </w:tcPr>
          <w:p>
            <w:r>
              <w:t>0207277</w:t>
            </w:r>
          </w:p>
        </w:tc>
        <w:tc>
          <w:tcPr>
            <w:tcW w:type="dxa" w:w="864"/>
          </w:tcPr>
          <w:p>
            <w:r>
              <w:t xml:space="preserve">Effect of Monocyte-to-Lymphocyte Ratio on Heart Failure Characteristics and </w:t>
            </w:r>
          </w:p>
        </w:tc>
        <w:tc>
          <w:tcPr>
            <w:tcW w:type="dxa" w:w="864"/>
          </w:tcPr>
          <w:p>
            <w:r>
              <w:t>https://doi.org/10.1016/j.amjcard.2017.06.020</w:t>
            </w:r>
          </w:p>
        </w:tc>
        <w:tc>
          <w:tcPr>
            <w:tcW w:type="dxa" w:w="864"/>
          </w:tcPr>
          <w:p>
            <w:r>
              <w:t xml:space="preserve">Am J Cardiol. 2017 Sep 15;120(6):911-916. doi: 10.1016/j.amjcard.2017.06.020.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28810146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Cancer Cell</w:t>
            </w:r>
          </w:p>
        </w:tc>
        <w:tc>
          <w:tcPr>
            <w:tcW w:type="dxa" w:w="864"/>
          </w:tcPr>
          <w:p>
            <w:r>
              <w:t>101130617</w:t>
            </w:r>
          </w:p>
        </w:tc>
        <w:tc>
          <w:tcPr>
            <w:tcW w:type="dxa" w:w="864"/>
          </w:tcPr>
          <w:p>
            <w:r>
              <w:t xml:space="preserve">Swarm Intelligence-Enhanced Detection of Non-Small-Cell Lung Cancer Using </w:t>
            </w:r>
          </w:p>
        </w:tc>
        <w:tc>
          <w:tcPr>
            <w:tcW w:type="dxa" w:w="864"/>
          </w:tcPr>
          <w:p>
            <w:r>
              <w:t>https://doi.org/10.1016/j.ccell.2017.07.004</w:t>
            </w:r>
          </w:p>
        </w:tc>
        <w:tc>
          <w:tcPr>
            <w:tcW w:type="dxa" w:w="864"/>
          </w:tcPr>
          <w:p>
            <w:r>
              <w:t>Cancer Cell. 2017 Aug 14;32(2):238-252.e9. doi: 10.1016/j.ccell.2017.07.004.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28855167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 xml:space="preserve">Growth Differentiation Factor 15 Is Associated With Major Amputation and </w:t>
            </w:r>
          </w:p>
        </w:tc>
        <w:tc>
          <w:tcPr>
            <w:tcW w:type="dxa" w:w="864"/>
          </w:tcPr>
          <w:p>
            <w:r>
              <w:t>https://doi.org/10.1161/JAHA.117.006225</w:t>
            </w:r>
          </w:p>
        </w:tc>
        <w:tc>
          <w:tcPr>
            <w:tcW w:type="dxa" w:w="864"/>
          </w:tcPr>
          <w:p>
            <w:r>
              <w:t>J Am Heart Assoc. 2017 Aug 30;6(9):e006225. doi: 10.1161/JAHA.117.006225.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28882820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 xml:space="preserve">High Levels of (Un)Switched Memory B Cells Are Associated With Better Outcome in </w:t>
            </w:r>
          </w:p>
        </w:tc>
        <w:tc>
          <w:tcPr>
            <w:tcW w:type="dxa" w:w="864"/>
          </w:tcPr>
          <w:p>
            <w:r>
              <w:t>https://doi.org/10.1161/JAHA.117.005747</w:t>
            </w:r>
          </w:p>
        </w:tc>
        <w:tc>
          <w:tcPr>
            <w:tcW w:type="dxa" w:w="864"/>
          </w:tcPr>
          <w:p>
            <w:r>
              <w:t>J Am Heart Assoc. 2017 Sep 7;6(9):e005747. doi: 10.1161/JAHA.117.005747.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28899695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Eur J Pharmacol</w:t>
            </w:r>
          </w:p>
        </w:tc>
        <w:tc>
          <w:tcPr>
            <w:tcW w:type="dxa" w:w="864"/>
          </w:tcPr>
          <w:p>
            <w:r>
              <w:t>1254354</w:t>
            </w:r>
          </w:p>
        </w:tc>
        <w:tc>
          <w:tcPr>
            <w:tcW w:type="dxa" w:w="864"/>
          </w:tcPr>
          <w:p>
            <w:r>
              <w:t xml:space="preserve">Preeclampsia and coronary plaque erosion: Manifestations of endothelial </w:t>
            </w:r>
          </w:p>
        </w:tc>
        <w:tc>
          <w:tcPr>
            <w:tcW w:type="dxa" w:w="864"/>
          </w:tcPr>
          <w:p>
            <w:r>
              <w:t>https://doi.org/10.1016/j.ejphar.2017.09.012</w:t>
            </w:r>
          </w:p>
        </w:tc>
        <w:tc>
          <w:tcPr>
            <w:tcW w:type="dxa" w:w="864"/>
          </w:tcPr>
          <w:p>
            <w:r>
              <w:t xml:space="preserve">Eur J Pharmacol. 2017 Dec 5;816:129-137. doi: 10.1016/j.ejphar.2017.09.012.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29017805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Atherosclerotic plaque characteristics are not associated with future </w:t>
            </w:r>
          </w:p>
        </w:tc>
        <w:tc>
          <w:tcPr>
            <w:tcW w:type="dxa" w:w="864"/>
          </w:tcPr>
          <w:p>
            <w:r>
              <w:t>https://doi.org/10.1016/j.jvs.2017.07.112</w:t>
            </w:r>
          </w:p>
        </w:tc>
        <w:tc>
          <w:tcPr>
            <w:tcW w:type="dxa" w:w="864"/>
          </w:tcPr>
          <w:p>
            <w:r>
              <w:t xml:space="preserve">J Vasc Surg. 2018 Mar;67(3):809-816.e1. doi: 10.1016/j.jvs.2017.07.112. Epub 2017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29038167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 Differences and Similarities in Atrial Fibrillation Epidemiology, Risk </w:t>
            </w:r>
          </w:p>
        </w:tc>
        <w:tc>
          <w:tcPr>
            <w:tcW w:type="dxa" w:w="864"/>
          </w:tcPr>
          <w:p>
            <w:r>
              <w:t>https://doi.org/10.1161/CIRCULATIONAHA.117.028981</w:t>
            </w:r>
          </w:p>
        </w:tc>
        <w:tc>
          <w:tcPr>
            <w:tcW w:type="dxa" w:w="864"/>
          </w:tcPr>
          <w:p>
            <w:r>
              <w:t xml:space="preserve">Circulation. 2017 Oct 24;136(17):1588-1597.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29049662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Interact Cardiovasc Thorac Surg</w:t>
            </w:r>
          </w:p>
        </w:tc>
        <w:tc>
          <w:tcPr>
            <w:tcW w:type="dxa" w:w="864"/>
          </w:tcPr>
          <w:p>
            <w:r>
              <w:t>101158399</w:t>
            </w:r>
          </w:p>
        </w:tc>
        <w:tc>
          <w:tcPr>
            <w:tcW w:type="dxa" w:w="864"/>
          </w:tcPr>
          <w:p>
            <w:r>
              <w:t xml:space="preserve">Flexible mechanoprosthesis made from woven ultra-high-molecular-weight </w:t>
            </w:r>
          </w:p>
        </w:tc>
        <w:tc>
          <w:tcPr>
            <w:tcW w:type="dxa" w:w="864"/>
          </w:tcPr>
          <w:p>
            <w:r>
              <w:t>https://doi.org/10.1093/icvts/ivx244</w:t>
            </w:r>
          </w:p>
        </w:tc>
        <w:tc>
          <w:tcPr>
            <w:tcW w:type="dxa" w:w="864"/>
          </w:tcPr>
          <w:p>
            <w:r>
              <w:t xml:space="preserve">Interact Cardiovasc Thorac Surg. 2017 Dec 1;25(6):942-949.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29073286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Differential adipokine receptor expression on circulating leukocyte subsets in </w:t>
            </w:r>
          </w:p>
        </w:tc>
        <w:tc>
          <w:tcPr>
            <w:tcW w:type="dxa" w:w="864"/>
          </w:tcPr>
          <w:p>
            <w:r>
              <w:t>https://doi.org/10.1371/journal.pone.0187068</w:t>
            </w:r>
          </w:p>
        </w:tc>
        <w:tc>
          <w:tcPr>
            <w:tcW w:type="dxa" w:w="864"/>
          </w:tcPr>
          <w:p>
            <w:r>
              <w:t xml:space="preserve">PLoS One. 2017 Oct 26;12(10):e0187068. doi: 10.1371/journal.pone.0187068.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29202601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Angiology</w:t>
            </w:r>
          </w:p>
        </w:tc>
        <w:tc>
          <w:tcPr>
            <w:tcW w:type="dxa" w:w="864"/>
          </w:tcPr>
          <w:p>
            <w:r>
              <w:t>0203706</w:t>
            </w:r>
          </w:p>
        </w:tc>
        <w:tc>
          <w:tcPr>
            <w:tcW w:type="dxa" w:w="864"/>
          </w:tcPr>
          <w:p>
            <w:r>
              <w:t xml:space="preserve">Hematological Parameters Outperform Plasma Markers in Predicting Long-Term </w:t>
            </w:r>
          </w:p>
        </w:tc>
        <w:tc>
          <w:tcPr>
            <w:tcW w:type="dxa" w:w="864"/>
          </w:tcPr>
          <w:p>
            <w:r>
              <w:t>https://doi.org/10.1177/0003319717743679</w:t>
            </w:r>
          </w:p>
        </w:tc>
        <w:tc>
          <w:tcPr>
            <w:tcW w:type="dxa" w:w="864"/>
          </w:tcPr>
          <w:p>
            <w:r>
              <w:t xml:space="preserve">Angiology. 2018 Aug;69(7):600-608. doi: 10.1177/0003319717743679.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29203885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Monocyte gene expression in childhood obesity is associated with obesity and </w:t>
            </w:r>
          </w:p>
        </w:tc>
        <w:tc>
          <w:tcPr>
            <w:tcW w:type="dxa" w:w="864"/>
          </w:tcPr>
          <w:p>
            <w:r>
              <w:t>https://doi.org/10.1038/s41598-017-17195-3</w:t>
            </w:r>
          </w:p>
        </w:tc>
        <w:tc>
          <w:tcPr>
            <w:tcW w:type="dxa" w:w="864"/>
          </w:tcPr>
          <w:p>
            <w:r>
              <w:t>Sci Rep. 2017 Dec 4;7(1):16826. doi: 10.1038/s41598-017-17195-3.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29269840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Leukocyte-Associated Immunoglobulin-like Receptor-1 is regulated in human </w:t>
            </w:r>
          </w:p>
        </w:tc>
        <w:tc>
          <w:tcPr>
            <w:tcW w:type="dxa" w:w="864"/>
          </w:tcPr>
          <w:p>
            <w:r>
              <w:t>https://doi.org/10.1038/s41598-017-13678-5</w:t>
            </w:r>
          </w:p>
        </w:tc>
        <w:tc>
          <w:tcPr>
            <w:tcW w:type="dxa" w:w="864"/>
          </w:tcPr>
          <w:p>
            <w:r>
              <w:t>Sci Rep. 2017 Dec 21;7(1):18039. doi: 10.1038/s41598-017-13678-5.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29273807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864"/>
          </w:tcPr>
          <w:p>
            <w:r>
              <w:t>https://doi.org/10.1038/s41588-017-0011-x</w:t>
            </w:r>
          </w:p>
        </w:tc>
        <w:tc>
          <w:tcPr>
            <w:tcW w:type="dxa" w:w="864"/>
          </w:tcPr>
          <w:p>
            <w:r>
              <w:t xml:space="preserve">Nat Genet. 2018 Jan;50(1):26-41. doi: 10.1038/s41588-017-0011-x.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29471141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morphological and molecular mechanisms of </w:t>
            </w:r>
          </w:p>
        </w:tc>
        <w:tc>
          <w:tcPr>
            <w:tcW w:type="dxa" w:w="864"/>
          </w:tcPr>
          <w:p>
            <w:r>
              <w:t>https://doi.org/10.1016/j.vph.2018.02.006</w:t>
            </w:r>
          </w:p>
        </w:tc>
        <w:tc>
          <w:tcPr>
            <w:tcW w:type="dxa" w:w="864"/>
          </w:tcPr>
          <w:p>
            <w:r>
              <w:t xml:space="preserve">Vascul Pharmacol. 2018 Jul;106:1-8. doi: 10.1016/j.vph.2018.02.006. Epub 2018 Feb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29548814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Renin and aldosterone are not associated with vulnerable plaque characteristics </w:t>
            </w:r>
          </w:p>
        </w:tc>
        <w:tc>
          <w:tcPr>
            <w:tcW w:type="dxa" w:w="864"/>
          </w:tcPr>
          <w:p>
            <w:r>
              <w:t>https://doi.org/10.1016/j.jvs.2017.05.117</w:t>
            </w:r>
          </w:p>
        </w:tc>
        <w:tc>
          <w:tcPr>
            <w:tcW w:type="dxa" w:w="864"/>
          </w:tcPr>
          <w:p>
            <w:r>
              <w:t xml:space="preserve">J Vasc Surg. 2018 Jul;68(1):128-135. doi: 10.1016/j.jvs.2017.05.117. Epub 2018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29549329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Protein-altering variants associated with body mass index </w:t>
            </w:r>
          </w:p>
        </w:tc>
        <w:tc>
          <w:tcPr>
            <w:tcW w:type="dxa" w:w="864"/>
          </w:tcPr>
          <w:p>
            <w:r>
              <w:t>https://doi.org/10.1038/s41588-018-0050-y</w:t>
            </w:r>
          </w:p>
        </w:tc>
        <w:tc>
          <w:tcPr>
            <w:tcW w:type="dxa" w:w="864"/>
          </w:tcPr>
          <w:p>
            <w:r>
              <w:t>Nat Genet. 2018 May;50(5):765-766. doi: 10.1038/s41588-018-0050-y.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29549330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Protein-altering variants associated with body mass index </w:t>
            </w:r>
          </w:p>
        </w:tc>
        <w:tc>
          <w:tcPr>
            <w:tcW w:type="dxa" w:w="864"/>
          </w:tcPr>
          <w:p>
            <w:r>
              <w:t>https://doi.org/10.1038/s41588-018-0082-3</w:t>
            </w:r>
          </w:p>
        </w:tc>
        <w:tc>
          <w:tcPr>
            <w:tcW w:type="dxa" w:w="864"/>
          </w:tcPr>
          <w:p>
            <w:r>
              <w:t>Nat Genet. 2018 May;50(5):766-767. doi: 10.1038/s41588-018-0082-3.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29654001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Cardiovasc Qual Outcomes</w:t>
            </w:r>
          </w:p>
        </w:tc>
        <w:tc>
          <w:tcPr>
            <w:tcW w:type="dxa" w:w="864"/>
          </w:tcPr>
          <w:p>
            <w:r>
              <w:t>101489148</w:t>
            </w:r>
          </w:p>
        </w:tc>
        <w:tc>
          <w:tcPr>
            <w:tcW w:type="dxa" w:w="864"/>
          </w:tcPr>
          <w:p>
            <w:r>
              <w:t xml:space="preserve">Overtreatment or Undertreatment of Carotid Disease: A Transatlantic Comparison of </w:t>
            </w:r>
          </w:p>
        </w:tc>
        <w:tc>
          <w:tcPr>
            <w:tcW w:type="dxa" w:w="864"/>
          </w:tcPr>
          <w:p>
            <w:r>
              <w:t>https://doi.org/10.1161/CIRCOUTCOMES.118.004607</w:t>
            </w:r>
          </w:p>
        </w:tc>
        <w:tc>
          <w:tcPr>
            <w:tcW w:type="dxa" w:w="864"/>
          </w:tcPr>
          <w:p>
            <w:r>
              <w:t xml:space="preserve">Circ Cardiovasc Qual Outcomes. 2018 Apr;11(4):e004607.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29777850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Ann Vasc Surg</w:t>
            </w:r>
          </w:p>
        </w:tc>
        <w:tc>
          <w:tcPr>
            <w:tcW w:type="dxa" w:w="864"/>
          </w:tcPr>
          <w:p>
            <w:r>
              <w:t>8703941</w:t>
            </w:r>
          </w:p>
        </w:tc>
        <w:tc>
          <w:tcPr>
            <w:tcW w:type="dxa" w:w="864"/>
          </w:tcPr>
          <w:p>
            <w:r>
              <w:t xml:space="preserve">A Novel Cardiovascular Prosthesis Made from Woven Ultrahigh-Molecular-Weight </w:t>
            </w:r>
          </w:p>
        </w:tc>
        <w:tc>
          <w:tcPr>
            <w:tcW w:type="dxa" w:w="864"/>
          </w:tcPr>
          <w:p>
            <w:r>
              <w:t>https://doi.org/10.1016/j.avsg.2018.04.002</w:t>
            </w:r>
          </w:p>
        </w:tc>
        <w:tc>
          <w:tcPr>
            <w:tcW w:type="dxa" w:w="864"/>
          </w:tcPr>
          <w:p>
            <w:r>
              <w:t xml:space="preserve">Ann Vasc Surg. 2018 Oct;52:244-254.e1. doi: 10.1016/j.avsg.2018.04.002. Epub 2018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30273401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Inflammatory cytokine oncostatin M induces endothelial activation in macro- and </w:t>
            </w:r>
          </w:p>
        </w:tc>
        <w:tc>
          <w:tcPr>
            <w:tcW w:type="dxa" w:w="864"/>
          </w:tcPr>
          <w:p>
            <w:r>
              <w:t>https://doi.org/10.1371/journal.pone.0204911</w:t>
            </w:r>
          </w:p>
        </w:tc>
        <w:tc>
          <w:tcPr>
            <w:tcW w:type="dxa" w:w="864"/>
          </w:tcPr>
          <w:p>
            <w:r>
              <w:t xml:space="preserve">PLoS One. 2018 Oct 1;13(10):e0204911. doi: 10.1371/journal.pone.0204911.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30304721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Cardiology</w:t>
            </w:r>
          </w:p>
        </w:tc>
        <w:tc>
          <w:tcPr>
            <w:tcW w:type="dxa" w:w="864"/>
          </w:tcPr>
          <w:p>
            <w:r>
              <w:t>1266406</w:t>
            </w:r>
          </w:p>
        </w:tc>
        <w:tc>
          <w:tcPr>
            <w:tcW w:type="dxa" w:w="864"/>
          </w:tcPr>
          <w:p>
            <w:r>
              <w:t xml:space="preserve">Matrix Gla Protein, Plaque Stability, and Cardiovascular Events in Patients with </w:t>
            </w:r>
          </w:p>
        </w:tc>
        <w:tc>
          <w:tcPr>
            <w:tcW w:type="dxa" w:w="864"/>
          </w:tcPr>
          <w:p>
            <w:r>
              <w:t>https://doi.org/10.1159/000493006</w:t>
            </w:r>
          </w:p>
        </w:tc>
        <w:tc>
          <w:tcPr>
            <w:tcW w:type="dxa" w:w="864"/>
          </w:tcPr>
          <w:p>
            <w:r>
              <w:t>Cardiology. 2018;141(1):32-36. doi: 10.1159/000493006. Epub 2018 Oct 10.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30475403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Clin Invest</w:t>
            </w:r>
          </w:p>
        </w:tc>
        <w:tc>
          <w:tcPr>
            <w:tcW w:type="dxa" w:w="864"/>
          </w:tcPr>
          <w:p>
            <w:r>
              <w:t>0245331</w:t>
            </w:r>
          </w:p>
        </w:tc>
        <w:tc>
          <w:tcPr>
            <w:tcW w:type="dxa" w:w="864"/>
          </w:tcPr>
          <w:p>
            <w:r>
              <w:t xml:space="preserve">A single preoperative blood test predicts postoperative sepsis and pneumonia </w:t>
            </w:r>
          </w:p>
        </w:tc>
        <w:tc>
          <w:tcPr>
            <w:tcW w:type="dxa" w:w="864"/>
          </w:tcPr>
          <w:p>
            <w:r>
              <w:t>https://doi.org/10.1111/eci.13055</w:t>
            </w:r>
          </w:p>
        </w:tc>
        <w:tc>
          <w:tcPr>
            <w:tcW w:type="dxa" w:w="864"/>
          </w:tcPr>
          <w:p>
            <w:r>
              <w:t xml:space="preserve">Eur J Clin Invest. 2019 Mar;49(3):e13055. doi: 10.1111/eci.13055. Epub 2019 Jan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30612848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Small molecule-mediated inhibition of CD40-TRAF6 reduces adverse cardiac </w:t>
            </w:r>
          </w:p>
        </w:tc>
        <w:tc>
          <w:tcPr>
            <w:tcW w:type="dxa" w:w="864"/>
          </w:tcPr>
          <w:p>
            <w:r>
              <w:t>https://doi.org/10.1016/j.ijcard.2018.12.076</w:t>
            </w:r>
          </w:p>
        </w:tc>
        <w:tc>
          <w:tcPr>
            <w:tcW w:type="dxa" w:w="864"/>
          </w:tcPr>
          <w:p>
            <w:r>
              <w:t xml:space="preserve">Int J Cardiol. 2019 Mar 15;279:141-144. doi: 10.1016/j.ijcard.2018.12.076.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30784099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Rapid and reproducible characterization of sickling during automated </w:t>
            </w:r>
          </w:p>
        </w:tc>
        <w:tc>
          <w:tcPr>
            <w:tcW w:type="dxa" w:w="864"/>
          </w:tcPr>
          <w:p>
            <w:r>
              <w:t>https://doi.org/10.1002/ajh.25443</w:t>
            </w:r>
          </w:p>
        </w:tc>
        <w:tc>
          <w:tcPr>
            <w:tcW w:type="dxa" w:w="864"/>
          </w:tcPr>
          <w:p>
            <w:r>
              <w:t>Am J Hematol. 2019 May;94(5):575-584. doi: 10.1002/ajh.25443. Epub 2019 Mar 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30819375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JACC Heart Fail</w:t>
            </w:r>
          </w:p>
        </w:tc>
        <w:tc>
          <w:tcPr>
            <w:tcW w:type="dxa" w:w="864"/>
          </w:tcPr>
          <w:p>
            <w:r>
              <w:t>101598241</w:t>
            </w:r>
          </w:p>
        </w:tc>
        <w:tc>
          <w:tcPr>
            <w:tcW w:type="dxa" w:w="864"/>
          </w:tcPr>
          <w:p>
            <w:r>
              <w:t xml:space="preserve">Sex-Specific Epidemiology of Heart Failure Risk and Mortality in Europe: </w:t>
            </w:r>
          </w:p>
        </w:tc>
        <w:tc>
          <w:tcPr>
            <w:tcW w:type="dxa" w:w="864"/>
          </w:tcPr>
          <w:p>
            <w:r>
              <w:t>https://doi.org/10.1016/j.jchf.2018.08.008</w:t>
            </w:r>
          </w:p>
        </w:tc>
        <w:tc>
          <w:tcPr>
            <w:tcW w:type="dxa" w:w="864"/>
          </w:tcPr>
          <w:p>
            <w:r>
              <w:t>JACC Heart Fail. 2019 Mar;7(3):204-213. doi: 10.1016/j.jchf.2018.08.008.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Protein-altering variants associated with body mass index </w:t>
            </w:r>
          </w:p>
        </w:tc>
        <w:tc>
          <w:tcPr>
            <w:tcW w:type="dxa" w:w="864"/>
          </w:tcPr>
          <w:p>
            <w:r>
              <w:t>https://doi.org/10.1038/s41588-019-0447-2</w:t>
            </w:r>
          </w:p>
        </w:tc>
        <w:tc>
          <w:tcPr>
            <w:tcW w:type="dxa" w:w="864"/>
          </w:tcPr>
          <w:p>
            <w:r>
              <w:t>Nat Genet. 2019 Jul;51(7):1191-1192. doi: 10.1038/s41588-019-0447-2.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31171553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Discovery of biomarkers for the presence and progression of left ventricular </w:t>
            </w:r>
          </w:p>
        </w:tc>
        <w:tc>
          <w:tcPr>
            <w:tcW w:type="dxa" w:w="864"/>
          </w:tcPr>
          <w:p>
            <w:r>
              <w:t>https://doi.org/10.1136/bmjopen-2018-028408</w:t>
            </w:r>
          </w:p>
        </w:tc>
        <w:tc>
          <w:tcPr>
            <w:tcW w:type="dxa" w:w="864"/>
          </w:tcPr>
          <w:p>
            <w:r>
              <w:t>BMJ Open. 2019 Jun 5;9(6):e028408. doi: 10.1136/bmjopen-2018-028408.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31327514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Corrigendum to 'Small molecule-mediated inhibition of CD40-TRAF6 reduces adverse </w:t>
            </w:r>
          </w:p>
        </w:tc>
        <w:tc>
          <w:tcPr>
            <w:tcW w:type="dxa" w:w="864"/>
          </w:tcPr>
          <w:p>
            <w:r>
              <w:t>https://doi.org/10.1016/j.ijcard.2019.07.044</w:t>
            </w:r>
          </w:p>
        </w:tc>
        <w:tc>
          <w:tcPr>
            <w:tcW w:type="dxa" w:w="864"/>
          </w:tcPr>
          <w:p>
            <w:r>
              <w:t xml:space="preserve">Int J Cardiol. 2019 Oct 15;293:297. doi: 10.1016/j.ijcard.2019.07.044. Epub 2019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31341203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 Pro-Inflammatory Biomarker-Profile Predicts Amputation-Free Survival in </w:t>
            </w:r>
          </w:p>
        </w:tc>
        <w:tc>
          <w:tcPr>
            <w:tcW w:type="dxa" w:w="864"/>
          </w:tcPr>
          <w:p>
            <w:r>
              <w:t>https://doi.org/10.1038/s41598-019-47217-1</w:t>
            </w:r>
          </w:p>
        </w:tc>
        <w:tc>
          <w:tcPr>
            <w:tcW w:type="dxa" w:w="864"/>
          </w:tcPr>
          <w:p>
            <w:r>
              <w:t>Sci Rep. 2019 Jul 24;9(1):10740. doi: 10.1038/s41598-019-47217-1.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31461490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Oncostatin M reduces atherosclerosis development in APOE*3Leiden.CETP mice and is </w:t>
            </w:r>
          </w:p>
        </w:tc>
        <w:tc>
          <w:tcPr>
            <w:tcW w:type="dxa" w:w="864"/>
          </w:tcPr>
          <w:p>
            <w:r>
              <w:t>https://doi.org/10.1371/journal.pone.0221477</w:t>
            </w:r>
          </w:p>
        </w:tc>
        <w:tc>
          <w:tcPr>
            <w:tcW w:type="dxa" w:w="864"/>
          </w:tcPr>
          <w:p>
            <w:r>
              <w:t xml:space="preserve">PLoS One. 2019 Aug 28;14(8):e0221477. doi: 10.1371/journal.pone.0221477.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31491700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Auton Neurosci</w:t>
            </w:r>
          </w:p>
        </w:tc>
        <w:tc>
          <w:tcPr>
            <w:tcW w:type="dxa" w:w="864"/>
          </w:tcPr>
          <w:p>
            <w:r>
              <w:t>100909359</w:t>
            </w:r>
          </w:p>
        </w:tc>
        <w:tc>
          <w:tcPr>
            <w:tcW w:type="dxa" w:w="864"/>
          </w:tcPr>
          <w:p>
            <w:r>
              <w:t xml:space="preserve">Effect of vagus nerve stimulation on tissue damage and function loss in a mouse </w:t>
            </w:r>
          </w:p>
        </w:tc>
        <w:tc>
          <w:tcPr>
            <w:tcW w:type="dxa" w:w="864"/>
          </w:tcPr>
          <w:p>
            <w:r>
              <w:t>https://doi.org/10.1016/j.autneu.2019.102580</w:t>
            </w:r>
          </w:p>
        </w:tc>
        <w:tc>
          <w:tcPr>
            <w:tcW w:type="dxa" w:w="864"/>
          </w:tcPr>
          <w:p>
            <w:r>
              <w:t xml:space="preserve">Auton Neurosci. 2019 Nov;221:102580. doi: 10.1016/j.autneu.2019.102580. Epub 2019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31564582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Validation of randomized controlled trial-derived models for the prediction of </w:t>
            </w:r>
          </w:p>
        </w:tc>
        <w:tc>
          <w:tcPr>
            <w:tcW w:type="dxa" w:w="864"/>
          </w:tcPr>
          <w:p>
            <w:r>
              <w:t>https://doi.org/10.1016/j.jvs.2019.06.195</w:t>
            </w:r>
          </w:p>
        </w:tc>
        <w:tc>
          <w:tcPr>
            <w:tcW w:type="dxa" w:w="864"/>
          </w:tcPr>
          <w:p>
            <w:r>
              <w:t xml:space="preserve">J Vasc Surg. 2020 Mar;71(3):869-879. doi: 10.1016/j.jvs.2019.06.195. Epub 2019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31610883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Preoperative hypertension is associated with atherosclerotic intraplaque </w:t>
            </w:r>
          </w:p>
        </w:tc>
        <w:tc>
          <w:tcPr>
            <w:tcW w:type="dxa" w:w="864"/>
          </w:tcPr>
          <w:p>
            <w:r>
              <w:t>https://doi.org/10.1016/j.atherosclerosis.2019.09.008</w:t>
            </w:r>
          </w:p>
        </w:tc>
        <w:tc>
          <w:tcPr>
            <w:tcW w:type="dxa" w:w="864"/>
          </w:tcPr>
          <w:p>
            <w:r>
              <w:t xml:space="preserve">Atherosclerosis. 2019 Nov;290:214-221.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31631008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Magnetic Resonance Imaging Identified Brain Ischaemia in Symptomatic Patients </w:t>
            </w:r>
          </w:p>
        </w:tc>
        <w:tc>
          <w:tcPr>
            <w:tcW w:type="dxa" w:w="864"/>
          </w:tcPr>
          <w:p>
            <w:r>
              <w:t>https://doi.org/10.1016/j.ejvs.2019.07.017</w:t>
            </w:r>
          </w:p>
        </w:tc>
        <w:tc>
          <w:tcPr>
            <w:tcW w:type="dxa" w:w="864"/>
          </w:tcPr>
          <w:p>
            <w:r>
              <w:t xml:space="preserve">Eur J Vasc Endovasc Surg. 2019 Dec;58(6):796-804.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31653610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The Effect of Metabolic Syndrome on the Occurrence of Restenosis After Carotid </w:t>
            </w:r>
          </w:p>
        </w:tc>
        <w:tc>
          <w:tcPr>
            <w:tcW w:type="dxa" w:w="864"/>
          </w:tcPr>
          <w:p>
            <w:r>
              <w:t>https://doi.org/10.1016/j.ejvs.2019.06.008</w:t>
            </w:r>
          </w:p>
        </w:tc>
        <w:tc>
          <w:tcPr>
            <w:tcW w:type="dxa" w:w="864"/>
          </w:tcPr>
          <w:p>
            <w:r>
              <w:t xml:space="preserve">Eur J Vasc Endovasc Surg. 2019 Dec;58(6):805-812.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31700184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Med</w:t>
            </w:r>
          </w:p>
        </w:tc>
        <w:tc>
          <w:tcPr>
            <w:tcW w:type="dxa" w:w="864"/>
          </w:tcPr>
          <w:p>
            <w:r>
              <w:t>9502015</w:t>
            </w:r>
          </w:p>
        </w:tc>
        <w:tc>
          <w:tcPr>
            <w:tcW w:type="dxa" w:w="864"/>
          </w:tcPr>
          <w:p>
            <w:r>
              <w:t xml:space="preserve">Exercise reduces inflammatory cell production and cardiovascular inflammation via </w:t>
            </w:r>
          </w:p>
        </w:tc>
        <w:tc>
          <w:tcPr>
            <w:tcW w:type="dxa" w:w="864"/>
          </w:tcPr>
          <w:p>
            <w:r>
              <w:t>https://doi.org/10.1038/s41591-019-0633-x</w:t>
            </w:r>
          </w:p>
        </w:tc>
        <w:tc>
          <w:tcPr>
            <w:tcW w:type="dxa" w:w="864"/>
          </w:tcPr>
          <w:p>
            <w:r>
              <w:t xml:space="preserve">Nat Med. 2019 Nov;25(11):1761-1771. doi: 10.1038/s41591-019-0633-x. Epub 2019 Nov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31815339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Thromb Haemost</w:t>
            </w:r>
          </w:p>
        </w:tc>
        <w:tc>
          <w:tcPr>
            <w:tcW w:type="dxa" w:w="864"/>
          </w:tcPr>
          <w:p>
            <w:r>
              <w:t>101170508</w:t>
            </w:r>
          </w:p>
        </w:tc>
        <w:tc>
          <w:tcPr>
            <w:tcW w:type="dxa" w:w="864"/>
          </w:tcPr>
          <w:p>
            <w:r>
              <w:t xml:space="preserve">Flow cytometric mepacrine fluorescence can be used for the exclusion of platelet </w:t>
            </w:r>
          </w:p>
        </w:tc>
        <w:tc>
          <w:tcPr>
            <w:tcW w:type="dxa" w:w="864"/>
          </w:tcPr>
          <w:p>
            <w:r>
              <w:t>https://doi.org/10.1111/jth.14698</w:t>
            </w:r>
          </w:p>
        </w:tc>
        <w:tc>
          <w:tcPr>
            <w:tcW w:type="dxa" w:w="864"/>
          </w:tcPr>
          <w:p>
            <w:r>
              <w:t xml:space="preserve">J Thromb Haemost. 2020 Mar;18(3):706-713. doi: 10.1111/jth.14698. Epub 2019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31928651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The therapeutic potential of targeting CD40-TRAF6 pathway in cardiovascular </w:t>
            </w:r>
          </w:p>
        </w:tc>
        <w:tc>
          <w:tcPr>
            <w:tcW w:type="dxa" w:w="864"/>
          </w:tcPr>
          <w:p>
            <w:r>
              <w:t>https://doi.org/10.1016/j.ijcard.2019.09.013</w:t>
            </w:r>
          </w:p>
        </w:tc>
        <w:tc>
          <w:tcPr>
            <w:tcW w:type="dxa" w:w="864"/>
          </w:tcPr>
          <w:p>
            <w:r>
              <w:t>Int J Cardiol. 2020 Feb 1;300:220. doi: 10.1016/j.ijcard.2019.09.013.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32331995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Cerebral Small Vessel Disease in Standard Pre-operative Imaging Reports Is </w:t>
            </w:r>
          </w:p>
        </w:tc>
        <w:tc>
          <w:tcPr>
            <w:tcW w:type="dxa" w:w="864"/>
          </w:tcPr>
          <w:p>
            <w:r>
              <w:t>https://doi.org/10.1016/j.ejvs.2020.02.004</w:t>
            </w:r>
          </w:p>
        </w:tc>
        <w:tc>
          <w:tcPr>
            <w:tcW w:type="dxa" w:w="864"/>
          </w:tcPr>
          <w:p>
            <w:r>
              <w:t xml:space="preserve">Eur J Vasc Endovasc Surg. 2020 Jun;59(6):872-880.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32335789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Heart Fail Rev</w:t>
            </w:r>
          </w:p>
        </w:tc>
        <w:tc>
          <w:tcPr>
            <w:tcW w:type="dxa" w:w="864"/>
          </w:tcPr>
          <w:p>
            <w:r>
              <w:t>9612481</w:t>
            </w:r>
          </w:p>
        </w:tc>
        <w:tc>
          <w:tcPr>
            <w:tcW w:type="dxa" w:w="864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864"/>
          </w:tcPr>
          <w:p>
            <w:r>
              <w:t>https://doi.org/10.1007/s10741-020-09960-w</w:t>
            </w:r>
          </w:p>
        </w:tc>
        <w:tc>
          <w:tcPr>
            <w:tcW w:type="dxa" w:w="864"/>
          </w:tcPr>
          <w:p>
            <w:r>
              <w:t>Heart Fail Rev. 2021 Nov;26(6):1515-1524. doi: 10.1007/s10741-020-09960-w.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32664951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Clin Epigenetics</w:t>
            </w:r>
          </w:p>
        </w:tc>
        <w:tc>
          <w:tcPr>
            <w:tcW w:type="dxa" w:w="864"/>
          </w:tcPr>
          <w:p>
            <w:r>
              <w:t>101516977</w:t>
            </w:r>
          </w:p>
        </w:tc>
        <w:tc>
          <w:tcPr>
            <w:tcW w:type="dxa" w:w="864"/>
          </w:tcPr>
          <w:p>
            <w:r>
              <w:t xml:space="preserve">H3K27ac acetylome signatures reveal the epigenomic reorganization in remodeled </w:t>
            </w:r>
          </w:p>
        </w:tc>
        <w:tc>
          <w:tcPr>
            <w:tcW w:type="dxa" w:w="864"/>
          </w:tcPr>
          <w:p>
            <w:r>
              <w:t>https://doi.org/10.1186/s13148-020-00895-5</w:t>
            </w:r>
          </w:p>
        </w:tc>
        <w:tc>
          <w:tcPr>
            <w:tcW w:type="dxa" w:w="864"/>
          </w:tcPr>
          <w:p>
            <w:r>
              <w:t>Clin Epigenetics. 2020 Jul 14;12(1):106. doi: 10.1186/s13148-020-00895-5.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32674599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Stem Cell Pluripotency Genes Klf4 and Oct4 Regulate Complex SMC Phenotypic </w:t>
            </w:r>
          </w:p>
        </w:tc>
        <w:tc>
          <w:tcPr>
            <w:tcW w:type="dxa" w:w="864"/>
          </w:tcPr>
          <w:p>
            <w:r>
              <w:t>https://doi.org/10.1161/CIRCULATIONAHA.120.046672</w:t>
            </w:r>
          </w:p>
        </w:tc>
        <w:tc>
          <w:tcPr>
            <w:tcW w:type="dxa" w:w="864"/>
          </w:tcPr>
          <w:p>
            <w:r>
              <w:t xml:space="preserve">Circulation. 2020 Nov 24;142(21):2045-2059.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32685898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Res Pract Thromb Haemost</w:t>
            </w:r>
          </w:p>
        </w:tc>
        <w:tc>
          <w:tcPr>
            <w:tcW w:type="dxa" w:w="864"/>
          </w:tcPr>
          <w:p>
            <w:r>
              <w:t>101703775</w:t>
            </w:r>
          </w:p>
        </w:tc>
        <w:tc>
          <w:tcPr>
            <w:tcW w:type="dxa" w:w="864"/>
          </w:tcPr>
          <w:p>
            <w:r>
              <w:t xml:space="preserve">Sex differences in flow cytometry-based platelet reactivity in stable outpatients </w:t>
            </w:r>
          </w:p>
        </w:tc>
        <w:tc>
          <w:tcPr>
            <w:tcW w:type="dxa" w:w="864"/>
          </w:tcPr>
          <w:p>
            <w:r>
              <w:t>https://doi.org/10.1002/rth2.12344</w:t>
            </w:r>
          </w:p>
        </w:tc>
        <w:tc>
          <w:tcPr>
            <w:tcW w:type="dxa" w:w="864"/>
          </w:tcPr>
          <w:p>
            <w:r>
              <w:t xml:space="preserve">Res Pract Thromb Haemost. 2020 May 15;4(5):879-885. doi: 10.1002/rth2.12344.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32861960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The age- and sex-specific composition of atherosclerotic plaques in vascular </w:t>
            </w:r>
          </w:p>
        </w:tc>
        <w:tc>
          <w:tcPr>
            <w:tcW w:type="dxa" w:w="864"/>
          </w:tcPr>
          <w:p>
            <w:r>
              <w:t>https://doi.org/10.1016/j.atherosclerosis.2020.07.016</w:t>
            </w:r>
          </w:p>
        </w:tc>
        <w:tc>
          <w:tcPr>
            <w:tcW w:type="dxa" w:w="864"/>
          </w:tcPr>
          <w:p>
            <w:r>
              <w:t xml:space="preserve">Atherosclerosis. 2020 Oct;310:1-10. doi: 10.1016/j.atherosclerosis.2020.07.016.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32878565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Stroke</w:t>
            </w:r>
          </w:p>
        </w:tc>
        <w:tc>
          <w:tcPr>
            <w:tcW w:type="dxa" w:w="864"/>
          </w:tcPr>
          <w:p>
            <w:r>
              <w:t>0235266</w:t>
            </w:r>
          </w:p>
        </w:tc>
        <w:tc>
          <w:tcPr>
            <w:tcW w:type="dxa" w:w="864"/>
          </w:tcPr>
          <w:p>
            <w:r>
              <w:t xml:space="preserve">Elevated Lp(a) (Lipoprotein[a]) Levels Increase Risk of 30-Day Major Adverse </w:t>
            </w:r>
          </w:p>
        </w:tc>
        <w:tc>
          <w:tcPr>
            <w:tcW w:type="dxa" w:w="864"/>
          </w:tcPr>
          <w:p>
            <w:r>
              <w:t>https://doi.org/10.1161/STROKEAHA.120.030616</w:t>
            </w:r>
          </w:p>
        </w:tc>
        <w:tc>
          <w:tcPr>
            <w:tcW w:type="dxa" w:w="864"/>
          </w:tcPr>
          <w:p>
            <w:r>
              <w:t xml:space="preserve">Stroke. 2020 Oct;51(10):2972-2982. doi: 10.1161/STROKEAHA.120.030616. Epub 2020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32954520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Clin Invest</w:t>
            </w:r>
          </w:p>
        </w:tc>
        <w:tc>
          <w:tcPr>
            <w:tcW w:type="dxa" w:w="864"/>
          </w:tcPr>
          <w:p>
            <w:r>
              <w:t>0245331</w:t>
            </w:r>
          </w:p>
        </w:tc>
        <w:tc>
          <w:tcPr>
            <w:tcW w:type="dxa" w:w="864"/>
          </w:tcPr>
          <w:p>
            <w:r>
              <w:t xml:space="preserve">The TAXINOMISIS Project: A multidisciplinary approach for the development of a </w:t>
            </w:r>
          </w:p>
        </w:tc>
        <w:tc>
          <w:tcPr>
            <w:tcW w:type="dxa" w:w="864"/>
          </w:tcPr>
          <w:p>
            <w:r>
              <w:t>https://doi.org/10.1111/eci.13411</w:t>
            </w:r>
          </w:p>
        </w:tc>
        <w:tc>
          <w:tcPr>
            <w:tcW w:type="dxa" w:w="864"/>
          </w:tcPr>
          <w:p>
            <w:r>
              <w:t xml:space="preserve">Eur J Clin Invest. 2020 Dec;50(12):e13411. doi: 10.1111/eci.13411. Epub 2020 Oct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33682510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Innovations (Phila)</w:t>
            </w:r>
          </w:p>
        </w:tc>
        <w:tc>
          <w:tcPr>
            <w:tcW w:type="dxa" w:w="864"/>
          </w:tcPr>
          <w:p>
            <w:r>
              <w:t>101257528</w:t>
            </w:r>
          </w:p>
        </w:tc>
        <w:tc>
          <w:tcPr>
            <w:tcW w:type="dxa" w:w="864"/>
          </w:tcPr>
          <w:p>
            <w:r>
              <w:t xml:space="preserve">Preclinical Feasibility and Patency Analyses of a New Distal Coronary Connector: </w:t>
            </w:r>
          </w:p>
        </w:tc>
        <w:tc>
          <w:tcPr>
            <w:tcW w:type="dxa" w:w="864"/>
          </w:tcPr>
          <w:p>
            <w:r>
              <w:t>https://doi.org/10.1177/1556984521991519</w:t>
            </w:r>
          </w:p>
        </w:tc>
        <w:tc>
          <w:tcPr>
            <w:tcW w:type="dxa" w:w="864"/>
          </w:tcPr>
          <w:p>
            <w:r>
              <w:t xml:space="preserve">Innovations (Phila). 2021 Mar-Apr;16(2):163-168. doi: 10.1177/1556984521991519.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33690814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Blood</w:t>
            </w:r>
          </w:p>
        </w:tc>
        <w:tc>
          <w:tcPr>
            <w:tcW w:type="dxa" w:w="864"/>
          </w:tcPr>
          <w:p>
            <w:r>
              <w:t>7603509</w:t>
            </w:r>
          </w:p>
        </w:tc>
        <w:tc>
          <w:tcPr>
            <w:tcW w:type="dxa" w:w="864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864"/>
          </w:tcPr>
          <w:p>
            <w:r>
              <w:t>https://doi.org/10.1182/blood.2020008635</w:t>
            </w:r>
          </w:p>
        </w:tc>
        <w:tc>
          <w:tcPr>
            <w:tcW w:type="dxa" w:w="864"/>
          </w:tcPr>
          <w:p>
            <w:r>
              <w:t>Blood. 2021 May 27;137(21):2997-3001. doi: 10.1182/blood.2020008635.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33692130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Transl Med</w:t>
            </w:r>
          </w:p>
        </w:tc>
        <w:tc>
          <w:tcPr>
            <w:tcW w:type="dxa" w:w="864"/>
          </w:tcPr>
          <w:p>
            <w:r>
              <w:t>101505086</w:t>
            </w:r>
          </w:p>
        </w:tc>
        <w:tc>
          <w:tcPr>
            <w:tcW w:type="dxa" w:w="864"/>
          </w:tcPr>
          <w:p>
            <w:r>
              <w:t>Prosaposin mediates inflammation in atherosclerosis.</w:t>
            </w:r>
          </w:p>
        </w:tc>
        <w:tc>
          <w:tcPr>
            <w:tcW w:type="dxa" w:w="864"/>
          </w:tcPr>
          <w:p>
            <w:r>
              <w:t>https://doi.org/10.1126/scitranslmed.abe1433</w:t>
            </w:r>
          </w:p>
        </w:tc>
        <w:tc>
          <w:tcPr>
            <w:tcW w:type="dxa" w:w="864"/>
          </w:tcPr>
          <w:p>
            <w:r>
              <w:t>Sci Transl Med. 2021 Mar 10;13(584):eabe1433. doi: 10.1126/scitranslmed.abe1433.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34179951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Scientists on the Spot: Re-defining atherosclerosis through biobanks.</w:t>
            </w:r>
          </w:p>
        </w:tc>
        <w:tc>
          <w:tcPr>
            <w:tcW w:type="dxa" w:w="864"/>
          </w:tcPr>
          <w:p>
            <w:r>
              <w:t>https://doi.org/10.1093/cvr/cvab090</w:t>
            </w:r>
          </w:p>
        </w:tc>
        <w:tc>
          <w:tcPr>
            <w:tcW w:type="dxa" w:w="864"/>
          </w:tcPr>
          <w:p>
            <w:r>
              <w:t>Cardiovasc Res. 2021 Jul 7;117(8):e99-e100. doi: 10.1093/cvr/cvab090.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34195238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864"/>
          </w:tcPr>
          <w:p>
            <w:r>
              <w:t>https://doi.org/10.3389/fcvm.2021.693351</w:t>
            </w:r>
          </w:p>
        </w:tc>
        <w:tc>
          <w:tcPr>
            <w:tcW w:type="dxa" w:w="864"/>
          </w:tcPr>
          <w:p>
            <w:r>
              <w:t xml:space="preserve">Front Cardiovasc Med. 2021 Jun 14;8:693351. doi: 10.3389/fcvm.2021.693351.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34211391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Mildly Increased Renin Expression in the Absence of Kidney Injury in the Murine </w:t>
            </w:r>
          </w:p>
        </w:tc>
        <w:tc>
          <w:tcPr>
            <w:tcW w:type="dxa" w:w="864"/>
          </w:tcPr>
          <w:p>
            <w:r>
              <w:t>https://doi.org/10.3389/fphar.2021.614656</w:t>
            </w:r>
          </w:p>
        </w:tc>
        <w:tc>
          <w:tcPr>
            <w:tcW w:type="dxa" w:w="864"/>
          </w:tcPr>
          <w:p>
            <w:r>
              <w:t xml:space="preserve">Front Pharmacol. 2021 Jun 15;12:614656. doi: 10.3389/fphar.2021.614656.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34511318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864"/>
          </w:tcPr>
          <w:p>
            <w:r>
              <w:t>https://doi.org/10.1016/j.ejvs.2021.06.039</w:t>
            </w:r>
          </w:p>
        </w:tc>
        <w:tc>
          <w:tcPr>
            <w:tcW w:type="dxa" w:w="864"/>
          </w:tcPr>
          <w:p>
            <w:r>
              <w:t xml:space="preserve">Eur J Vasc Endovasc Surg. 2021 Nov;62(5):705-715.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34531119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Mast Cell Distribution in Human Carotid Atherosclerotic Plaque Differs </w:t>
            </w:r>
          </w:p>
        </w:tc>
        <w:tc>
          <w:tcPr>
            <w:tcW w:type="dxa" w:w="864"/>
          </w:tcPr>
          <w:p>
            <w:r>
              <w:t>https://doi.org/10.1016/j.ejvs.2021.07.008</w:t>
            </w:r>
          </w:p>
        </w:tc>
        <w:tc>
          <w:tcPr>
            <w:tcW w:type="dxa" w:w="864"/>
          </w:tcPr>
          <w:p>
            <w:r>
              <w:t xml:space="preserve">Eur J Vasc Endovasc Surg. 2021 Nov;62(5):808-815.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35297703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Innovations (Phila)</w:t>
            </w:r>
          </w:p>
        </w:tc>
        <w:tc>
          <w:tcPr>
            <w:tcW w:type="dxa" w:w="864"/>
          </w:tcPr>
          <w:p>
            <w:r>
              <w:t>101257528</w:t>
            </w:r>
          </w:p>
        </w:tc>
        <w:tc>
          <w:tcPr>
            <w:tcW w:type="dxa" w:w="864"/>
          </w:tcPr>
          <w:p>
            <w:r>
              <w:t xml:space="preserve">Preclinical Comparison of Distal Off-Pump Anastomotic Remodeling: Hand-Sewn </w:t>
            </w:r>
          </w:p>
        </w:tc>
        <w:tc>
          <w:tcPr>
            <w:tcW w:type="dxa" w:w="864"/>
          </w:tcPr>
          <w:p>
            <w:r>
              <w:t>https://doi.org/10.1177/15569845221079606</w:t>
            </w:r>
          </w:p>
        </w:tc>
        <w:tc>
          <w:tcPr>
            <w:tcW w:type="dxa" w:w="864"/>
          </w:tcPr>
          <w:p>
            <w:r>
              <w:t xml:space="preserve">Innovations (Phila). 2022 Mar-Apr;17(2):111-118. doi: 10.1177/15569845221079606.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35363568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Protective role of chaperone-mediated autophagy against atherosclerosis.</w:t>
            </w:r>
          </w:p>
        </w:tc>
        <w:tc>
          <w:tcPr>
            <w:tcW w:type="dxa" w:w="864"/>
          </w:tcPr>
          <w:p>
            <w:r>
              <w:t>https://doi.org/10.1073/pnas.2121133119</w:t>
            </w:r>
          </w:p>
        </w:tc>
        <w:tc>
          <w:tcPr>
            <w:tcW w:type="dxa" w:w="864"/>
          </w:tcPr>
          <w:p>
            <w:r>
              <w:t xml:space="preserve">Proc Natl Acad Sci U S A. 2022 Apr 5;119(14):e2121133119.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35365690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Ceramides and phospholipids in plasma extracellular vesicles are associated with </w:t>
            </w:r>
          </w:p>
        </w:tc>
        <w:tc>
          <w:tcPr>
            <w:tcW w:type="dxa" w:w="864"/>
          </w:tcPr>
          <w:p>
            <w:r>
              <w:t>https://doi.org/10.1038/s41598-022-09225-6</w:t>
            </w:r>
          </w:p>
        </w:tc>
        <w:tc>
          <w:tcPr>
            <w:tcW w:type="dxa" w:w="864"/>
          </w:tcPr>
          <w:p>
            <w:r>
              <w:t>Sci Rep. 2022 Apr 1;12(1):5521. doi: 10.1038/s41598-022-09225-6.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35549955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Cardiovasc Diabetol</w:t>
            </w:r>
          </w:p>
        </w:tc>
        <w:tc>
          <w:tcPr>
            <w:tcW w:type="dxa" w:w="864"/>
          </w:tcPr>
          <w:p>
            <w:r>
              <w:t>101147637</w:t>
            </w:r>
          </w:p>
        </w:tc>
        <w:tc>
          <w:tcPr>
            <w:tcW w:type="dxa" w:w="864"/>
          </w:tcPr>
          <w:p>
            <w:r>
              <w:t xml:space="preserve">Increased frequency of proangiogenic tunica intima endothelial kinase 2 (Tie2) </w:t>
            </w:r>
          </w:p>
        </w:tc>
        <w:tc>
          <w:tcPr>
            <w:tcW w:type="dxa" w:w="864"/>
          </w:tcPr>
          <w:p>
            <w:r>
              <w:t>https://doi.org/10.1186/s12933-022-01497-6</w:t>
            </w:r>
          </w:p>
        </w:tc>
        <w:tc>
          <w:tcPr>
            <w:tcW w:type="dxa" w:w="864"/>
          </w:tcPr>
          <w:p>
            <w:r>
              <w:t>Cardiovasc Diabetol. 2022 May 12;21(1):72. doi: 10.1186/s12933-022-01497-6.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35597705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Flow Cytometry Based Platelet Reactivity Testing to Predict the Occurrence of </w:t>
            </w:r>
          </w:p>
        </w:tc>
        <w:tc>
          <w:tcPr>
            <w:tcW w:type="dxa" w:w="864"/>
          </w:tcPr>
          <w:p>
            <w:r>
              <w:t>https://doi.org/10.1016/j.ejvs.2022.03.005</w:t>
            </w:r>
          </w:p>
        </w:tc>
        <w:tc>
          <w:tcPr>
            <w:tcW w:type="dxa" w:w="864"/>
          </w:tcPr>
          <w:p>
            <w:r>
              <w:t xml:space="preserve">Eur J Vasc Endovasc Surg. 2022 Jun;63(6):800-806.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36055228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Cancer Cell</w:t>
            </w:r>
          </w:p>
        </w:tc>
        <w:tc>
          <w:tcPr>
            <w:tcW w:type="dxa" w:w="864"/>
          </w:tcPr>
          <w:p>
            <w:r>
              <w:t>101130617</w:t>
            </w:r>
          </w:p>
        </w:tc>
        <w:tc>
          <w:tcPr>
            <w:tcW w:type="dxa" w:w="864"/>
          </w:tcPr>
          <w:p>
            <w:r>
              <w:t>Detection and localization of early- and late-stage cancers using platelet RNA.</w:t>
            </w:r>
          </w:p>
        </w:tc>
        <w:tc>
          <w:tcPr>
            <w:tcW w:type="dxa" w:w="864"/>
          </w:tcPr>
          <w:p>
            <w:r>
              <w:t>https://doi.org/10.1016/j.ccell.2022.08.006</w:t>
            </w:r>
          </w:p>
        </w:tc>
        <w:tc>
          <w:tcPr>
            <w:tcW w:type="dxa" w:w="864"/>
          </w:tcPr>
          <w:p>
            <w:r>
              <w:t xml:space="preserve">Cancer Cell. 2022 Sep 12;40(9):999-1009.e6. doi: 10.1016/j.ccell.2022.08.006.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36592658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Lipid Res</w:t>
            </w:r>
          </w:p>
        </w:tc>
        <w:tc>
          <w:tcPr>
            <w:tcW w:type="dxa" w:w="864"/>
          </w:tcPr>
          <w:p>
            <w:r>
              <w:t>0376606</w:t>
            </w:r>
          </w:p>
        </w:tc>
        <w:tc>
          <w:tcPr>
            <w:tcW w:type="dxa" w:w="864"/>
          </w:tcPr>
          <w:p>
            <w:r>
              <w:t xml:space="preserve">Sterol-regulated transmembrane protein TMEM86a couples LXR signaling to </w:t>
            </w:r>
          </w:p>
        </w:tc>
        <w:tc>
          <w:tcPr>
            <w:tcW w:type="dxa" w:w="864"/>
          </w:tcPr>
          <w:p>
            <w:r>
              <w:t>https://doi.org/10.1016/j.jlr.2022.100325</w:t>
            </w:r>
          </w:p>
        </w:tc>
        <w:tc>
          <w:tcPr>
            <w:tcW w:type="dxa" w:w="864"/>
          </w:tcPr>
          <w:p>
            <w:r>
              <w:t xml:space="preserve">J Lipid Res. 2023 Feb;64(2):100325. doi: 10.1016/j.jlr.2022.100325. Epub 2022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37127497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Sex-specific differences in cytokine signaling pathways in circulating monocytes </w:t>
            </w:r>
          </w:p>
        </w:tc>
        <w:tc>
          <w:tcPr>
            <w:tcW w:type="dxa" w:w="864"/>
          </w:tcPr>
          <w:p>
            <w:r>
              <w:t>https://doi.org/10.1016/j.atherosclerosis.2023.04.005</w:t>
            </w:r>
          </w:p>
        </w:tc>
        <w:tc>
          <w:tcPr>
            <w:tcW w:type="dxa" w:w="864"/>
          </w:tcPr>
          <w:p>
            <w:r>
              <w:t xml:space="preserve">Atherosclerosis. 2023 Nov;384:117123. doi: 10.1016/j.atherosclerosis.2023.04.005.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38665903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864"/>
          </w:tcPr>
          <w:p>
            <w:r>
              <w:t>https://doi.org/10.1038/s44161-022-00208-4</w:t>
            </w:r>
          </w:p>
        </w:tc>
        <w:tc>
          <w:tcPr>
            <w:tcW w:type="dxa" w:w="864"/>
          </w:tcPr>
          <w:p>
            <w:r>
              <w:t xml:space="preserve">Nat Cardiovasc Res. 2023;2(2):112-125. doi: 10.1038/s44161-022-00208-4.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38695167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IL-1beta Inhibition Partially Negates the Beneficial Effects of Diet-Induced </w:t>
            </w:r>
          </w:p>
        </w:tc>
        <w:tc>
          <w:tcPr>
            <w:tcW w:type="dxa" w:w="864"/>
          </w:tcPr>
          <w:p>
            <w:r>
              <w:t>https://doi.org/10.1161/ATVBAHA.124.320800</w:t>
            </w:r>
          </w:p>
        </w:tc>
        <w:tc>
          <w:tcPr>
            <w:tcW w:type="dxa" w:w="864"/>
          </w:tcPr>
          <w:p>
            <w:r>
              <w:t xml:space="preserve">Arterioscler Thromb Vasc Biol. 2024 Jun;44(6):1379-1392.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39498622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864"/>
          </w:tcPr>
          <w:p>
            <w:r>
              <w:t>https://doi.org/10.1093/cvr/cvae209</w:t>
            </w:r>
          </w:p>
        </w:tc>
        <w:tc>
          <w:tcPr>
            <w:tcW w:type="dxa" w:w="864"/>
          </w:tcPr>
          <w:p>
            <w:r>
              <w:t>Cardiovasc Res. 2024 Nov 5;120(13):e51-e53. doi: 10.1093/cvr/cvae209.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37873280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IL-1beta inhibition partially negates the beneficial effects of diet-induced lipid </w:t>
            </w:r>
          </w:p>
        </w:tc>
        <w:tc>
          <w:tcPr>
            <w:tcW w:type="dxa" w:w="960"/>
          </w:tcPr>
          <w:p>
            <w:r>
              <w:t>https://doi.org/10.1101/2023.10.13.562255</w:t>
            </w:r>
          </w:p>
        </w:tc>
        <w:tc>
          <w:tcPr>
            <w:tcW w:type="dxa" w:w="960"/>
          </w:tcPr>
          <w:p>
            <w:r>
              <w:t xml:space="preserve">bioRxiv [Preprint]. 2023 Oct 14:2023.10.13.562255.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38695167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IL-1beta Inhibition Partially Negates the Beneficial Effects of Diet-Induced </w:t>
            </w:r>
          </w:p>
        </w:tc>
        <w:tc>
          <w:tcPr>
            <w:tcW w:type="dxa" w:w="960"/>
          </w:tcPr>
          <w:p>
            <w:r>
              <w:t>https://doi.org/10.1101/2023.10.13.562255.</w:t>
            </w:r>
          </w:p>
        </w:tc>
        <w:tc>
          <w:tcPr>
            <w:tcW w:type="dxa" w:w="960"/>
          </w:tcPr>
          <w:p>
            <w:r>
              <w:t>bioRxiv. 2023 Oct 14:2023.10.13.562255.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Semin Thromb Hemost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Lancet Diabetes Endocrinol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Br J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Am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Cancer Cell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Eur J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Interact Cardiovasc Thorac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Vasc Surg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Angiology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Cardiovasc Qual Outcomes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Ann 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Clin 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Am J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JACC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Auton Neurosci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Clin Epigenetics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Res Pract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Stroke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Clin 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Innovations (Phila)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Transl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Innovations (Phila)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Cardiovasc Diabetol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Cancer Cell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Lipid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29093029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Am Soc Nephrol</w:t>
            </w:r>
          </w:p>
        </w:tc>
        <w:tc>
          <w:tcPr>
            <w:tcW w:type="dxa" w:w="864"/>
          </w:tcPr>
          <w:p>
            <w:r>
              <w:t>9013836</w:t>
            </w:r>
          </w:p>
        </w:tc>
        <w:tc>
          <w:tcPr>
            <w:tcW w:type="dxa" w:w="864"/>
          </w:tcPr>
          <w:p>
            <w:r>
              <w:t>Chromatin Conformation Links Distal Target Genes to CKD Loci.</w:t>
            </w:r>
          </w:p>
        </w:tc>
        <w:tc>
          <w:tcPr>
            <w:tcW w:type="dxa" w:w="864"/>
          </w:tcPr>
          <w:p>
            <w:r>
              <w:t>https://doi.org/10.1681/ASN.2016080875</w:t>
            </w:r>
          </w:p>
        </w:tc>
        <w:tc>
          <w:tcPr>
            <w:tcW w:type="dxa" w:w="864"/>
          </w:tcPr>
          <w:p>
            <w:r>
              <w:t xml:space="preserve">J Am Soc Nephrol. 2018 Feb;29(2):462-476. doi: 10.1681/ASN.2016080875. Epub 2017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30003150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Heliyon</w:t>
            </w:r>
          </w:p>
        </w:tc>
        <w:tc>
          <w:tcPr>
            <w:tcW w:type="dxa" w:w="864"/>
          </w:tcPr>
          <w:p>
            <w:r>
              <w:t>101672560</w:t>
            </w:r>
          </w:p>
        </w:tc>
        <w:tc>
          <w:tcPr>
            <w:tcW w:type="dxa" w:w="864"/>
          </w:tcPr>
          <w:p>
            <w:r>
              <w:t xml:space="preserve">Suppression of T cells by mesenchymal and cardiac progenitor cells is partly </w:t>
            </w:r>
          </w:p>
        </w:tc>
        <w:tc>
          <w:tcPr>
            <w:tcW w:type="dxa" w:w="864"/>
          </w:tcPr>
          <w:p>
            <w:r>
              <w:t>https://doi.org/10.1016/j.heliyon.2018.e00642</w:t>
            </w:r>
          </w:p>
        </w:tc>
        <w:tc>
          <w:tcPr>
            <w:tcW w:type="dxa" w:w="864"/>
          </w:tcPr>
          <w:p>
            <w:r>
              <w:t xml:space="preserve">Heliyon. 2018 Jun 6;4(6):e00642. doi: 10.1016/j.heliyon.2018.e00642.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31368189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Cell Mol Med</w:t>
            </w:r>
          </w:p>
        </w:tc>
        <w:tc>
          <w:tcPr>
            <w:tcW w:type="dxa" w:w="864"/>
          </w:tcPr>
          <w:p>
            <w:r>
              <w:t>101083777</w:t>
            </w:r>
          </w:p>
        </w:tc>
        <w:tc>
          <w:tcPr>
            <w:tcW w:type="dxa" w:w="864"/>
          </w:tcPr>
          <w:p>
            <w:r>
              <w:t xml:space="preserve">Limited synergy of obesity and hypertension, prevalent risk factors in onset and </w:t>
            </w:r>
          </w:p>
        </w:tc>
        <w:tc>
          <w:tcPr>
            <w:tcW w:type="dxa" w:w="864"/>
          </w:tcPr>
          <w:p>
            <w:r>
              <w:t>https://doi.org/10.1111/jcmm.14542</w:t>
            </w:r>
          </w:p>
        </w:tc>
        <w:tc>
          <w:tcPr>
            <w:tcW w:type="dxa" w:w="864"/>
          </w:tcPr>
          <w:p>
            <w:r>
              <w:t xml:space="preserve">J Cell Mol Med. 2019 Oct;23(10):6666-6678. doi: 10.1111/jcmm.14542. Epub 2019 Jul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31500558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Stroke</w:t>
            </w:r>
          </w:p>
        </w:tc>
        <w:tc>
          <w:tcPr>
            <w:tcW w:type="dxa" w:w="864"/>
          </w:tcPr>
          <w:p>
            <w:r>
              <w:t>0235266</w:t>
            </w:r>
          </w:p>
        </w:tc>
        <w:tc>
          <w:tcPr>
            <w:tcW w:type="dxa" w:w="864"/>
          </w:tcPr>
          <w:p>
            <w:r>
              <w:t xml:space="preserve">The Atherosclerosis Risk Variant rs2107595 Mediates Allele-Specific </w:t>
            </w:r>
          </w:p>
        </w:tc>
        <w:tc>
          <w:tcPr>
            <w:tcW w:type="dxa" w:w="864"/>
          </w:tcPr>
          <w:p>
            <w:r>
              <w:t>https://doi.org/10.1161/STROKEAHA.119.026112</w:t>
            </w:r>
          </w:p>
        </w:tc>
        <w:tc>
          <w:tcPr>
            <w:tcW w:type="dxa" w:w="864"/>
          </w:tcPr>
          <w:p>
            <w:r>
              <w:t xml:space="preserve">Stroke. 2019 Oct;50(10):2651-2660. doi: 10.1161/STROKEAHA.119.026112. Epub 2019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31652182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Hypertens</w:t>
            </w:r>
          </w:p>
        </w:tc>
        <w:tc>
          <w:tcPr>
            <w:tcW w:type="dxa" w:w="864"/>
          </w:tcPr>
          <w:p>
            <w:r>
              <w:t>8306882</w:t>
            </w:r>
          </w:p>
        </w:tc>
        <w:tc>
          <w:tcPr>
            <w:tcW w:type="dxa" w:w="864"/>
          </w:tcPr>
          <w:p>
            <w:r>
              <w:t xml:space="preserve">Dissociation between hypertrophy and fibrosis in the left ventricle early after </w:t>
            </w:r>
          </w:p>
        </w:tc>
        <w:tc>
          <w:tcPr>
            <w:tcW w:type="dxa" w:w="864"/>
          </w:tcPr>
          <w:p>
            <w:r>
              <w:t>https://doi.org/10.1097/HJH.0000000000002285</w:t>
            </w:r>
          </w:p>
        </w:tc>
        <w:tc>
          <w:tcPr>
            <w:tcW w:type="dxa" w:w="864"/>
          </w:tcPr>
          <w:p>
            <w:r>
              <w:t>J Hypertens. 2020 Mar;38(3):489-503. doi: 10.1097/HJH.0000000000002285.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31666598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Transcriptome analysis reveals microvascular endothelial cell-dependent pericyte </w:t>
            </w:r>
          </w:p>
        </w:tc>
        <w:tc>
          <w:tcPr>
            <w:tcW w:type="dxa" w:w="864"/>
          </w:tcPr>
          <w:p>
            <w:r>
              <w:t>https://doi.org/10.1038/s41598-019-51838-x</w:t>
            </w:r>
          </w:p>
        </w:tc>
        <w:tc>
          <w:tcPr>
            <w:tcW w:type="dxa" w:w="864"/>
          </w:tcPr>
          <w:p>
            <w:r>
              <w:t>Sci Rep. 2019 Oct 30;9(1):15586. doi: 10.1038/s41598-019-51838-x.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32664951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Clin Epigenetics</w:t>
            </w:r>
          </w:p>
        </w:tc>
        <w:tc>
          <w:tcPr>
            <w:tcW w:type="dxa" w:w="864"/>
          </w:tcPr>
          <w:p>
            <w:r>
              <w:t>101516977</w:t>
            </w:r>
          </w:p>
        </w:tc>
        <w:tc>
          <w:tcPr>
            <w:tcW w:type="dxa" w:w="864"/>
          </w:tcPr>
          <w:p>
            <w:r>
              <w:t xml:space="preserve">H3K27ac acetylome signatures reveal the epigenomic reorganization in remodeled </w:t>
            </w:r>
          </w:p>
        </w:tc>
        <w:tc>
          <w:tcPr>
            <w:tcW w:type="dxa" w:w="864"/>
          </w:tcPr>
          <w:p>
            <w:r>
              <w:t>https://doi.org/10.1186/s13148-020-00895-5</w:t>
            </w:r>
          </w:p>
        </w:tc>
        <w:tc>
          <w:tcPr>
            <w:tcW w:type="dxa" w:w="864"/>
          </w:tcPr>
          <w:p>
            <w:r>
              <w:t>Clin Epigenetics. 2020 Jul 14;12(1):106. doi: 10.1186/s13148-020-00895-5.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32674599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Stem Cell Pluripotency Genes Klf4 and Oct4 Regulate Complex SMC Phenotypic </w:t>
            </w:r>
          </w:p>
        </w:tc>
        <w:tc>
          <w:tcPr>
            <w:tcW w:type="dxa" w:w="864"/>
          </w:tcPr>
          <w:p>
            <w:r>
              <w:t>https://doi.org/10.1161/CIRCULATIONAHA.120.046672</w:t>
            </w:r>
          </w:p>
        </w:tc>
        <w:tc>
          <w:tcPr>
            <w:tcW w:type="dxa" w:w="864"/>
          </w:tcPr>
          <w:p>
            <w:r>
              <w:t xml:space="preserve">Circulation. 2020 Nov 24;142(21):2045-2059.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32809975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JCI Insight</w:t>
            </w:r>
          </w:p>
        </w:tc>
        <w:tc>
          <w:tcPr>
            <w:tcW w:type="dxa" w:w="864"/>
          </w:tcPr>
          <w:p>
            <w:r>
              <w:t>101676073</w:t>
            </w:r>
          </w:p>
        </w:tc>
        <w:tc>
          <w:tcPr>
            <w:tcW w:type="dxa" w:w="864"/>
          </w:tcPr>
          <w:p>
            <w:r>
              <w:t xml:space="preserve">Human Tregs at the materno-fetal interface show site-specific adaptation </w:t>
            </w:r>
          </w:p>
        </w:tc>
        <w:tc>
          <w:tcPr>
            <w:tcW w:type="dxa" w:w="864"/>
          </w:tcPr>
          <w:p>
            <w:r>
              <w:t>https://doi.org/10.1172/jci.insight.137926</w:t>
            </w:r>
          </w:p>
        </w:tc>
        <w:tc>
          <w:tcPr>
            <w:tcW w:type="dxa" w:w="864"/>
          </w:tcPr>
          <w:p>
            <w:r>
              <w:t>JCI Insight. 2020 Sep 17;5(18):e137926. doi: 10.1172/jci.insight.137926.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33604514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A Unique Monocyte Transcriptome Discriminates Sickle Cell Disease From Other </w:t>
            </w:r>
          </w:p>
        </w:tc>
        <w:tc>
          <w:tcPr>
            <w:tcW w:type="dxa" w:w="864"/>
          </w:tcPr>
          <w:p>
            <w:r>
              <w:t>https://doi.org/10.1097/HS9.0000000000000531</w:t>
            </w:r>
          </w:p>
        </w:tc>
        <w:tc>
          <w:tcPr>
            <w:tcW w:type="dxa" w:w="864"/>
          </w:tcPr>
          <w:p>
            <w:r>
              <w:t xml:space="preserve">Hemasphere. 2021 Feb 10;5(3):e531. doi: 10.1097/HS9.0000000000000531.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33677556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Genome-wide association analysis in dilated cardiomyopathy reveals two new </w:t>
            </w:r>
          </w:p>
        </w:tc>
        <w:tc>
          <w:tcPr>
            <w:tcW w:type="dxa" w:w="864"/>
          </w:tcPr>
          <w:p>
            <w:r>
              <w:t>https://doi.org/10.1093/eurheartj/ehab030</w:t>
            </w:r>
          </w:p>
        </w:tc>
        <w:tc>
          <w:tcPr>
            <w:tcW w:type="dxa" w:w="864"/>
          </w:tcPr>
          <w:p>
            <w:r>
              <w:t>Eur Heart J. 2021 May 21;42(20):2000-2011. doi: 10.1093/eurheartj/ehab030.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33757590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Clin Epigenetics</w:t>
            </w:r>
          </w:p>
        </w:tc>
        <w:tc>
          <w:tcPr>
            <w:tcW w:type="dxa" w:w="864"/>
          </w:tcPr>
          <w:p>
            <w:r>
              <w:t>101516977</w:t>
            </w:r>
          </w:p>
        </w:tc>
        <w:tc>
          <w:tcPr>
            <w:tcW w:type="dxa" w:w="864"/>
          </w:tcPr>
          <w:p>
            <w:r>
              <w:t xml:space="preserve">Multi-omics integration identifies key upstream regulators of pathomechanisms in </w:t>
            </w:r>
          </w:p>
        </w:tc>
        <w:tc>
          <w:tcPr>
            <w:tcW w:type="dxa" w:w="864"/>
          </w:tcPr>
          <w:p>
            <w:r>
              <w:t>https://doi.org/10.1186/s13148-021-01043-3</w:t>
            </w:r>
          </w:p>
        </w:tc>
        <w:tc>
          <w:tcPr>
            <w:tcW w:type="dxa" w:w="864"/>
          </w:tcPr>
          <w:p>
            <w:r>
              <w:t>Clin Epigenetics. 2021 Mar 23;13(1):61. doi: 10.1186/s13148-021-01043-3.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34584219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Oncogene</w:t>
            </w:r>
          </w:p>
        </w:tc>
        <w:tc>
          <w:tcPr>
            <w:tcW w:type="dxa" w:w="864"/>
          </w:tcPr>
          <w:p>
            <w:r>
              <w:t>8711562</w:t>
            </w:r>
          </w:p>
        </w:tc>
        <w:tc>
          <w:tcPr>
            <w:tcW w:type="dxa" w:w="864"/>
          </w:tcPr>
          <w:p>
            <w:r>
              <w:t xml:space="preserve">Regulation of a progenitor gene program by SOX4 is essential for mammary tumor </w:t>
            </w:r>
          </w:p>
        </w:tc>
        <w:tc>
          <w:tcPr>
            <w:tcW w:type="dxa" w:w="864"/>
          </w:tcPr>
          <w:p>
            <w:r>
              <w:t>https://doi.org/10.1038/s41388-021-02004-z</w:t>
            </w:r>
          </w:p>
        </w:tc>
        <w:tc>
          <w:tcPr>
            <w:tcW w:type="dxa" w:w="864"/>
          </w:tcPr>
          <w:p>
            <w:r>
              <w:t xml:space="preserve">Oncogene. 2021 Nov;40(45):6343-6353. doi: 10.1038/s41388-021-02004-z.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35103964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Methods Mol Biol</w:t>
            </w:r>
          </w:p>
        </w:tc>
        <w:tc>
          <w:tcPr>
            <w:tcW w:type="dxa" w:w="864"/>
          </w:tcPr>
          <w:p>
            <w:r>
              <w:t>9214969</w:t>
            </w:r>
          </w:p>
        </w:tc>
        <w:tc>
          <w:tcPr>
            <w:tcW w:type="dxa" w:w="864"/>
          </w:tcPr>
          <w:p>
            <w:r>
              <w:t xml:space="preserve">Chromatin Immunoprecipitation Sequencing (ChIP-seq) Protocol for Small Amounts of </w:t>
            </w:r>
          </w:p>
        </w:tc>
        <w:tc>
          <w:tcPr>
            <w:tcW w:type="dxa" w:w="864"/>
          </w:tcPr>
          <w:p>
            <w:r>
              <w:t>https://doi.org/10.1007/978-1-0716-2140-0_6</w:t>
            </w:r>
          </w:p>
        </w:tc>
        <w:tc>
          <w:tcPr>
            <w:tcW w:type="dxa" w:w="864"/>
          </w:tcPr>
          <w:p>
            <w:r>
              <w:t>Methods Mol Biol. 2022;2458:97-111. doi: 10.1007/978-1-0716-2140-0_6.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36582114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Vet Comp Oncol</w:t>
            </w:r>
          </w:p>
        </w:tc>
        <w:tc>
          <w:tcPr>
            <w:tcW w:type="dxa" w:w="864"/>
          </w:tcPr>
          <w:p>
            <w:r>
              <w:t>101185242</w:t>
            </w:r>
          </w:p>
        </w:tc>
        <w:tc>
          <w:tcPr>
            <w:tcW w:type="dxa" w:w="864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864"/>
          </w:tcPr>
          <w:p>
            <w:r>
              <w:t>https://doi.org/10.1111/vco.12871</w:t>
            </w:r>
          </w:p>
        </w:tc>
        <w:tc>
          <w:tcPr>
            <w:tcW w:type="dxa" w:w="864"/>
          </w:tcPr>
          <w:p>
            <w:r>
              <w:t>Vet Comp Oncol. 2023 Mar;21(1):100-110. doi: 10.1111/vco.12871. Epub 2023 Jan 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36625523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Rheumatology (Oxford)</w:t>
            </w:r>
          </w:p>
        </w:tc>
        <w:tc>
          <w:tcPr>
            <w:tcW w:type="dxa" w:w="864"/>
          </w:tcPr>
          <w:p>
            <w:r>
              <w:t>100883501</w:t>
            </w:r>
          </w:p>
        </w:tc>
        <w:tc>
          <w:tcPr>
            <w:tcW w:type="dxa" w:w="864"/>
          </w:tcPr>
          <w:p>
            <w:r>
              <w:t xml:space="preserve">Epigenetic changes in inflammatory arthritis monocytes contribute to disease and </w:t>
            </w:r>
          </w:p>
        </w:tc>
        <w:tc>
          <w:tcPr>
            <w:tcW w:type="dxa" w:w="864"/>
          </w:tcPr>
          <w:p>
            <w:r>
              <w:t>https://doi.org/10.1093/rheumatology/kead001</w:t>
            </w:r>
          </w:p>
        </w:tc>
        <w:tc>
          <w:tcPr>
            <w:tcW w:type="dxa" w:w="864"/>
          </w:tcPr>
          <w:p>
            <w:r>
              <w:t xml:space="preserve">Rheumatology (Oxford). 2023 Aug 1;62(8):2887-2897.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37508433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Biology (Basel)</w:t>
            </w:r>
          </w:p>
        </w:tc>
        <w:tc>
          <w:tcPr>
            <w:tcW w:type="dxa" w:w="864"/>
          </w:tcPr>
          <w:p>
            <w:r>
              <w:t>101587988</w:t>
            </w:r>
          </w:p>
        </w:tc>
        <w:tc>
          <w:tcPr>
            <w:tcW w:type="dxa" w:w="864"/>
          </w:tcPr>
          <w:p>
            <w:r>
              <w:t>N(6)-Methyladenosine Directly Regulates CD40L Expression in CD4(+) T Lymphocytes.</w:t>
            </w:r>
          </w:p>
        </w:tc>
        <w:tc>
          <w:tcPr>
            <w:tcW w:type="dxa" w:w="864"/>
          </w:tcPr>
          <w:p>
            <w:r>
              <w:t>https://doi.org/10.3390/biology12071004</w:t>
            </w:r>
          </w:p>
        </w:tc>
        <w:tc>
          <w:tcPr>
            <w:tcW w:type="dxa" w:w="864"/>
          </w:tcPr>
          <w:p>
            <w:r>
              <w:t>Biology (Basel). 2023 Jul 14;12(7):1004. doi: 10.3390/biology12071004.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37528097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inhibition of CARD9 accelerates the development of atherosclerosis in </w:t>
            </w:r>
          </w:p>
        </w:tc>
        <w:tc>
          <w:tcPr>
            <w:tcW w:type="dxa" w:w="864"/>
          </w:tcPr>
          <w:p>
            <w:r>
              <w:t>https://doi.org/10.1038/s41467-023-40216-x</w:t>
            </w:r>
          </w:p>
        </w:tc>
        <w:tc>
          <w:tcPr>
            <w:tcW w:type="dxa" w:w="864"/>
          </w:tcPr>
          <w:p>
            <w:r>
              <w:t>Nat Commun. 2023 Aug 1;14(1):4622. doi: 10.1038/s41467-023-40216-x.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37563195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864"/>
          </w:tcPr>
          <w:p>
            <w:r>
              <w:t>https://doi.org/10.1038/s41598-023-38880-6</w:t>
            </w:r>
          </w:p>
        </w:tc>
        <w:tc>
          <w:tcPr>
            <w:tcW w:type="dxa" w:w="864"/>
          </w:tcPr>
          <w:p>
            <w:r>
              <w:t>Sci Rep. 2023 Aug 10;13(1):13028. doi: 10.1038/s41598-023-38880-6.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37941411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Airway and Blood Monocyte Transcriptomic Profiling Reveals an Antiviral Phenotype </w:t>
            </w:r>
          </w:p>
        </w:tc>
        <w:tc>
          <w:tcPr>
            <w:tcW w:type="dxa" w:w="864"/>
          </w:tcPr>
          <w:p>
            <w:r>
              <w:t>https://doi.org/10.1093/infdis/jiad487</w:t>
            </w:r>
          </w:p>
        </w:tc>
        <w:tc>
          <w:tcPr>
            <w:tcW w:type="dxa" w:w="864"/>
          </w:tcPr>
          <w:p>
            <w:r>
              <w:t xml:space="preserve">J Infect Dis. 2024 Mar 1;229(Supplement_1):S100-S111.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38657004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Leukoc Biol</w:t>
            </w:r>
          </w:p>
        </w:tc>
        <w:tc>
          <w:tcPr>
            <w:tcW w:type="dxa" w:w="864"/>
          </w:tcPr>
          <w:p>
            <w:r>
              <w:t>8405628</w:t>
            </w:r>
          </w:p>
        </w:tc>
        <w:tc>
          <w:tcPr>
            <w:tcW w:type="dxa" w:w="864"/>
          </w:tcPr>
          <w:p>
            <w:r>
              <w:t>N6-methyladenosine promotes TNF mRNA degradation in CD4+ T lymphocytes.</w:t>
            </w:r>
          </w:p>
        </w:tc>
        <w:tc>
          <w:tcPr>
            <w:tcW w:type="dxa" w:w="864"/>
          </w:tcPr>
          <w:p>
            <w:r>
              <w:t>https://doi.org/10.1093/jleuko/qiae087</w:t>
            </w:r>
          </w:p>
        </w:tc>
        <w:tc>
          <w:tcPr>
            <w:tcW w:type="dxa" w:w="864"/>
          </w:tcPr>
          <w:p>
            <w:r>
              <w:t>J Leukoc Biol. 2024 Oct 1;116(4):807-815. doi: 10.1093/jleuko/qiae087.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38927552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CBP/P300 Inhibition Impairs CD4+ T Cell Activation: Implications for Autoimmune </w:t>
            </w:r>
          </w:p>
        </w:tc>
        <w:tc>
          <w:tcPr>
            <w:tcW w:type="dxa" w:w="864"/>
          </w:tcPr>
          <w:p>
            <w:r>
              <w:t>https://doi.org/10.3390/biomedicines12061344</w:t>
            </w:r>
          </w:p>
        </w:tc>
        <w:tc>
          <w:tcPr>
            <w:tcW w:type="dxa" w:w="864"/>
          </w:tcPr>
          <w:p>
            <w:r>
              <w:t>Biomedicines. 2024 Jun 18;12(6):1344. doi: 10.3390/biomedicines12061344.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39046890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J Immunol</w:t>
            </w:r>
          </w:p>
        </w:tc>
        <w:tc>
          <w:tcPr>
            <w:tcW w:type="dxa" w:w="864"/>
          </w:tcPr>
          <w:p>
            <w:r>
              <w:t>1273201</w:t>
            </w:r>
          </w:p>
        </w:tc>
        <w:tc>
          <w:tcPr>
            <w:tcW w:type="dxa" w:w="864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864"/>
          </w:tcPr>
          <w:p>
            <w:r>
              <w:t>https://doi.org/10.1002/eji.202350958</w:t>
            </w:r>
          </w:p>
        </w:tc>
        <w:tc>
          <w:tcPr>
            <w:tcW w:type="dxa" w:w="864"/>
          </w:tcPr>
          <w:p>
            <w:r>
              <w:t xml:space="preserve">Eur J Immunol. 2024 Oct;54(10):e2350958. doi: 10.1002/eji.202350958. Epub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39153264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864"/>
          </w:tcPr>
          <w:p>
            <w:r>
              <w:t>https://doi.org/10.1016/j.atherosclerosis.2024.118532</w:t>
            </w:r>
          </w:p>
        </w:tc>
        <w:tc>
          <w:tcPr>
            <w:tcW w:type="dxa" w:w="864"/>
          </w:tcPr>
          <w:p>
            <w:r>
              <w:t xml:space="preserve">Atherosclerosis. 2024 Sep;396:118532. doi: 10.1016/j.atherosclerosis.2024.118532.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37546840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960"/>
          </w:tcPr>
          <w:p>
            <w:r>
              <w:t>https://doi.org/10.1101/2023.07.22.23292754</w:t>
            </w:r>
          </w:p>
        </w:tc>
        <w:tc>
          <w:tcPr>
            <w:tcW w:type="dxa" w:w="960"/>
          </w:tcPr>
          <w:p>
            <w:r>
              <w:t xml:space="preserve">medRxiv [Preprint]. 2023 Jul 26:2023.07.22.23292754.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Am Soc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Heliyon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Cell Mol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Stroke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Hypertens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Clin Epigenetics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Clin Epigenetics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Oncogene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Methods Mol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 Comp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Rheumatology (Oxford)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Stem Cell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Leukoc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J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23356299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Biochem Soc Trans</w:t>
            </w:r>
          </w:p>
        </w:tc>
        <w:tc>
          <w:tcPr>
            <w:tcW w:type="dxa" w:w="864"/>
          </w:tcPr>
          <w:p>
            <w:r>
              <w:t>7506897</w:t>
            </w:r>
          </w:p>
        </w:tc>
        <w:tc>
          <w:tcPr>
            <w:tcW w:type="dxa" w:w="864"/>
          </w:tcPr>
          <w:p>
            <w:r>
              <w:t xml:space="preserve">Extracellular vesicles in the circulation: are erythrocyte microvesicles a </w:t>
            </w:r>
          </w:p>
        </w:tc>
        <w:tc>
          <w:tcPr>
            <w:tcW w:type="dxa" w:w="864"/>
          </w:tcPr>
          <w:p>
            <w:r>
              <w:t>https://doi.org/10.1042/BST20120254</w:t>
            </w:r>
          </w:p>
        </w:tc>
        <w:tc>
          <w:tcPr>
            <w:tcW w:type="dxa" w:w="864"/>
          </w:tcPr>
          <w:p>
            <w:r>
              <w:t>Biochem Soc Trans. 2013 Feb 1;41(1):288-92. doi: 10.1042/BST20120254.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24931643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Oncotarget</w:t>
            </w:r>
          </w:p>
        </w:tc>
        <w:tc>
          <w:tcPr>
            <w:tcW w:type="dxa" w:w="864"/>
          </w:tcPr>
          <w:p>
            <w:r>
              <w:t>101532965</w:t>
            </w:r>
          </w:p>
        </w:tc>
        <w:tc>
          <w:tcPr>
            <w:tcW w:type="dxa" w:w="864"/>
          </w:tcPr>
          <w:p>
            <w:r>
              <w:t xml:space="preserve">Immunoglobulin free light chains are biomarkers of poor prognosis in basal-like </w:t>
            </w:r>
          </w:p>
        </w:tc>
        <w:tc>
          <w:tcPr>
            <w:tcW w:type="dxa" w:w="864"/>
          </w:tcPr>
          <w:p>
            <w:r>
              <w:t>https://doi.org/10.18632/oncotarget.1868</w:t>
            </w:r>
          </w:p>
        </w:tc>
        <w:tc>
          <w:tcPr>
            <w:tcW w:type="dxa" w:w="864"/>
          </w:tcPr>
          <w:p>
            <w:r>
              <w:t>Oncotarget. 2014 May 30;5(10):3159-67. doi: 10.18632/oncotarget.1868.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26082069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>Micro-Vesiculation and Disease, London, 13-14 September 2012.</w:t>
            </w:r>
          </w:p>
        </w:tc>
        <w:tc>
          <w:tcPr>
            <w:tcW w:type="dxa" w:w="864"/>
          </w:tcPr>
          <w:p>
            <w:r>
              <w:t>https://doi.org/10.3402/jev.v1i0.19768</w:t>
            </w:r>
          </w:p>
        </w:tc>
        <w:tc>
          <w:tcPr>
            <w:tcW w:type="dxa" w:w="864"/>
          </w:tcPr>
          <w:p>
            <w:r>
              <w:t xml:space="preserve">J Extracell Vesicles. 2012 Oct 30;1:19768. doi: 10.3402/jev.v1i0.19768.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26082318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International Society for Extracellular Vesicles: Second Annual Meeting, 17-20 </w:t>
            </w:r>
          </w:p>
        </w:tc>
        <w:tc>
          <w:tcPr>
            <w:tcW w:type="dxa" w:w="864"/>
          </w:tcPr>
          <w:p>
            <w:r>
              <w:t>https://doi.org/10.3402/jev.v2i0.23070</w:t>
            </w:r>
          </w:p>
        </w:tc>
        <w:tc>
          <w:tcPr>
            <w:tcW w:type="dxa" w:w="864"/>
          </w:tcPr>
          <w:p>
            <w:r>
              <w:t xml:space="preserve">J Extracell Vesicles. 2013 Dec 4;2:23070. doi: 10.3402/jev.v2i0.23070.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26928656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for drug delivery.</w:t>
            </w:r>
          </w:p>
        </w:tc>
        <w:tc>
          <w:tcPr>
            <w:tcW w:type="dxa" w:w="864"/>
          </w:tcPr>
          <w:p>
            <w:r>
              <w:t>https://doi.org/10.1016/j.addr.2016.02.006</w:t>
            </w:r>
          </w:p>
        </w:tc>
        <w:tc>
          <w:tcPr>
            <w:tcW w:type="dxa" w:w="864"/>
          </w:tcPr>
          <w:p>
            <w:r>
              <w:t xml:space="preserve">Adv Drug Deliv Rev. 2016 Nov 15;106(Pt A):148-156.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28065862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Liposome encapsulated berberine treatment attenuates cardiac dysfunction after </w:t>
            </w:r>
          </w:p>
        </w:tc>
        <w:tc>
          <w:tcPr>
            <w:tcW w:type="dxa" w:w="864"/>
          </w:tcPr>
          <w:p>
            <w:r>
              <w:t>https://doi.org/10.1016/j.jconrel.2016.12.042</w:t>
            </w:r>
          </w:p>
        </w:tc>
        <w:tc>
          <w:tcPr>
            <w:tcW w:type="dxa" w:w="864"/>
          </w:tcPr>
          <w:p>
            <w:r>
              <w:t xml:space="preserve">J Control Release. 2017 Feb 10;247:127-133. doi: 10.1016/j.jconrel.2016.12.042.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28919558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Cellular uptake of extracellular vesicles is mediated by clathrin-independent </w:t>
            </w:r>
          </w:p>
        </w:tc>
        <w:tc>
          <w:tcPr>
            <w:tcW w:type="dxa" w:w="864"/>
          </w:tcPr>
          <w:p>
            <w:r>
              <w:t>https://doi.org/10.1016/j.jconrel.2017.09.019</w:t>
            </w:r>
          </w:p>
        </w:tc>
        <w:tc>
          <w:tcPr>
            <w:tcW w:type="dxa" w:w="864"/>
          </w:tcPr>
          <w:p>
            <w:r>
              <w:t xml:space="preserve">J Control Release. 2017 Nov 28;266:100-108. doi: 10.1016/j.jconrel.2017.09.019.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29106545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Extracellular vesicles in diagnostics and therapy of the ischaemic heart: </w:t>
            </w:r>
          </w:p>
        </w:tc>
        <w:tc>
          <w:tcPr>
            <w:tcW w:type="dxa" w:w="864"/>
          </w:tcPr>
          <w:p>
            <w:r>
              <w:t>https://doi.org/10.1093/cvr/cvx211</w:t>
            </w:r>
          </w:p>
        </w:tc>
        <w:tc>
          <w:tcPr>
            <w:tcW w:type="dxa" w:w="864"/>
          </w:tcPr>
          <w:p>
            <w:r>
              <w:t>Cardiovasc Res. 2018 Jan 1;114(1):19-34. doi: 10.1093/cvr/cvx211.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30470753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The fluid membrane determines mechanics of erythrocyte extracellular vesicles and </w:t>
            </w:r>
          </w:p>
        </w:tc>
        <w:tc>
          <w:tcPr>
            <w:tcW w:type="dxa" w:w="864"/>
          </w:tcPr>
          <w:p>
            <w:r>
              <w:t>https://doi.org/10.1038/s41467-018-07445-x</w:t>
            </w:r>
          </w:p>
        </w:tc>
        <w:tc>
          <w:tcPr>
            <w:tcW w:type="dxa" w:w="864"/>
          </w:tcPr>
          <w:p>
            <w:r>
              <w:t>Nat Commun. 2018 Nov 23;9(1):4960. doi: 10.1038/s41467-018-07445-x.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30872574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Exp Mol Med</w:t>
            </w:r>
          </w:p>
        </w:tc>
        <w:tc>
          <w:tcPr>
            <w:tcW w:type="dxa" w:w="864"/>
          </w:tcPr>
          <w:p>
            <w:r>
              <w:t>9607880</w:t>
            </w:r>
          </w:p>
        </w:tc>
        <w:tc>
          <w:tcPr>
            <w:tcW w:type="dxa" w:w="864"/>
          </w:tcPr>
          <w:p>
            <w:r>
              <w:t xml:space="preserve">Extracellular vesicle-based therapeutics: natural versus engineered targeting and </w:t>
            </w:r>
          </w:p>
        </w:tc>
        <w:tc>
          <w:tcPr>
            <w:tcW w:type="dxa" w:w="864"/>
          </w:tcPr>
          <w:p>
            <w:r>
              <w:t>https://doi.org/10.1038/s12276-019-0223-5</w:t>
            </w:r>
          </w:p>
        </w:tc>
        <w:tc>
          <w:tcPr>
            <w:tcW w:type="dxa" w:w="864"/>
          </w:tcPr>
          <w:p>
            <w:r>
              <w:t>Exp Mol Med. 2019 Mar 15;51(3):1-12. doi: 10.1038/s12276-019-0223-5.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31152797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Nanomedicine</w:t>
            </w:r>
          </w:p>
        </w:tc>
        <w:tc>
          <w:tcPr>
            <w:tcW w:type="dxa" w:w="864"/>
          </w:tcPr>
          <w:p>
            <w:r>
              <w:t>101233142</w:t>
            </w:r>
          </w:p>
        </w:tc>
        <w:tc>
          <w:tcPr>
            <w:tcW w:type="dxa" w:w="864"/>
          </w:tcPr>
          <w:p>
            <w:r>
              <w:t xml:space="preserve">Interfering with endolysosomal trafficking enhances release of bioactive </w:t>
            </w:r>
          </w:p>
        </w:tc>
        <w:tc>
          <w:tcPr>
            <w:tcW w:type="dxa" w:w="864"/>
          </w:tcPr>
          <w:p>
            <w:r>
              <w:t>https://doi.org/10.1016/j.nano.2019.102014</w:t>
            </w:r>
          </w:p>
        </w:tc>
        <w:tc>
          <w:tcPr>
            <w:tcW w:type="dxa" w:w="864"/>
          </w:tcPr>
          <w:p>
            <w:r>
              <w:t xml:space="preserve">Nanomedicine. 2019 Aug;20:102014. doi: 10.1016/j.nano.2019.102014. Epub 2019 May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31181910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Acc Chem Res</w:t>
            </w:r>
          </w:p>
        </w:tc>
        <w:tc>
          <w:tcPr>
            <w:tcW w:type="dxa" w:w="864"/>
          </w:tcPr>
          <w:p>
            <w:r>
              <w:t>0157313</w:t>
            </w:r>
          </w:p>
        </w:tc>
        <w:tc>
          <w:tcPr>
            <w:tcW w:type="dxa" w:w="864"/>
          </w:tcPr>
          <w:p>
            <w:r>
              <w:t>Drug Delivery with Extracellular Vesicles: From Imagination to Innovation.</w:t>
            </w:r>
          </w:p>
        </w:tc>
        <w:tc>
          <w:tcPr>
            <w:tcW w:type="dxa" w:w="864"/>
          </w:tcPr>
          <w:p>
            <w:r>
              <w:t>https://doi.org/10.1021/acs.accounts.9b00109</w:t>
            </w:r>
          </w:p>
        </w:tc>
        <w:tc>
          <w:tcPr>
            <w:tcW w:type="dxa" w:w="864"/>
          </w:tcPr>
          <w:p>
            <w:r>
              <w:t xml:space="preserve">Acc Chem Res. 2019 Jul 16;52(7):1761-1770. doi: 10.1021/acs.accounts.9b00109.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31419435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Gastroenterology</w:t>
            </w:r>
          </w:p>
        </w:tc>
        <w:tc>
          <w:tcPr>
            <w:tcW w:type="dxa" w:w="864"/>
          </w:tcPr>
          <w:p>
            <w:r>
              <w:t>0374630</w:t>
            </w:r>
          </w:p>
        </w:tc>
        <w:tc>
          <w:tcPr>
            <w:tcW w:type="dxa" w:w="864"/>
          </w:tcPr>
          <w:p>
            <w:r>
              <w:t xml:space="preserve">Tumor Seeding During Colonoscopy as a Possible Cause for Metachronous Colorectal </w:t>
            </w:r>
          </w:p>
        </w:tc>
        <w:tc>
          <w:tcPr>
            <w:tcW w:type="dxa" w:w="864"/>
          </w:tcPr>
          <w:p>
            <w:r>
              <w:t>https://doi.org/10.1053/j.gastro.2019.07.062</w:t>
            </w:r>
          </w:p>
        </w:tc>
        <w:tc>
          <w:tcPr>
            <w:tcW w:type="dxa" w:w="864"/>
          </w:tcPr>
          <w:p>
            <w:r>
              <w:t xml:space="preserve">Gastroenterology. 2019 Nov;157(5):1222-1232.e4.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31775322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Biofabrication of Cell-Derived Nanovesicles: A Potential Alternative to </w:t>
            </w:r>
          </w:p>
        </w:tc>
        <w:tc>
          <w:tcPr>
            <w:tcW w:type="dxa" w:w="864"/>
          </w:tcPr>
          <w:p>
            <w:r>
              <w:t>https://doi.org/10.3390/cells8121509</w:t>
            </w:r>
          </w:p>
        </w:tc>
        <w:tc>
          <w:tcPr>
            <w:tcW w:type="dxa" w:w="864"/>
          </w:tcPr>
          <w:p>
            <w:r>
              <w:t>Cells. 2019 Nov 25;8(12):1509. doi: 10.3390/cells8121509.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32111843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A CRISPR-Cas9-based reporter system for single-cell detection of extracellular </w:t>
            </w:r>
          </w:p>
        </w:tc>
        <w:tc>
          <w:tcPr>
            <w:tcW w:type="dxa" w:w="864"/>
          </w:tcPr>
          <w:p>
            <w:r>
              <w:t>https://doi.org/10.1038/s41467-020-14977-8</w:t>
            </w:r>
          </w:p>
        </w:tc>
        <w:tc>
          <w:tcPr>
            <w:tcW w:type="dxa" w:w="864"/>
          </w:tcPr>
          <w:p>
            <w:r>
              <w:t>Nat Commun. 2020 Feb 28;11(1):1113. doi: 10.1038/s41467-020-14977-8.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32235893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Publisher Correction: A CRISPR-Cas9-based reporter system for single-cell </w:t>
            </w:r>
          </w:p>
        </w:tc>
        <w:tc>
          <w:tcPr>
            <w:tcW w:type="dxa" w:w="864"/>
          </w:tcPr>
          <w:p>
            <w:r>
              <w:t>https://doi.org/10.1038/s41467-020-15347-0</w:t>
            </w:r>
          </w:p>
        </w:tc>
        <w:tc>
          <w:tcPr>
            <w:tcW w:type="dxa" w:w="864"/>
          </w:tcPr>
          <w:p>
            <w:r>
              <w:t>Nat Commun. 2020 Mar 31;11(1):1701. doi: 10.1038/s41467-020-15347-0.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32490374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 xml:space="preserve">Polymeric micelles loaded with carfilzomib increase tolerability in a humanized </w:t>
            </w:r>
          </w:p>
        </w:tc>
        <w:tc>
          <w:tcPr>
            <w:tcW w:type="dxa" w:w="864"/>
          </w:tcPr>
          <w:p>
            <w:r>
              <w:t>https://doi.org/10.1016/j.ijpx.2020.100049</w:t>
            </w:r>
          </w:p>
        </w:tc>
        <w:tc>
          <w:tcPr>
            <w:tcW w:type="dxa" w:w="864"/>
          </w:tcPr>
          <w:p>
            <w:r>
              <w:t xml:space="preserve">Int J Pharm X. 2020 May 16;2:100049. doi: 10.1016/j.ijpx.2020.100049.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32664364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Nanomaterials (Basel)</w:t>
            </w:r>
          </w:p>
        </w:tc>
        <w:tc>
          <w:tcPr>
            <w:tcW w:type="dxa" w:w="864"/>
          </w:tcPr>
          <w:p>
            <w:r>
              <w:t>101610216</w:t>
            </w:r>
          </w:p>
        </w:tc>
        <w:tc>
          <w:tcPr>
            <w:tcW w:type="dxa" w:w="864"/>
          </w:tcPr>
          <w:p>
            <w:r>
              <w:t xml:space="preserve">Endothelial Cell Targeting by cRGD-Functionalized Polymeric Nanoparticles under </w:t>
            </w:r>
          </w:p>
        </w:tc>
        <w:tc>
          <w:tcPr>
            <w:tcW w:type="dxa" w:w="864"/>
          </w:tcPr>
          <w:p>
            <w:r>
              <w:t>https://doi.org/10.3390/nano10071353</w:t>
            </w:r>
          </w:p>
        </w:tc>
        <w:tc>
          <w:tcPr>
            <w:tcW w:type="dxa" w:w="864"/>
          </w:tcPr>
          <w:p>
            <w:r>
              <w:t>Nanomaterials (Basel). 2020 Jul 10;10(7):1353. doi: 10.3390/nano10071353.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32747742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Nat Nanotechnol</w:t>
            </w:r>
          </w:p>
        </w:tc>
        <w:tc>
          <w:tcPr>
            <w:tcW w:type="dxa" w:w="864"/>
          </w:tcPr>
          <w:p>
            <w:r>
              <w:t>101283273</w:t>
            </w:r>
          </w:p>
        </w:tc>
        <w:tc>
          <w:tcPr>
            <w:tcW w:type="dxa" w:w="864"/>
          </w:tcPr>
          <w:p>
            <w:r>
              <w:t>Dexamethasone nanomedicines for COVID-19.</w:t>
            </w:r>
          </w:p>
        </w:tc>
        <w:tc>
          <w:tcPr>
            <w:tcW w:type="dxa" w:w="864"/>
          </w:tcPr>
          <w:p>
            <w:r>
              <w:t>https://doi.org/10.1038/s41565-020-0752-z</w:t>
            </w:r>
          </w:p>
        </w:tc>
        <w:tc>
          <w:tcPr>
            <w:tcW w:type="dxa" w:w="864"/>
          </w:tcPr>
          <w:p>
            <w:r>
              <w:t>Nat Nanotechnol. 2020 Aug;15(8):622-624. doi: 10.1038/s41565-020-0752-z.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32825069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Biomolecules</w:t>
            </w:r>
          </w:p>
        </w:tc>
        <w:tc>
          <w:tcPr>
            <w:tcW w:type="dxa" w:w="864"/>
          </w:tcPr>
          <w:p>
            <w:r>
              <w:t>101596414</w:t>
            </w:r>
          </w:p>
        </w:tc>
        <w:tc>
          <w:tcPr>
            <w:tcW w:type="dxa" w:w="864"/>
          </w:tcPr>
          <w:p>
            <w:r>
              <w:t xml:space="preserve">Cellular and Molecular Mechanism of Cardiac Regeneration: A Comparison of Newts, </w:t>
            </w:r>
          </w:p>
        </w:tc>
        <w:tc>
          <w:tcPr>
            <w:tcW w:type="dxa" w:w="864"/>
          </w:tcPr>
          <w:p>
            <w:r>
              <w:t>https://doi.org/10.3390/biom10091204</w:t>
            </w:r>
          </w:p>
        </w:tc>
        <w:tc>
          <w:tcPr>
            <w:tcW w:type="dxa" w:w="864"/>
          </w:tcPr>
          <w:p>
            <w:r>
              <w:t>Biomolecules. 2020 Aug 19;10(9):1204. doi: 10.3390/biom10091204.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33039498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Repairing the heart: State-of the art delivery strategies for biological </w:t>
            </w:r>
          </w:p>
        </w:tc>
        <w:tc>
          <w:tcPr>
            <w:tcW w:type="dxa" w:w="864"/>
          </w:tcPr>
          <w:p>
            <w:r>
              <w:t>https://doi.org/10.1016/j.addr.2020.10.003</w:t>
            </w:r>
          </w:p>
        </w:tc>
        <w:tc>
          <w:tcPr>
            <w:tcW w:type="dxa" w:w="864"/>
          </w:tcPr>
          <w:p>
            <w:r>
              <w:t xml:space="preserve">Adv Drug Deliv Rev. 2020;160:1-18. doi: 10.1016/j.addr.2020.10.003. Epub 2020 Oct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33065252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Biochim Biophys Acta Gen Subj</w:t>
            </w:r>
          </w:p>
        </w:tc>
        <w:tc>
          <w:tcPr>
            <w:tcW w:type="dxa" w:w="864"/>
          </w:tcPr>
          <w:p>
            <w:r>
              <w:t>101731726</w:t>
            </w:r>
          </w:p>
        </w:tc>
        <w:tc>
          <w:tcPr>
            <w:tcW w:type="dxa" w:w="864"/>
          </w:tcPr>
          <w:p>
            <w:r>
              <w:t xml:space="preserve">A post-insertion strategy for surface functionalization of bacterial and </w:t>
            </w:r>
          </w:p>
        </w:tc>
        <w:tc>
          <w:tcPr>
            <w:tcW w:type="dxa" w:w="864"/>
          </w:tcPr>
          <w:p>
            <w:r>
              <w:t>https://doi.org/10.1016/j.bbagen.2020.129763</w:t>
            </w:r>
          </w:p>
        </w:tc>
        <w:tc>
          <w:tcPr>
            <w:tcW w:type="dxa" w:w="864"/>
          </w:tcPr>
          <w:p>
            <w:r>
              <w:t xml:space="preserve">Biochim Biophys Acta Gen Subj. 2021 Apr;1865(4):129763.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33798644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Exploring interactions between extracellular vesicles and cells for innovative </w:t>
            </w:r>
          </w:p>
        </w:tc>
        <w:tc>
          <w:tcPr>
            <w:tcW w:type="dxa" w:w="864"/>
          </w:tcPr>
          <w:p>
            <w:r>
              <w:t>https://doi.org/10.1016/j.addr.2021.03.017</w:t>
            </w:r>
          </w:p>
        </w:tc>
        <w:tc>
          <w:tcPr>
            <w:tcW w:type="dxa" w:w="864"/>
          </w:tcPr>
          <w:p>
            <w:r>
              <w:t xml:space="preserve">Adv Drug Deliv Rev. 2021 Jun;173:252-278. doi: 10.1016/j.addr.2021.03.017.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34015418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Extracellular vesicles as a drug delivery system: A systematic review of </w:t>
            </w:r>
          </w:p>
        </w:tc>
        <w:tc>
          <w:tcPr>
            <w:tcW w:type="dxa" w:w="864"/>
          </w:tcPr>
          <w:p>
            <w:r>
              <w:t>https://doi.org/10.1016/j.addr.2021.05.011</w:t>
            </w:r>
          </w:p>
        </w:tc>
        <w:tc>
          <w:tcPr>
            <w:tcW w:type="dxa" w:w="864"/>
          </w:tcPr>
          <w:p>
            <w:r>
              <w:t xml:space="preserve">Adv Drug Deliv Rev. 2021 Aug;175:113801. doi: 10.1016/j.addr.2021.05.011.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34572571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Biomolecules</w:t>
            </w:r>
          </w:p>
        </w:tc>
        <w:tc>
          <w:tcPr>
            <w:tcW w:type="dxa" w:w="864"/>
          </w:tcPr>
          <w:p>
            <w:r>
              <w:t>101596414</w:t>
            </w:r>
          </w:p>
        </w:tc>
        <w:tc>
          <w:tcPr>
            <w:tcW w:type="dxa" w:w="864"/>
          </w:tcPr>
          <w:p>
            <w:r>
              <w:t xml:space="preserve">Esterase-Sensitive Prodrugs of a Potent Bisubstrate Inhibitor of Nicotinamide </w:t>
            </w:r>
          </w:p>
        </w:tc>
        <w:tc>
          <w:tcPr>
            <w:tcW w:type="dxa" w:w="864"/>
          </w:tcPr>
          <w:p>
            <w:r>
              <w:t>https://doi.org/10.3390/biom11091357</w:t>
            </w:r>
          </w:p>
        </w:tc>
        <w:tc>
          <w:tcPr>
            <w:tcW w:type="dxa" w:w="864"/>
          </w:tcPr>
          <w:p>
            <w:r>
              <w:t>Biomolecules. 2021 Sep 14;11(9):1357. doi: 10.3390/biom11091357.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34890719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Anti-PEG antibodies compromise the integrity of PEGylated lipid-based </w:t>
            </w:r>
          </w:p>
        </w:tc>
        <w:tc>
          <w:tcPr>
            <w:tcW w:type="dxa" w:w="864"/>
          </w:tcPr>
          <w:p>
            <w:r>
              <w:t>https://doi.org/10.1016/j.jconrel.2021.11.042</w:t>
            </w:r>
          </w:p>
        </w:tc>
        <w:tc>
          <w:tcPr>
            <w:tcW w:type="dxa" w:w="864"/>
          </w:tcPr>
          <w:p>
            <w:r>
              <w:t xml:space="preserve">J Control Release. 2022 Jan;341:475-486. doi: 10.1016/j.jconrel.2021.11.042.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35077739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Delivery of modified mRNA to damaged myocardium by systemic administration of </w:t>
            </w:r>
          </w:p>
        </w:tc>
        <w:tc>
          <w:tcPr>
            <w:tcW w:type="dxa" w:w="864"/>
          </w:tcPr>
          <w:p>
            <w:r>
              <w:t>https://doi.org/10.1016/j.jconrel.2022.01.027</w:t>
            </w:r>
          </w:p>
        </w:tc>
        <w:tc>
          <w:tcPr>
            <w:tcW w:type="dxa" w:w="864"/>
          </w:tcPr>
          <w:p>
            <w:r>
              <w:t xml:space="preserve">J Control Release. 2022 Mar;343:207-216. doi: 10.1016/j.jconrel.2022.01.027.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35170225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Thromb Haemost</w:t>
            </w:r>
          </w:p>
        </w:tc>
        <w:tc>
          <w:tcPr>
            <w:tcW w:type="dxa" w:w="864"/>
          </w:tcPr>
          <w:p>
            <w:r>
              <w:t>101170508</w:t>
            </w:r>
          </w:p>
        </w:tc>
        <w:tc>
          <w:tcPr>
            <w:tcW w:type="dxa" w:w="864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864"/>
          </w:tcPr>
          <w:p>
            <w:r>
              <w:t>https://doi.org/10.1111/jth.15674</w:t>
            </w:r>
          </w:p>
        </w:tc>
        <w:tc>
          <w:tcPr>
            <w:tcW w:type="dxa" w:w="864"/>
          </w:tcPr>
          <w:p>
            <w:r>
              <w:t xml:space="preserve">J Thromb Haemost. 2022 May;20(5):1213-1222. doi: 10.1111/jth.15674. Epub 2022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35257802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Pharm</w:t>
            </w:r>
          </w:p>
        </w:tc>
        <w:tc>
          <w:tcPr>
            <w:tcW w:type="dxa" w:w="864"/>
          </w:tcPr>
          <w:p>
            <w:r>
              <w:t>7804127</w:t>
            </w:r>
          </w:p>
        </w:tc>
        <w:tc>
          <w:tcPr>
            <w:tcW w:type="dxa" w:w="864"/>
          </w:tcPr>
          <w:p>
            <w:r>
              <w:t xml:space="preserve">Utilizing in vitro drug release assays to predict in vivo drug retention in </w:t>
            </w:r>
          </w:p>
        </w:tc>
        <w:tc>
          <w:tcPr>
            <w:tcW w:type="dxa" w:w="864"/>
          </w:tcPr>
          <w:p>
            <w:r>
              <w:t>https://doi.org/10.1016/j.ijpharm.2022.121638</w:t>
            </w:r>
          </w:p>
        </w:tc>
        <w:tc>
          <w:tcPr>
            <w:tcW w:type="dxa" w:w="864"/>
          </w:tcPr>
          <w:p>
            <w:r>
              <w:t xml:space="preserve">Int J Pharm. 2022 Apr 25;618:121638. doi: 10.1016/j.ijpharm.2022.121638.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35536587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vesicles enclosed-miR-421 suppresses air pollution (PM(2.5) </w:t>
            </w:r>
          </w:p>
        </w:tc>
        <w:tc>
          <w:tcPr>
            <w:tcW w:type="dxa" w:w="864"/>
          </w:tcPr>
          <w:p>
            <w:r>
              <w:t>https://doi.org/10.1002/jev2.12222</w:t>
            </w:r>
          </w:p>
        </w:tc>
        <w:tc>
          <w:tcPr>
            <w:tcW w:type="dxa" w:w="864"/>
          </w:tcPr>
          <w:p>
            <w:r>
              <w:t>J Extracell Vesicles. 2022 May;11(5):e12222. doi: 10.1002/jev2.12222.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35821637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Mol Ther</w:t>
            </w:r>
          </w:p>
        </w:tc>
        <w:tc>
          <w:tcPr>
            <w:tcW w:type="dxa" w:w="864"/>
          </w:tcPr>
          <w:p>
            <w:r>
              <w:t>100890581</w:t>
            </w:r>
          </w:p>
        </w:tc>
        <w:tc>
          <w:tcPr>
            <w:tcW w:type="dxa" w:w="864"/>
          </w:tcPr>
          <w:p>
            <w:r>
              <w:t xml:space="preserve">mRNA-LNP vaccines tuned for systemic immunization induce strong antitumor </w:t>
            </w:r>
          </w:p>
        </w:tc>
        <w:tc>
          <w:tcPr>
            <w:tcW w:type="dxa" w:w="864"/>
          </w:tcPr>
          <w:p>
            <w:r>
              <w:t>https://doi.org/10.1016/j.ymthe.2022.07.007</w:t>
            </w:r>
          </w:p>
        </w:tc>
        <w:tc>
          <w:tcPr>
            <w:tcW w:type="dxa" w:w="864"/>
          </w:tcPr>
          <w:p>
            <w:r>
              <w:t xml:space="preserve">Mol Ther. 2022 Sep 7;30(9):3078-3094. doi: 10.1016/j.ymthe.2022.07.007.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37330012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Nanomedicines: An approach to treat placental insufficiency and the current </w:t>
            </w:r>
          </w:p>
        </w:tc>
        <w:tc>
          <w:tcPr>
            <w:tcW w:type="dxa" w:w="864"/>
          </w:tcPr>
          <w:p>
            <w:r>
              <w:t>https://doi.org/10.1016/j.jconrel.2023.06.003</w:t>
            </w:r>
          </w:p>
        </w:tc>
        <w:tc>
          <w:tcPr>
            <w:tcW w:type="dxa" w:w="864"/>
          </w:tcPr>
          <w:p>
            <w:r>
              <w:t xml:space="preserve">J Control Release. 2023 Aug;360:57-68. doi: 10.1016/j.jconrel.2023.06.003.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37343725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Levodopa-loaded nanoparticles for the treatment of Parkinson's disease.</w:t>
            </w:r>
          </w:p>
        </w:tc>
        <w:tc>
          <w:tcPr>
            <w:tcW w:type="dxa" w:w="864"/>
          </w:tcPr>
          <w:p>
            <w:r>
              <w:t>https://doi.org/10.1016/j.jconrel.2023.06.026</w:t>
            </w:r>
          </w:p>
        </w:tc>
        <w:tc>
          <w:tcPr>
            <w:tcW w:type="dxa" w:w="864"/>
          </w:tcPr>
          <w:p>
            <w:r>
              <w:t xml:space="preserve">J Control Release. 2023 Aug;360:212-224. doi: 10.1016/j.jconrel.2023.06.026.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37376052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 xml:space="preserve">Increased Bone Marrow Uptake and Accumulation of Very-Late Antigen-4 Targeted </w:t>
            </w:r>
          </w:p>
        </w:tc>
        <w:tc>
          <w:tcPr>
            <w:tcW w:type="dxa" w:w="864"/>
          </w:tcPr>
          <w:p>
            <w:r>
              <w:t>https://doi.org/10.3390/pharmaceutics15061603</w:t>
            </w:r>
          </w:p>
        </w:tc>
        <w:tc>
          <w:tcPr>
            <w:tcW w:type="dxa" w:w="864"/>
          </w:tcPr>
          <w:p>
            <w:r>
              <w:t>Pharmaceutics. 2023 May 27;15(6):1603. doi: 10.3390/pharmaceutics15061603.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37408568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>Heparin interferes with the uptake of liposomes in glioma.</w:t>
            </w:r>
          </w:p>
        </w:tc>
        <w:tc>
          <w:tcPr>
            <w:tcW w:type="dxa" w:w="864"/>
          </w:tcPr>
          <w:p>
            <w:r>
              <w:t>https://doi.org/10.1016/j.ijpx.2023.100191</w:t>
            </w:r>
          </w:p>
        </w:tc>
        <w:tc>
          <w:tcPr>
            <w:tcW w:type="dxa" w:w="864"/>
          </w:tcPr>
          <w:p>
            <w:r>
              <w:t xml:space="preserve">Int J Pharm X. 2023 Jun 21;6:100191. doi: 10.1016/j.ijpx.2023.100191.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37526344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Protein Cell</w:t>
            </w:r>
          </w:p>
        </w:tc>
        <w:tc>
          <w:tcPr>
            <w:tcW w:type="dxa" w:w="864"/>
          </w:tcPr>
          <w:p>
            <w:r>
              <w:t>101532368</w:t>
            </w:r>
          </w:p>
        </w:tc>
        <w:tc>
          <w:tcPr>
            <w:tcW w:type="dxa" w:w="864"/>
          </w:tcPr>
          <w:p>
            <w:r>
              <w:t>Cellular polyploidy in organ homeostasis and regeneration.</w:t>
            </w:r>
          </w:p>
        </w:tc>
        <w:tc>
          <w:tcPr>
            <w:tcW w:type="dxa" w:w="864"/>
          </w:tcPr>
          <w:p>
            <w:r>
              <w:t>https://doi.org/10.1093/procel/pwac064</w:t>
            </w:r>
          </w:p>
        </w:tc>
        <w:tc>
          <w:tcPr>
            <w:tcW w:type="dxa" w:w="864"/>
          </w:tcPr>
          <w:p>
            <w:r>
              <w:t>Protein Cell. 2023 Aug 1;14(8):560-578. doi: 10.1093/procel/pwac064.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39402393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Drug Deliv Transl Res</w:t>
            </w:r>
          </w:p>
        </w:tc>
        <w:tc>
          <w:tcPr>
            <w:tcW w:type="dxa" w:w="864"/>
          </w:tcPr>
          <w:p>
            <w:r>
              <w:t>101540061</w:t>
            </w:r>
          </w:p>
        </w:tc>
        <w:tc>
          <w:tcPr>
            <w:tcW w:type="dxa" w:w="864"/>
          </w:tcPr>
          <w:p>
            <w:r>
              <w:t xml:space="preserve">Targeted lipid nanoparticles to prevent trans-placental passage in the ex vivo </w:t>
            </w:r>
          </w:p>
        </w:tc>
        <w:tc>
          <w:tcPr>
            <w:tcW w:type="dxa" w:w="864"/>
          </w:tcPr>
          <w:p>
            <w:r>
              <w:t>https://doi.org/10.1007/s13346-024-01715-6</w:t>
            </w:r>
          </w:p>
        </w:tc>
        <w:tc>
          <w:tcPr>
            <w:tcW w:type="dxa" w:w="864"/>
          </w:tcPr>
          <w:p>
            <w:r>
              <w:t>Drug Deliv Transl Res. 2024 Oct 14. doi: 10.1007/s13346-024-01715-6.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Biochem Soc Trans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Oncotarget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Exp Mol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Nanomedicine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Acc Chem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Gastroenterology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Int J Pharm X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Nanomaterials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Nat Nanotechnol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Biomolecules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Biochim Biophys Acta Gen Subj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Nano Lett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Biomolecules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Pharm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Mol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Pharmaceutics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J Pharm X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Protein Cell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ACS Nano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Stem Cell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Placenta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Hum Gene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Drug Deliv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23356299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Biochem Soc Trans</w:t>
            </w:r>
          </w:p>
        </w:tc>
        <w:tc>
          <w:tcPr>
            <w:tcW w:type="dxa" w:w="864"/>
          </w:tcPr>
          <w:p>
            <w:r>
              <w:t>7506897</w:t>
            </w:r>
          </w:p>
        </w:tc>
        <w:tc>
          <w:tcPr>
            <w:tcW w:type="dxa" w:w="864"/>
          </w:tcPr>
          <w:p>
            <w:r>
              <w:t xml:space="preserve">Extracellular vesicles in the circulation: are erythrocyte microvesicles a </w:t>
            </w:r>
          </w:p>
        </w:tc>
        <w:tc>
          <w:tcPr>
            <w:tcW w:type="dxa" w:w="864"/>
          </w:tcPr>
          <w:p>
            <w:r>
              <w:t>https://doi.org/10.1042/BST20120254</w:t>
            </w:r>
          </w:p>
        </w:tc>
        <w:tc>
          <w:tcPr>
            <w:tcW w:type="dxa" w:w="864"/>
          </w:tcPr>
          <w:p>
            <w:r>
              <w:t>Biochem Soc Trans. 2013 Feb 1;41(1):288-92. doi: 10.1042/BST20120254.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24771693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Physiol Rep</w:t>
            </w:r>
          </w:p>
        </w:tc>
        <w:tc>
          <w:tcPr>
            <w:tcW w:type="dxa" w:w="864"/>
          </w:tcPr>
          <w:p>
            <w:r>
              <w:t>101607800</w:t>
            </w:r>
          </w:p>
        </w:tc>
        <w:tc>
          <w:tcPr>
            <w:tcW w:type="dxa" w:w="864"/>
          </w:tcPr>
          <w:p>
            <w:r>
              <w:t xml:space="preserve">Admittance-based pressure-volume loops versus gold standard cardiac magnetic </w:t>
            </w:r>
          </w:p>
        </w:tc>
        <w:tc>
          <w:tcPr>
            <w:tcW w:type="dxa" w:w="864"/>
          </w:tcPr>
          <w:p>
            <w:r>
              <w:t>https://doi.org/10.14814/phy2.287</w:t>
            </w:r>
          </w:p>
        </w:tc>
        <w:tc>
          <w:tcPr>
            <w:tcW w:type="dxa" w:w="864"/>
          </w:tcPr>
          <w:p>
            <w:r>
              <w:t>Physiol Rep. 2014 Apr 22;2(4):e00287. doi: 10.14814/phy2.287. Print 2014.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26147715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Pharmacoepidemiol Drug Saf</w:t>
            </w:r>
          </w:p>
        </w:tc>
        <w:tc>
          <w:tcPr>
            <w:tcW w:type="dxa" w:w="864"/>
          </w:tcPr>
          <w:p>
            <w:r>
              <w:t>9208369</w:t>
            </w:r>
          </w:p>
        </w:tc>
        <w:tc>
          <w:tcPr>
            <w:tcW w:type="dxa" w:w="864"/>
          </w:tcPr>
          <w:p>
            <w:r>
              <w:t xml:space="preserve">Validity of diagnostic codes and laboratory measurements to identify patients </w:t>
            </w:r>
          </w:p>
        </w:tc>
        <w:tc>
          <w:tcPr>
            <w:tcW w:type="dxa" w:w="864"/>
          </w:tcPr>
          <w:p>
            <w:r>
              <w:t>https://doi.org/10.1002/pds.3824</w:t>
            </w:r>
          </w:p>
        </w:tc>
        <w:tc>
          <w:tcPr>
            <w:tcW w:type="dxa" w:w="864"/>
          </w:tcPr>
          <w:p>
            <w:r>
              <w:t xml:space="preserve">Pharmacoepidemiol Drug Saf. 2016 Mar;25 Suppl 1:21-8. doi: 10.1002/pds.3824.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26282710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J Cell Mol Med</w:t>
            </w:r>
          </w:p>
        </w:tc>
        <w:tc>
          <w:tcPr>
            <w:tcW w:type="dxa" w:w="864"/>
          </w:tcPr>
          <w:p>
            <w:r>
              <w:t>101083777</w:t>
            </w:r>
          </w:p>
        </w:tc>
        <w:tc>
          <w:tcPr>
            <w:tcW w:type="dxa" w:w="864"/>
          </w:tcPr>
          <w:p>
            <w:r>
              <w:t xml:space="preserve">Invasive surgery reduces infarct size and preserves cardiac function in a porcine </w:t>
            </w:r>
          </w:p>
        </w:tc>
        <w:tc>
          <w:tcPr>
            <w:tcW w:type="dxa" w:w="864"/>
          </w:tcPr>
          <w:p>
            <w:r>
              <w:t>https://doi.org/10.1111/jcmm.12656</w:t>
            </w:r>
          </w:p>
        </w:tc>
        <w:tc>
          <w:tcPr>
            <w:tcW w:type="dxa" w:w="864"/>
          </w:tcPr>
          <w:p>
            <w:r>
              <w:t xml:space="preserve">J Cell Mol Med. 2015 Nov;19(11):2655-63. doi: 10.1111/jcmm.12656. Epub 2015 Aug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26467178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Basic Res Cardiol</w:t>
            </w:r>
          </w:p>
        </w:tc>
        <w:tc>
          <w:tcPr>
            <w:tcW w:type="dxa" w:w="864"/>
          </w:tcPr>
          <w:p>
            <w:r>
              <w:t>0360342</w:t>
            </w:r>
          </w:p>
        </w:tc>
        <w:tc>
          <w:tcPr>
            <w:tcW w:type="dxa" w:w="864"/>
          </w:tcPr>
          <w:p>
            <w:r>
              <w:t xml:space="preserve">Elevated mean neutrophil volume represents altered neutrophil composition and </w:t>
            </w:r>
          </w:p>
        </w:tc>
        <w:tc>
          <w:tcPr>
            <w:tcW w:type="dxa" w:w="864"/>
          </w:tcPr>
          <w:p>
            <w:r>
              <w:t>https://doi.org/10.1007/s00395-015-0513-6</w:t>
            </w:r>
          </w:p>
        </w:tc>
        <w:tc>
          <w:tcPr>
            <w:tcW w:type="dxa" w:w="864"/>
          </w:tcPr>
          <w:p>
            <w:r>
              <w:t xml:space="preserve">Basic Res Cardiol. 2015 Nov;110(6):58. doi: 10.1007/s00395-015-0513-6. Epub 2015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26487693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Translational failure of anti-inflammatory compounds for myocardial infarction: a </w:t>
            </w:r>
          </w:p>
        </w:tc>
        <w:tc>
          <w:tcPr>
            <w:tcW w:type="dxa" w:w="864"/>
          </w:tcPr>
          <w:p>
            <w:r>
              <w:t>https://doi.org/10.1093/cvr/cvv239</w:t>
            </w:r>
          </w:p>
        </w:tc>
        <w:tc>
          <w:tcPr>
            <w:tcW w:type="dxa" w:w="864"/>
          </w:tcPr>
          <w:p>
            <w:r>
              <w:t xml:space="preserve">Cardiovasc Res. 2016 Feb 1;109(2):240-8. doi: 10.1093/cvr/cvv239. Epub 2015 Oct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26559287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Medicine (Baltimore)</w:t>
            </w:r>
          </w:p>
        </w:tc>
        <w:tc>
          <w:tcPr>
            <w:tcW w:type="dxa" w:w="864"/>
          </w:tcPr>
          <w:p>
            <w:r>
              <w:t>2985248</w:t>
            </w:r>
          </w:p>
        </w:tc>
        <w:tc>
          <w:tcPr>
            <w:tcW w:type="dxa" w:w="864"/>
          </w:tcPr>
          <w:p>
            <w:r>
              <w:t xml:space="preserve">Hematological Parameters Improve Prediction of Mortality and Secondary Adverse </w:t>
            </w:r>
          </w:p>
        </w:tc>
        <w:tc>
          <w:tcPr>
            <w:tcW w:type="dxa" w:w="864"/>
          </w:tcPr>
          <w:p>
            <w:r>
              <w:t>https://doi.org/10.1097/MD.0000000000001992</w:t>
            </w:r>
          </w:p>
        </w:tc>
        <w:tc>
          <w:tcPr>
            <w:tcW w:type="dxa" w:w="864"/>
          </w:tcPr>
          <w:p>
            <w:r>
              <w:t>Medicine (Baltimore). 2015 Nov;94(45):e1992. doi: 10.1097/MD.0000000000001992.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26643521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Eur J Prev Cardiol</w:t>
            </w:r>
          </w:p>
        </w:tc>
        <w:tc>
          <w:tcPr>
            <w:tcW w:type="dxa" w:w="864"/>
          </w:tcPr>
          <w:p>
            <w:r>
              <w:t>101564430</w:t>
            </w:r>
          </w:p>
        </w:tc>
        <w:tc>
          <w:tcPr>
            <w:tcW w:type="dxa" w:w="864"/>
          </w:tcPr>
          <w:p>
            <w:r>
              <w:t xml:space="preserve">Routinely analyzed leukocyte characteristics improve prediction of mortality </w:t>
            </w:r>
          </w:p>
        </w:tc>
        <w:tc>
          <w:tcPr>
            <w:tcW w:type="dxa" w:w="864"/>
          </w:tcPr>
          <w:p>
            <w:r>
              <w:t>https://doi.org/10.1177/2047487315621832</w:t>
            </w:r>
          </w:p>
        </w:tc>
        <w:tc>
          <w:tcPr>
            <w:tcW w:type="dxa" w:w="864"/>
          </w:tcPr>
          <w:p>
            <w:r>
              <w:t xml:space="preserve">Eur J Prev Cardiol. 2016 Jul;23(11):1211-20. doi: 10.1177/2047487315621832.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27432019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The selective NLRP3-inflammasome inhibitor MCC950 reduces infarct size and </w:t>
            </w:r>
          </w:p>
        </w:tc>
        <w:tc>
          <w:tcPr>
            <w:tcW w:type="dxa" w:w="864"/>
          </w:tcPr>
          <w:p>
            <w:r>
              <w:t>https://doi.org/10.1093/eurheartj/ehw247</w:t>
            </w:r>
          </w:p>
        </w:tc>
        <w:tc>
          <w:tcPr>
            <w:tcW w:type="dxa" w:w="864"/>
          </w:tcPr>
          <w:p>
            <w:r>
              <w:t>Eur Heart J. 2017 Mar 14;38(11):828-836. doi: 10.1093/eurheartj/ehw247.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28779870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Am J Cardiol</w:t>
            </w:r>
          </w:p>
        </w:tc>
        <w:tc>
          <w:tcPr>
            <w:tcW w:type="dxa" w:w="864"/>
          </w:tcPr>
          <w:p>
            <w:r>
              <w:t>0207277</w:t>
            </w:r>
          </w:p>
        </w:tc>
        <w:tc>
          <w:tcPr>
            <w:tcW w:type="dxa" w:w="864"/>
          </w:tcPr>
          <w:p>
            <w:r>
              <w:t xml:space="preserve">Effect of Monocyte-to-Lymphocyte Ratio on Heart Failure Characteristics and </w:t>
            </w:r>
          </w:p>
        </w:tc>
        <w:tc>
          <w:tcPr>
            <w:tcW w:type="dxa" w:w="864"/>
          </w:tcPr>
          <w:p>
            <w:r>
              <w:t>https://doi.org/10.1016/j.amjcard.2017.06.020</w:t>
            </w:r>
          </w:p>
        </w:tc>
        <w:tc>
          <w:tcPr>
            <w:tcW w:type="dxa" w:w="864"/>
          </w:tcPr>
          <w:p>
            <w:r>
              <w:t xml:space="preserve">Am J Cardiol. 2017 Sep 15;120(6):911-916. doi: 10.1016/j.amjcard.2017.06.020.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29202601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Angiology</w:t>
            </w:r>
          </w:p>
        </w:tc>
        <w:tc>
          <w:tcPr>
            <w:tcW w:type="dxa" w:w="864"/>
          </w:tcPr>
          <w:p>
            <w:r>
              <w:t>0203706</w:t>
            </w:r>
          </w:p>
        </w:tc>
        <w:tc>
          <w:tcPr>
            <w:tcW w:type="dxa" w:w="864"/>
          </w:tcPr>
          <w:p>
            <w:r>
              <w:t xml:space="preserve">Hematological Parameters Outperform Plasma Markers in Predicting Long-Term </w:t>
            </w:r>
          </w:p>
        </w:tc>
        <w:tc>
          <w:tcPr>
            <w:tcW w:type="dxa" w:w="864"/>
          </w:tcPr>
          <w:p>
            <w:r>
              <w:t>https://doi.org/10.1177/0003319717743679</w:t>
            </w:r>
          </w:p>
        </w:tc>
        <w:tc>
          <w:tcPr>
            <w:tcW w:type="dxa" w:w="864"/>
          </w:tcPr>
          <w:p>
            <w:r>
              <w:t xml:space="preserve">Angiology. 2018 Aug;69(7):600-608. doi: 10.1177/0003319717743679.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30475403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Clin Invest</w:t>
            </w:r>
          </w:p>
        </w:tc>
        <w:tc>
          <w:tcPr>
            <w:tcW w:type="dxa" w:w="864"/>
          </w:tcPr>
          <w:p>
            <w:r>
              <w:t>0245331</w:t>
            </w:r>
          </w:p>
        </w:tc>
        <w:tc>
          <w:tcPr>
            <w:tcW w:type="dxa" w:w="864"/>
          </w:tcPr>
          <w:p>
            <w:r>
              <w:t xml:space="preserve">A single preoperative blood test predicts postoperative sepsis and pneumonia </w:t>
            </w:r>
          </w:p>
        </w:tc>
        <w:tc>
          <w:tcPr>
            <w:tcW w:type="dxa" w:w="864"/>
          </w:tcPr>
          <w:p>
            <w:r>
              <w:t>https://doi.org/10.1111/eci.13055</w:t>
            </w:r>
          </w:p>
        </w:tc>
        <w:tc>
          <w:tcPr>
            <w:tcW w:type="dxa" w:w="864"/>
          </w:tcPr>
          <w:p>
            <w:r>
              <w:t xml:space="preserve">Eur J Clin Invest. 2019 Mar;49(3):e13055. doi: 10.1111/eci.13055. Epub 2019 Jan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30670838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Int J Impot Res</w:t>
            </w:r>
          </w:p>
        </w:tc>
        <w:tc>
          <w:tcPr>
            <w:tcW w:type="dxa" w:w="864"/>
          </w:tcPr>
          <w:p>
            <w:r>
              <w:t>9007383</w:t>
            </w:r>
          </w:p>
        </w:tc>
        <w:tc>
          <w:tcPr>
            <w:tcW w:type="dxa" w:w="864"/>
          </w:tcPr>
          <w:p>
            <w:r>
              <w:t xml:space="preserve">Association of low testosterone with changes in non-cardiovascular biomarkers in </w:t>
            </w:r>
          </w:p>
        </w:tc>
        <w:tc>
          <w:tcPr>
            <w:tcW w:type="dxa" w:w="864"/>
          </w:tcPr>
          <w:p>
            <w:r>
              <w:t>https://doi.org/10.1038/s41443-019-0112-4</w:t>
            </w:r>
          </w:p>
        </w:tc>
        <w:tc>
          <w:tcPr>
            <w:tcW w:type="dxa" w:w="864"/>
          </w:tcPr>
          <w:p>
            <w:r>
              <w:t xml:space="preserve">Int J Impot Res. 2020 Mar;32(2):167-175. doi: 10.1038/s41443-019-0112-4.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32238333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JMIR Med Inform</w:t>
            </w:r>
          </w:p>
        </w:tc>
        <w:tc>
          <w:tcPr>
            <w:tcW w:type="dxa" w:w="864"/>
          </w:tcPr>
          <w:p>
            <w:r>
              <w:t>101645109</w:t>
            </w:r>
          </w:p>
        </w:tc>
        <w:tc>
          <w:tcPr>
            <w:tcW w:type="dxa" w:w="864"/>
          </w:tcPr>
          <w:p>
            <w:r>
              <w:t xml:space="preserve">Low-Density Lipoprotein Cholesterol Target Attainment in Patients With </w:t>
            </w:r>
          </w:p>
        </w:tc>
        <w:tc>
          <w:tcPr>
            <w:tcW w:type="dxa" w:w="864"/>
          </w:tcPr>
          <w:p>
            <w:r>
              <w:t>https://doi.org/10.2196/16400</w:t>
            </w:r>
          </w:p>
        </w:tc>
        <w:tc>
          <w:tcPr>
            <w:tcW w:type="dxa" w:w="864"/>
          </w:tcPr>
          <w:p>
            <w:r>
              <w:t>JMIR Med Inform. 2020 Apr 2;8(4):e16400. doi: 10.2196/16400.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33054133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Haematologica</w:t>
            </w:r>
          </w:p>
        </w:tc>
        <w:tc>
          <w:tcPr>
            <w:tcW w:type="dxa" w:w="864"/>
          </w:tcPr>
          <w:p>
            <w:r>
              <w:t>0417435</w:t>
            </w:r>
          </w:p>
        </w:tc>
        <w:tc>
          <w:tcPr>
            <w:tcW w:type="dxa" w:w="864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864"/>
          </w:tcPr>
          <w:p>
            <w:r>
              <w:t>https://doi.org/10.3324/haematol.2020.266957</w:t>
            </w:r>
          </w:p>
        </w:tc>
        <w:tc>
          <w:tcPr>
            <w:tcW w:type="dxa" w:w="864"/>
          </w:tcPr>
          <w:p>
            <w:r>
              <w:t>Haematologica. 2021 Oct 1;106(10):2720-2725. doi: 10.3324/haematol.2020.266957.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33841180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864"/>
          </w:tcPr>
          <w:p>
            <w:r>
              <w:t>https://doi.org/10.3389/fphys.2021.641384</w:t>
            </w:r>
          </w:p>
        </w:tc>
        <w:tc>
          <w:tcPr>
            <w:tcW w:type="dxa" w:w="864"/>
          </w:tcPr>
          <w:p>
            <w:r>
              <w:t xml:space="preserve">Front Physiol. 2021 Mar 25;12:641384. doi: 10.3389/fphys.2021.641384.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33997957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Br J Haematol</w:t>
            </w:r>
          </w:p>
        </w:tc>
        <w:tc>
          <w:tcPr>
            <w:tcW w:type="dxa" w:w="864"/>
          </w:tcPr>
          <w:p>
            <w:r>
              <w:t>0372544</w:t>
            </w:r>
          </w:p>
        </w:tc>
        <w:tc>
          <w:tcPr>
            <w:tcW w:type="dxa" w:w="864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864"/>
          </w:tcPr>
          <w:p>
            <w:r>
              <w:t>https://doi.org/10.1111/bjh.17524</w:t>
            </w:r>
          </w:p>
        </w:tc>
        <w:tc>
          <w:tcPr>
            <w:tcW w:type="dxa" w:w="864"/>
          </w:tcPr>
          <w:p>
            <w:r>
              <w:t xml:space="preserve">Br J Haematol. 2021 Jun;193(6):1185-1193. doi: 10.1111/bjh.17524. Epub 2021 May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34131631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864"/>
          </w:tcPr>
          <w:p>
            <w:r>
              <w:t>https://doi.org/10.1097/HS9.0000000000000591</w:t>
            </w:r>
          </w:p>
        </w:tc>
        <w:tc>
          <w:tcPr>
            <w:tcW w:type="dxa" w:w="864"/>
          </w:tcPr>
          <w:p>
            <w:r>
              <w:t xml:space="preserve">Hemasphere. 2021 Jun 12;5(7):e591. doi: 10.1097/HS9.0000000000000591.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34396049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864"/>
          </w:tcPr>
          <w:p>
            <w:r>
              <w:t>https://doi.org/10.1097/HS9.0000000000000627</w:t>
            </w:r>
          </w:p>
        </w:tc>
        <w:tc>
          <w:tcPr>
            <w:tcW w:type="dxa" w:w="864"/>
          </w:tcPr>
          <w:p>
            <w:r>
              <w:t xml:space="preserve">Hemasphere. 2021 Aug 11;5(9):e627. doi: 10.1097/HS9.0000000000000627.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34620597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BJGP Open</w:t>
            </w:r>
          </w:p>
        </w:tc>
        <w:tc>
          <w:tcPr>
            <w:tcW w:type="dxa" w:w="864"/>
          </w:tcPr>
          <w:p>
            <w:r>
              <w:t>101713531</w:t>
            </w:r>
          </w:p>
        </w:tc>
        <w:tc>
          <w:tcPr>
            <w:tcW w:type="dxa" w:w="864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864"/>
          </w:tcPr>
          <w:p>
            <w:r>
              <w:t>https://doi.org/10.3399/BJGPO.2021.0134</w:t>
            </w:r>
          </w:p>
        </w:tc>
        <w:tc>
          <w:tcPr>
            <w:tcW w:type="dxa" w:w="864"/>
          </w:tcPr>
          <w:p>
            <w:r>
              <w:t xml:space="preserve">BJGP Open. 2022 Mar 22;6(1):BJGPO.2021.0134. doi: 10.3399/BJGPO.2021.0134. Print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35328001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Genes (Basel)</w:t>
            </w:r>
          </w:p>
        </w:tc>
        <w:tc>
          <w:tcPr>
            <w:tcW w:type="dxa" w:w="864"/>
          </w:tcPr>
          <w:p>
            <w:r>
              <w:t>101551097</w:t>
            </w:r>
          </w:p>
        </w:tc>
        <w:tc>
          <w:tcPr>
            <w:tcW w:type="dxa" w:w="864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864"/>
          </w:tcPr>
          <w:p>
            <w:r>
              <w:t>https://doi.org/10.3390/genes13030447</w:t>
            </w:r>
          </w:p>
        </w:tc>
        <w:tc>
          <w:tcPr>
            <w:tcW w:type="dxa" w:w="864"/>
          </w:tcPr>
          <w:p>
            <w:r>
              <w:t>Genes (Basel). 2022 Feb 28;13(3):447. doi: 10.3390/genes13030447.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35384026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864"/>
          </w:tcPr>
          <w:p>
            <w:r>
              <w:t>https://doi.org/10.1002/ajh.26554</w:t>
            </w:r>
          </w:p>
        </w:tc>
        <w:tc>
          <w:tcPr>
            <w:tcW w:type="dxa" w:w="864"/>
          </w:tcPr>
          <w:p>
            <w:r>
              <w:t>Am J Hematol. 2022 Jul;97(7):E226-E229. doi: 10.1002/ajh.26554. Epub 2022 Apr 16.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35472008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864"/>
          </w:tcPr>
          <w:p>
            <w:r>
              <w:t>https://doi.org/10.1002/ajh.26581</w:t>
            </w:r>
          </w:p>
        </w:tc>
        <w:tc>
          <w:tcPr>
            <w:tcW w:type="dxa" w:w="864"/>
          </w:tcPr>
          <w:p>
            <w:r>
              <w:t>Am J Hematol. 2022 Jul;97(7):924-932. doi: 10.1002/ajh.26581. Epub 2022 May 10.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36467824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864"/>
          </w:tcPr>
          <w:p>
            <w:r>
              <w:t>https://doi.org/10.1002/jha2.524</w:t>
            </w:r>
          </w:p>
        </w:tc>
        <w:tc>
          <w:tcPr>
            <w:tcW w:type="dxa" w:w="864"/>
          </w:tcPr>
          <w:p>
            <w:r>
              <w:t>EJHaem. 2022 Aug 30;3(4):1300-1304. doi: 10.1002/jha2.524. eCollection 2022 Nov.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37934880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Blood Adv</w:t>
            </w:r>
          </w:p>
        </w:tc>
        <w:tc>
          <w:tcPr>
            <w:tcW w:type="dxa" w:w="864"/>
          </w:tcPr>
          <w:p>
            <w:r>
              <w:t>101698425</w:t>
            </w:r>
          </w:p>
        </w:tc>
        <w:tc>
          <w:tcPr>
            <w:tcW w:type="dxa" w:w="864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864"/>
          </w:tcPr>
          <w:p>
            <w:r>
              <w:t>https://doi.org/10.1182/bloodadvances.2023011477</w:t>
            </w:r>
          </w:p>
        </w:tc>
        <w:tc>
          <w:tcPr>
            <w:tcW w:type="dxa" w:w="864"/>
          </w:tcPr>
          <w:p>
            <w:r>
              <w:t>Blood Adv. 2023 Dec 26;7(24):7539-7550. doi: 10.1182/bloodadvances.2023011477.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38406513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864"/>
          </w:tcPr>
          <w:p>
            <w:r>
              <w:t>https://doi.org/10.1002/jha2.850</w:t>
            </w:r>
          </w:p>
        </w:tc>
        <w:tc>
          <w:tcPr>
            <w:tcW w:type="dxa" w:w="864"/>
          </w:tcPr>
          <w:p>
            <w:r>
              <w:t>EJHaem. 2024 Feb 2;5(1):21-32. doi: 10.1002/jha2.850. eCollection 2024 Feb.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38919958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864"/>
          </w:tcPr>
          <w:p>
            <w:r>
              <w:t>https://doi.org/10.1002/hem3.109</w:t>
            </w:r>
          </w:p>
        </w:tc>
        <w:tc>
          <w:tcPr>
            <w:tcW w:type="dxa" w:w="864"/>
          </w:tcPr>
          <w:p>
            <w:r>
              <w:t>Hemasphere. 2024 Jun 25;8(6):e109. doi: 10.1002/hem3.109. eCollection 2024 Jun.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39165610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Res Pract Thromb Haemost</w:t>
            </w:r>
          </w:p>
        </w:tc>
        <w:tc>
          <w:tcPr>
            <w:tcW w:type="dxa" w:w="864"/>
          </w:tcPr>
          <w:p>
            <w:r>
              <w:t>101703775</w:t>
            </w:r>
          </w:p>
        </w:tc>
        <w:tc>
          <w:tcPr>
            <w:tcW w:type="dxa" w:w="864"/>
          </w:tcPr>
          <w:p>
            <w:r>
              <w:t xml:space="preserve">Primary postpartum hemorrhage in women with von Willebrand disease and carriers </w:t>
            </w:r>
          </w:p>
        </w:tc>
        <w:tc>
          <w:tcPr>
            <w:tcW w:type="dxa" w:w="864"/>
          </w:tcPr>
          <w:p>
            <w:r>
              <w:t>https://doi.org/10.1016/j.rpth.2024.102508</w:t>
            </w:r>
          </w:p>
        </w:tc>
        <w:tc>
          <w:tcPr>
            <w:tcW w:type="dxa" w:w="864"/>
          </w:tcPr>
          <w:p>
            <w:r>
              <w:t xml:space="preserve">Res Pract Thromb Haemost. 2024 Jul 14;8(5):102508.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Biochem Soc Trans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Physiol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Pharmacoepidemiol Drug Saf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Eur J Prev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J Cell Mol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Basic Res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Medicine (Baltimore)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Am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Angiology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Clin 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Int J Impot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JMIR Med Inform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 J Haematol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Hematol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Res Pract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25463084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The impact of female sex on long-term survival of patients with severe </w:t>
            </w:r>
          </w:p>
        </w:tc>
        <w:tc>
          <w:tcPr>
            <w:tcW w:type="dxa" w:w="864"/>
          </w:tcPr>
          <w:p>
            <w:r>
              <w:t>https://doi.org/10.1016/j.atherosclerosis.2014.10.010</w:t>
            </w:r>
          </w:p>
        </w:tc>
        <w:tc>
          <w:tcPr>
            <w:tcW w:type="dxa" w:w="864"/>
          </w:tcPr>
          <w:p>
            <w:r>
              <w:t xml:space="preserve">Atherosclerosis. 2014 Dec;237(2):521-7.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25731671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Long-term outcome in men and women after CABG; results from the IMAGINE trial.</w:t>
            </w:r>
          </w:p>
        </w:tc>
        <w:tc>
          <w:tcPr>
            <w:tcW w:type="dxa" w:w="864"/>
          </w:tcPr>
          <w:p>
            <w:r>
              <w:t>https://doi.org/10.1016/j.atherosclerosis.2015.02.039</w:t>
            </w:r>
          </w:p>
        </w:tc>
        <w:tc>
          <w:tcPr>
            <w:tcW w:type="dxa" w:w="864"/>
          </w:tcPr>
          <w:p>
            <w:r>
              <w:t xml:space="preserve">Atherosclerosis. 2015 Jul;241(1):284-8.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26003338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matters to the heart: A special issue dedicated to the impact of sex related </w:t>
            </w:r>
          </w:p>
        </w:tc>
        <w:tc>
          <w:tcPr>
            <w:tcW w:type="dxa" w:w="864"/>
          </w:tcPr>
          <w:p>
            <w:r>
              <w:t>https://doi.org/10.1016/j.atherosclerosis.2015.05.003</w:t>
            </w:r>
          </w:p>
        </w:tc>
        <w:tc>
          <w:tcPr>
            <w:tcW w:type="dxa" w:w="864"/>
          </w:tcPr>
          <w:p>
            <w:r>
              <w:t xml:space="preserve">Atherosclerosis. 2015 Jul;241(1):205-7.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27057946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>Health-related quality of life and outcome in atherosclerosis - Does sex matter?</w:t>
            </w:r>
          </w:p>
        </w:tc>
        <w:tc>
          <w:tcPr>
            <w:tcW w:type="dxa" w:w="864"/>
          </w:tcPr>
          <w:p>
            <w:r>
              <w:t>https://doi.org/10.1016/j.ijcard.2016.03.149</w:t>
            </w:r>
          </w:p>
        </w:tc>
        <w:tc>
          <w:tcPr>
            <w:tcW w:type="dxa" w:w="864"/>
          </w:tcPr>
          <w:p>
            <w:r>
              <w:t xml:space="preserve">Int J Cardiol. 2016 Jun 1;212:303-6. doi: 10.1016/j.ijcard.2016.03.149.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27667149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Patients with diabetes differ in atherosclerotic plaque characteristics and have </w:t>
            </w:r>
          </w:p>
        </w:tc>
        <w:tc>
          <w:tcPr>
            <w:tcW w:type="dxa" w:w="864"/>
          </w:tcPr>
          <w:p>
            <w:r>
              <w:t>https://doi.org/10.1016/j.jvs.2016.06.110</w:t>
            </w:r>
          </w:p>
        </w:tc>
        <w:tc>
          <w:tcPr>
            <w:tcW w:type="dxa" w:w="864"/>
          </w:tcPr>
          <w:p>
            <w:r>
              <w:t xml:space="preserve">J Vasc Surg. 2017 Feb;65(2):414-421.e5. doi: 10.1016/j.jvs.2016.06.110.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27821353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Time-dependent differences in femoral artery plaque characteristics of peripheral </w:t>
            </w:r>
          </w:p>
        </w:tc>
        <w:tc>
          <w:tcPr>
            <w:tcW w:type="dxa" w:w="864"/>
          </w:tcPr>
          <w:p>
            <w:r>
              <w:t>https://doi.org/10.1016/j.atherosclerosis.2016.10.039</w:t>
            </w:r>
          </w:p>
        </w:tc>
        <w:tc>
          <w:tcPr>
            <w:tcW w:type="dxa" w:w="864"/>
          </w:tcPr>
          <w:p>
            <w:r>
              <w:t xml:space="preserve">Atherosclerosis. 2016 Dec;255:66-72. doi: 10.1016/j.atherosclerosis.2016.10.039.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28389123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Circulating GDF-15 levels predict future secondary manifestations of </w:t>
            </w:r>
          </w:p>
        </w:tc>
        <w:tc>
          <w:tcPr>
            <w:tcW w:type="dxa" w:w="864"/>
          </w:tcPr>
          <w:p>
            <w:r>
              <w:t>https://doi.org/10.1016/j.ijcard.2017.03.101</w:t>
            </w:r>
          </w:p>
        </w:tc>
        <w:tc>
          <w:tcPr>
            <w:tcW w:type="dxa" w:w="864"/>
          </w:tcPr>
          <w:p>
            <w:r>
              <w:t xml:space="preserve">Int J Cardiol. 2017 Aug 15;241:430-436. doi: 10.1016/j.ijcard.2017.03.101.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28650577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Br J Surg</w:t>
            </w:r>
          </w:p>
        </w:tc>
        <w:tc>
          <w:tcPr>
            <w:tcW w:type="dxa" w:w="864"/>
          </w:tcPr>
          <w:p>
            <w:r>
              <w:t>0372553</w:t>
            </w:r>
          </w:p>
        </w:tc>
        <w:tc>
          <w:tcPr>
            <w:tcW w:type="dxa" w:w="864"/>
          </w:tcPr>
          <w:p>
            <w:r>
              <w:t xml:space="preserve">Time-dependent trends in cardiovascular adverse events during follow-up after </w:t>
            </w:r>
          </w:p>
        </w:tc>
        <w:tc>
          <w:tcPr>
            <w:tcW w:type="dxa" w:w="864"/>
          </w:tcPr>
          <w:p>
            <w:r>
              <w:t>https://doi.org/10.1002/bjs.10576</w:t>
            </w:r>
          </w:p>
        </w:tc>
        <w:tc>
          <w:tcPr>
            <w:tcW w:type="dxa" w:w="864"/>
          </w:tcPr>
          <w:p>
            <w:r>
              <w:t>Br J Surg. 2017 Oct;104(11):1477-1485. doi: 10.1002/bjs.10576. Epub 2017 Jun 26.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28855167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 xml:space="preserve">Growth Differentiation Factor 15 Is Associated With Major Amputation and </w:t>
            </w:r>
          </w:p>
        </w:tc>
        <w:tc>
          <w:tcPr>
            <w:tcW w:type="dxa" w:w="864"/>
          </w:tcPr>
          <w:p>
            <w:r>
              <w:t>https://doi.org/10.1161/JAHA.117.006225</w:t>
            </w:r>
          </w:p>
        </w:tc>
        <w:tc>
          <w:tcPr>
            <w:tcW w:type="dxa" w:w="864"/>
          </w:tcPr>
          <w:p>
            <w:r>
              <w:t>J Am Heart Assoc. 2017 Aug 30;6(9):e006225. doi: 10.1161/JAHA.117.006225.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28882820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 xml:space="preserve">High Levels of (Un)Switched Memory B Cells Are Associated With Better Outcome in </w:t>
            </w:r>
          </w:p>
        </w:tc>
        <w:tc>
          <w:tcPr>
            <w:tcW w:type="dxa" w:w="864"/>
          </w:tcPr>
          <w:p>
            <w:r>
              <w:t>https://doi.org/10.1161/JAHA.117.005747</w:t>
            </w:r>
          </w:p>
        </w:tc>
        <w:tc>
          <w:tcPr>
            <w:tcW w:type="dxa" w:w="864"/>
          </w:tcPr>
          <w:p>
            <w:r>
              <w:t>J Am Heart Assoc. 2017 Sep 7;6(9):e005747. doi: 10.1161/JAHA.117.005747.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29017805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Atherosclerotic plaque characteristics are not associated with future </w:t>
            </w:r>
          </w:p>
        </w:tc>
        <w:tc>
          <w:tcPr>
            <w:tcW w:type="dxa" w:w="864"/>
          </w:tcPr>
          <w:p>
            <w:r>
              <w:t>https://doi.org/10.1016/j.jvs.2017.07.112</w:t>
            </w:r>
          </w:p>
        </w:tc>
        <w:tc>
          <w:tcPr>
            <w:tcW w:type="dxa" w:w="864"/>
          </w:tcPr>
          <w:p>
            <w:r>
              <w:t xml:space="preserve">J Vasc Surg. 2018 Mar;67(3):809-816.e1. doi: 10.1016/j.jvs.2017.07.112. Epub 2017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30475403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Clin Invest</w:t>
            </w:r>
          </w:p>
        </w:tc>
        <w:tc>
          <w:tcPr>
            <w:tcW w:type="dxa" w:w="864"/>
          </w:tcPr>
          <w:p>
            <w:r>
              <w:t>0245331</w:t>
            </w:r>
          </w:p>
        </w:tc>
        <w:tc>
          <w:tcPr>
            <w:tcW w:type="dxa" w:w="864"/>
          </w:tcPr>
          <w:p>
            <w:r>
              <w:t xml:space="preserve">A single preoperative blood test predicts postoperative sepsis and pneumonia </w:t>
            </w:r>
          </w:p>
        </w:tc>
        <w:tc>
          <w:tcPr>
            <w:tcW w:type="dxa" w:w="864"/>
          </w:tcPr>
          <w:p>
            <w:r>
              <w:t>https://doi.org/10.1111/eci.13055</w:t>
            </w:r>
          </w:p>
        </w:tc>
        <w:tc>
          <w:tcPr>
            <w:tcW w:type="dxa" w:w="864"/>
          </w:tcPr>
          <w:p>
            <w:r>
              <w:t xml:space="preserve">Eur J Clin Invest. 2019 Mar;49(3):e13055. doi: 10.1111/eci.13055. Epub 2019 Jan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30670838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Int J Impot Res</w:t>
            </w:r>
          </w:p>
        </w:tc>
        <w:tc>
          <w:tcPr>
            <w:tcW w:type="dxa" w:w="864"/>
          </w:tcPr>
          <w:p>
            <w:r>
              <w:t>9007383</w:t>
            </w:r>
          </w:p>
        </w:tc>
        <w:tc>
          <w:tcPr>
            <w:tcW w:type="dxa" w:w="864"/>
          </w:tcPr>
          <w:p>
            <w:r>
              <w:t xml:space="preserve">Association of low testosterone with changes in non-cardiovascular biomarkers in </w:t>
            </w:r>
          </w:p>
        </w:tc>
        <w:tc>
          <w:tcPr>
            <w:tcW w:type="dxa" w:w="864"/>
          </w:tcPr>
          <w:p>
            <w:r>
              <w:t>https://doi.org/10.1038/s41443-019-0112-4</w:t>
            </w:r>
          </w:p>
        </w:tc>
        <w:tc>
          <w:tcPr>
            <w:tcW w:type="dxa" w:w="864"/>
          </w:tcPr>
          <w:p>
            <w:r>
              <w:t xml:space="preserve">Int J Impot Res. 2020 Mar;32(2):167-175. doi: 10.1038/s41443-019-0112-4.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31495684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Can J Cardiol</w:t>
            </w:r>
          </w:p>
        </w:tc>
        <w:tc>
          <w:tcPr>
            <w:tcW w:type="dxa" w:w="864"/>
          </w:tcPr>
          <w:p>
            <w:r>
              <w:t>8510280</w:t>
            </w:r>
          </w:p>
        </w:tc>
        <w:tc>
          <w:tcPr>
            <w:tcW w:type="dxa" w:w="864"/>
          </w:tcPr>
          <w:p>
            <w:r>
              <w:t xml:space="preserve">When the Myocardium Gets MIFfed: Macrophage Inhibitory Factor as a Biomarker in </w:t>
            </w:r>
          </w:p>
        </w:tc>
        <w:tc>
          <w:tcPr>
            <w:tcW w:type="dxa" w:w="864"/>
          </w:tcPr>
          <w:p>
            <w:r>
              <w:t>https://doi.org/10.1016/j.cjca.2019.06.005</w:t>
            </w:r>
          </w:p>
        </w:tc>
        <w:tc>
          <w:tcPr>
            <w:tcW w:type="dxa" w:w="864"/>
          </w:tcPr>
          <w:p>
            <w:r>
              <w:t xml:space="preserve">Can J Cardiol. 2019 Oct;35(10):1281-1282. doi: 10.1016/j.cjca.2019.06.005.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31500558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Stroke</w:t>
            </w:r>
          </w:p>
        </w:tc>
        <w:tc>
          <w:tcPr>
            <w:tcW w:type="dxa" w:w="864"/>
          </w:tcPr>
          <w:p>
            <w:r>
              <w:t>0235266</w:t>
            </w:r>
          </w:p>
        </w:tc>
        <w:tc>
          <w:tcPr>
            <w:tcW w:type="dxa" w:w="864"/>
          </w:tcPr>
          <w:p>
            <w:r>
              <w:t xml:space="preserve">The Atherosclerosis Risk Variant rs2107595 Mediates Allele-Specific </w:t>
            </w:r>
          </w:p>
        </w:tc>
        <w:tc>
          <w:tcPr>
            <w:tcW w:type="dxa" w:w="864"/>
          </w:tcPr>
          <w:p>
            <w:r>
              <w:t>https://doi.org/10.1161/STROKEAHA.119.026112</w:t>
            </w:r>
          </w:p>
        </w:tc>
        <w:tc>
          <w:tcPr>
            <w:tcW w:type="dxa" w:w="864"/>
          </w:tcPr>
          <w:p>
            <w:r>
              <w:t xml:space="preserve">Stroke. 2019 Oct;50(10):2651-2660. doi: 10.1161/STROKEAHA.119.026112. Epub 2019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31730918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Clin Epidemiol</w:t>
            </w:r>
          </w:p>
        </w:tc>
        <w:tc>
          <w:tcPr>
            <w:tcW w:type="dxa" w:w="864"/>
          </w:tcPr>
          <w:p>
            <w:r>
              <w:t>8801383</w:t>
            </w:r>
          </w:p>
        </w:tc>
        <w:tc>
          <w:tcPr>
            <w:tcW w:type="dxa" w:w="864"/>
          </w:tcPr>
          <w:p>
            <w:r>
              <w:t xml:space="preserve">Data mining information from electronic health records produced high yield and </w:t>
            </w:r>
          </w:p>
        </w:tc>
        <w:tc>
          <w:tcPr>
            <w:tcW w:type="dxa" w:w="864"/>
          </w:tcPr>
          <w:p>
            <w:r>
              <w:t>https://doi.org/10.1016/j.jclinepi.2019.11.006</w:t>
            </w:r>
          </w:p>
        </w:tc>
        <w:tc>
          <w:tcPr>
            <w:tcW w:type="dxa" w:w="864"/>
          </w:tcPr>
          <w:p>
            <w:r>
              <w:t xml:space="preserve">J Clin Epidemiol. 2020 Feb;118:100-106. doi: 10.1016/j.jclinepi.2019.11.006.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32238333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JMIR Med Inform</w:t>
            </w:r>
          </w:p>
        </w:tc>
        <w:tc>
          <w:tcPr>
            <w:tcW w:type="dxa" w:w="864"/>
          </w:tcPr>
          <w:p>
            <w:r>
              <w:t>101645109</w:t>
            </w:r>
          </w:p>
        </w:tc>
        <w:tc>
          <w:tcPr>
            <w:tcW w:type="dxa" w:w="864"/>
          </w:tcPr>
          <w:p>
            <w:r>
              <w:t xml:space="preserve">Low-Density Lipoprotein Cholesterol Target Attainment in Patients With </w:t>
            </w:r>
          </w:p>
        </w:tc>
        <w:tc>
          <w:tcPr>
            <w:tcW w:type="dxa" w:w="864"/>
          </w:tcPr>
          <w:p>
            <w:r>
              <w:t>https://doi.org/10.2196/16400</w:t>
            </w:r>
          </w:p>
        </w:tc>
        <w:tc>
          <w:tcPr>
            <w:tcW w:type="dxa" w:w="864"/>
          </w:tcPr>
          <w:p>
            <w:r>
              <w:t>JMIR Med Inform. 2020 Apr 2;8(4):e16400. doi: 10.2196/16400.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32331995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Cerebral Small Vessel Disease in Standard Pre-operative Imaging Reports Is </w:t>
            </w:r>
          </w:p>
        </w:tc>
        <w:tc>
          <w:tcPr>
            <w:tcW w:type="dxa" w:w="864"/>
          </w:tcPr>
          <w:p>
            <w:r>
              <w:t>https://doi.org/10.1016/j.ejvs.2020.02.004</w:t>
            </w:r>
          </w:p>
        </w:tc>
        <w:tc>
          <w:tcPr>
            <w:tcW w:type="dxa" w:w="864"/>
          </w:tcPr>
          <w:p>
            <w:r>
              <w:t xml:space="preserve">Eur J Vasc Endovasc Surg. 2020 Jun;59(6):872-880.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34101756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864"/>
          </w:tcPr>
          <w:p>
            <w:r>
              <w:t>https://doi.org/10.1371/journal.pone.0252978</w:t>
            </w:r>
          </w:p>
        </w:tc>
        <w:tc>
          <w:tcPr>
            <w:tcW w:type="dxa" w:w="864"/>
          </w:tcPr>
          <w:p>
            <w:r>
              <w:t xml:space="preserve">PLoS One. 2021 Jun 8;16(6):e0252978. doi: 10.1371/journal.pone.0252978.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34238346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864"/>
          </w:tcPr>
          <w:p>
            <w:r>
              <w:t>https://doi.org/10.1186/s13075-021-02560-5</w:t>
            </w:r>
          </w:p>
        </w:tc>
        <w:tc>
          <w:tcPr>
            <w:tcW w:type="dxa" w:w="864"/>
          </w:tcPr>
          <w:p>
            <w:r>
              <w:t>Arthritis Res Ther. 2021 Jul 8;23(1):184. doi: 10.1186/s13075-021-02560-5.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34306597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Healthc Eng</w:t>
            </w:r>
          </w:p>
        </w:tc>
        <w:tc>
          <w:tcPr>
            <w:tcW w:type="dxa" w:w="864"/>
          </w:tcPr>
          <w:p>
            <w:r>
              <w:t>101528166</w:t>
            </w:r>
          </w:p>
        </w:tc>
        <w:tc>
          <w:tcPr>
            <w:tcW w:type="dxa" w:w="864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864"/>
          </w:tcPr>
          <w:p>
            <w:r>
              <w:t>https://doi.org/10.1155/2021/6663884</w:t>
            </w:r>
          </w:p>
        </w:tc>
        <w:tc>
          <w:tcPr>
            <w:tcW w:type="dxa" w:w="864"/>
          </w:tcPr>
          <w:p>
            <w:r>
              <w:t xml:space="preserve">J Healthc Eng. 2021 Jul 9;2021:6663884. doi: 10.1155/2021/6663884.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34453954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Radiother Oncol</w:t>
            </w:r>
          </w:p>
        </w:tc>
        <w:tc>
          <w:tcPr>
            <w:tcW w:type="dxa" w:w="864"/>
          </w:tcPr>
          <w:p>
            <w:r>
              <w:t>8407192</w:t>
            </w:r>
          </w:p>
        </w:tc>
        <w:tc>
          <w:tcPr>
            <w:tcW w:type="dxa" w:w="864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864"/>
          </w:tcPr>
          <w:p>
            <w:r>
              <w:t>https://doi.org/10.1016/j.radonc.2021.08.009</w:t>
            </w:r>
          </w:p>
        </w:tc>
        <w:tc>
          <w:tcPr>
            <w:tcW w:type="dxa" w:w="864"/>
          </w:tcPr>
          <w:p>
            <w:r>
              <w:t xml:space="preserve">Radiother Oncol. 2021 Oct;163:192-198. doi: 10.1016/j.radonc.2021.08.009.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35207289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864"/>
          </w:tcPr>
          <w:p>
            <w:r>
              <w:t>https://doi.org/10.3390/jcm11041017</w:t>
            </w:r>
          </w:p>
        </w:tc>
        <w:tc>
          <w:tcPr>
            <w:tcW w:type="dxa" w:w="864"/>
          </w:tcPr>
          <w:p>
            <w:r>
              <w:t>J Clin Med. 2022 Feb 16;11(4):1017. doi: 10.3390/jcm11041017.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35321739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864"/>
          </w:tcPr>
          <w:p>
            <w:r>
              <w:t>https://doi.org/10.1186/s13075-022-02751-8</w:t>
            </w:r>
          </w:p>
        </w:tc>
        <w:tc>
          <w:tcPr>
            <w:tcW w:type="dxa" w:w="864"/>
          </w:tcPr>
          <w:p>
            <w:r>
              <w:t>Arthritis Res Ther. 2022 Mar 23;24(1):74. doi: 10.1186/s13075-022-02751-8.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35422358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Immunol</w:t>
            </w:r>
          </w:p>
        </w:tc>
        <w:tc>
          <w:tcPr>
            <w:tcW w:type="dxa" w:w="864"/>
          </w:tcPr>
          <w:p>
            <w:r>
              <w:t>8010936</w:t>
            </w:r>
          </w:p>
        </w:tc>
        <w:tc>
          <w:tcPr>
            <w:tcW w:type="dxa" w:w="864"/>
          </w:tcPr>
          <w:p>
            <w:r>
              <w:t xml:space="preserve">Microarray analysis of autoantibodies can identify future Systemic Lupus </w:t>
            </w:r>
          </w:p>
        </w:tc>
        <w:tc>
          <w:tcPr>
            <w:tcW w:type="dxa" w:w="864"/>
          </w:tcPr>
          <w:p>
            <w:r>
              <w:t>https://doi.org/10.1016/j.humimm.2022.03.010</w:t>
            </w:r>
          </w:p>
        </w:tc>
        <w:tc>
          <w:tcPr>
            <w:tcW w:type="dxa" w:w="864"/>
          </w:tcPr>
          <w:p>
            <w:r>
              <w:t xml:space="preserve">Hum Immunol. 2022 Jun;83(6):509-514. doi: 10.1016/j.humimm.2022.03.010.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35498042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Unravelling the Difference Between Men and Women in Post-CABG Survival.</w:t>
            </w:r>
          </w:p>
        </w:tc>
        <w:tc>
          <w:tcPr>
            <w:tcW w:type="dxa" w:w="864"/>
          </w:tcPr>
          <w:p>
            <w:r>
              <w:t>https://doi.org/10.3389/fcvm.2022.768972</w:t>
            </w:r>
          </w:p>
        </w:tc>
        <w:tc>
          <w:tcPr>
            <w:tcW w:type="dxa" w:w="864"/>
          </w:tcPr>
          <w:p>
            <w:r>
              <w:t xml:space="preserve">Front Cardiovasc Med. 2022 Apr 13;9:768972. doi: 10.3389/fcvm.2022.768972.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35538674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Chem Lab Med</w:t>
            </w:r>
          </w:p>
        </w:tc>
        <w:tc>
          <w:tcPr>
            <w:tcW w:type="dxa" w:w="864"/>
          </w:tcPr>
          <w:p>
            <w:r>
              <w:t>9806306</w:t>
            </w:r>
          </w:p>
        </w:tc>
        <w:tc>
          <w:tcPr>
            <w:tcW w:type="dxa" w:w="864"/>
          </w:tcPr>
          <w:p>
            <w:r>
              <w:t xml:space="preserve">Recommendations for IVDR compliant in-house software development in clinical </w:t>
            </w:r>
          </w:p>
        </w:tc>
        <w:tc>
          <w:tcPr>
            <w:tcW w:type="dxa" w:w="864"/>
          </w:tcPr>
          <w:p>
            <w:r>
              <w:t>https://doi.org/10.1515/cclm-2022-0278</w:t>
            </w:r>
          </w:p>
        </w:tc>
        <w:tc>
          <w:tcPr>
            <w:tcW w:type="dxa" w:w="864"/>
          </w:tcPr>
          <w:p>
            <w:r>
              <w:t xml:space="preserve">Clin Chem Lab Med. 2022 May 11;60(7):982-988. doi: 10.1515/cclm-2022-0278. Print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35637278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864"/>
          </w:tcPr>
          <w:p>
            <w:r>
              <w:t>https://doi.org/10.1038/s41598-022-13145-w</w:t>
            </w:r>
          </w:p>
        </w:tc>
        <w:tc>
          <w:tcPr>
            <w:tcW w:type="dxa" w:w="864"/>
          </w:tcPr>
          <w:p>
            <w:r>
              <w:t>Sci Rep. 2022 May 30;12(1):9013. doi: 10.1038/s41598-022-13145-w.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35873347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Digit Health</w:t>
            </w:r>
          </w:p>
        </w:tc>
        <w:tc>
          <w:tcPr>
            <w:tcW w:type="dxa" w:w="864"/>
          </w:tcPr>
          <w:p>
            <w:r>
              <w:t>101771889</w:t>
            </w:r>
          </w:p>
        </w:tc>
        <w:tc>
          <w:tcPr>
            <w:tcW w:type="dxa" w:w="864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864"/>
          </w:tcPr>
          <w:p>
            <w:r>
              <w:t>https://doi.org/10.3389/fdgth.2022.942588</w:t>
            </w:r>
          </w:p>
        </w:tc>
        <w:tc>
          <w:tcPr>
            <w:tcW w:type="dxa" w:w="864"/>
          </w:tcPr>
          <w:p>
            <w:r>
              <w:t xml:space="preserve">Front Digit Health. 2022 Jul 6;4:942588. doi: 10.3389/fdgth.2022.942588.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36624385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Bioinformatics</w:t>
            </w:r>
          </w:p>
        </w:tc>
        <w:tc>
          <w:tcPr>
            <w:tcW w:type="dxa" w:w="864"/>
          </w:tcPr>
          <w:p>
            <w:r>
              <w:t>100965194</w:t>
            </w:r>
          </w:p>
        </w:tc>
        <w:tc>
          <w:tcPr>
            <w:tcW w:type="dxa" w:w="864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864"/>
          </w:tcPr>
          <w:p>
            <w:r>
              <w:t>https://doi.org/10.1186/s12859-022-05130-x</w:t>
            </w:r>
          </w:p>
        </w:tc>
        <w:tc>
          <w:tcPr>
            <w:tcW w:type="dxa" w:w="864"/>
          </w:tcPr>
          <w:p>
            <w:r>
              <w:t>BMC Bioinformatics. 2023 Jan 9;24(1):10. doi: 10.1186/s12859-022-05130-x.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36712169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864"/>
          </w:tcPr>
          <w:p>
            <w:r>
              <w:t>https://doi.org/10.1093/ehjdh/ztac031</w:t>
            </w:r>
          </w:p>
        </w:tc>
        <w:tc>
          <w:tcPr>
            <w:tcW w:type="dxa" w:w="864"/>
          </w:tcPr>
          <w:p>
            <w:r>
              <w:t xml:space="preserve">Eur Heart J Digit Health. 2022 May 20;3(3):437-444. doi: 10.1093/ehjdh/ztac031.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36976644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JCI Insight</w:t>
            </w:r>
          </w:p>
        </w:tc>
        <w:tc>
          <w:tcPr>
            <w:tcW w:type="dxa" w:w="864"/>
          </w:tcPr>
          <w:p>
            <w:r>
              <w:t>101676073</w:t>
            </w:r>
          </w:p>
        </w:tc>
        <w:tc>
          <w:tcPr>
            <w:tcW w:type="dxa" w:w="864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864"/>
          </w:tcPr>
          <w:p>
            <w:r>
              <w:t>https://doi.org/10.1172/jci.insight.158089</w:t>
            </w:r>
          </w:p>
        </w:tc>
        <w:tc>
          <w:tcPr>
            <w:tcW w:type="dxa" w:w="864"/>
          </w:tcPr>
          <w:p>
            <w:r>
              <w:t>JCI Insight. 2023 May 8;8(9):e158089. doi: 10.1172/jci.insight.158089.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37322895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Clin Appl Thromb Hemost</w:t>
            </w:r>
          </w:p>
        </w:tc>
        <w:tc>
          <w:tcPr>
            <w:tcW w:type="dxa" w:w="864"/>
          </w:tcPr>
          <w:p>
            <w:r>
              <w:t>9508125</w:t>
            </w:r>
          </w:p>
        </w:tc>
        <w:tc>
          <w:tcPr>
            <w:tcW w:type="dxa" w:w="864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864"/>
          </w:tcPr>
          <w:p>
            <w:r>
              <w:t>https://doi.org/10.1177/10760296231183427</w:t>
            </w:r>
          </w:p>
        </w:tc>
        <w:tc>
          <w:tcPr>
            <w:tcW w:type="dxa" w:w="864"/>
          </w:tcPr>
          <w:p>
            <w:r>
              <w:t xml:space="preserve">Clin Appl Thromb Hemost. 2023 Jan-Dec;29:10760296231183427.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39151892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Lupus</w:t>
            </w:r>
          </w:p>
        </w:tc>
        <w:tc>
          <w:tcPr>
            <w:tcW w:type="dxa" w:w="864"/>
          </w:tcPr>
          <w:p>
            <w:r>
              <w:t>9204265</w:t>
            </w:r>
          </w:p>
        </w:tc>
        <w:tc>
          <w:tcPr>
            <w:tcW w:type="dxa" w:w="864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864"/>
          </w:tcPr>
          <w:p>
            <w:r>
              <w:t>https://doi.org/10.1177/09612033241273015</w:t>
            </w:r>
          </w:p>
        </w:tc>
        <w:tc>
          <w:tcPr>
            <w:tcW w:type="dxa" w:w="864"/>
          </w:tcPr>
          <w:p>
            <w:r>
              <w:t xml:space="preserve">Lupus. 2024 Oct;33(11):1274-1276. doi: 10.1177/09612033241273015. Epub 2024 Aug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39165610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Res Pract Thromb Haemost</w:t>
            </w:r>
          </w:p>
        </w:tc>
        <w:tc>
          <w:tcPr>
            <w:tcW w:type="dxa" w:w="864"/>
          </w:tcPr>
          <w:p>
            <w:r>
              <w:t>101703775</w:t>
            </w:r>
          </w:p>
        </w:tc>
        <w:tc>
          <w:tcPr>
            <w:tcW w:type="dxa" w:w="864"/>
          </w:tcPr>
          <w:p>
            <w:r>
              <w:t xml:space="preserve">Primary postpartum hemorrhage in women with von Willebrand disease and carriers </w:t>
            </w:r>
          </w:p>
        </w:tc>
        <w:tc>
          <w:tcPr>
            <w:tcW w:type="dxa" w:w="864"/>
          </w:tcPr>
          <w:p>
            <w:r>
              <w:t>https://doi.org/10.1016/j.rpth.2024.102508</w:t>
            </w:r>
          </w:p>
        </w:tc>
        <w:tc>
          <w:tcPr>
            <w:tcW w:type="dxa" w:w="864"/>
          </w:tcPr>
          <w:p>
            <w:r>
              <w:t xml:space="preserve">Res Pract Thromb Haemost. 2024 Jul 14;8(5):102508.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39274526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864"/>
          </w:tcPr>
          <w:p>
            <w:r>
              <w:t>https://doi.org/10.3390/jcm13175313</w:t>
            </w:r>
          </w:p>
        </w:tc>
        <w:tc>
          <w:tcPr>
            <w:tcW w:type="dxa" w:w="864"/>
          </w:tcPr>
          <w:p>
            <w:r>
              <w:t>J Clin Med. 2024 Sep 8;13(17):5313. doi: 10.3390/jcm13175313.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39318684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864"/>
          </w:tcPr>
          <w:p>
            <w:r>
              <w:t>https://doi.org/10.1093/ehjdh/ztae058</w:t>
            </w:r>
          </w:p>
        </w:tc>
        <w:tc>
          <w:tcPr>
            <w:tcW w:type="dxa" w:w="864"/>
          </w:tcPr>
          <w:p>
            <w:r>
              <w:t xml:space="preserve">Eur Heart J Digit Health. 2024 Aug 10;5(5):572-581. doi: 10.1093/ehjdh/ztae058.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39334278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Antimicrob Resist Infect Control</w:t>
            </w:r>
          </w:p>
        </w:tc>
        <w:tc>
          <w:tcPr>
            <w:tcW w:type="dxa" w:w="864"/>
          </w:tcPr>
          <w:p>
            <w:r>
              <w:t>101585411</w:t>
            </w:r>
          </w:p>
        </w:tc>
        <w:tc>
          <w:tcPr>
            <w:tcW w:type="dxa" w:w="864"/>
          </w:tcPr>
          <w:p>
            <w:r>
              <w:t>Federated systems for automated infection surveillance: a perspective.</w:t>
            </w:r>
          </w:p>
        </w:tc>
        <w:tc>
          <w:tcPr>
            <w:tcW w:type="dxa" w:w="864"/>
          </w:tcPr>
          <w:p>
            <w:r>
              <w:t>https://doi.org/10.1186/s13756-024-01464-8</w:t>
            </w:r>
          </w:p>
        </w:tc>
        <w:tc>
          <w:tcPr>
            <w:tcW w:type="dxa" w:w="864"/>
          </w:tcPr>
          <w:p>
            <w:r>
              <w:t xml:space="preserve">Antimicrob Resist Infect Control. 2024 Sep 27;13(1):113.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J 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Br J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Clin 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Can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Stroke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Int J Impot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Clin Epidemiol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JMIR Med Inform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Healthc Eng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Radiother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Chem Lab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Clin Appl Thromb Hemost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Res Pract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 Resist Infect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den Ruijter HM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27075677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Cardiovasc Magn Reson</w:t>
            </w:r>
          </w:p>
        </w:tc>
        <w:tc>
          <w:tcPr>
            <w:tcW w:type="dxa" w:w="864"/>
          </w:tcPr>
          <w:p>
            <w:r>
              <w:t>9815616</w:t>
            </w:r>
          </w:p>
        </w:tc>
        <w:tc>
          <w:tcPr>
            <w:tcW w:type="dxa" w:w="864"/>
          </w:tcPr>
          <w:p>
            <w:r>
              <w:t xml:space="preserve">3D black blood VISTA vessel wall cardiovascular magnetic resonance of the </w:t>
            </w:r>
          </w:p>
        </w:tc>
        <w:tc>
          <w:tcPr>
            <w:tcW w:type="dxa" w:w="864"/>
          </w:tcPr>
          <w:p>
            <w:r>
              <w:t>https://doi.org/10.1186/s12968-016-0237-2</w:t>
            </w:r>
          </w:p>
        </w:tc>
        <w:tc>
          <w:tcPr>
            <w:tcW w:type="dxa" w:w="864"/>
          </w:tcPr>
          <w:p>
            <w:r>
              <w:t>J Cardiovasc Magn Reson. 2016 Apr 14;18:20. doi: 10.1186/s12968-016-0237-2.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28569376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MAGMA</w:t>
            </w:r>
          </w:p>
        </w:tc>
        <w:tc>
          <w:tcPr>
            <w:tcW w:type="dxa" w:w="864"/>
          </w:tcPr>
          <w:p>
            <w:r>
              <w:t>9310752</w:t>
            </w:r>
          </w:p>
        </w:tc>
        <w:tc>
          <w:tcPr>
            <w:tcW w:type="dxa" w:w="864"/>
          </w:tcPr>
          <w:p>
            <w:r>
              <w:t xml:space="preserve">Sex, body mass index, and blood pressure are related to aortic characteristics in </w:t>
            </w:r>
          </w:p>
        </w:tc>
        <w:tc>
          <w:tcPr>
            <w:tcW w:type="dxa" w:w="864"/>
          </w:tcPr>
          <w:p>
            <w:r>
              <w:t>https://doi.org/10.1007/s10334-017-0626-z</w:t>
            </w:r>
          </w:p>
        </w:tc>
        <w:tc>
          <w:tcPr>
            <w:tcW w:type="dxa" w:w="864"/>
          </w:tcPr>
          <w:p>
            <w:r>
              <w:t>MAGMA. 2018 Feb;31(1):173-182. doi: 10.1007/s10334-017-0626-z. Epub 2017 May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29844245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Sex-Specific Versus Overall Clinical Decision Limits for Cardiac Troponin I and T </w:t>
            </w:r>
          </w:p>
        </w:tc>
        <w:tc>
          <w:tcPr>
            <w:tcW w:type="dxa" w:w="864"/>
          </w:tcPr>
          <w:p>
            <w:r>
              <w:t>https://doi.org/10.1373/clinchem.2018.286781</w:t>
            </w:r>
          </w:p>
        </w:tc>
        <w:tc>
          <w:tcPr>
            <w:tcW w:type="dxa" w:w="864"/>
          </w:tcPr>
          <w:p>
            <w:r>
              <w:t xml:space="preserve">Clin Chem. 2018 Jul;64(7):1034-1043. doi: 10.1373/clinchem.2018.286781. Epub 2018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30068374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Cardiovasc Magn Reson</w:t>
            </w:r>
          </w:p>
        </w:tc>
        <w:tc>
          <w:tcPr>
            <w:tcW w:type="dxa" w:w="864"/>
          </w:tcPr>
          <w:p>
            <w:r>
              <w:t>9815616</w:t>
            </w:r>
          </w:p>
        </w:tc>
        <w:tc>
          <w:tcPr>
            <w:tcW w:type="dxa" w:w="864"/>
          </w:tcPr>
          <w:p>
            <w:r>
              <w:t xml:space="preserve">Circulating levels of P-selectin and E-selectin relate to cardiovascular magnetic </w:t>
            </w:r>
          </w:p>
        </w:tc>
        <w:tc>
          <w:tcPr>
            <w:tcW w:type="dxa" w:w="864"/>
          </w:tcPr>
          <w:p>
            <w:r>
              <w:t>https://doi.org/10.1186/s12968-018-0473-8</w:t>
            </w:r>
          </w:p>
        </w:tc>
        <w:tc>
          <w:tcPr>
            <w:tcW w:type="dxa" w:w="864"/>
          </w:tcPr>
          <w:p>
            <w:r>
              <w:t>J Cardiovasc Magn Reson. 2018 Aug 2;20(1):54. doi: 10.1186/s12968-018-0473-8.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30475403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Clin Invest</w:t>
            </w:r>
          </w:p>
        </w:tc>
        <w:tc>
          <w:tcPr>
            <w:tcW w:type="dxa" w:w="864"/>
          </w:tcPr>
          <w:p>
            <w:r>
              <w:t>0245331</w:t>
            </w:r>
          </w:p>
        </w:tc>
        <w:tc>
          <w:tcPr>
            <w:tcW w:type="dxa" w:w="864"/>
          </w:tcPr>
          <w:p>
            <w:r>
              <w:t xml:space="preserve">A single preoperative blood test predicts postoperative sepsis and pneumonia </w:t>
            </w:r>
          </w:p>
        </w:tc>
        <w:tc>
          <w:tcPr>
            <w:tcW w:type="dxa" w:w="864"/>
          </w:tcPr>
          <w:p>
            <w:r>
              <w:t>https://doi.org/10.1111/eci.13055</w:t>
            </w:r>
          </w:p>
        </w:tc>
        <w:tc>
          <w:tcPr>
            <w:tcW w:type="dxa" w:w="864"/>
          </w:tcPr>
          <w:p>
            <w:r>
              <w:t xml:space="preserve">Eur J Clin Invest. 2019 Mar;49(3):e13055. doi: 10.1111/eci.13055. Epub 2019 Jan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30819375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JACC Heart Fail</w:t>
            </w:r>
          </w:p>
        </w:tc>
        <w:tc>
          <w:tcPr>
            <w:tcW w:type="dxa" w:w="864"/>
          </w:tcPr>
          <w:p>
            <w:r>
              <w:t>101598241</w:t>
            </w:r>
          </w:p>
        </w:tc>
        <w:tc>
          <w:tcPr>
            <w:tcW w:type="dxa" w:w="864"/>
          </w:tcPr>
          <w:p>
            <w:r>
              <w:t xml:space="preserve">Sex-Specific Epidemiology of Heart Failure Risk and Mortality in Europe: </w:t>
            </w:r>
          </w:p>
        </w:tc>
        <w:tc>
          <w:tcPr>
            <w:tcW w:type="dxa" w:w="864"/>
          </w:tcPr>
          <w:p>
            <w:r>
              <w:t>https://doi.org/10.1016/j.jchf.2018.08.008</w:t>
            </w:r>
          </w:p>
        </w:tc>
        <w:tc>
          <w:tcPr>
            <w:tcW w:type="dxa" w:w="864"/>
          </w:tcPr>
          <w:p>
            <w:r>
              <w:t>JACC Heart Fail. 2019 Mar;7(3):204-213. doi: 10.1016/j.jchf.2018.08.008.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30819382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JACC Heart Fail</w:t>
            </w:r>
          </w:p>
        </w:tc>
        <w:tc>
          <w:tcPr>
            <w:tcW w:type="dxa" w:w="864"/>
          </w:tcPr>
          <w:p>
            <w:r>
              <w:t>101598241</w:t>
            </w:r>
          </w:p>
        </w:tc>
        <w:tc>
          <w:tcPr>
            <w:tcW w:type="dxa" w:w="864"/>
          </w:tcPr>
          <w:p>
            <w:r>
              <w:t xml:space="preserve">Adverse Drug Reactions to Guideline-Recommended Heart Failure Drugs in Women: A </w:t>
            </w:r>
          </w:p>
        </w:tc>
        <w:tc>
          <w:tcPr>
            <w:tcW w:type="dxa" w:w="864"/>
          </w:tcPr>
          <w:p>
            <w:r>
              <w:t>https://doi.org/10.1016/j.jchf.2019.01.009</w:t>
            </w:r>
          </w:p>
        </w:tc>
        <w:tc>
          <w:tcPr>
            <w:tcW w:type="dxa" w:w="864"/>
          </w:tcPr>
          <w:p>
            <w:r>
              <w:t>JACC Heart Fail. 2019 Mar;7(3):258-266. doi: 10.1016/j.jchf.2019.01.009.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30883224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>Recommended Heart Failure Medications and Adverse Drug Reactions in Women.</w:t>
            </w:r>
          </w:p>
        </w:tc>
        <w:tc>
          <w:tcPr>
            <w:tcW w:type="dxa" w:w="864"/>
          </w:tcPr>
          <w:p>
            <w:r>
              <w:t>https://doi.org/10.1161/CIRCULATIONAHA.118.037585</w:t>
            </w:r>
          </w:p>
        </w:tc>
        <w:tc>
          <w:tcPr>
            <w:tcW w:type="dxa" w:w="864"/>
          </w:tcPr>
          <w:p>
            <w:r>
              <w:t xml:space="preserve">Circulation. 2019 Mar 19;139(12):1469-1471.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30910497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The Impact of Diabetes and Time on the Atherosclerotic Plaque and Cardiovascular </w:t>
            </w:r>
          </w:p>
        </w:tc>
        <w:tc>
          <w:tcPr>
            <w:tcW w:type="dxa" w:w="864"/>
          </w:tcPr>
          <w:p>
            <w:r>
              <w:t>https://doi.org/10.1016/j.ejvs.2018.10.017</w:t>
            </w:r>
          </w:p>
        </w:tc>
        <w:tc>
          <w:tcPr>
            <w:tcW w:type="dxa" w:w="864"/>
          </w:tcPr>
          <w:p>
            <w:r>
              <w:t xml:space="preserve">Eur J Vasc Endovasc Surg. 2019 Jun;57(6):832-841.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30973990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Br J Surg</w:t>
            </w:r>
          </w:p>
        </w:tc>
        <w:tc>
          <w:tcPr>
            <w:tcW w:type="dxa" w:w="864"/>
          </w:tcPr>
          <w:p>
            <w:r>
              <w:t>0372553</w:t>
            </w:r>
          </w:p>
        </w:tc>
        <w:tc>
          <w:tcPr>
            <w:tcW w:type="dxa" w:w="864"/>
          </w:tcPr>
          <w:p>
            <w:r>
              <w:t xml:space="preserve">Meta-analysis of the outcomes of treatment of internal carotid artery near </w:t>
            </w:r>
          </w:p>
        </w:tc>
        <w:tc>
          <w:tcPr>
            <w:tcW w:type="dxa" w:w="864"/>
          </w:tcPr>
          <w:p>
            <w:r>
              <w:t>https://doi.org/10.1002/bjs.11159</w:t>
            </w:r>
          </w:p>
        </w:tc>
        <w:tc>
          <w:tcPr>
            <w:tcW w:type="dxa" w:w="864"/>
          </w:tcPr>
          <w:p>
            <w:r>
              <w:t>Br J Surg. 2019 May;106(6):665-671. doi: 10.1002/bjs.11159.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31159989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A meta-analysis of the effect of stent design on clinical and radiologic outcomes </w:t>
            </w:r>
          </w:p>
        </w:tc>
        <w:tc>
          <w:tcPr>
            <w:tcW w:type="dxa" w:w="864"/>
          </w:tcPr>
          <w:p>
            <w:r>
              <w:t>https://doi.org/10.1016/j.jvs.2018.11.017</w:t>
            </w:r>
          </w:p>
        </w:tc>
        <w:tc>
          <w:tcPr>
            <w:tcW w:type="dxa" w:w="864"/>
          </w:tcPr>
          <w:p>
            <w:r>
              <w:t>J Vasc Surg. 2019 Jun;69(6):1952-1961.e1. doi: 10.1016/j.jvs.2018.11.017.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31171553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Discovery of biomarkers for the presence and progression of left ventricular </w:t>
            </w:r>
          </w:p>
        </w:tc>
        <w:tc>
          <w:tcPr>
            <w:tcW w:type="dxa" w:w="864"/>
          </w:tcPr>
          <w:p>
            <w:r>
              <w:t>https://doi.org/10.1136/bmjopen-2018-028408</w:t>
            </w:r>
          </w:p>
        </w:tc>
        <w:tc>
          <w:tcPr>
            <w:tcW w:type="dxa" w:w="864"/>
          </w:tcPr>
          <w:p>
            <w:r>
              <w:t>BMJ Open. 2019 Jun 5;9(6):e028408. doi: 10.1136/bmjopen-2018-028408.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31209992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Heart Fail</w:t>
            </w:r>
          </w:p>
        </w:tc>
        <w:tc>
          <w:tcPr>
            <w:tcW w:type="dxa" w:w="864"/>
          </w:tcPr>
          <w:p>
            <w:r>
              <w:t>100887595</w:t>
            </w:r>
          </w:p>
        </w:tc>
        <w:tc>
          <w:tcPr>
            <w:tcW w:type="dxa" w:w="864"/>
          </w:tcPr>
          <w:p>
            <w:r>
              <w:t xml:space="preserve">Mid-regional pro-atrial natriuretic peptide for the early detection of non-acute </w:t>
            </w:r>
          </w:p>
        </w:tc>
        <w:tc>
          <w:tcPr>
            <w:tcW w:type="dxa" w:w="864"/>
          </w:tcPr>
          <w:p>
            <w:r>
              <w:t>https://doi.org/10.1002/ejhf.1495</w:t>
            </w:r>
          </w:p>
        </w:tc>
        <w:tc>
          <w:tcPr>
            <w:tcW w:type="dxa" w:w="864"/>
          </w:tcPr>
          <w:p>
            <w:r>
              <w:t xml:space="preserve">Eur J Heart Fail. 2019 Oct;21(10):1219-1227. doi: 10.1002/ejhf.1495. Epub 2019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31266681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Editor's Choice - Predictors of New Ischaemic Brain Lesions on Diffusion Weighted </w:t>
            </w:r>
          </w:p>
        </w:tc>
        <w:tc>
          <w:tcPr>
            <w:tcW w:type="dxa" w:w="864"/>
          </w:tcPr>
          <w:p>
            <w:r>
              <w:t>https://doi.org/10.1016/j.ejvs.2019.04.016</w:t>
            </w:r>
          </w:p>
        </w:tc>
        <w:tc>
          <w:tcPr>
            <w:tcW w:type="dxa" w:w="864"/>
          </w:tcPr>
          <w:p>
            <w:r>
              <w:t xml:space="preserve">Eur J Vasc Endovasc Surg. 2019 Aug;58(2):163-174.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31333587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Front Endocrinol (Lausanne)</w:t>
            </w:r>
          </w:p>
        </w:tc>
        <w:tc>
          <w:tcPr>
            <w:tcW w:type="dxa" w:w="864"/>
          </w:tcPr>
          <w:p>
            <w:r>
              <w:t>101555782</w:t>
            </w:r>
          </w:p>
        </w:tc>
        <w:tc>
          <w:tcPr>
            <w:tcW w:type="dxa" w:w="864"/>
          </w:tcPr>
          <w:p>
            <w:r>
              <w:t xml:space="preserve">Estrogen Contributions to Microvascular Dysfunction Evolving to Heart Failure </w:t>
            </w:r>
          </w:p>
        </w:tc>
        <w:tc>
          <w:tcPr>
            <w:tcW w:type="dxa" w:w="864"/>
          </w:tcPr>
          <w:p>
            <w:r>
              <w:t>https://doi.org/10.3389/fendo.2019.00442</w:t>
            </w:r>
          </w:p>
        </w:tc>
        <w:tc>
          <w:tcPr>
            <w:tcW w:type="dxa" w:w="864"/>
          </w:tcPr>
          <w:p>
            <w:r>
              <w:t xml:space="preserve">Front Endocrinol (Lausanne). 2019 Jul 3;10:442. doi: 10.3389/fendo.2019.00442.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31471830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Cardiovasc Transl Res</w:t>
            </w:r>
          </w:p>
        </w:tc>
        <w:tc>
          <w:tcPr>
            <w:tcW w:type="dxa" w:w="864"/>
          </w:tcPr>
          <w:p>
            <w:r>
              <w:t>101468585</w:t>
            </w:r>
          </w:p>
        </w:tc>
        <w:tc>
          <w:tcPr>
            <w:tcW w:type="dxa" w:w="864"/>
          </w:tcPr>
          <w:p>
            <w:r>
              <w:t xml:space="preserve">Sex-Specific Aspects in the Pathophysiology and Imaging of Coronary Macro- and </w:t>
            </w:r>
          </w:p>
        </w:tc>
        <w:tc>
          <w:tcPr>
            <w:tcW w:type="dxa" w:w="864"/>
          </w:tcPr>
          <w:p>
            <w:r>
              <w:t>https://doi.org/10.1007/s12265-019-09906-0</w:t>
            </w:r>
          </w:p>
        </w:tc>
        <w:tc>
          <w:tcPr>
            <w:tcW w:type="dxa" w:w="864"/>
          </w:tcPr>
          <w:p>
            <w:r>
              <w:t xml:space="preserve">J Cardiovasc Transl Res. 2020 Feb;13(1):39-46. doi: 10.1007/s12265-019-09906-0.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31500558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Stroke</w:t>
            </w:r>
          </w:p>
        </w:tc>
        <w:tc>
          <w:tcPr>
            <w:tcW w:type="dxa" w:w="864"/>
          </w:tcPr>
          <w:p>
            <w:r>
              <w:t>0235266</w:t>
            </w:r>
          </w:p>
        </w:tc>
        <w:tc>
          <w:tcPr>
            <w:tcW w:type="dxa" w:w="864"/>
          </w:tcPr>
          <w:p>
            <w:r>
              <w:t xml:space="preserve">The Atherosclerosis Risk Variant rs2107595 Mediates Allele-Specific </w:t>
            </w:r>
          </w:p>
        </w:tc>
        <w:tc>
          <w:tcPr>
            <w:tcW w:type="dxa" w:w="864"/>
          </w:tcPr>
          <w:p>
            <w:r>
              <w:t>https://doi.org/10.1161/STROKEAHA.119.026112</w:t>
            </w:r>
          </w:p>
        </w:tc>
        <w:tc>
          <w:tcPr>
            <w:tcW w:type="dxa" w:w="864"/>
          </w:tcPr>
          <w:p>
            <w:r>
              <w:t xml:space="preserve">Stroke. 2019 Oct;50(10):2651-2660. doi: 10.1161/STROKEAHA.119.026112. Epub 2019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31557411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Cell Mol Med</w:t>
            </w:r>
          </w:p>
        </w:tc>
        <w:tc>
          <w:tcPr>
            <w:tcW w:type="dxa" w:w="864"/>
          </w:tcPr>
          <w:p>
            <w:r>
              <w:t>101083777</w:t>
            </w:r>
          </w:p>
        </w:tc>
        <w:tc>
          <w:tcPr>
            <w:tcW w:type="dxa" w:w="864"/>
          </w:tcPr>
          <w:p>
            <w:r>
              <w:t xml:space="preserve">Increased circulating IgG levels, myocardial immune cells and IgG deposits </w:t>
            </w:r>
          </w:p>
        </w:tc>
        <w:tc>
          <w:tcPr>
            <w:tcW w:type="dxa" w:w="864"/>
          </w:tcPr>
          <w:p>
            <w:r>
              <w:t>https://doi.org/10.1111/jcmm.14619</w:t>
            </w:r>
          </w:p>
        </w:tc>
        <w:tc>
          <w:tcPr>
            <w:tcW w:type="dxa" w:w="864"/>
          </w:tcPr>
          <w:p>
            <w:r>
              <w:t xml:space="preserve">J Cell Mol Med. 2019 Nov;23(11):7505-7516. doi: 10.1111/jcmm.14619. Epub 2019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31619449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Heart</w:t>
            </w:r>
          </w:p>
        </w:tc>
        <w:tc>
          <w:tcPr>
            <w:tcW w:type="dxa" w:w="864"/>
          </w:tcPr>
          <w:p>
            <w:r>
              <w:t>9602087</w:t>
            </w:r>
          </w:p>
        </w:tc>
        <w:tc>
          <w:tcPr>
            <w:tcW w:type="dxa" w:w="864"/>
          </w:tcPr>
          <w:p>
            <w:r>
              <w:t>Sex-specific thoracic aortic dimensions and clinical implications.</w:t>
            </w:r>
          </w:p>
        </w:tc>
        <w:tc>
          <w:tcPr>
            <w:tcW w:type="dxa" w:w="864"/>
          </w:tcPr>
          <w:p>
            <w:r>
              <w:t>https://doi.org/10.1136/heartjnl-2019-315903</w:t>
            </w:r>
          </w:p>
        </w:tc>
        <w:tc>
          <w:tcPr>
            <w:tcW w:type="dxa" w:w="864"/>
          </w:tcPr>
          <w:p>
            <w:r>
              <w:t xml:space="preserve">Heart. 2020 Jan;106(2):97-98. doi: 10.1136/heartjnl-2019-315903. Epub 2019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31891132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EClinicalMedicine</w:t>
            </w:r>
          </w:p>
        </w:tc>
        <w:tc>
          <w:tcPr>
            <w:tcW w:type="dxa" w:w="864"/>
          </w:tcPr>
          <w:p>
            <w:r>
              <w:t>101733727</w:t>
            </w:r>
          </w:p>
        </w:tc>
        <w:tc>
          <w:tcPr>
            <w:tcW w:type="dxa" w:w="864"/>
          </w:tcPr>
          <w:p>
            <w:r>
              <w:t xml:space="preserve">Reported adverse drug reactions in women and men: Aggregated evidence from </w:t>
            </w:r>
          </w:p>
        </w:tc>
        <w:tc>
          <w:tcPr>
            <w:tcW w:type="dxa" w:w="864"/>
          </w:tcPr>
          <w:p>
            <w:r>
              <w:t>https://doi.org/10.1016/j.eclinm.2019.10.001</w:t>
            </w:r>
          </w:p>
        </w:tc>
        <w:tc>
          <w:tcPr>
            <w:tcW w:type="dxa" w:w="864"/>
          </w:tcPr>
          <w:p>
            <w:r>
              <w:t xml:space="preserve">EClinicalMedicine. 2019 Oct 25;17:100188. doi: 10.1016/j.eclinm.2019.10.001.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31924185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BMC Public Health</w:t>
            </w:r>
          </w:p>
        </w:tc>
        <w:tc>
          <w:tcPr>
            <w:tcW w:type="dxa" w:w="864"/>
          </w:tcPr>
          <w:p>
            <w:r>
              <w:t>100968562</w:t>
            </w:r>
          </w:p>
        </w:tc>
        <w:tc>
          <w:tcPr>
            <w:tcW w:type="dxa" w:w="864"/>
          </w:tcPr>
          <w:p>
            <w:r>
              <w:t xml:space="preserve">Mortality after hospital admission for heart failure: improvement over time, </w:t>
            </w:r>
          </w:p>
        </w:tc>
        <w:tc>
          <w:tcPr>
            <w:tcW w:type="dxa" w:w="864"/>
          </w:tcPr>
          <w:p>
            <w:r>
              <w:t>https://doi.org/10.1186/s12889-019-7934-3</w:t>
            </w:r>
          </w:p>
        </w:tc>
        <w:tc>
          <w:tcPr>
            <w:tcW w:type="dxa" w:w="864"/>
          </w:tcPr>
          <w:p>
            <w:r>
              <w:t>BMC Public Health. 2020 Jan 10;20(1):36. doi: 10.1186/s12889-019-7934-3.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32331995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Cerebral Small Vessel Disease in Standard Pre-operative Imaging Reports Is </w:t>
            </w:r>
          </w:p>
        </w:tc>
        <w:tc>
          <w:tcPr>
            <w:tcW w:type="dxa" w:w="864"/>
          </w:tcPr>
          <w:p>
            <w:r>
              <w:t>https://doi.org/10.1016/j.ejvs.2020.02.004</w:t>
            </w:r>
          </w:p>
        </w:tc>
        <w:tc>
          <w:tcPr>
            <w:tcW w:type="dxa" w:w="864"/>
          </w:tcPr>
          <w:p>
            <w:r>
              <w:t xml:space="preserve">Eur J Vasc Endovasc Surg. 2020 Jun;59(6):872-880.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32341045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Coronary artery disease prediction in women and men using chest pain </w:t>
            </w:r>
          </w:p>
        </w:tc>
        <w:tc>
          <w:tcPr>
            <w:tcW w:type="dxa" w:w="864"/>
          </w:tcPr>
          <w:p>
            <w:r>
              <w:t>https://doi.org/10.1136/bmjopen-2019-035928</w:t>
            </w:r>
          </w:p>
        </w:tc>
        <w:tc>
          <w:tcPr>
            <w:tcW w:type="dxa" w:w="864"/>
          </w:tcPr>
          <w:p>
            <w:r>
              <w:t>BMJ Open. 2020 Apr 26;10(4):e035928. doi: 10.1136/bmjopen-2019-035928.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32484892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Improving translational research in sex-specific effects of comorbidities and </w:t>
            </w:r>
          </w:p>
        </w:tc>
        <w:tc>
          <w:tcPr>
            <w:tcW w:type="dxa" w:w="864"/>
          </w:tcPr>
          <w:p>
            <w:r>
              <w:t>https://doi.org/10.1093/cvr/cvaa155</w:t>
            </w:r>
          </w:p>
        </w:tc>
        <w:tc>
          <w:tcPr>
            <w:tcW w:type="dxa" w:w="864"/>
          </w:tcPr>
          <w:p>
            <w:r>
              <w:t>Cardiovasc Res. 2021 Jan 21;117(2):367-385. doi: 10.1093/cvr/cvaa155.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32592317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Heart Fail</w:t>
            </w:r>
          </w:p>
        </w:tc>
        <w:tc>
          <w:tcPr>
            <w:tcW w:type="dxa" w:w="864"/>
          </w:tcPr>
          <w:p>
            <w:r>
              <w:t>100887595</w:t>
            </w:r>
          </w:p>
        </w:tc>
        <w:tc>
          <w:tcPr>
            <w:tcW w:type="dxa" w:w="864"/>
          </w:tcPr>
          <w:p>
            <w:r>
              <w:t xml:space="preserve">Risk of bias in studies investigating novel diagnostic biomarkers for heart </w:t>
            </w:r>
          </w:p>
        </w:tc>
        <w:tc>
          <w:tcPr>
            <w:tcW w:type="dxa" w:w="864"/>
          </w:tcPr>
          <w:p>
            <w:r>
              <w:t>https://doi.org/10.1002/ejhf.1944</w:t>
            </w:r>
          </w:p>
        </w:tc>
        <w:tc>
          <w:tcPr>
            <w:tcW w:type="dxa" w:w="864"/>
          </w:tcPr>
          <w:p>
            <w:r>
              <w:t xml:space="preserve">Eur J Heart Fail. 2020 Sep;22(9):1586-1597. doi: 10.1002/ejhf.1944. Epub 2020 Aug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32664951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Clin Epigenetics</w:t>
            </w:r>
          </w:p>
        </w:tc>
        <w:tc>
          <w:tcPr>
            <w:tcW w:type="dxa" w:w="864"/>
          </w:tcPr>
          <w:p>
            <w:r>
              <w:t>101516977</w:t>
            </w:r>
          </w:p>
        </w:tc>
        <w:tc>
          <w:tcPr>
            <w:tcW w:type="dxa" w:w="864"/>
          </w:tcPr>
          <w:p>
            <w:r>
              <w:t xml:space="preserve">H3K27ac acetylome signatures reveal the epigenomic reorganization in remodeled </w:t>
            </w:r>
          </w:p>
        </w:tc>
        <w:tc>
          <w:tcPr>
            <w:tcW w:type="dxa" w:w="864"/>
          </w:tcPr>
          <w:p>
            <w:r>
              <w:t>https://doi.org/10.1186/s13148-020-00895-5</w:t>
            </w:r>
          </w:p>
        </w:tc>
        <w:tc>
          <w:tcPr>
            <w:tcW w:type="dxa" w:w="864"/>
          </w:tcPr>
          <w:p>
            <w:r>
              <w:t>Clin Epigenetics. 2020 Jul 14;12(1):106. doi: 10.1186/s13148-020-00895-5.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32861960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The age- and sex-specific composition of atherosclerotic plaques in vascular </w:t>
            </w:r>
          </w:p>
        </w:tc>
        <w:tc>
          <w:tcPr>
            <w:tcW w:type="dxa" w:w="864"/>
          </w:tcPr>
          <w:p>
            <w:r>
              <w:t>https://doi.org/10.1016/j.atherosclerosis.2020.07.016</w:t>
            </w:r>
          </w:p>
        </w:tc>
        <w:tc>
          <w:tcPr>
            <w:tcW w:type="dxa" w:w="864"/>
          </w:tcPr>
          <w:p>
            <w:r>
              <w:t xml:space="preserve">Atherosclerosis. 2020 Oct;310:1-10. doi: 10.1016/j.atherosclerosis.2020.07.016.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33127254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Nutr Metab Cardiovasc Dis</w:t>
            </w:r>
          </w:p>
        </w:tc>
        <w:tc>
          <w:tcPr>
            <w:tcW w:type="dxa" w:w="864"/>
          </w:tcPr>
          <w:p>
            <w:r>
              <w:t>9111474</w:t>
            </w:r>
          </w:p>
        </w:tc>
        <w:tc>
          <w:tcPr>
            <w:tcW w:type="dxa" w:w="864"/>
          </w:tcPr>
          <w:p>
            <w:r>
              <w:t xml:space="preserve">The association of the Mediterranean diet with heart failure risk in a Dutch </w:t>
            </w:r>
          </w:p>
        </w:tc>
        <w:tc>
          <w:tcPr>
            <w:tcW w:type="dxa" w:w="864"/>
          </w:tcPr>
          <w:p>
            <w:r>
              <w:t>https://doi.org/10.1016/j.numecd.2020.08.003</w:t>
            </w:r>
          </w:p>
        </w:tc>
        <w:tc>
          <w:tcPr>
            <w:tcW w:type="dxa" w:w="864"/>
          </w:tcPr>
          <w:p>
            <w:r>
              <w:t xml:space="preserve">Nutr Metab Cardiovasc Dis. 2021 Jan 4;31(1):60-66.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33257995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Ten Years of High-Sensitivity Cardiac Troponin Testing: Impact on the Diagnosis </w:t>
            </w:r>
          </w:p>
        </w:tc>
        <w:tc>
          <w:tcPr>
            <w:tcW w:type="dxa" w:w="864"/>
          </w:tcPr>
          <w:p>
            <w:r>
              <w:t>https://doi.org/10.1093/clinchem/hvaa272</w:t>
            </w:r>
          </w:p>
        </w:tc>
        <w:tc>
          <w:tcPr>
            <w:tcW w:type="dxa" w:w="864"/>
          </w:tcPr>
          <w:p>
            <w:r>
              <w:t>Clin Chem. 2021 Jan 8;67(1):324-326. doi: 10.1093/clinchem/hvaa272.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33296227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 Arrhythm Electrophysiol</w:t>
            </w:r>
          </w:p>
        </w:tc>
        <w:tc>
          <w:tcPr>
            <w:tcW w:type="dxa" w:w="864"/>
          </w:tcPr>
          <w:p>
            <w:r>
              <w:t>101474365</w:t>
            </w:r>
          </w:p>
        </w:tc>
        <w:tc>
          <w:tcPr>
            <w:tcW w:type="dxa" w:w="864"/>
          </w:tcPr>
          <w:p>
            <w:r>
              <w:t xml:space="preserve">Heart Size Corrected Electrical Dyssynchrony and Its Impact on Sex-Specific </w:t>
            </w:r>
          </w:p>
        </w:tc>
        <w:tc>
          <w:tcPr>
            <w:tcW w:type="dxa" w:w="864"/>
          </w:tcPr>
          <w:p>
            <w:r>
              <w:t>https://doi.org/10.1161/CIRCEP.120.008452</w:t>
            </w:r>
          </w:p>
        </w:tc>
        <w:tc>
          <w:tcPr>
            <w:tcW w:type="dxa" w:w="864"/>
          </w:tcPr>
          <w:p>
            <w:r>
              <w:t xml:space="preserve">Circ Arrhythm Electrophysiol. 2021 Jan;14(1):e008452.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33330649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Sex and Gender Matters to the Heart.</w:t>
            </w:r>
          </w:p>
        </w:tc>
        <w:tc>
          <w:tcPr>
            <w:tcW w:type="dxa" w:w="864"/>
          </w:tcPr>
          <w:p>
            <w:r>
              <w:t>https://doi.org/10.3389/fcvm.2020.587888</w:t>
            </w:r>
          </w:p>
        </w:tc>
        <w:tc>
          <w:tcPr>
            <w:tcW w:type="dxa" w:w="864"/>
          </w:tcPr>
          <w:p>
            <w:r>
              <w:t xml:space="preserve">Front Cardiovasc Med. 2020 Nov 26;7:587888. doi: 10.3389/fcvm.2020.587888.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33346810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 Qual Care Clin Outcomes</w:t>
            </w:r>
          </w:p>
        </w:tc>
        <w:tc>
          <w:tcPr>
            <w:tcW w:type="dxa" w:w="864"/>
          </w:tcPr>
          <w:p>
            <w:r>
              <w:t>101677796</w:t>
            </w:r>
          </w:p>
        </w:tc>
        <w:tc>
          <w:tcPr>
            <w:tcW w:type="dxa" w:w="864"/>
          </w:tcPr>
          <w:p>
            <w:r>
              <w:t xml:space="preserve">New York Heart Association class is strongly associated with mortality beyond </w:t>
            </w:r>
          </w:p>
        </w:tc>
        <w:tc>
          <w:tcPr>
            <w:tcW w:type="dxa" w:w="864"/>
          </w:tcPr>
          <w:p>
            <w:r>
              <w:t>https://doi.org/10.1093/ehjqcco/qcaa091</w:t>
            </w:r>
          </w:p>
        </w:tc>
        <w:tc>
          <w:tcPr>
            <w:tcW w:type="dxa" w:w="864"/>
          </w:tcPr>
          <w:p>
            <w:r>
              <w:t xml:space="preserve">Eur Heart J Qual Care Clin Outcomes. 2021 Mar 15;7(2):214-215.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33407208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Med Imaging</w:t>
            </w:r>
          </w:p>
        </w:tc>
        <w:tc>
          <w:tcPr>
            <w:tcW w:type="dxa" w:w="864"/>
          </w:tcPr>
          <w:p>
            <w:r>
              <w:t>100968553</w:t>
            </w:r>
          </w:p>
        </w:tc>
        <w:tc>
          <w:tcPr>
            <w:tcW w:type="dxa" w:w="864"/>
          </w:tcPr>
          <w:p>
            <w:r>
              <w:t xml:space="preserve">Evaluation of non-invasive imaging parameters in coronary microvascular disease: </w:t>
            </w:r>
          </w:p>
        </w:tc>
        <w:tc>
          <w:tcPr>
            <w:tcW w:type="dxa" w:w="864"/>
          </w:tcPr>
          <w:p>
            <w:r>
              <w:t>https://doi.org/10.1186/s12880-020-00535-7</w:t>
            </w:r>
          </w:p>
        </w:tc>
        <w:tc>
          <w:tcPr>
            <w:tcW w:type="dxa" w:w="864"/>
          </w:tcPr>
          <w:p>
            <w:r>
              <w:t>BMC Med Imaging. 2021 Jan 6;21(1):5. doi: 10.1186/s12880-020-00535-7.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34112101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Cardiovasc Disord</w:t>
            </w:r>
          </w:p>
        </w:tc>
        <w:tc>
          <w:tcPr>
            <w:tcW w:type="dxa" w:w="864"/>
          </w:tcPr>
          <w:p>
            <w:r>
              <w:t>100968539</w:t>
            </w:r>
          </w:p>
        </w:tc>
        <w:tc>
          <w:tcPr>
            <w:tcW w:type="dxa" w:w="864"/>
          </w:tcPr>
          <w:p>
            <w:r>
              <w:t xml:space="preserve">Routine clinical care data from thirteen cardiac outpatient clinics: design of </w:t>
            </w:r>
          </w:p>
        </w:tc>
        <w:tc>
          <w:tcPr>
            <w:tcW w:type="dxa" w:w="864"/>
          </w:tcPr>
          <w:p>
            <w:r>
              <w:t>https://doi.org/10.1186/s12872-021-02020-7</w:t>
            </w:r>
          </w:p>
        </w:tc>
        <w:tc>
          <w:tcPr>
            <w:tcW w:type="dxa" w:w="864"/>
          </w:tcPr>
          <w:p>
            <w:r>
              <w:t>BMC Cardiovasc Disord. 2021 Jun 10;21(1):287. doi: 10.1186/s12872-021-02020-7.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34195238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864"/>
          </w:tcPr>
          <w:p>
            <w:r>
              <w:t>https://doi.org/10.3389/fcvm.2021.693351</w:t>
            </w:r>
          </w:p>
        </w:tc>
        <w:tc>
          <w:tcPr>
            <w:tcW w:type="dxa" w:w="864"/>
          </w:tcPr>
          <w:p>
            <w:r>
              <w:t xml:space="preserve">Front Cardiovasc Med. 2021 Jun 14;8:693351. doi: 10.3389/fcvm.2021.693351.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34261736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Heart</w:t>
            </w:r>
          </w:p>
        </w:tc>
        <w:tc>
          <w:tcPr>
            <w:tcW w:type="dxa" w:w="864"/>
          </w:tcPr>
          <w:p>
            <w:r>
              <w:t>9602087</w:t>
            </w:r>
          </w:p>
        </w:tc>
        <w:tc>
          <w:tcPr>
            <w:tcW w:type="dxa" w:w="864"/>
          </w:tcPr>
          <w:p>
            <w:r>
              <w:t xml:space="preserve">Heart failure medication dosage and survival in women and men seen at outpatient </w:t>
            </w:r>
          </w:p>
        </w:tc>
        <w:tc>
          <w:tcPr>
            <w:tcW w:type="dxa" w:w="864"/>
          </w:tcPr>
          <w:p>
            <w:r>
              <w:t>https://doi.org/10.1136/heartjnl-2021-319229</w:t>
            </w:r>
          </w:p>
        </w:tc>
        <w:tc>
          <w:tcPr>
            <w:tcW w:type="dxa" w:w="864"/>
          </w:tcPr>
          <w:p>
            <w:r>
              <w:t xml:space="preserve">Heart. 2021 Nov;107(21):1748-1755. doi: 10.1136/heartjnl-2021-319229.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34610350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Curr Probl Cardiol</w:t>
            </w:r>
          </w:p>
        </w:tc>
        <w:tc>
          <w:tcPr>
            <w:tcW w:type="dxa" w:w="864"/>
          </w:tcPr>
          <w:p>
            <w:r>
              <w:t>7701802</w:t>
            </w:r>
          </w:p>
        </w:tc>
        <w:tc>
          <w:tcPr>
            <w:tcW w:type="dxa" w:w="864"/>
          </w:tcPr>
          <w:p>
            <w:r>
              <w:t xml:space="preserve">Rate and Rhythm Control Treatment in the Elderly and Very Elderly Patients With </w:t>
            </w:r>
          </w:p>
        </w:tc>
        <w:tc>
          <w:tcPr>
            <w:tcW w:type="dxa" w:w="864"/>
          </w:tcPr>
          <w:p>
            <w:r>
              <w:t>https://doi.org/10.1016/j.cpcardiol.2021.100996</w:t>
            </w:r>
          </w:p>
        </w:tc>
        <w:tc>
          <w:tcPr>
            <w:tcW w:type="dxa" w:w="864"/>
          </w:tcPr>
          <w:p>
            <w:r>
              <w:t xml:space="preserve">Curr Probl Cardiol. 2022 Oct;47(10):100996. doi: 10.1016/j.cpcardiol.2021.100996.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34782405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Heart</w:t>
            </w:r>
          </w:p>
        </w:tc>
        <w:tc>
          <w:tcPr>
            <w:tcW w:type="dxa" w:w="864"/>
          </w:tcPr>
          <w:p>
            <w:r>
              <w:t>9602087</w:t>
            </w:r>
          </w:p>
        </w:tc>
        <w:tc>
          <w:tcPr>
            <w:tcW w:type="dxa" w:w="864"/>
          </w:tcPr>
          <w:p>
            <w:r>
              <w:t xml:space="preserve">Outcomes in patients with a first episode of chest pain undergoing early coronary </w:t>
            </w:r>
          </w:p>
        </w:tc>
        <w:tc>
          <w:tcPr>
            <w:tcW w:type="dxa" w:w="864"/>
          </w:tcPr>
          <w:p>
            <w:r>
              <w:t>https://doi.org/10.1136/heartjnl-2021-319747</w:t>
            </w:r>
          </w:p>
        </w:tc>
        <w:tc>
          <w:tcPr>
            <w:tcW w:type="dxa" w:w="864"/>
          </w:tcPr>
          <w:p>
            <w:r>
              <w:t>Heart. 2022 Aug 11;108(17):1361-1368. doi: 10.1136/heartjnl-2021-319747.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34849611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NOX1 mediates metabolic heart disease in mice and is upregulated in monocytes of </w:t>
            </w:r>
          </w:p>
        </w:tc>
        <w:tc>
          <w:tcPr>
            <w:tcW w:type="dxa" w:w="864"/>
          </w:tcPr>
          <w:p>
            <w:r>
              <w:t>https://doi.org/10.1093/cvr/cvab349</w:t>
            </w:r>
          </w:p>
        </w:tc>
        <w:tc>
          <w:tcPr>
            <w:tcW w:type="dxa" w:w="864"/>
          </w:tcPr>
          <w:p>
            <w:r>
              <w:t>Cardiovasc Res. 2022 Nov 10;118(14):2973-2984. doi: 10.1093/cvr/cvab349.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34889076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ESC Heart Fail</w:t>
            </w:r>
          </w:p>
        </w:tc>
        <w:tc>
          <w:tcPr>
            <w:tcW w:type="dxa" w:w="864"/>
          </w:tcPr>
          <w:p>
            <w:r>
              <w:t>101669191</w:t>
            </w:r>
          </w:p>
        </w:tc>
        <w:tc>
          <w:tcPr>
            <w:tcW w:type="dxa" w:w="864"/>
          </w:tcPr>
          <w:p>
            <w:r>
              <w:t xml:space="preserve">Heart failure with preserved, mid-range, and reduced ejection fraction across </w:t>
            </w:r>
          </w:p>
        </w:tc>
        <w:tc>
          <w:tcPr>
            <w:tcW w:type="dxa" w:w="864"/>
          </w:tcPr>
          <w:p>
            <w:r>
              <w:t>https://doi.org/10.1002/ehf2.13742</w:t>
            </w:r>
          </w:p>
        </w:tc>
        <w:tc>
          <w:tcPr>
            <w:tcW w:type="dxa" w:w="864"/>
          </w:tcPr>
          <w:p>
            <w:r>
              <w:t>ESC Heart Fail. 2022 Feb;9(1):363-372. doi: 10.1002/ehf2.13742. Epub 2021 Dec 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34977187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Electrocardiographic Features of Left Ventricular Diastolic Dysfunction and Heart </w:t>
            </w:r>
          </w:p>
        </w:tc>
        <w:tc>
          <w:tcPr>
            <w:tcW w:type="dxa" w:w="864"/>
          </w:tcPr>
          <w:p>
            <w:r>
              <w:t>https://doi.org/10.3389/fcvm.2021.772803</w:t>
            </w:r>
          </w:p>
        </w:tc>
        <w:tc>
          <w:tcPr>
            <w:tcW w:type="dxa" w:w="864"/>
          </w:tcPr>
          <w:p>
            <w:r>
              <w:t xml:space="preserve">Front Cardiovasc Med. 2021 Dec 17;8:772803. doi: 10.3389/fcvm.2021.772803.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35076407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Med Inform</w:t>
            </w:r>
          </w:p>
        </w:tc>
        <w:tc>
          <w:tcPr>
            <w:tcW w:type="dxa" w:w="864"/>
          </w:tcPr>
          <w:p>
            <w:r>
              <w:t>101645109</w:t>
            </w:r>
          </w:p>
        </w:tc>
        <w:tc>
          <w:tcPr>
            <w:tcW w:type="dxa" w:w="864"/>
          </w:tcPr>
          <w:p>
            <w:r>
              <w:t xml:space="preserve">Development of a Pipeline for Adverse Drug Reaction Identification in Clinical </w:t>
            </w:r>
          </w:p>
        </w:tc>
        <w:tc>
          <w:tcPr>
            <w:tcW w:type="dxa" w:w="864"/>
          </w:tcPr>
          <w:p>
            <w:r>
              <w:t>https://doi.org/10.2196/31063</w:t>
            </w:r>
          </w:p>
        </w:tc>
        <w:tc>
          <w:tcPr>
            <w:tcW w:type="dxa" w:w="864"/>
          </w:tcPr>
          <w:p>
            <w:r>
              <w:t>JMIR Med Inform. 2022 Jan 25;10(1):e31063. doi: 10.2196/31063.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35301820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ESC Heart Fail</w:t>
            </w:r>
          </w:p>
        </w:tc>
        <w:tc>
          <w:tcPr>
            <w:tcW w:type="dxa" w:w="864"/>
          </w:tcPr>
          <w:p>
            <w:r>
              <w:t>101669191</w:t>
            </w:r>
          </w:p>
        </w:tc>
        <w:tc>
          <w:tcPr>
            <w:tcW w:type="dxa" w:w="864"/>
          </w:tcPr>
          <w:p>
            <w:r>
              <w:t xml:space="preserve">The HFA-PEFF score identifies 'early-HFpEF' phenogroups associated with distinct </w:t>
            </w:r>
          </w:p>
        </w:tc>
        <w:tc>
          <w:tcPr>
            <w:tcW w:type="dxa" w:w="864"/>
          </w:tcPr>
          <w:p>
            <w:r>
              <w:t>https://doi.org/10.1002/ehf2.13861</w:t>
            </w:r>
          </w:p>
        </w:tc>
        <w:tc>
          <w:tcPr>
            <w:tcW w:type="dxa" w:w="864"/>
          </w:tcPr>
          <w:p>
            <w:r>
              <w:t xml:space="preserve">ESC Heart Fail. 2022 Jun;9(3):2032-2036. doi: 10.1002/ehf2.13861. Epub 2022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35433883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Estrogen and Cardiovascular Health.</w:t>
            </w:r>
          </w:p>
        </w:tc>
        <w:tc>
          <w:tcPr>
            <w:tcW w:type="dxa" w:w="864"/>
          </w:tcPr>
          <w:p>
            <w:r>
              <w:t>https://doi.org/10.3389/fcvm.2022.886592</w:t>
            </w:r>
          </w:p>
        </w:tc>
        <w:tc>
          <w:tcPr>
            <w:tcW w:type="dxa" w:w="864"/>
          </w:tcPr>
          <w:p>
            <w:r>
              <w:t xml:space="preserve">Front Cardiovasc Med. 2022 Mar 30;9:886592. doi: 10.3389/fcvm.2022.886592.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35442456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JAMA Netw Open</w:t>
            </w:r>
          </w:p>
        </w:tc>
        <w:tc>
          <w:tcPr>
            <w:tcW w:type="dxa" w:w="864"/>
          </w:tcPr>
          <w:p>
            <w:r>
              <w:t>101729235</w:t>
            </w:r>
          </w:p>
        </w:tc>
        <w:tc>
          <w:tcPr>
            <w:tcW w:type="dxa" w:w="864"/>
          </w:tcPr>
          <w:p>
            <w:r>
              <w:t xml:space="preserve">Sex Differences in Reported Adverse Drug Reactions to Angiotensin-Converting </w:t>
            </w:r>
          </w:p>
        </w:tc>
        <w:tc>
          <w:tcPr>
            <w:tcW w:type="dxa" w:w="864"/>
          </w:tcPr>
          <w:p>
            <w:r>
              <w:t>https://doi.org/10.1001/jamanetworkopen.2022.8224</w:t>
            </w:r>
          </w:p>
        </w:tc>
        <w:tc>
          <w:tcPr>
            <w:tcW w:type="dxa" w:w="864"/>
          </w:tcPr>
          <w:p>
            <w:r>
              <w:t>JAMA Netw Open. 2022 Apr 1;5(4):e228224. doi: 10.1001/jamanetworkopen.2022.8224.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35444049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Open Heart</w:t>
            </w:r>
          </w:p>
        </w:tc>
        <w:tc>
          <w:tcPr>
            <w:tcW w:type="dxa" w:w="864"/>
          </w:tcPr>
          <w:p>
            <w:r>
              <w:t>101631219</w:t>
            </w:r>
          </w:p>
        </w:tc>
        <w:tc>
          <w:tcPr>
            <w:tcW w:type="dxa" w:w="864"/>
          </w:tcPr>
          <w:p>
            <w:r>
              <w:t xml:space="preserve">Statins are associated with a large reduction in all-cause mortality in women </w:t>
            </w:r>
          </w:p>
        </w:tc>
        <w:tc>
          <w:tcPr>
            <w:tcW w:type="dxa" w:w="864"/>
          </w:tcPr>
          <w:p>
            <w:r>
              <w:t>https://doi.org/10.1136/openhrt-2021-001900</w:t>
            </w:r>
          </w:p>
        </w:tc>
        <w:tc>
          <w:tcPr>
            <w:tcW w:type="dxa" w:w="864"/>
          </w:tcPr>
          <w:p>
            <w:r>
              <w:t>Open Heart. 2022 Apr;9(1):e001900. doi: 10.1136/openhrt-2021-001900.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35498042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Unravelling the Difference Between Men and Women in Post-CABG Survival.</w:t>
            </w:r>
          </w:p>
        </w:tc>
        <w:tc>
          <w:tcPr>
            <w:tcW w:type="dxa" w:w="864"/>
          </w:tcPr>
          <w:p>
            <w:r>
              <w:t>https://doi.org/10.3389/fcvm.2022.768972</w:t>
            </w:r>
          </w:p>
        </w:tc>
        <w:tc>
          <w:tcPr>
            <w:tcW w:type="dxa" w:w="864"/>
          </w:tcPr>
          <w:p>
            <w:r>
              <w:t xml:space="preserve">Front Cardiovasc Med. 2022 Apr 13;9:768972. doi: 10.3389/fcvm.2022.768972.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35592405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Call to Action for Enhanced Equity: Racial/Ethnic Diversity and Sex Differences </w:t>
            </w:r>
          </w:p>
        </w:tc>
        <w:tc>
          <w:tcPr>
            <w:tcW w:type="dxa" w:w="864"/>
          </w:tcPr>
          <w:p>
            <w:r>
              <w:t>https://doi.org/10.3389/fcvm.2022.874239</w:t>
            </w:r>
          </w:p>
        </w:tc>
        <w:tc>
          <w:tcPr>
            <w:tcW w:type="dxa" w:w="864"/>
          </w:tcPr>
          <w:p>
            <w:r>
              <w:t xml:space="preserve">Front Cardiovasc Med. 2022 May 3;9:874239. doi: 10.3389/fcvm.2022.874239.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36061340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JACC Basic Transl Sci</w:t>
            </w:r>
          </w:p>
        </w:tc>
        <w:tc>
          <w:tcPr>
            <w:tcW w:type="dxa" w:w="864"/>
          </w:tcPr>
          <w:p>
            <w:r>
              <w:t>101677259</w:t>
            </w:r>
          </w:p>
        </w:tc>
        <w:tc>
          <w:tcPr>
            <w:tcW w:type="dxa" w:w="864"/>
          </w:tcPr>
          <w:p>
            <w:r>
              <w:t xml:space="preserve">Clinical Phenotypes of Heart Failure With Preserved Ejection Fraction to Select </w:t>
            </w:r>
          </w:p>
        </w:tc>
        <w:tc>
          <w:tcPr>
            <w:tcW w:type="dxa" w:w="864"/>
          </w:tcPr>
          <w:p>
            <w:r>
              <w:t>https://doi.org/10.1016/j.jacbts.2021.12.009</w:t>
            </w:r>
          </w:p>
        </w:tc>
        <w:tc>
          <w:tcPr>
            <w:tcW w:type="dxa" w:w="864"/>
          </w:tcPr>
          <w:p>
            <w:r>
              <w:t xml:space="preserve">JACC Basic Transl Sci. 2022 May 25;7(8):844-857.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36198462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Development and validation of a prediction rule for patients suspected of acute </w:t>
            </w:r>
          </w:p>
        </w:tc>
        <w:tc>
          <w:tcPr>
            <w:tcW w:type="dxa" w:w="864"/>
          </w:tcPr>
          <w:p>
            <w:r>
              <w:t>https://doi.org/10.1136/bmjopen-2022-064402</w:t>
            </w:r>
          </w:p>
        </w:tc>
        <w:tc>
          <w:tcPr>
            <w:tcW w:type="dxa" w:w="864"/>
          </w:tcPr>
          <w:p>
            <w:r>
              <w:t>BMJ Open. 2022 Oct 5;12(10):e064402. doi: 10.1136/bmjopen-2022-064402.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36581377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Open Heart</w:t>
            </w:r>
          </w:p>
        </w:tc>
        <w:tc>
          <w:tcPr>
            <w:tcW w:type="dxa" w:w="864"/>
          </w:tcPr>
          <w:p>
            <w:r>
              <w:t>101631219</w:t>
            </w:r>
          </w:p>
        </w:tc>
        <w:tc>
          <w:tcPr>
            <w:tcW w:type="dxa" w:w="864"/>
          </w:tcPr>
          <w:p>
            <w:r>
              <w:t>Coronary calcification measures predict mortality in symptomatic women and men.</w:t>
            </w:r>
          </w:p>
        </w:tc>
        <w:tc>
          <w:tcPr>
            <w:tcW w:type="dxa" w:w="864"/>
          </w:tcPr>
          <w:p>
            <w:r>
              <w:t>https://doi.org/10.1136/openhrt-2022-002005</w:t>
            </w:r>
          </w:p>
        </w:tc>
        <w:tc>
          <w:tcPr>
            <w:tcW w:type="dxa" w:w="864"/>
          </w:tcPr>
          <w:p>
            <w:r>
              <w:t>Open Heart. 2022 Dec;9(2):e002005. doi: 10.1136/openhrt-2022-002005.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36597873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Genetic Regulation of SMC Gene Expression and Splicing Predict Causal CAD Genes.</w:t>
            </w:r>
          </w:p>
        </w:tc>
        <w:tc>
          <w:tcPr>
            <w:tcW w:type="dxa" w:w="864"/>
          </w:tcPr>
          <w:p>
            <w:r>
              <w:t>https://doi.org/10.1161/CIRCRESAHA.122.321586</w:t>
            </w:r>
          </w:p>
        </w:tc>
        <w:tc>
          <w:tcPr>
            <w:tcW w:type="dxa" w:w="864"/>
          </w:tcPr>
          <w:p>
            <w:r>
              <w:t xml:space="preserve">Circ Res. 2023 Feb 3;132(3):323-338. doi: 10.1161/CIRCRESAHA.122.321586.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36602448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Clin Invest</w:t>
            </w:r>
          </w:p>
        </w:tc>
        <w:tc>
          <w:tcPr>
            <w:tcW w:type="dxa" w:w="864"/>
          </w:tcPr>
          <w:p>
            <w:r>
              <w:t>0245331</w:t>
            </w:r>
          </w:p>
        </w:tc>
        <w:tc>
          <w:tcPr>
            <w:tcW w:type="dxa" w:w="864"/>
          </w:tcPr>
          <w:p>
            <w:r>
              <w:t xml:space="preserve">Risk prediction of atrial fibrillation and its complications in the community </w:t>
            </w:r>
          </w:p>
        </w:tc>
        <w:tc>
          <w:tcPr>
            <w:tcW w:type="dxa" w:w="864"/>
          </w:tcPr>
          <w:p>
            <w:r>
              <w:t>https://doi.org/10.1111/eci.13950</w:t>
            </w:r>
          </w:p>
        </w:tc>
        <w:tc>
          <w:tcPr>
            <w:tcW w:type="dxa" w:w="864"/>
          </w:tcPr>
          <w:p>
            <w:r>
              <w:t xml:space="preserve">Eur J Clin Invest. 2023 May;53(5):e13950. doi: 10.1111/eci.13950. Epub 2023 Jan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36713005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Deep neural networks reveal novel sex-specific electrocardiographic features </w:t>
            </w:r>
          </w:p>
        </w:tc>
        <w:tc>
          <w:tcPr>
            <w:tcW w:type="dxa" w:w="864"/>
          </w:tcPr>
          <w:p>
            <w:r>
              <w:t>https://doi.org/10.1093/ehjdh/ztac010</w:t>
            </w:r>
          </w:p>
        </w:tc>
        <w:tc>
          <w:tcPr>
            <w:tcW w:type="dxa" w:w="864"/>
          </w:tcPr>
          <w:p>
            <w:r>
              <w:t xml:space="preserve">Eur Heart J Digit Health. 2022 Mar 21;3(2):245-254. doi: 10.1093/ehjdh/ztac010.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36741297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Glob Womens Health</w:t>
            </w:r>
          </w:p>
        </w:tc>
        <w:tc>
          <w:tcPr>
            <w:tcW w:type="dxa" w:w="864"/>
          </w:tcPr>
          <w:p>
            <w:r>
              <w:t>101776281</w:t>
            </w:r>
          </w:p>
        </w:tc>
        <w:tc>
          <w:tcPr>
            <w:tcW w:type="dxa" w:w="864"/>
          </w:tcPr>
          <w:p>
            <w:r>
              <w:t xml:space="preserve">Addressing persistent evidence gaps in cardiovascular sex differences research - </w:t>
            </w:r>
          </w:p>
        </w:tc>
        <w:tc>
          <w:tcPr>
            <w:tcW w:type="dxa" w:w="864"/>
          </w:tcPr>
          <w:p>
            <w:r>
              <w:t>https://doi.org/10.3389/fgwh.2022.1006425</w:t>
            </w:r>
          </w:p>
        </w:tc>
        <w:tc>
          <w:tcPr>
            <w:tcW w:type="dxa" w:w="864"/>
          </w:tcPr>
          <w:p>
            <w:r>
              <w:t xml:space="preserve">Front Glob Womens Health. 2023 Jan 20;3:1006425. doi: 10.3389/fgwh.2022.1006425.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36863419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Design and rationale of the NetherLands registry of invasive Coronary vasomotor </w:t>
            </w:r>
          </w:p>
        </w:tc>
        <w:tc>
          <w:tcPr>
            <w:tcW w:type="dxa" w:w="864"/>
          </w:tcPr>
          <w:p>
            <w:r>
              <w:t>https://doi.org/10.1016/j.ijcard.2023.02.043</w:t>
            </w:r>
          </w:p>
        </w:tc>
        <w:tc>
          <w:tcPr>
            <w:tcW w:type="dxa" w:w="864"/>
          </w:tcPr>
          <w:p>
            <w:r>
              <w:t xml:space="preserve">Int J Cardiol. 2023 May 15;379:1-8. doi: 10.1016/j.ijcard.2023.02.043.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36993994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Meta-analysis and systematic review of coronary vasospasm in ANOCA patients: </w:t>
            </w:r>
          </w:p>
        </w:tc>
        <w:tc>
          <w:tcPr>
            <w:tcW w:type="dxa" w:w="864"/>
          </w:tcPr>
          <w:p>
            <w:r>
              <w:t>https://doi.org/10.3389/fcvm.2023.1129159</w:t>
            </w:r>
          </w:p>
        </w:tc>
        <w:tc>
          <w:tcPr>
            <w:tcW w:type="dxa" w:w="864"/>
          </w:tcPr>
          <w:p>
            <w:r>
              <w:t xml:space="preserve">Front Cardiovasc Med. 2023 Mar 13;10:1129159. doi: 10.3389/fcvm.2023.1129159.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37024639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Hum Hypertens</w:t>
            </w:r>
          </w:p>
        </w:tc>
        <w:tc>
          <w:tcPr>
            <w:tcW w:type="dxa" w:w="864"/>
          </w:tcPr>
          <w:p>
            <w:r>
              <w:t>8811625</w:t>
            </w:r>
          </w:p>
        </w:tc>
        <w:tc>
          <w:tcPr>
            <w:tcW w:type="dxa" w:w="864"/>
          </w:tcPr>
          <w:p>
            <w:r>
              <w:t xml:space="preserve">Sex-specific Mendelian randomisation to assess the causality of sex differences </w:t>
            </w:r>
          </w:p>
        </w:tc>
        <w:tc>
          <w:tcPr>
            <w:tcW w:type="dxa" w:w="864"/>
          </w:tcPr>
          <w:p>
            <w:r>
              <w:t>https://doi.org/10.1038/s41371-023-00821-1</w:t>
            </w:r>
          </w:p>
        </w:tc>
        <w:tc>
          <w:tcPr>
            <w:tcW w:type="dxa" w:w="864"/>
          </w:tcPr>
          <w:p>
            <w:r>
              <w:t xml:space="preserve">J Hum Hypertens. 2023 Aug;37(8):602-608. doi: 10.1038/s41371-023-00821-1.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37127497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Sex-specific differences in cytokine signaling pathways in circulating monocytes </w:t>
            </w:r>
          </w:p>
        </w:tc>
        <w:tc>
          <w:tcPr>
            <w:tcW w:type="dxa" w:w="864"/>
          </w:tcPr>
          <w:p>
            <w:r>
              <w:t>https://doi.org/10.1016/j.atherosclerosis.2023.04.005</w:t>
            </w:r>
          </w:p>
        </w:tc>
        <w:tc>
          <w:tcPr>
            <w:tcW w:type="dxa" w:w="864"/>
          </w:tcPr>
          <w:p>
            <w:r>
              <w:t xml:space="preserve">Atherosclerosis. 2023 Nov;384:117123. doi: 10.1016/j.atherosclerosis.2023.04.005.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37381923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Heart Fail</w:t>
            </w:r>
          </w:p>
        </w:tc>
        <w:tc>
          <w:tcPr>
            <w:tcW w:type="dxa" w:w="864"/>
          </w:tcPr>
          <w:p>
            <w:r>
              <w:t>101479941</w:t>
            </w:r>
          </w:p>
        </w:tc>
        <w:tc>
          <w:tcPr>
            <w:tcW w:type="dxa" w:w="864"/>
          </w:tcPr>
          <w:p>
            <w:r>
              <w:t xml:space="preserve">Plasma Proteomic Patterns Show Sex Differences in Early Concentric Left </w:t>
            </w:r>
          </w:p>
        </w:tc>
        <w:tc>
          <w:tcPr>
            <w:tcW w:type="dxa" w:w="864"/>
          </w:tcPr>
          <w:p>
            <w:r>
              <w:t>https://doi.org/10.1161/CIRCHEARTFAILURE.122.010255</w:t>
            </w:r>
          </w:p>
        </w:tc>
        <w:tc>
          <w:tcPr>
            <w:tcW w:type="dxa" w:w="864"/>
          </w:tcPr>
          <w:p>
            <w:r>
              <w:t xml:space="preserve">Circ Heart Fail. 2023 Jul;16(7):e010255.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37658327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Cardiovasc Diabetol</w:t>
            </w:r>
          </w:p>
        </w:tc>
        <w:tc>
          <w:tcPr>
            <w:tcW w:type="dxa" w:w="864"/>
          </w:tcPr>
          <w:p>
            <w:r>
              <w:t>101147637</w:t>
            </w:r>
          </w:p>
        </w:tc>
        <w:tc>
          <w:tcPr>
            <w:tcW w:type="dxa" w:w="864"/>
          </w:tcPr>
          <w:p>
            <w:r>
              <w:t xml:space="preserve">Microvascular endothelial dysfunction in skin is associated with higher risk of </w:t>
            </w:r>
          </w:p>
        </w:tc>
        <w:tc>
          <w:tcPr>
            <w:tcW w:type="dxa" w:w="864"/>
          </w:tcPr>
          <w:p>
            <w:r>
              <w:t>https://doi.org/10.1186/s12933-023-01935-z</w:t>
            </w:r>
          </w:p>
        </w:tc>
        <w:tc>
          <w:tcPr>
            <w:tcW w:type="dxa" w:w="864"/>
          </w:tcPr>
          <w:p>
            <w:r>
              <w:t>Cardiovasc Diabetol. 2023 Sep 1;22(1):234. doi: 10.1186/s12933-023-01935-z.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37827560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Heart</w:t>
            </w:r>
          </w:p>
        </w:tc>
        <w:tc>
          <w:tcPr>
            <w:tcW w:type="dxa" w:w="864"/>
          </w:tcPr>
          <w:p>
            <w:r>
              <w:t>9602087</w:t>
            </w:r>
          </w:p>
        </w:tc>
        <w:tc>
          <w:tcPr>
            <w:tcW w:type="dxa" w:w="864"/>
          </w:tcPr>
          <w:p>
            <w:r>
              <w:t xml:space="preserve">Shortness of breath as a diagnostic factor for acute coronary syndrome in male </w:t>
            </w:r>
          </w:p>
        </w:tc>
        <w:tc>
          <w:tcPr>
            <w:tcW w:type="dxa" w:w="864"/>
          </w:tcPr>
          <w:p>
            <w:r>
              <w:t>https://doi.org/10.1136/heartjnl-2023-323220</w:t>
            </w:r>
          </w:p>
        </w:tc>
        <w:tc>
          <w:tcPr>
            <w:tcW w:type="dxa" w:w="864"/>
          </w:tcPr>
          <w:p>
            <w:r>
              <w:t>Heart. 2024 Feb 23;110(6):425-431. doi: 10.1136/heartjnl-2023-323220.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38011017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ESC Heart Fail</w:t>
            </w:r>
          </w:p>
        </w:tc>
        <w:tc>
          <w:tcPr>
            <w:tcW w:type="dxa" w:w="864"/>
          </w:tcPr>
          <w:p>
            <w:r>
              <w:t>101669191</w:t>
            </w:r>
          </w:p>
        </w:tc>
        <w:tc>
          <w:tcPr>
            <w:tcW w:type="dxa" w:w="864"/>
          </w:tcPr>
          <w:p>
            <w:r>
              <w:t xml:space="preserve">Association of mild kidney dysfunction with diastolic dysfunction and heart </w:t>
            </w:r>
          </w:p>
        </w:tc>
        <w:tc>
          <w:tcPr>
            <w:tcW w:type="dxa" w:w="864"/>
          </w:tcPr>
          <w:p>
            <w:r>
              <w:t>https://doi.org/10.1002/ehf2.14511</w:t>
            </w:r>
          </w:p>
        </w:tc>
        <w:tc>
          <w:tcPr>
            <w:tcW w:type="dxa" w:w="864"/>
          </w:tcPr>
          <w:p>
            <w:r>
              <w:t xml:space="preserve">ESC Heart Fail. 2024 Feb;11(1):315-326. doi: 10.1002/ehf2.14511. Epub 2023 Nov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38057949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J Clin Invest</w:t>
            </w:r>
          </w:p>
        </w:tc>
        <w:tc>
          <w:tcPr>
            <w:tcW w:type="dxa" w:w="864"/>
          </w:tcPr>
          <w:p>
            <w:r>
              <w:t>0245331</w:t>
            </w:r>
          </w:p>
        </w:tc>
        <w:tc>
          <w:tcPr>
            <w:tcW w:type="dxa" w:w="864"/>
          </w:tcPr>
          <w:p>
            <w:r>
              <w:t>Reading 2023 ESC ACS guidelines between the lines: Gaps in evidence in women.</w:t>
            </w:r>
          </w:p>
        </w:tc>
        <w:tc>
          <w:tcPr>
            <w:tcW w:type="dxa" w:w="864"/>
          </w:tcPr>
          <w:p>
            <w:r>
              <w:t>https://doi.org/10.1111/eci.14148</w:t>
            </w:r>
          </w:p>
        </w:tc>
        <w:tc>
          <w:tcPr>
            <w:tcW w:type="dxa" w:w="864"/>
          </w:tcPr>
          <w:p>
            <w:r>
              <w:t xml:space="preserve">Eur J Clin Invest. 2024 Feb;54(2):e14148. doi: 10.1111/eci.14148. Epub 2023 Dec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38322017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Int J Cardiol Heart Vasc</w:t>
            </w:r>
          </w:p>
        </w:tc>
        <w:tc>
          <w:tcPr>
            <w:tcW w:type="dxa" w:w="864"/>
          </w:tcPr>
          <w:p>
            <w:r>
              <w:t>101649525</w:t>
            </w:r>
          </w:p>
        </w:tc>
        <w:tc>
          <w:tcPr>
            <w:tcW w:type="dxa" w:w="864"/>
          </w:tcPr>
          <w:p>
            <w:r>
              <w:t xml:space="preserve">ANOCA patients with and without coronary vasomotor dysfunction present with </w:t>
            </w:r>
          </w:p>
        </w:tc>
        <w:tc>
          <w:tcPr>
            <w:tcW w:type="dxa" w:w="864"/>
          </w:tcPr>
          <w:p>
            <w:r>
              <w:t>https://doi.org/10.1016/j.ijcha.2024.101347</w:t>
            </w:r>
          </w:p>
        </w:tc>
        <w:tc>
          <w:tcPr>
            <w:tcW w:type="dxa" w:w="864"/>
          </w:tcPr>
          <w:p>
            <w:r>
              <w:t xml:space="preserve">Int J Cardiol Heart Vasc. 2024 Jan 31;50:101347.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38436050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Coron Artery Dis</w:t>
            </w:r>
          </w:p>
        </w:tc>
        <w:tc>
          <w:tcPr>
            <w:tcW w:type="dxa" w:w="864"/>
          </w:tcPr>
          <w:p>
            <w:r>
              <w:t>9011445</w:t>
            </w:r>
          </w:p>
        </w:tc>
        <w:tc>
          <w:tcPr>
            <w:tcW w:type="dxa" w:w="864"/>
          </w:tcPr>
          <w:p>
            <w:r>
              <w:t xml:space="preserve">Non-invasive vascular measures as prognostic predictors for older patients with </w:t>
            </w:r>
          </w:p>
        </w:tc>
        <w:tc>
          <w:tcPr>
            <w:tcW w:type="dxa" w:w="864"/>
          </w:tcPr>
          <w:p>
            <w:r>
              <w:t>https://doi.org/10.1097/MCA.0000000000001352</w:t>
            </w:r>
          </w:p>
        </w:tc>
        <w:tc>
          <w:tcPr>
            <w:tcW w:type="dxa" w:w="864"/>
          </w:tcPr>
          <w:p>
            <w:r>
              <w:t xml:space="preserve">Coron Artery Dis. 2024 Aug 1;35(5):368-381. doi: 10.1097/MCA.0000000000001352.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38685672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Atherosclerotic plaque-specific methylation biomarkers in plasma cell-free DNA of </w:t>
            </w:r>
          </w:p>
        </w:tc>
        <w:tc>
          <w:tcPr>
            <w:tcW w:type="dxa" w:w="864"/>
          </w:tcPr>
          <w:p>
            <w:r>
              <w:t>https://doi.org/10.1093/eurheartj/ehae156</w:t>
            </w:r>
          </w:p>
        </w:tc>
        <w:tc>
          <w:tcPr>
            <w:tcW w:type="dxa" w:w="864"/>
          </w:tcPr>
          <w:p>
            <w:r>
              <w:t>Eur Heart J. 2024 Jul 21;45(28):2468-2470. doi: 10.1093/eurheartj/ehae156.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38695167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IL-1beta Inhibition Partially Negates the Beneficial Effects of Diet-Induced </w:t>
            </w:r>
          </w:p>
        </w:tc>
        <w:tc>
          <w:tcPr>
            <w:tcW w:type="dxa" w:w="864"/>
          </w:tcPr>
          <w:p>
            <w:r>
              <w:t>https://doi.org/10.1161/ATVBAHA.124.320800</w:t>
            </w:r>
          </w:p>
        </w:tc>
        <w:tc>
          <w:tcPr>
            <w:tcW w:type="dxa" w:w="864"/>
          </w:tcPr>
          <w:p>
            <w:r>
              <w:t xml:space="preserve">Arterioscler Thromb Vasc Biol. 2024 Jun;44(6):1379-1392.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38697299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Diabetes Res Clin Pract</w:t>
            </w:r>
          </w:p>
        </w:tc>
        <w:tc>
          <w:tcPr>
            <w:tcW w:type="dxa" w:w="864"/>
          </w:tcPr>
          <w:p>
            <w:r>
              <w:t>8508335</w:t>
            </w:r>
          </w:p>
        </w:tc>
        <w:tc>
          <w:tcPr>
            <w:tcW w:type="dxa" w:w="864"/>
          </w:tcPr>
          <w:p>
            <w:r>
              <w:t xml:space="preserve">Diabetes and risk of acute coronary syndrome in callers with chest discomfort: </w:t>
            </w:r>
          </w:p>
        </w:tc>
        <w:tc>
          <w:tcPr>
            <w:tcW w:type="dxa" w:w="864"/>
          </w:tcPr>
          <w:p>
            <w:r>
              <w:t>https://doi.org/10.1016/j.diabres.2024.111684</w:t>
            </w:r>
          </w:p>
        </w:tc>
        <w:tc>
          <w:tcPr>
            <w:tcW w:type="dxa" w:w="864"/>
          </w:tcPr>
          <w:p>
            <w:r>
              <w:t xml:space="preserve">Diabetes Res Clin Pract. 2024 Jun;212:111684. doi: 10.1016/j.diabres.2024.111684.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38937570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Identifying plasma proteomic signatures from health to heart failure, across the </w:t>
            </w:r>
          </w:p>
        </w:tc>
        <w:tc>
          <w:tcPr>
            <w:tcW w:type="dxa" w:w="864"/>
          </w:tcPr>
          <w:p>
            <w:r>
              <w:t>https://doi.org/10.1038/s41598-024-65667-0</w:t>
            </w:r>
          </w:p>
        </w:tc>
        <w:tc>
          <w:tcPr>
            <w:tcW w:type="dxa" w:w="864"/>
          </w:tcPr>
          <w:p>
            <w:r>
              <w:t>Sci Rep. 2024 Jun 27;14(1):14871. doi: 10.1038/s41598-024-65667-0.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39076639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Rev Cardiovasc Med</w:t>
            </w:r>
          </w:p>
        </w:tc>
        <w:tc>
          <w:tcPr>
            <w:tcW w:type="dxa" w:w="864"/>
          </w:tcPr>
          <w:p>
            <w:r>
              <w:t>100960007</w:t>
            </w:r>
          </w:p>
        </w:tc>
        <w:tc>
          <w:tcPr>
            <w:tcW w:type="dxa" w:w="864"/>
          </w:tcPr>
          <w:p>
            <w:r>
              <w:t xml:space="preserve">Sex Differences in the Relationship between New York Heart Association Functional </w:t>
            </w:r>
          </w:p>
        </w:tc>
        <w:tc>
          <w:tcPr>
            <w:tcW w:type="dxa" w:w="864"/>
          </w:tcPr>
          <w:p>
            <w:r>
              <w:t>https://doi.org/10.31083/j.rcm2308278</w:t>
            </w:r>
          </w:p>
        </w:tc>
        <w:tc>
          <w:tcPr>
            <w:tcW w:type="dxa" w:w="864"/>
          </w:tcPr>
          <w:p>
            <w:r>
              <w:t xml:space="preserve">Rev Cardiovasc Med. 2022 Aug 10;23(8):278. doi: 10.31083/j.rcm2308278.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39189609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Burden of risk factors in women and men with unrecognised myocardial infarction: </w:t>
            </w:r>
          </w:p>
        </w:tc>
        <w:tc>
          <w:tcPr>
            <w:tcW w:type="dxa" w:w="864"/>
          </w:tcPr>
          <w:p>
            <w:r>
              <w:t>https://doi.org/10.1093/cvr/cvae188</w:t>
            </w:r>
          </w:p>
        </w:tc>
        <w:tc>
          <w:tcPr>
            <w:tcW w:type="dxa" w:w="864"/>
          </w:tcPr>
          <w:p>
            <w:r>
              <w:t>Cardiovasc Res. 2024 Aug 27:cvae188. doi: 10.1093/cvr/cvae188.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39206616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Ann Noninvasive Electrocardiol</w:t>
            </w:r>
          </w:p>
        </w:tc>
        <w:tc>
          <w:tcPr>
            <w:tcW w:type="dxa" w:w="864"/>
          </w:tcPr>
          <w:p>
            <w:r>
              <w:t>9607443</w:t>
            </w:r>
          </w:p>
        </w:tc>
        <w:tc>
          <w:tcPr>
            <w:tcW w:type="dxa" w:w="864"/>
          </w:tcPr>
          <w:p>
            <w:r>
              <w:t xml:space="preserve">The Diagnostic Value of ECG Characteristics for Vasospastic and Microvascular </w:t>
            </w:r>
          </w:p>
        </w:tc>
        <w:tc>
          <w:tcPr>
            <w:tcW w:type="dxa" w:w="864"/>
          </w:tcPr>
          <w:p>
            <w:r>
              <w:t>https://doi.org/10.1111/anec.70003</w:t>
            </w:r>
          </w:p>
        </w:tc>
        <w:tc>
          <w:tcPr>
            <w:tcW w:type="dxa" w:w="864"/>
          </w:tcPr>
          <w:p>
            <w:r>
              <w:t>Ann Noninvasive Electrocardiol. 2024 Sep;29(5):e70003. doi: 10.1111/anec.70003.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39296913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Am Heart J Plus</w:t>
            </w:r>
          </w:p>
        </w:tc>
        <w:tc>
          <w:tcPr>
            <w:tcW w:type="dxa" w:w="864"/>
          </w:tcPr>
          <w:p>
            <w:r>
              <w:t>101779333</w:t>
            </w:r>
          </w:p>
        </w:tc>
        <w:tc>
          <w:tcPr>
            <w:tcW w:type="dxa" w:w="864"/>
          </w:tcPr>
          <w:p>
            <w:r>
              <w:t xml:space="preserve">Age-specific sex differences in intravascular ultrasound based coronary </w:t>
            </w:r>
          </w:p>
        </w:tc>
        <w:tc>
          <w:tcPr>
            <w:tcW w:type="dxa" w:w="864"/>
          </w:tcPr>
          <w:p>
            <w:r>
              <w:t>https://doi.org/10.1016/j.ahjo.2024.100451</w:t>
            </w:r>
          </w:p>
        </w:tc>
        <w:tc>
          <w:tcPr>
            <w:tcW w:type="dxa" w:w="864"/>
          </w:tcPr>
          <w:p>
            <w:r>
              <w:t xml:space="preserve">Am Heart J Plus. 2024 Aug 30;46:100451. doi: 10.1016/j.ahjo.2024.100451.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39343304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>Sex differences in cognitive functioning in patients with heart failure.</w:t>
            </w:r>
          </w:p>
        </w:tc>
        <w:tc>
          <w:tcPr>
            <w:tcW w:type="dxa" w:w="864"/>
          </w:tcPr>
          <w:p>
            <w:r>
              <w:t>https://doi.org/10.1016/j.ijcard.2024.132603</w:t>
            </w:r>
          </w:p>
        </w:tc>
        <w:tc>
          <w:tcPr>
            <w:tcW w:type="dxa" w:w="864"/>
          </w:tcPr>
          <w:p>
            <w:r>
              <w:t>Int J Cardiol. 2024 Sep 27;418:132603. doi: 10.1016/j.ijcard.2024.132603.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39404744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Exp Med</w:t>
            </w:r>
          </w:p>
        </w:tc>
        <w:tc>
          <w:tcPr>
            <w:tcW w:type="dxa" w:w="864"/>
          </w:tcPr>
          <w:p>
            <w:r>
              <w:t>2985109</w:t>
            </w:r>
          </w:p>
        </w:tc>
        <w:tc>
          <w:tcPr>
            <w:tcW w:type="dxa" w:w="864"/>
          </w:tcPr>
          <w:p>
            <w:r>
              <w:t xml:space="preserve">Uniting education, research, healthcare, and society to advance women's heart </w:t>
            </w:r>
          </w:p>
        </w:tc>
        <w:tc>
          <w:tcPr>
            <w:tcW w:type="dxa" w:w="864"/>
          </w:tcPr>
          <w:p>
            <w:r>
              <w:t>https://doi.org/10.1084/jem.20240877</w:t>
            </w:r>
          </w:p>
        </w:tc>
        <w:tc>
          <w:tcPr>
            <w:tcW w:type="dxa" w:w="864"/>
          </w:tcPr>
          <w:p>
            <w:r>
              <w:t xml:space="preserve">J Exp Med. 2024 Nov 4;221(11):e20240877. doi: 10.1084/jem.20240877. Epub 2024 Oct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39499710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Simplification of a registry-based algorithm for ejection fraction prediction in </w:t>
            </w:r>
          </w:p>
        </w:tc>
        <w:tc>
          <w:tcPr>
            <w:tcW w:type="dxa" w:w="864"/>
          </w:tcPr>
          <w:p>
            <w:r>
              <w:t>https://doi.org/10.1371/journal.pone.0310023</w:t>
            </w:r>
          </w:p>
        </w:tc>
        <w:tc>
          <w:tcPr>
            <w:tcW w:type="dxa" w:w="864"/>
          </w:tcPr>
          <w:p>
            <w:r>
              <w:t xml:space="preserve">PLoS One. 2024 Nov 5;19(11):e0310023. doi: 10.1371/journal.pone.0310023.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37873280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IL-1beta inhibition partially negates the beneficial effects of diet-induced lipid </w:t>
            </w:r>
          </w:p>
        </w:tc>
        <w:tc>
          <w:tcPr>
            <w:tcW w:type="dxa" w:w="960"/>
          </w:tcPr>
          <w:p>
            <w:r>
              <w:t>https://doi.org/10.1101/2023.10.13.562255</w:t>
            </w:r>
          </w:p>
        </w:tc>
        <w:tc>
          <w:tcPr>
            <w:tcW w:type="dxa" w:w="960"/>
          </w:tcPr>
          <w:p>
            <w:r>
              <w:t xml:space="preserve">bioRxiv [Preprint]. 2023 Oct 14:2023.10.13.562255.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38695167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IL-1beta Inhibition Partially Negates the Beneficial Effects of Diet-Induced </w:t>
            </w:r>
          </w:p>
        </w:tc>
        <w:tc>
          <w:tcPr>
            <w:tcW w:type="dxa" w:w="960"/>
          </w:tcPr>
          <w:p>
            <w:r>
              <w:t>https://doi.org/10.1101/2023.10.13.562255.</w:t>
            </w:r>
          </w:p>
        </w:tc>
        <w:tc>
          <w:tcPr>
            <w:tcW w:type="dxa" w:w="960"/>
          </w:tcPr>
          <w:p>
            <w:r>
              <w:t>bioRxiv. 2023 Oct 14:2023.10.13.562255.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den Ruijter HM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Cardiovasc Magn Reson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MAGMA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Cardiovasc Magn Reson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Clin 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JACC Heart Fail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Br J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Front Endocrinol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Stroke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Cell Mol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EClinicalMedicine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Cardiovasc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BMC Public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Clin Epigenetics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Nutr Metab Cardiovasc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 Arrhythm Electrophysiol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 Qual Care Clin Outcomes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Med Imaging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Cardiovasc Disord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Curr Probl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ESC Heart Fail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Med Inform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JAMA Netw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Open Heart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JACC Basic Transl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Glob Womens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Rev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Clin 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Hum Hypertens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Cardiovasc Diabetol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ESC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J Clin 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Int J Cardiol Heart Vasc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Coron Artery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Diabetes Res Clin Pract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Ann Noninvasive Electrocardiol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Am Heart J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Exp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Hoefer IE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23993317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J Thorac Cardiovasc Surg</w:t>
            </w:r>
          </w:p>
        </w:tc>
        <w:tc>
          <w:tcPr>
            <w:tcW w:type="dxa" w:w="864"/>
          </w:tcPr>
          <w:p>
            <w:r>
              <w:t>0376343</w:t>
            </w:r>
          </w:p>
        </w:tc>
        <w:tc>
          <w:tcPr>
            <w:tcW w:type="dxa" w:w="864"/>
          </w:tcPr>
          <w:p>
            <w:r>
              <w:t xml:space="preserve">The nonocclusive laser-assisted coronary anastomotic connector in an off-pump </w:t>
            </w:r>
          </w:p>
        </w:tc>
        <w:tc>
          <w:tcPr>
            <w:tcW w:type="dxa" w:w="864"/>
          </w:tcPr>
          <w:p>
            <w:r>
              <w:t>https://doi.org/10.1016/j.jtcvs.2013.07.018</w:t>
            </w:r>
          </w:p>
        </w:tc>
        <w:tc>
          <w:tcPr>
            <w:tcW w:type="dxa" w:w="864"/>
          </w:tcPr>
          <w:p>
            <w:r>
              <w:t xml:space="preserve">J Thorac Cardiovasc Surg. 2014 Apr;147(4):1390-1397.e2.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24084220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J Cardiovasc Pharmacol</w:t>
            </w:r>
          </w:p>
        </w:tc>
        <w:tc>
          <w:tcPr>
            <w:tcW w:type="dxa" w:w="864"/>
          </w:tcPr>
          <w:p>
            <w:r>
              <w:t>7902492</w:t>
            </w:r>
          </w:p>
        </w:tc>
        <w:tc>
          <w:tcPr>
            <w:tcW w:type="dxa" w:w="864"/>
          </w:tcPr>
          <w:p>
            <w:r>
              <w:t xml:space="preserve">Toll-like receptor 4 inhibitor TAK-242 treatment does not influence perfusion </w:t>
            </w:r>
          </w:p>
        </w:tc>
        <w:tc>
          <w:tcPr>
            <w:tcW w:type="dxa" w:w="864"/>
          </w:tcPr>
          <w:p>
            <w:r>
              <w:t>https://doi.org/10.1097/FJC.0000000000000019</w:t>
            </w:r>
          </w:p>
        </w:tc>
        <w:tc>
          <w:tcPr>
            <w:tcW w:type="dxa" w:w="864"/>
          </w:tcPr>
          <w:p>
            <w:r>
              <w:t>J Cardiovasc Pharmacol. 2014 Jan;63(1):16-22. doi: 10.1097/FJC.0000000000000019.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24125409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Soluble ST2 levels are not associated with secondary cardiovascular events and </w:t>
            </w:r>
          </w:p>
        </w:tc>
        <w:tc>
          <w:tcPr>
            <w:tcW w:type="dxa" w:w="864"/>
          </w:tcPr>
          <w:p>
            <w:r>
              <w:t>https://doi.org/10.1016/j.atherosclerosis.2013.08.024</w:t>
            </w:r>
          </w:p>
        </w:tc>
        <w:tc>
          <w:tcPr>
            <w:tcW w:type="dxa" w:w="864"/>
          </w:tcPr>
          <w:p>
            <w:r>
              <w:t xml:space="preserve">Atherosclerosis. 2013 Nov;231(1):48-53.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24267249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Increased cytokine response after toll-like receptor stimulation in patients with </w:t>
            </w:r>
          </w:p>
        </w:tc>
        <w:tc>
          <w:tcPr>
            <w:tcW w:type="dxa" w:w="864"/>
          </w:tcPr>
          <w:p>
            <w:r>
              <w:t>https://doi.org/10.1016/j.atherosclerosis.2013.09.036</w:t>
            </w:r>
          </w:p>
        </w:tc>
        <w:tc>
          <w:tcPr>
            <w:tcW w:type="dxa" w:w="864"/>
          </w:tcPr>
          <w:p>
            <w:r>
              <w:t xml:space="preserve">Atherosclerosis. 2013 Dec;231(2):346-51.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24406984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FLow-induced PRotrusions (FLIPRs): a platelet-derived platform for the retrieval </w:t>
            </w:r>
          </w:p>
        </w:tc>
        <w:tc>
          <w:tcPr>
            <w:tcW w:type="dxa" w:w="864"/>
          </w:tcPr>
          <w:p>
            <w:r>
              <w:t>https://doi.org/10.1161/CIRCRESAHA.114.302361</w:t>
            </w:r>
          </w:p>
        </w:tc>
        <w:tc>
          <w:tcPr>
            <w:tcW w:type="dxa" w:w="864"/>
          </w:tcPr>
          <w:p>
            <w:r>
              <w:t xml:space="preserve">Circ Res. 2014 Feb 28;114(5):780-91. doi: 10.1161/CIRCRESAHA.114.302361.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24407030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Absence of chemokine (C-x-C motif) ligand 10 diminishes perfusion recovery after </w:t>
            </w:r>
          </w:p>
        </w:tc>
        <w:tc>
          <w:tcPr>
            <w:tcW w:type="dxa" w:w="864"/>
          </w:tcPr>
          <w:p>
            <w:r>
              <w:t>https://doi.org/10.1161/ATVBAHA.113.303050</w:t>
            </w:r>
          </w:p>
        </w:tc>
        <w:tc>
          <w:tcPr>
            <w:tcW w:type="dxa" w:w="864"/>
          </w:tcPr>
          <w:p>
            <w:r>
              <w:t xml:space="preserve">Arterioscler Thromb Vasc Biol. 2014 Mar;34(3):594-602.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24586471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Circulating immunoglobulins are not associated with intraplaque mast cell number </w:t>
            </w:r>
          </w:p>
        </w:tc>
        <w:tc>
          <w:tcPr>
            <w:tcW w:type="dxa" w:w="864"/>
          </w:tcPr>
          <w:p>
            <w:r>
              <w:t>https://doi.org/10.1371/journal.pone.0088984</w:t>
            </w:r>
          </w:p>
        </w:tc>
        <w:tc>
          <w:tcPr>
            <w:tcW w:type="dxa" w:w="864"/>
          </w:tcPr>
          <w:p>
            <w:r>
              <w:t xml:space="preserve">PLoS One. 2014 Feb 21;9(2):e88984. doi: 10.1371/journal.pone.0088984.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24758949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Innovations (Phila)</w:t>
            </w:r>
          </w:p>
        </w:tc>
        <w:tc>
          <w:tcPr>
            <w:tcW w:type="dxa" w:w="864"/>
          </w:tcPr>
          <w:p>
            <w:r>
              <w:t>101257528</w:t>
            </w:r>
          </w:p>
        </w:tc>
        <w:tc>
          <w:tcPr>
            <w:tcW w:type="dxa" w:w="864"/>
          </w:tcPr>
          <w:p>
            <w:r>
              <w:t xml:space="preserve">Six-month healing of the nonocclusive coronary anastomotic connector in an </w:t>
            </w:r>
          </w:p>
        </w:tc>
        <w:tc>
          <w:tcPr>
            <w:tcW w:type="dxa" w:w="864"/>
          </w:tcPr>
          <w:p>
            <w:r>
              <w:t>https://doi.org/10.1097/IMI.0000000000000055</w:t>
            </w:r>
          </w:p>
        </w:tc>
        <w:tc>
          <w:tcPr>
            <w:tcW w:type="dxa" w:w="864"/>
          </w:tcPr>
          <w:p>
            <w:r>
              <w:t xml:space="preserve">Innovations (Phila). 2014 Mar-Apr;9(2):130-6; discussion 136.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24771693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Physiol Rep</w:t>
            </w:r>
          </w:p>
        </w:tc>
        <w:tc>
          <w:tcPr>
            <w:tcW w:type="dxa" w:w="864"/>
          </w:tcPr>
          <w:p>
            <w:r>
              <w:t>101607800</w:t>
            </w:r>
          </w:p>
        </w:tc>
        <w:tc>
          <w:tcPr>
            <w:tcW w:type="dxa" w:w="864"/>
          </w:tcPr>
          <w:p>
            <w:r>
              <w:t xml:space="preserve">Admittance-based pressure-volume loops versus gold standard cardiac magnetic </w:t>
            </w:r>
          </w:p>
        </w:tc>
        <w:tc>
          <w:tcPr>
            <w:tcW w:type="dxa" w:w="864"/>
          </w:tcPr>
          <w:p>
            <w:r>
              <w:t>https://doi.org/10.14814/phy2.287</w:t>
            </w:r>
          </w:p>
        </w:tc>
        <w:tc>
          <w:tcPr>
            <w:tcW w:type="dxa" w:w="864"/>
          </w:tcPr>
          <w:p>
            <w:r>
              <w:t>Physiol Rep. 2014 Apr 22;2(4):e00287. doi: 10.14814/phy2.287. Print 2014.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24868552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Biomed Res Int</w:t>
            </w:r>
          </w:p>
        </w:tc>
        <w:tc>
          <w:tcPr>
            <w:tcW w:type="dxa" w:w="864"/>
          </w:tcPr>
          <w:p>
            <w:r>
              <w:t>101600173</w:t>
            </w:r>
          </w:p>
        </w:tc>
        <w:tc>
          <w:tcPr>
            <w:tcW w:type="dxa" w:w="864"/>
          </w:tcPr>
          <w:p>
            <w:r>
              <w:t>The multifaceted functions of CXCL10 in cardiovascular disease.</w:t>
            </w:r>
          </w:p>
        </w:tc>
        <w:tc>
          <w:tcPr>
            <w:tcW w:type="dxa" w:w="864"/>
          </w:tcPr>
          <w:p>
            <w:r>
              <w:t>https://doi.org/10.1155/2014/893106</w:t>
            </w:r>
          </w:p>
        </w:tc>
        <w:tc>
          <w:tcPr>
            <w:tcW w:type="dxa" w:w="864"/>
          </w:tcPr>
          <w:p>
            <w:r>
              <w:t>Biomed Res Int. 2014;2014:893106. doi: 10.1155/2014/893106. Epub 2014 Apr 23.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24897500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The CD200-CD200 receptor inhibitory axis controls arteriogenesis and local T </w:t>
            </w:r>
          </w:p>
        </w:tc>
        <w:tc>
          <w:tcPr>
            <w:tcW w:type="dxa" w:w="864"/>
          </w:tcPr>
          <w:p>
            <w:r>
              <w:t>https://doi.org/10.1371/journal.pone.0098820</w:t>
            </w:r>
          </w:p>
        </w:tc>
        <w:tc>
          <w:tcPr>
            <w:tcW w:type="dxa" w:w="864"/>
          </w:tcPr>
          <w:p>
            <w:r>
              <w:t xml:space="preserve">PLoS One. 2014 Jun 4;9(6):e98820. doi: 10.1371/journal.pone.0098820.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24972144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Atherosclerotic risk factors and atherosclerotic postoperative events are </w:t>
            </w:r>
          </w:p>
        </w:tc>
        <w:tc>
          <w:tcPr>
            <w:tcW w:type="dxa" w:w="864"/>
          </w:tcPr>
          <w:p>
            <w:r>
              <w:t>https://doi.org/10.1016/j.atherosclerosis.2014.05.928</w:t>
            </w:r>
          </w:p>
        </w:tc>
        <w:tc>
          <w:tcPr>
            <w:tcW w:type="dxa" w:w="864"/>
          </w:tcPr>
          <w:p>
            <w:r>
              <w:t xml:space="preserve">Atherosclerosis. 2014 Aug;235(2):632-41.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25108076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Extracellular vesicle protein CD14 relates to common carotid intima-media </w:t>
            </w:r>
          </w:p>
        </w:tc>
        <w:tc>
          <w:tcPr>
            <w:tcW w:type="dxa" w:w="864"/>
          </w:tcPr>
          <w:p>
            <w:r>
              <w:t>https://doi.org/10.1016/j.atherosclerosis.2014.07.018</w:t>
            </w:r>
          </w:p>
        </w:tc>
        <w:tc>
          <w:tcPr>
            <w:tcW w:type="dxa" w:w="864"/>
          </w:tcPr>
          <w:p>
            <w:r>
              <w:t xml:space="preserve">Atherosclerosis. 2014 Oct;236(2):270-6.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25122139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Increased platelet reactivity is associated with circulating platelet-monocyte </w:t>
            </w:r>
          </w:p>
        </w:tc>
        <w:tc>
          <w:tcPr>
            <w:tcW w:type="dxa" w:w="864"/>
          </w:tcPr>
          <w:p>
            <w:r>
              <w:t>https://doi.org/10.1371/journal.pone.0105019</w:t>
            </w:r>
          </w:p>
        </w:tc>
        <w:tc>
          <w:tcPr>
            <w:tcW w:type="dxa" w:w="864"/>
          </w:tcPr>
          <w:p>
            <w:r>
              <w:t xml:space="preserve">PLoS One. 2014 Aug 14;9(8):e105019. doi: 10.1371/journal.pone.0105019.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25282691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Popliteal artery aneurysms differ from abdominal aortic aneurysms in cellular </w:t>
            </w:r>
          </w:p>
        </w:tc>
        <w:tc>
          <w:tcPr>
            <w:tcW w:type="dxa" w:w="864"/>
          </w:tcPr>
          <w:p>
            <w:r>
              <w:t>https://doi.org/10.1016/j.jvs.2014.08.088</w:t>
            </w:r>
          </w:p>
        </w:tc>
        <w:tc>
          <w:tcPr>
            <w:tcW w:type="dxa" w:w="864"/>
          </w:tcPr>
          <w:p>
            <w:r>
              <w:t xml:space="preserve">J Vasc Surg. 2014 Dec;60(6):1514-9. doi: 10.1016/j.jvs.2014.08.088. Epub 2014 Oct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25294400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 Cardiovasc Interv</w:t>
            </w:r>
          </w:p>
        </w:tc>
        <w:tc>
          <w:tcPr>
            <w:tcW w:type="dxa" w:w="864"/>
          </w:tcPr>
          <w:p>
            <w:r>
              <w:t>101499602</w:t>
            </w:r>
          </w:p>
        </w:tc>
        <w:tc>
          <w:tcPr>
            <w:tcW w:type="dxa" w:w="864"/>
          </w:tcPr>
          <w:p>
            <w:r>
              <w:t xml:space="preserve">Intracoronary infusion of encapsulated glucagon-like peptide-1-eluting </w:t>
            </w:r>
          </w:p>
        </w:tc>
        <w:tc>
          <w:tcPr>
            <w:tcW w:type="dxa" w:w="864"/>
          </w:tcPr>
          <w:p>
            <w:r>
              <w:t>https://doi.org/10.1161/CIRCINTERVENTIONS.114.001580</w:t>
            </w:r>
          </w:p>
        </w:tc>
        <w:tc>
          <w:tcPr>
            <w:tcW w:type="dxa" w:w="864"/>
          </w:tcPr>
          <w:p>
            <w:r>
              <w:t xml:space="preserve">Circ Cardiovasc Interv. 2014 Oct;7(5):673-83.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25405275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J Anaesthesiol</w:t>
            </w:r>
          </w:p>
        </w:tc>
        <w:tc>
          <w:tcPr>
            <w:tcW w:type="dxa" w:w="864"/>
          </w:tcPr>
          <w:p>
            <w:r>
              <w:t>8411711</w:t>
            </w:r>
          </w:p>
        </w:tc>
        <w:tc>
          <w:tcPr>
            <w:tcW w:type="dxa" w:w="864"/>
          </w:tcPr>
          <w:p>
            <w:r>
              <w:t xml:space="preserve">Monocyte hyporesponsiveness and Toll-like receptor expression profiles in </w:t>
            </w:r>
          </w:p>
        </w:tc>
        <w:tc>
          <w:tcPr>
            <w:tcW w:type="dxa" w:w="864"/>
          </w:tcPr>
          <w:p>
            <w:r>
              <w:t>https://doi.org/10.1097/EJA.0000000000000184</w:t>
            </w:r>
          </w:p>
        </w:tc>
        <w:tc>
          <w:tcPr>
            <w:tcW w:type="dxa" w:w="864"/>
          </w:tcPr>
          <w:p>
            <w:r>
              <w:t>Eur J Anaesthesiol. 2015 Mar;32(3):177-88. doi: 10.1097/EJA.0000000000000184.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25490000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J Vis Exp</w:t>
            </w:r>
          </w:p>
        </w:tc>
        <w:tc>
          <w:tcPr>
            <w:tcW w:type="dxa" w:w="864"/>
          </w:tcPr>
          <w:p>
            <w:r>
              <w:t>101313252</w:t>
            </w:r>
          </w:p>
        </w:tc>
        <w:tc>
          <w:tcPr>
            <w:tcW w:type="dxa" w:w="864"/>
          </w:tcPr>
          <w:p>
            <w:r>
              <w:t xml:space="preserve">Evaluation of a novel laser-assisted coronary anastomotic connector - the Trinity </w:t>
            </w:r>
          </w:p>
        </w:tc>
        <w:tc>
          <w:tcPr>
            <w:tcW w:type="dxa" w:w="864"/>
          </w:tcPr>
          <w:p>
            <w:r>
              <w:t>https://doi.org/10.3791/52127</w:t>
            </w:r>
          </w:p>
        </w:tc>
        <w:tc>
          <w:tcPr>
            <w:tcW w:type="dxa" w:w="864"/>
          </w:tcPr>
          <w:p>
            <w:r>
              <w:t>J Vis Exp. 2014 Nov 24;(93):e52127. doi: 10.3791/52127.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25624341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Hypertension</w:t>
            </w:r>
          </w:p>
        </w:tc>
        <w:tc>
          <w:tcPr>
            <w:tcW w:type="dxa" w:w="864"/>
          </w:tcPr>
          <w:p>
            <w:r>
              <w:t>7906255</w:t>
            </w:r>
          </w:p>
        </w:tc>
        <w:tc>
          <w:tcPr>
            <w:tcW w:type="dxa" w:w="864"/>
          </w:tcPr>
          <w:p>
            <w:r>
              <w:t xml:space="preserve">Common carotid intima-media thickness relates to cardiovascular events in adults </w:t>
            </w:r>
          </w:p>
        </w:tc>
        <w:tc>
          <w:tcPr>
            <w:tcW w:type="dxa" w:w="864"/>
          </w:tcPr>
          <w:p>
            <w:r>
              <w:t>https://doi.org/10.1161/HYPERTENSIONAHA.114.04658</w:t>
            </w:r>
          </w:p>
        </w:tc>
        <w:tc>
          <w:tcPr>
            <w:tcW w:type="dxa" w:w="864"/>
          </w:tcPr>
          <w:p>
            <w:r>
              <w:t xml:space="preserve">Hypertension. 2015 Apr;65(4):707-13. doi: 10.1161/HYPERTENSIONAHA.114.04658.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25670231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Severity of stable coronary artery disease and its biomarkers differ between men </w:t>
            </w:r>
          </w:p>
        </w:tc>
        <w:tc>
          <w:tcPr>
            <w:tcW w:type="dxa" w:w="864"/>
          </w:tcPr>
          <w:p>
            <w:r>
              <w:t>https://doi.org/10.1016/j.atherosclerosis.2015.02.002</w:t>
            </w:r>
          </w:p>
        </w:tc>
        <w:tc>
          <w:tcPr>
            <w:tcW w:type="dxa" w:w="864"/>
          </w:tcPr>
          <w:p>
            <w:r>
              <w:t xml:space="preserve">Atherosclerosis. 2015 Jul;241(1):234-40.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25753180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Trends Cardiovasc Med</w:t>
            </w:r>
          </w:p>
        </w:tc>
        <w:tc>
          <w:tcPr>
            <w:tcW w:type="dxa" w:w="864"/>
          </w:tcPr>
          <w:p>
            <w:r>
              <w:t>9108337</w:t>
            </w:r>
          </w:p>
        </w:tc>
        <w:tc>
          <w:tcPr>
            <w:tcW w:type="dxa" w:w="864"/>
          </w:tcPr>
          <w:p>
            <w:r>
              <w:t xml:space="preserve">Circulating endothelial cells in coronary artery disease and acute coronary </w:t>
            </w:r>
          </w:p>
        </w:tc>
        <w:tc>
          <w:tcPr>
            <w:tcW w:type="dxa" w:w="864"/>
          </w:tcPr>
          <w:p>
            <w:r>
              <w:t>https://doi.org/10.1016/j.tcm.2015.01.013</w:t>
            </w:r>
          </w:p>
        </w:tc>
        <w:tc>
          <w:tcPr>
            <w:tcW w:type="dxa" w:w="864"/>
          </w:tcPr>
          <w:p>
            <w:r>
              <w:t xml:space="preserve">Trends Cardiovasc Med. 2015 Oct;25(7):578-87. doi: 10.1016/j.tcm.2015.01.013.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25802838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Biomed Res Int</w:t>
            </w:r>
          </w:p>
        </w:tc>
        <w:tc>
          <w:tcPr>
            <w:tcW w:type="dxa" w:w="864"/>
          </w:tcPr>
          <w:p>
            <w:r>
              <w:t>101600173</w:t>
            </w:r>
          </w:p>
        </w:tc>
        <w:tc>
          <w:tcPr>
            <w:tcW w:type="dxa" w:w="864"/>
          </w:tcPr>
          <w:p>
            <w:r>
              <w:t xml:space="preserve">Cardiac function in a long-term follow-up study of moderate and severe porcine </w:t>
            </w:r>
          </w:p>
        </w:tc>
        <w:tc>
          <w:tcPr>
            <w:tcW w:type="dxa" w:w="864"/>
          </w:tcPr>
          <w:p>
            <w:r>
              <w:t>https://doi.org/10.1155/2015/209315</w:t>
            </w:r>
          </w:p>
        </w:tc>
        <w:tc>
          <w:tcPr>
            <w:tcW w:type="dxa" w:w="864"/>
          </w:tcPr>
          <w:p>
            <w:r>
              <w:t>Biomed Res Int. 2015;2015:209315. doi: 10.1155/2015/209315. Epub 2015 Feb 23.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25850724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MicroRNA-155 Exerts Cell-Specific Antiangiogenic but Proarteriogenic Effects </w:t>
            </w:r>
          </w:p>
        </w:tc>
        <w:tc>
          <w:tcPr>
            <w:tcW w:type="dxa" w:w="864"/>
          </w:tcPr>
          <w:p>
            <w:r>
              <w:t>https://doi.org/10.1161/CIRCULATIONAHA.114.014579</w:t>
            </w:r>
          </w:p>
        </w:tc>
        <w:tc>
          <w:tcPr>
            <w:tcW w:type="dxa" w:w="864"/>
          </w:tcPr>
          <w:p>
            <w:r>
              <w:t xml:space="preserve">Circulation. 2015 May 5;131(18):1575-89. doi: 10.1161/CIRCULATIONAHA.114.014579.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25945589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J Cell Mol Med</w:t>
            </w:r>
          </w:p>
        </w:tc>
        <w:tc>
          <w:tcPr>
            <w:tcW w:type="dxa" w:w="864"/>
          </w:tcPr>
          <w:p>
            <w:r>
              <w:t>101083777</w:t>
            </w:r>
          </w:p>
        </w:tc>
        <w:tc>
          <w:tcPr>
            <w:tcW w:type="dxa" w:w="864"/>
          </w:tcPr>
          <w:p>
            <w:r>
              <w:t xml:space="preserve">MicroRNA-132/212 family enhances arteriogenesis after hindlimb ischaemia through </w:t>
            </w:r>
          </w:p>
        </w:tc>
        <w:tc>
          <w:tcPr>
            <w:tcW w:type="dxa" w:w="864"/>
          </w:tcPr>
          <w:p>
            <w:r>
              <w:t>https://doi.org/10.1111/jcmm.12586</w:t>
            </w:r>
          </w:p>
        </w:tc>
        <w:tc>
          <w:tcPr>
            <w:tcW w:type="dxa" w:w="864"/>
          </w:tcPr>
          <w:p>
            <w:r>
              <w:t xml:space="preserve">J Cell Mol Med. 2015 Aug;19(8):1994-2005. doi: 10.1111/jcmm.12586. Epub 2015 May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26014657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Glob Heart</w:t>
            </w:r>
          </w:p>
        </w:tc>
        <w:tc>
          <w:tcPr>
            <w:tcW w:type="dxa" w:w="864"/>
          </w:tcPr>
          <w:p>
            <w:r>
              <w:t>101584391</w:t>
            </w:r>
          </w:p>
        </w:tc>
        <w:tc>
          <w:tcPr>
            <w:tcW w:type="dxa" w:w="864"/>
          </w:tcPr>
          <w:p>
            <w:r>
              <w:t xml:space="preserve">Biomarkers of Coronary Artery Disease Differ Between Asians and Caucasians in the </w:t>
            </w:r>
          </w:p>
        </w:tc>
        <w:tc>
          <w:tcPr>
            <w:tcW w:type="dxa" w:w="864"/>
          </w:tcPr>
          <w:p>
            <w:r>
              <w:t>https://doi.org/10.1016/j.gheart.2014.11.004</w:t>
            </w:r>
          </w:p>
        </w:tc>
        <w:tc>
          <w:tcPr>
            <w:tcW w:type="dxa" w:w="864"/>
          </w:tcPr>
          <w:p>
            <w:r>
              <w:t xml:space="preserve">Glob Heart. 2015 Dec;10(4):301-311.e11. doi: 10.1016/j.gheart.2014.11.004.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26134404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Race/Ethnic Differences in the Associations of the Framingham Risk Factors with </w:t>
            </w:r>
          </w:p>
        </w:tc>
        <w:tc>
          <w:tcPr>
            <w:tcW w:type="dxa" w:w="864"/>
          </w:tcPr>
          <w:p>
            <w:r>
              <w:t>https://doi.org/10.1371/journal.pone.0132321</w:t>
            </w:r>
          </w:p>
        </w:tc>
        <w:tc>
          <w:tcPr>
            <w:tcW w:type="dxa" w:w="864"/>
          </w:tcPr>
          <w:p>
            <w:r>
              <w:t xml:space="preserve">PLoS One. 2015 Jul 2;10(7):e0132321. doi: 10.1371/journal.pone.0132321.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26147437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Inter-Ethnic Differences in Quantified Coronary Artery Disease Severity and </w:t>
            </w:r>
          </w:p>
        </w:tc>
        <w:tc>
          <w:tcPr>
            <w:tcW w:type="dxa" w:w="864"/>
          </w:tcPr>
          <w:p>
            <w:r>
              <w:t>https://doi.org/10.1371/journal.pone.0131977</w:t>
            </w:r>
          </w:p>
        </w:tc>
        <w:tc>
          <w:tcPr>
            <w:tcW w:type="dxa" w:w="864"/>
          </w:tcPr>
          <w:p>
            <w:r>
              <w:t xml:space="preserve">PLoS One. 2015 Jul 6;10(7):e0131977. doi: 10.1371/journal.pone.0131977.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26147693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Ethnicity Modifies Associations between Cardiovascular Risk Factors and Disease </w:t>
            </w:r>
          </w:p>
        </w:tc>
        <w:tc>
          <w:tcPr>
            <w:tcW w:type="dxa" w:w="864"/>
          </w:tcPr>
          <w:p>
            <w:r>
              <w:t>https://doi.org/10.1371/journal.pone.0132278</w:t>
            </w:r>
          </w:p>
        </w:tc>
        <w:tc>
          <w:tcPr>
            <w:tcW w:type="dxa" w:w="864"/>
          </w:tcPr>
          <w:p>
            <w:r>
              <w:t xml:space="preserve">PLoS One. 2015 Jul 6;10(7):e0132278. doi: 10.1371/journal.pone.0132278.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26282710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J Cell Mol Med</w:t>
            </w:r>
          </w:p>
        </w:tc>
        <w:tc>
          <w:tcPr>
            <w:tcW w:type="dxa" w:w="864"/>
          </w:tcPr>
          <w:p>
            <w:r>
              <w:t>101083777</w:t>
            </w:r>
          </w:p>
        </w:tc>
        <w:tc>
          <w:tcPr>
            <w:tcW w:type="dxa" w:w="864"/>
          </w:tcPr>
          <w:p>
            <w:r>
              <w:t xml:space="preserve">Invasive surgery reduces infarct size and preserves cardiac function in a porcine </w:t>
            </w:r>
          </w:p>
        </w:tc>
        <w:tc>
          <w:tcPr>
            <w:tcW w:type="dxa" w:w="864"/>
          </w:tcPr>
          <w:p>
            <w:r>
              <w:t>https://doi.org/10.1111/jcmm.12656</w:t>
            </w:r>
          </w:p>
        </w:tc>
        <w:tc>
          <w:tcPr>
            <w:tcW w:type="dxa" w:w="864"/>
          </w:tcPr>
          <w:p>
            <w:r>
              <w:t xml:space="preserve">J Cell Mol Med. 2015 Nov;19(11):2655-63. doi: 10.1111/jcmm.12656. Epub 2015 Aug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26331273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Circulating MicroRNAs Characterizing Patients with Insufficient Coronary </w:t>
            </w:r>
          </w:p>
        </w:tc>
        <w:tc>
          <w:tcPr>
            <w:tcW w:type="dxa" w:w="864"/>
          </w:tcPr>
          <w:p>
            <w:r>
              <w:t>https://doi.org/10.1371/journal.pone.0137035</w:t>
            </w:r>
          </w:p>
        </w:tc>
        <w:tc>
          <w:tcPr>
            <w:tcW w:type="dxa" w:w="864"/>
          </w:tcPr>
          <w:p>
            <w:r>
              <w:t xml:space="preserve">PLoS One. 2015 Sep 2;10(9):e0137035. doi: 10.1371/journal.pone.0137035.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26339493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Open Heart</w:t>
            </w:r>
          </w:p>
        </w:tc>
        <w:tc>
          <w:tcPr>
            <w:tcW w:type="dxa" w:w="864"/>
          </w:tcPr>
          <w:p>
            <w:r>
              <w:t>101631219</w:t>
            </w:r>
          </w:p>
        </w:tc>
        <w:tc>
          <w:tcPr>
            <w:tcW w:type="dxa" w:w="864"/>
          </w:tcPr>
          <w:p>
            <w:r>
              <w:t xml:space="preserve">Gender differences in health-related quality of life in patients undergoing </w:t>
            </w:r>
          </w:p>
        </w:tc>
        <w:tc>
          <w:tcPr>
            <w:tcW w:type="dxa" w:w="864"/>
          </w:tcPr>
          <w:p>
            <w:r>
              <w:t>https://doi.org/10.1136/openhrt-2014-000231</w:t>
            </w:r>
          </w:p>
        </w:tc>
        <w:tc>
          <w:tcPr>
            <w:tcW w:type="dxa" w:w="864"/>
          </w:tcPr>
          <w:p>
            <w:r>
              <w:t xml:space="preserve">Open Heart. 2015 Aug 27;2(1):e000231. doi: 10.1136/openhrt-2014-000231.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26351289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Angiology</w:t>
            </w:r>
          </w:p>
        </w:tc>
        <w:tc>
          <w:tcPr>
            <w:tcW w:type="dxa" w:w="864"/>
          </w:tcPr>
          <w:p>
            <w:r>
              <w:t>0203706</w:t>
            </w:r>
          </w:p>
        </w:tc>
        <w:tc>
          <w:tcPr>
            <w:tcW w:type="dxa" w:w="864"/>
          </w:tcPr>
          <w:p>
            <w:r>
              <w:t xml:space="preserve">Women Undergoing Coronary Angiography for Myocardial Infarction or Who Present </w:t>
            </w:r>
          </w:p>
        </w:tc>
        <w:tc>
          <w:tcPr>
            <w:tcW w:type="dxa" w:w="864"/>
          </w:tcPr>
          <w:p>
            <w:r>
              <w:t>https://doi.org/10.1177/0003319715604762</w:t>
            </w:r>
          </w:p>
        </w:tc>
        <w:tc>
          <w:tcPr>
            <w:tcW w:type="dxa" w:w="864"/>
          </w:tcPr>
          <w:p>
            <w:r>
              <w:t>Angiology. 2016 Jul;67(6):571-81. doi: 10.1177/0003319715604762. Epub 2015 Sep 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26382088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J Cardiovasc Transl Res</w:t>
            </w:r>
          </w:p>
        </w:tc>
        <w:tc>
          <w:tcPr>
            <w:tcW w:type="dxa" w:w="864"/>
          </w:tcPr>
          <w:p>
            <w:r>
              <w:t>101468585</w:t>
            </w:r>
          </w:p>
        </w:tc>
        <w:tc>
          <w:tcPr>
            <w:tcW w:type="dxa" w:w="864"/>
          </w:tcPr>
          <w:p>
            <w:r>
              <w:t xml:space="preserve">Autologous Mesenchymal Stem Cells Show More Benefit on Systolic Function Compared </w:t>
            </w:r>
          </w:p>
        </w:tc>
        <w:tc>
          <w:tcPr>
            <w:tcW w:type="dxa" w:w="864"/>
          </w:tcPr>
          <w:p>
            <w:r>
              <w:t>https://doi.org/10.1007/s12265-015-9643-3</w:t>
            </w:r>
          </w:p>
        </w:tc>
        <w:tc>
          <w:tcPr>
            <w:tcW w:type="dxa" w:w="864"/>
          </w:tcPr>
          <w:p>
            <w:r>
              <w:t xml:space="preserve">J Cardiovasc Transl Res. 2015 Oct;8(7):393-403. doi: 10.1007/s12265-015-9643-3.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26420647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Expert Opin Ther Targets</w:t>
            </w:r>
          </w:p>
        </w:tc>
        <w:tc>
          <w:tcPr>
            <w:tcW w:type="dxa" w:w="864"/>
          </w:tcPr>
          <w:p>
            <w:r>
              <w:t>101127833</w:t>
            </w:r>
          </w:p>
        </w:tc>
        <w:tc>
          <w:tcPr>
            <w:tcW w:type="dxa" w:w="864"/>
          </w:tcPr>
          <w:p>
            <w:r>
              <w:t>Targeting danger-associated molecular patterns after myocardial infarction.</w:t>
            </w:r>
          </w:p>
        </w:tc>
        <w:tc>
          <w:tcPr>
            <w:tcW w:type="dxa" w:w="864"/>
          </w:tcPr>
          <w:p>
            <w:r>
              <w:t>https://doi.org/10.1517/14728222.2016.1088005</w:t>
            </w:r>
          </w:p>
        </w:tc>
        <w:tc>
          <w:tcPr>
            <w:tcW w:type="dxa" w:w="864"/>
          </w:tcPr>
          <w:p>
            <w:r>
              <w:t xml:space="preserve">Expert Opin Ther Targets. 2016;20(2):223-39. doi: 10.1517/14728222.2016.1088005.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26467178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Basic Res Cardiol</w:t>
            </w:r>
          </w:p>
        </w:tc>
        <w:tc>
          <w:tcPr>
            <w:tcW w:type="dxa" w:w="864"/>
          </w:tcPr>
          <w:p>
            <w:r>
              <w:t>0360342</w:t>
            </w:r>
          </w:p>
        </w:tc>
        <w:tc>
          <w:tcPr>
            <w:tcW w:type="dxa" w:w="864"/>
          </w:tcPr>
          <w:p>
            <w:r>
              <w:t xml:space="preserve">Elevated mean neutrophil volume represents altered neutrophil composition and </w:t>
            </w:r>
          </w:p>
        </w:tc>
        <w:tc>
          <w:tcPr>
            <w:tcW w:type="dxa" w:w="864"/>
          </w:tcPr>
          <w:p>
            <w:r>
              <w:t>https://doi.org/10.1007/s00395-015-0513-6</w:t>
            </w:r>
          </w:p>
        </w:tc>
        <w:tc>
          <w:tcPr>
            <w:tcW w:type="dxa" w:w="864"/>
          </w:tcPr>
          <w:p>
            <w:r>
              <w:t xml:space="preserve">Basic Res Cardiol. 2015 Nov;110(6):58. doi: 10.1007/s00395-015-0513-6. Epub 2015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26487693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Translational failure of anti-inflammatory compounds for myocardial infarction: a </w:t>
            </w:r>
          </w:p>
        </w:tc>
        <w:tc>
          <w:tcPr>
            <w:tcW w:type="dxa" w:w="864"/>
          </w:tcPr>
          <w:p>
            <w:r>
              <w:t>https://doi.org/10.1093/cvr/cvv239</w:t>
            </w:r>
          </w:p>
        </w:tc>
        <w:tc>
          <w:tcPr>
            <w:tcW w:type="dxa" w:w="864"/>
          </w:tcPr>
          <w:p>
            <w:r>
              <w:t xml:space="preserve">Cardiovasc Res. 2016 Feb 1;109(2):240-8. doi: 10.1093/cvr/cvv239. Epub 2015 Oct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26491997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Biomaterials</w:t>
            </w:r>
          </w:p>
        </w:tc>
        <w:tc>
          <w:tcPr>
            <w:tcW w:type="dxa" w:w="864"/>
          </w:tcPr>
          <w:p>
            <w:r>
              <w:t>8100316</w:t>
            </w:r>
          </w:p>
        </w:tc>
        <w:tc>
          <w:tcPr>
            <w:tcW w:type="dxa" w:w="864"/>
          </w:tcPr>
          <w:p>
            <w:r>
              <w:t xml:space="preserve">Development and evaluation of in vivo tissue engineered blood vessels in a </w:t>
            </w:r>
          </w:p>
        </w:tc>
        <w:tc>
          <w:tcPr>
            <w:tcW w:type="dxa" w:w="864"/>
          </w:tcPr>
          <w:p>
            <w:r>
              <w:t>https://doi.org/10.1016/j.biomaterials.2015.10.023</w:t>
            </w:r>
          </w:p>
        </w:tc>
        <w:tc>
          <w:tcPr>
            <w:tcW w:type="dxa" w:w="864"/>
          </w:tcPr>
          <w:p>
            <w:r>
              <w:t xml:space="preserve">Biomaterials. 2016 Jan;75:82-90. doi: 10.1016/j.biomaterials.2015.10.023.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26559287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Medicine (Baltimore)</w:t>
            </w:r>
          </w:p>
        </w:tc>
        <w:tc>
          <w:tcPr>
            <w:tcW w:type="dxa" w:w="864"/>
          </w:tcPr>
          <w:p>
            <w:r>
              <w:t>2985248</w:t>
            </w:r>
          </w:p>
        </w:tc>
        <w:tc>
          <w:tcPr>
            <w:tcW w:type="dxa" w:w="864"/>
          </w:tcPr>
          <w:p>
            <w:r>
              <w:t xml:space="preserve">Hematological Parameters Improve Prediction of Mortality and Secondary Adverse </w:t>
            </w:r>
          </w:p>
        </w:tc>
        <w:tc>
          <w:tcPr>
            <w:tcW w:type="dxa" w:w="864"/>
          </w:tcPr>
          <w:p>
            <w:r>
              <w:t>https://doi.org/10.1097/MD.0000000000001992</w:t>
            </w:r>
          </w:p>
        </w:tc>
        <w:tc>
          <w:tcPr>
            <w:tcW w:type="dxa" w:w="864"/>
          </w:tcPr>
          <w:p>
            <w:r>
              <w:t>Medicine (Baltimore). 2015 Nov;94(45):e1992. doi: 10.1097/MD.0000000000001992.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26643521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Eur J Prev Cardiol</w:t>
            </w:r>
          </w:p>
        </w:tc>
        <w:tc>
          <w:tcPr>
            <w:tcW w:type="dxa" w:w="864"/>
          </w:tcPr>
          <w:p>
            <w:r>
              <w:t>101564430</w:t>
            </w:r>
          </w:p>
        </w:tc>
        <w:tc>
          <w:tcPr>
            <w:tcW w:type="dxa" w:w="864"/>
          </w:tcPr>
          <w:p>
            <w:r>
              <w:t xml:space="preserve">Routinely analyzed leukocyte characteristics improve prediction of mortality </w:t>
            </w:r>
          </w:p>
        </w:tc>
        <w:tc>
          <w:tcPr>
            <w:tcW w:type="dxa" w:w="864"/>
          </w:tcPr>
          <w:p>
            <w:r>
              <w:t>https://doi.org/10.1177/2047487315621832</w:t>
            </w:r>
          </w:p>
        </w:tc>
        <w:tc>
          <w:tcPr>
            <w:tcW w:type="dxa" w:w="864"/>
          </w:tcPr>
          <w:p>
            <w:r>
              <w:t xml:space="preserve">Eur J Prev Cardiol. 2016 Jul;23(11):1211-20. doi: 10.1177/2047487315621832.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26644256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Response to Letter Regarding Article, "MicroRNA-155 Exerts Cell-Specific </w:t>
            </w:r>
          </w:p>
        </w:tc>
        <w:tc>
          <w:tcPr>
            <w:tcW w:type="dxa" w:w="864"/>
          </w:tcPr>
          <w:p>
            <w:r>
              <w:t>https://doi.org/10.1161/CIRCULATIONAHA.115.018754</w:t>
            </w:r>
          </w:p>
        </w:tc>
        <w:tc>
          <w:tcPr>
            <w:tcW w:type="dxa" w:w="864"/>
          </w:tcPr>
          <w:p>
            <w:r>
              <w:t>Circulation. 2015 Dec 8;132(23):e376. doi: 10.1161/CIRCULATIONAHA.115.018754.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26675251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 xml:space="preserve">Relation Between Circulating Inflammatory Chemokines and Vascular Characteristics </w:t>
            </w:r>
          </w:p>
        </w:tc>
        <w:tc>
          <w:tcPr>
            <w:tcW w:type="dxa" w:w="864"/>
          </w:tcPr>
          <w:p>
            <w:r>
              <w:t>https://doi.org/10.1161/JAHA.115.002346</w:t>
            </w:r>
          </w:p>
        </w:tc>
        <w:tc>
          <w:tcPr>
            <w:tcW w:type="dxa" w:w="864"/>
          </w:tcPr>
          <w:p>
            <w:r>
              <w:t>J Am Heart Assoc. 2015 Dec 16;4(12):e002346. doi: 10.1161/JAHA.115.002346.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26678993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Xenotransplantation of Human Cardiomyocyte Progenitor Cells Does Not Improve </w:t>
            </w:r>
          </w:p>
        </w:tc>
        <w:tc>
          <w:tcPr>
            <w:tcW w:type="dxa" w:w="864"/>
          </w:tcPr>
          <w:p>
            <w:r>
              <w:t>https://doi.org/10.1371/journal.pone.0143953</w:t>
            </w:r>
          </w:p>
        </w:tc>
        <w:tc>
          <w:tcPr>
            <w:tcW w:type="dxa" w:w="864"/>
          </w:tcPr>
          <w:p>
            <w:r>
              <w:t xml:space="preserve">PLoS One. 2015 Dec 17;10(12):e0143953. doi: 10.1371/journal.pone.0143953.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26680754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Innovations (Phila)</w:t>
            </w:r>
          </w:p>
        </w:tc>
        <w:tc>
          <w:tcPr>
            <w:tcW w:type="dxa" w:w="864"/>
          </w:tcPr>
          <w:p>
            <w:r>
              <w:t>101257528</w:t>
            </w:r>
          </w:p>
        </w:tc>
        <w:tc>
          <w:tcPr>
            <w:tcW w:type="dxa" w:w="864"/>
          </w:tcPr>
          <w:p>
            <w:r>
              <w:t xml:space="preserve">Total Arterial Minimally Invasive Direct Coronary Artery Bypass Surgery </w:t>
            </w:r>
          </w:p>
        </w:tc>
        <w:tc>
          <w:tcPr>
            <w:tcW w:type="dxa" w:w="864"/>
          </w:tcPr>
          <w:p>
            <w:r>
              <w:t>https://doi.org/10.1097/IMI.0000000000000219</w:t>
            </w:r>
          </w:p>
        </w:tc>
        <w:tc>
          <w:tcPr>
            <w:tcW w:type="dxa" w:w="864"/>
          </w:tcPr>
          <w:p>
            <w:r>
              <w:t xml:space="preserve">Innovations (Phila). 2015 Nov-Dec;10(6):389-93.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26754611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Neth Heart J</w:t>
            </w:r>
          </w:p>
        </w:tc>
        <w:tc>
          <w:tcPr>
            <w:tcW w:type="dxa" w:w="864"/>
          </w:tcPr>
          <w:p>
            <w:r>
              <w:t>101095458</w:t>
            </w:r>
          </w:p>
        </w:tc>
        <w:tc>
          <w:tcPr>
            <w:tcW w:type="dxa" w:w="864"/>
          </w:tcPr>
          <w:p>
            <w:r>
              <w:t xml:space="preserve">The ethnicity-specific association of biomarkers with the angiographic severity </w:t>
            </w:r>
          </w:p>
        </w:tc>
        <w:tc>
          <w:tcPr>
            <w:tcW w:type="dxa" w:w="864"/>
          </w:tcPr>
          <w:p>
            <w:r>
              <w:t>https://doi.org/10.1007/s12471-015-0798-y</w:t>
            </w:r>
          </w:p>
        </w:tc>
        <w:tc>
          <w:tcPr>
            <w:tcW w:type="dxa" w:w="864"/>
          </w:tcPr>
          <w:p>
            <w:r>
              <w:t>Neth Heart J. 2016 Mar;24(3):188-98. doi: 10.1007/s12471-015-0798-y.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26762359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Neth Heart J</w:t>
            </w:r>
          </w:p>
        </w:tc>
        <w:tc>
          <w:tcPr>
            <w:tcW w:type="dxa" w:w="864"/>
          </w:tcPr>
          <w:p>
            <w:r>
              <w:t>101095458</w:t>
            </w:r>
          </w:p>
        </w:tc>
        <w:tc>
          <w:tcPr>
            <w:tcW w:type="dxa" w:w="864"/>
          </w:tcPr>
          <w:p>
            <w:r>
              <w:t xml:space="preserve">Treatment variation in stent choice in patients with stable or unstable coronary </w:t>
            </w:r>
          </w:p>
        </w:tc>
        <w:tc>
          <w:tcPr>
            <w:tcW w:type="dxa" w:w="864"/>
          </w:tcPr>
          <w:p>
            <w:r>
              <w:t>https://doi.org/10.1007/s12471-015-0783-5</w:t>
            </w:r>
          </w:p>
        </w:tc>
        <w:tc>
          <w:tcPr>
            <w:tcW w:type="dxa" w:w="864"/>
          </w:tcPr>
          <w:p>
            <w:r>
              <w:t>Neth Heart J. 2016 Feb;24(2):110-9. doi: 10.1007/s12471-015-0783-5.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26825519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Am J Physiol Heart Circ Physiol</w:t>
            </w:r>
          </w:p>
        </w:tc>
        <w:tc>
          <w:tcPr>
            <w:tcW w:type="dxa" w:w="864"/>
          </w:tcPr>
          <w:p>
            <w:r>
              <w:t>100901228</w:t>
            </w:r>
          </w:p>
        </w:tc>
        <w:tc>
          <w:tcPr>
            <w:tcW w:type="dxa" w:w="864"/>
          </w:tcPr>
          <w:p>
            <w:r>
              <w:t xml:space="preserve">Influence of segmented vessel size due to limited imaging resolution on coronary </w:t>
            </w:r>
          </w:p>
        </w:tc>
        <w:tc>
          <w:tcPr>
            <w:tcW w:type="dxa" w:w="864"/>
          </w:tcPr>
          <w:p>
            <w:r>
              <w:t>https://doi.org/10.1152/ajpheart.00728.2015</w:t>
            </w:r>
          </w:p>
        </w:tc>
        <w:tc>
          <w:tcPr>
            <w:tcW w:type="dxa" w:w="864"/>
          </w:tcPr>
          <w:p>
            <w:r>
              <w:t xml:space="preserve">Am J Physiol Heart Circ Physiol. 2016 Apr 1;310(7):H839-46.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26941177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Biomed Microdevices</w:t>
            </w:r>
          </w:p>
        </w:tc>
        <w:tc>
          <w:tcPr>
            <w:tcW w:type="dxa" w:w="864"/>
          </w:tcPr>
          <w:p>
            <w:r>
              <w:t>100887374</w:t>
            </w:r>
          </w:p>
        </w:tc>
        <w:tc>
          <w:tcPr>
            <w:tcW w:type="dxa" w:w="864"/>
          </w:tcPr>
          <w:p>
            <w:r>
              <w:t>A membrane-based microfluidic device for mechano-chemical cell manipulation.</w:t>
            </w:r>
          </w:p>
        </w:tc>
        <w:tc>
          <w:tcPr>
            <w:tcW w:type="dxa" w:w="864"/>
          </w:tcPr>
          <w:p>
            <w:r>
              <w:t>https://doi.org/10.1007/s10544-016-0040-8</w:t>
            </w:r>
          </w:p>
        </w:tc>
        <w:tc>
          <w:tcPr>
            <w:tcW w:type="dxa" w:w="864"/>
          </w:tcPr>
          <w:p>
            <w:r>
              <w:t>Biomed Microdevices. 2016 Apr;18(2):31. doi: 10.1007/s10544-016-0040-8.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27057946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>Health-related quality of life and outcome in atherosclerosis - Does sex matter?</w:t>
            </w:r>
          </w:p>
        </w:tc>
        <w:tc>
          <w:tcPr>
            <w:tcW w:type="dxa" w:w="864"/>
          </w:tcPr>
          <w:p>
            <w:r>
              <w:t>https://doi.org/10.1016/j.ijcard.2016.03.149</w:t>
            </w:r>
          </w:p>
        </w:tc>
        <w:tc>
          <w:tcPr>
            <w:tcW w:type="dxa" w:w="864"/>
          </w:tcPr>
          <w:p>
            <w:r>
              <w:t xml:space="preserve">Int J Cardiol. 2016 Jun 1;212:303-6. doi: 10.1016/j.ijcard.2016.03.149.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27075677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Cardiovasc Magn Reson</w:t>
            </w:r>
          </w:p>
        </w:tc>
        <w:tc>
          <w:tcPr>
            <w:tcW w:type="dxa" w:w="864"/>
          </w:tcPr>
          <w:p>
            <w:r>
              <w:t>9815616</w:t>
            </w:r>
          </w:p>
        </w:tc>
        <w:tc>
          <w:tcPr>
            <w:tcW w:type="dxa" w:w="864"/>
          </w:tcPr>
          <w:p>
            <w:r>
              <w:t xml:space="preserve">3D black blood VISTA vessel wall cardiovascular magnetic resonance of the </w:t>
            </w:r>
          </w:p>
        </w:tc>
        <w:tc>
          <w:tcPr>
            <w:tcW w:type="dxa" w:w="864"/>
          </w:tcPr>
          <w:p>
            <w:r>
              <w:t>https://doi.org/10.1186/s12968-016-0237-2</w:t>
            </w:r>
          </w:p>
        </w:tc>
        <w:tc>
          <w:tcPr>
            <w:tcW w:type="dxa" w:w="864"/>
          </w:tcPr>
          <w:p>
            <w:r>
              <w:t>J Cardiovasc Magn Reson. 2016 Apr 14;18:20. doi: 10.1186/s12968-016-0237-2.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27102217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Beware of the content!-exosomes as benefactors and agitators.</w:t>
            </w:r>
          </w:p>
        </w:tc>
        <w:tc>
          <w:tcPr>
            <w:tcW w:type="dxa" w:w="864"/>
          </w:tcPr>
          <w:p>
            <w:r>
              <w:t>https://doi.org/10.1093/cvr/cvw088</w:t>
            </w:r>
          </w:p>
        </w:tc>
        <w:tc>
          <w:tcPr>
            <w:tcW w:type="dxa" w:w="864"/>
          </w:tcPr>
          <w:p>
            <w:r>
              <w:t xml:space="preserve">Cardiovasc Res. 2016 Jun 1;110(3):293-4. doi: 10.1093/cvr/cvw088. Epub 2016 Apr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27432019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The selective NLRP3-inflammasome inhibitor MCC950 reduces infarct size and </w:t>
            </w:r>
          </w:p>
        </w:tc>
        <w:tc>
          <w:tcPr>
            <w:tcW w:type="dxa" w:w="864"/>
          </w:tcPr>
          <w:p>
            <w:r>
              <w:t>https://doi.org/10.1093/eurheartj/ehw247</w:t>
            </w:r>
          </w:p>
        </w:tc>
        <w:tc>
          <w:tcPr>
            <w:tcW w:type="dxa" w:w="864"/>
          </w:tcPr>
          <w:p>
            <w:r>
              <w:t>Eur Heart J. 2017 Mar 14;38(11):828-836. doi: 10.1093/eurheartj/ehw247.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27727210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Biotechnol</w:t>
            </w:r>
          </w:p>
        </w:tc>
        <w:tc>
          <w:tcPr>
            <w:tcW w:type="dxa" w:w="864"/>
          </w:tcPr>
          <w:p>
            <w:r>
              <w:t>9604648</w:t>
            </w:r>
          </w:p>
        </w:tc>
        <w:tc>
          <w:tcPr>
            <w:tcW w:type="dxa" w:w="864"/>
          </w:tcPr>
          <w:p>
            <w:r>
              <w:t>Lost in the citation valley.</w:t>
            </w:r>
          </w:p>
        </w:tc>
        <w:tc>
          <w:tcPr>
            <w:tcW w:type="dxa" w:w="864"/>
          </w:tcPr>
          <w:p>
            <w:r>
              <w:t>https://doi.org/10.1038/nbt.3691</w:t>
            </w:r>
          </w:p>
        </w:tc>
        <w:tc>
          <w:tcPr>
            <w:tcW w:type="dxa" w:w="864"/>
          </w:tcPr>
          <w:p>
            <w:r>
              <w:t>Nat Biotechnol. 2016 Oct 11;34(10):1016-1018. doi: 10.1038/nbt.3691.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27732640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Reference Values for Cardiac and Aortic Magnetic Resonance Imaging in Healthy, </w:t>
            </w:r>
          </w:p>
        </w:tc>
        <w:tc>
          <w:tcPr>
            <w:tcW w:type="dxa" w:w="864"/>
          </w:tcPr>
          <w:p>
            <w:r>
              <w:t>https://doi.org/10.1371/journal.pone.0164480</w:t>
            </w:r>
          </w:p>
        </w:tc>
        <w:tc>
          <w:tcPr>
            <w:tcW w:type="dxa" w:w="864"/>
          </w:tcPr>
          <w:p>
            <w:r>
              <w:t xml:space="preserve">PLoS One. 2016 Oct 12;11(10):e0164480. doi: 10.1371/journal.pone.0164480.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27768034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Vis Exp</w:t>
            </w:r>
          </w:p>
        </w:tc>
        <w:tc>
          <w:tcPr>
            <w:tcW w:type="dxa" w:w="864"/>
          </w:tcPr>
          <w:p>
            <w:r>
              <w:t>101313252</w:t>
            </w:r>
          </w:p>
        </w:tc>
        <w:tc>
          <w:tcPr>
            <w:tcW w:type="dxa" w:w="864"/>
          </w:tcPr>
          <w:p>
            <w:r>
              <w:t>Primary Outcome Assessment in a Pig Model of Acute Myocardial Infarction.</w:t>
            </w:r>
          </w:p>
        </w:tc>
        <w:tc>
          <w:tcPr>
            <w:tcW w:type="dxa" w:w="864"/>
          </w:tcPr>
          <w:p>
            <w:r>
              <w:t>https://doi.org/10.3791/54021</w:t>
            </w:r>
          </w:p>
        </w:tc>
        <w:tc>
          <w:tcPr>
            <w:tcW w:type="dxa" w:w="864"/>
          </w:tcPr>
          <w:p>
            <w:r>
              <w:t>J Vis Exp. 2016 Oct 14;(116):54021. doi: 10.3791/54021.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27867285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Int J Angiol</w:t>
            </w:r>
          </w:p>
        </w:tc>
        <w:tc>
          <w:tcPr>
            <w:tcW w:type="dxa" w:w="864"/>
          </w:tcPr>
          <w:p>
            <w:r>
              <w:t>9504821</w:t>
            </w:r>
          </w:p>
        </w:tc>
        <w:tc>
          <w:tcPr>
            <w:tcW w:type="dxa" w:w="864"/>
          </w:tcPr>
          <w:p>
            <w:r>
              <w:t xml:space="preserve">Lower Platelet Reactivity Is Associated with Presentation of Unstable Coronary </w:t>
            </w:r>
          </w:p>
        </w:tc>
        <w:tc>
          <w:tcPr>
            <w:tcW w:type="dxa" w:w="864"/>
          </w:tcPr>
          <w:p>
            <w:r>
              <w:t>https://doi.org/10.1055/s-0036-1593823</w:t>
            </w:r>
          </w:p>
        </w:tc>
        <w:tc>
          <w:tcPr>
            <w:tcW w:type="dxa" w:w="864"/>
          </w:tcPr>
          <w:p>
            <w:r>
              <w:t xml:space="preserve">Int J Angiol. 2016 Dec;25(4):210-218. doi: 10.1055/s-0036-1593823. Epub 2016 Oct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28128643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Eur J Prev Cardiol</w:t>
            </w:r>
          </w:p>
        </w:tc>
        <w:tc>
          <w:tcPr>
            <w:tcW w:type="dxa" w:w="864"/>
          </w:tcPr>
          <w:p>
            <w:r>
              <w:t>101564430</w:t>
            </w:r>
          </w:p>
        </w:tc>
        <w:tc>
          <w:tcPr>
            <w:tcW w:type="dxa" w:w="864"/>
          </w:tcPr>
          <w:p>
            <w:r>
              <w:t xml:space="preserve">Uniform data collection in routine clinical practice in cardiovascular patients </w:t>
            </w:r>
          </w:p>
        </w:tc>
        <w:tc>
          <w:tcPr>
            <w:tcW w:type="dxa" w:w="864"/>
          </w:tcPr>
          <w:p>
            <w:r>
              <w:t>https://doi.org/10.1177/2047487317690284</w:t>
            </w:r>
          </w:p>
        </w:tc>
        <w:tc>
          <w:tcPr>
            <w:tcW w:type="dxa" w:w="864"/>
          </w:tcPr>
          <w:p>
            <w:r>
              <w:t xml:space="preserve">Eur J Prev Cardiol. 2017 May;24(8):840-847. doi: 10.1177/2047487317690284.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28202909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Leukocyte TLR5 deficiency inhibits atherosclerosis by reduced macrophage </w:t>
            </w:r>
          </w:p>
        </w:tc>
        <w:tc>
          <w:tcPr>
            <w:tcW w:type="dxa" w:w="864"/>
          </w:tcPr>
          <w:p>
            <w:r>
              <w:t>https://doi.org/10.1038/srep42688</w:t>
            </w:r>
          </w:p>
        </w:tc>
        <w:tc>
          <w:tcPr>
            <w:tcW w:type="dxa" w:w="864"/>
          </w:tcPr>
          <w:p>
            <w:r>
              <w:t>Sci Rep. 2017 Feb 16;7:42688. doi: 10.1038/srep42688.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28364193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Cardiovasc Transl Res</w:t>
            </w:r>
          </w:p>
        </w:tc>
        <w:tc>
          <w:tcPr>
            <w:tcW w:type="dxa" w:w="864"/>
          </w:tcPr>
          <w:p>
            <w:r>
              <w:t>101468585</w:t>
            </w:r>
          </w:p>
        </w:tc>
        <w:tc>
          <w:tcPr>
            <w:tcW w:type="dxa" w:w="864"/>
          </w:tcPr>
          <w:p>
            <w:r>
              <w:t xml:space="preserve">Radiofrequency Ablation of the Atherosclerotic Plaque: a Proof of Concept Study </w:t>
            </w:r>
          </w:p>
        </w:tc>
        <w:tc>
          <w:tcPr>
            <w:tcW w:type="dxa" w:w="864"/>
          </w:tcPr>
          <w:p>
            <w:r>
              <w:t>https://doi.org/10.1007/s12265-017-9743-3</w:t>
            </w:r>
          </w:p>
        </w:tc>
        <w:tc>
          <w:tcPr>
            <w:tcW w:type="dxa" w:w="864"/>
          </w:tcPr>
          <w:p>
            <w:r>
              <w:t xml:space="preserve">J Cardiovasc Transl Res. 2017 Apr;10(2):221-232. doi: 10.1007/s12265-017-9743-3.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28566218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Lancet Diabetes Endocrinol</w:t>
            </w:r>
          </w:p>
        </w:tc>
        <w:tc>
          <w:tcPr>
            <w:tcW w:type="dxa" w:w="864"/>
          </w:tcPr>
          <w:p>
            <w:r>
              <w:t>101618821</w:t>
            </w:r>
          </w:p>
        </w:tc>
        <w:tc>
          <w:tcPr>
            <w:tcW w:type="dxa" w:w="864"/>
          </w:tcPr>
          <w:p>
            <w:r>
              <w:t xml:space="preserve">Relations between lipoprotein(a) concentrations, LPA genetic variants, and the </w:t>
            </w:r>
          </w:p>
        </w:tc>
        <w:tc>
          <w:tcPr>
            <w:tcW w:type="dxa" w:w="864"/>
          </w:tcPr>
          <w:p>
            <w:r>
              <w:t>https://doi.org/10.1016/S2213-8587(17)30096-7</w:t>
            </w:r>
          </w:p>
        </w:tc>
        <w:tc>
          <w:tcPr>
            <w:tcW w:type="dxa" w:w="864"/>
          </w:tcPr>
          <w:p>
            <w:r>
              <w:t xml:space="preserve">Lancet Diabetes Endocrinol. 2017 Jul;5(7):534-543.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28569376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MAGMA</w:t>
            </w:r>
          </w:p>
        </w:tc>
        <w:tc>
          <w:tcPr>
            <w:tcW w:type="dxa" w:w="864"/>
          </w:tcPr>
          <w:p>
            <w:r>
              <w:t>9310752</w:t>
            </w:r>
          </w:p>
        </w:tc>
        <w:tc>
          <w:tcPr>
            <w:tcW w:type="dxa" w:w="864"/>
          </w:tcPr>
          <w:p>
            <w:r>
              <w:t xml:space="preserve">Sex, body mass index, and blood pressure are related to aortic characteristics in </w:t>
            </w:r>
          </w:p>
        </w:tc>
        <w:tc>
          <w:tcPr>
            <w:tcW w:type="dxa" w:w="864"/>
          </w:tcPr>
          <w:p>
            <w:r>
              <w:t>https://doi.org/10.1007/s10334-017-0626-z</w:t>
            </w:r>
          </w:p>
        </w:tc>
        <w:tc>
          <w:tcPr>
            <w:tcW w:type="dxa" w:w="864"/>
          </w:tcPr>
          <w:p>
            <w:r>
              <w:t>MAGMA. 2018 Feb;31(1):173-182. doi: 10.1007/s10334-017-0626-z. Epub 2017 May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28593492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Neth Heart J</w:t>
            </w:r>
          </w:p>
        </w:tc>
        <w:tc>
          <w:tcPr>
            <w:tcW w:type="dxa" w:w="864"/>
          </w:tcPr>
          <w:p>
            <w:r>
              <w:t>101095458</w:t>
            </w:r>
          </w:p>
        </w:tc>
        <w:tc>
          <w:tcPr>
            <w:tcW w:type="dxa" w:w="864"/>
          </w:tcPr>
          <w:p>
            <w:r>
              <w:t xml:space="preserve">Classical determinants of coronary artery disease as predictors of complexity of </w:t>
            </w:r>
          </w:p>
        </w:tc>
        <w:tc>
          <w:tcPr>
            <w:tcW w:type="dxa" w:w="864"/>
          </w:tcPr>
          <w:p>
            <w:r>
              <w:t>https://doi.org/10.1007/s12471-017-1005-0</w:t>
            </w:r>
          </w:p>
        </w:tc>
        <w:tc>
          <w:tcPr>
            <w:tcW w:type="dxa" w:w="864"/>
          </w:tcPr>
          <w:p>
            <w:r>
              <w:t>Neth Heart J. 2017 Sep;25(9):490-497. doi: 10.1007/s12471-017-1005-0.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28650577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Br J Surg</w:t>
            </w:r>
          </w:p>
        </w:tc>
        <w:tc>
          <w:tcPr>
            <w:tcW w:type="dxa" w:w="864"/>
          </w:tcPr>
          <w:p>
            <w:r>
              <w:t>0372553</w:t>
            </w:r>
          </w:p>
        </w:tc>
        <w:tc>
          <w:tcPr>
            <w:tcW w:type="dxa" w:w="864"/>
          </w:tcPr>
          <w:p>
            <w:r>
              <w:t xml:space="preserve">Time-dependent trends in cardiovascular adverse events during follow-up after </w:t>
            </w:r>
          </w:p>
        </w:tc>
        <w:tc>
          <w:tcPr>
            <w:tcW w:type="dxa" w:w="864"/>
          </w:tcPr>
          <w:p>
            <w:r>
              <w:t>https://doi.org/10.1002/bjs.10576</w:t>
            </w:r>
          </w:p>
        </w:tc>
        <w:tc>
          <w:tcPr>
            <w:tcW w:type="dxa" w:w="864"/>
          </w:tcPr>
          <w:p>
            <w:r>
              <w:t>Br J Surg. 2017 Oct;104(11):1477-1485. doi: 10.1002/bjs.10576. Epub 2017 Jun 26.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28770211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Prognostic Value of Circulating Inflammatory Cells in Patients with Stable and </w:t>
            </w:r>
          </w:p>
        </w:tc>
        <w:tc>
          <w:tcPr>
            <w:tcW w:type="dxa" w:w="864"/>
          </w:tcPr>
          <w:p>
            <w:r>
              <w:t>https://doi.org/10.3389/fcvm.2017.00044</w:t>
            </w:r>
          </w:p>
        </w:tc>
        <w:tc>
          <w:tcPr>
            <w:tcW w:type="dxa" w:w="864"/>
          </w:tcPr>
          <w:p>
            <w:r>
              <w:t xml:space="preserve">Front Cardiovasc Med. 2017 Jul 14;4:44. doi: 10.3389/fcvm.2017.00044. eCollection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28779870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Am J Cardiol</w:t>
            </w:r>
          </w:p>
        </w:tc>
        <w:tc>
          <w:tcPr>
            <w:tcW w:type="dxa" w:w="864"/>
          </w:tcPr>
          <w:p>
            <w:r>
              <w:t>0207277</w:t>
            </w:r>
          </w:p>
        </w:tc>
        <w:tc>
          <w:tcPr>
            <w:tcW w:type="dxa" w:w="864"/>
          </w:tcPr>
          <w:p>
            <w:r>
              <w:t xml:space="preserve">Effect of Monocyte-to-Lymphocyte Ratio on Heart Failure Characteristics and </w:t>
            </w:r>
          </w:p>
        </w:tc>
        <w:tc>
          <w:tcPr>
            <w:tcW w:type="dxa" w:w="864"/>
          </w:tcPr>
          <w:p>
            <w:r>
              <w:t>https://doi.org/10.1016/j.amjcard.2017.06.020</w:t>
            </w:r>
          </w:p>
        </w:tc>
        <w:tc>
          <w:tcPr>
            <w:tcW w:type="dxa" w:w="864"/>
          </w:tcPr>
          <w:p>
            <w:r>
              <w:t xml:space="preserve">Am J Cardiol. 2017 Sep 15;120(6):911-916. doi: 10.1016/j.amjcard.2017.06.020.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28810146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Cancer Cell</w:t>
            </w:r>
          </w:p>
        </w:tc>
        <w:tc>
          <w:tcPr>
            <w:tcW w:type="dxa" w:w="864"/>
          </w:tcPr>
          <w:p>
            <w:r>
              <w:t>101130617</w:t>
            </w:r>
          </w:p>
        </w:tc>
        <w:tc>
          <w:tcPr>
            <w:tcW w:type="dxa" w:w="864"/>
          </w:tcPr>
          <w:p>
            <w:r>
              <w:t xml:space="preserve">Swarm Intelligence-Enhanced Detection of Non-Small-Cell Lung Cancer Using </w:t>
            </w:r>
          </w:p>
        </w:tc>
        <w:tc>
          <w:tcPr>
            <w:tcW w:type="dxa" w:w="864"/>
          </w:tcPr>
          <w:p>
            <w:r>
              <w:t>https://doi.org/10.1016/j.ccell.2017.07.004</w:t>
            </w:r>
          </w:p>
        </w:tc>
        <w:tc>
          <w:tcPr>
            <w:tcW w:type="dxa" w:w="864"/>
          </w:tcPr>
          <w:p>
            <w:r>
              <w:t>Cancer Cell. 2017 Aug 14;32(2):238-252.e9. doi: 10.1016/j.ccell.2017.07.004.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28882820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 xml:space="preserve">High Levels of (Un)Switched Memory B Cells Are Associated With Better Outcome in </w:t>
            </w:r>
          </w:p>
        </w:tc>
        <w:tc>
          <w:tcPr>
            <w:tcW w:type="dxa" w:w="864"/>
          </w:tcPr>
          <w:p>
            <w:r>
              <w:t>https://doi.org/10.1161/JAHA.117.005747</w:t>
            </w:r>
          </w:p>
        </w:tc>
        <w:tc>
          <w:tcPr>
            <w:tcW w:type="dxa" w:w="864"/>
          </w:tcPr>
          <w:p>
            <w:r>
              <w:t>J Am Heart Assoc. 2017 Sep 7;6(9):e005747. doi: 10.1161/JAHA.117.005747.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29040383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Beyond the matrix: MMP2 as critical regulator of inflammation-mediated vascular </w:t>
            </w:r>
          </w:p>
        </w:tc>
        <w:tc>
          <w:tcPr>
            <w:tcW w:type="dxa" w:w="864"/>
          </w:tcPr>
          <w:p>
            <w:r>
              <w:t>https://doi.org/10.1093/cvr/cvx202</w:t>
            </w:r>
          </w:p>
        </w:tc>
        <w:tc>
          <w:tcPr>
            <w:tcW w:type="dxa" w:w="864"/>
          </w:tcPr>
          <w:p>
            <w:r>
              <w:t>Cardiovasc Res. 2017 Dec 1;113(14):1705-1707. doi: 10.1093/cvr/cvx202.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29202601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Angiology</w:t>
            </w:r>
          </w:p>
        </w:tc>
        <w:tc>
          <w:tcPr>
            <w:tcW w:type="dxa" w:w="864"/>
          </w:tcPr>
          <w:p>
            <w:r>
              <w:t>0203706</w:t>
            </w:r>
          </w:p>
        </w:tc>
        <w:tc>
          <w:tcPr>
            <w:tcW w:type="dxa" w:w="864"/>
          </w:tcPr>
          <w:p>
            <w:r>
              <w:t xml:space="preserve">Hematological Parameters Outperform Plasma Markers in Predicting Long-Term </w:t>
            </w:r>
          </w:p>
        </w:tc>
        <w:tc>
          <w:tcPr>
            <w:tcW w:type="dxa" w:w="864"/>
          </w:tcPr>
          <w:p>
            <w:r>
              <w:t>https://doi.org/10.1177/0003319717743679</w:t>
            </w:r>
          </w:p>
        </w:tc>
        <w:tc>
          <w:tcPr>
            <w:tcW w:type="dxa" w:w="864"/>
          </w:tcPr>
          <w:p>
            <w:r>
              <w:t xml:space="preserve">Angiology. 2018 Aug;69(7):600-608. doi: 10.1177/0003319717743679.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29203885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Monocyte gene expression in childhood obesity is associated with obesity and </w:t>
            </w:r>
          </w:p>
        </w:tc>
        <w:tc>
          <w:tcPr>
            <w:tcW w:type="dxa" w:w="864"/>
          </w:tcPr>
          <w:p>
            <w:r>
              <w:t>https://doi.org/10.1038/s41598-017-17195-3</w:t>
            </w:r>
          </w:p>
        </w:tc>
        <w:tc>
          <w:tcPr>
            <w:tcW w:type="dxa" w:w="864"/>
          </w:tcPr>
          <w:p>
            <w:r>
              <w:t>Sci Rep. 2017 Dec 4;7(1):16826. doi: 10.1038/s41598-017-17195-3.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29269840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Leukocyte-Associated Immunoglobulin-like Receptor-1 is regulated in human </w:t>
            </w:r>
          </w:p>
        </w:tc>
        <w:tc>
          <w:tcPr>
            <w:tcW w:type="dxa" w:w="864"/>
          </w:tcPr>
          <w:p>
            <w:r>
              <w:t>https://doi.org/10.1038/s41598-017-13678-5</w:t>
            </w:r>
          </w:p>
        </w:tc>
        <w:tc>
          <w:tcPr>
            <w:tcW w:type="dxa" w:w="864"/>
          </w:tcPr>
          <w:p>
            <w:r>
              <w:t>Sci Rep. 2017 Dec 21;7(1):18039. doi: 10.1038/s41598-017-13678-5.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29548814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Renin and aldosterone are not associated with vulnerable plaque characteristics </w:t>
            </w:r>
          </w:p>
        </w:tc>
        <w:tc>
          <w:tcPr>
            <w:tcW w:type="dxa" w:w="864"/>
          </w:tcPr>
          <w:p>
            <w:r>
              <w:t>https://doi.org/10.1016/j.jvs.2017.05.117</w:t>
            </w:r>
          </w:p>
        </w:tc>
        <w:tc>
          <w:tcPr>
            <w:tcW w:type="dxa" w:w="864"/>
          </w:tcPr>
          <w:p>
            <w:r>
              <w:t xml:space="preserve">J Vasc Surg. 2018 Jul;68(1):128-135. doi: 10.1016/j.jvs.2017.05.117. Epub 2018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29622439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>Janus revisited: The intricate role of the immune system in neovascularization.</w:t>
            </w:r>
          </w:p>
        </w:tc>
        <w:tc>
          <w:tcPr>
            <w:tcW w:type="dxa" w:w="864"/>
          </w:tcPr>
          <w:p>
            <w:r>
              <w:t>https://doi.org/10.1016/j.ijcard.2018.03.014</w:t>
            </w:r>
          </w:p>
        </w:tc>
        <w:tc>
          <w:tcPr>
            <w:tcW w:type="dxa" w:w="864"/>
          </w:tcPr>
          <w:p>
            <w:r>
              <w:t>Int J Cardiol. 2018 Jun 1;260:193-194. doi: 10.1016/j.ijcard.2018.03.014.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30016405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Future directions for therapeutic strategies in post-ischaemic vascularization: a </w:t>
            </w:r>
          </w:p>
        </w:tc>
        <w:tc>
          <w:tcPr>
            <w:tcW w:type="dxa" w:w="864"/>
          </w:tcPr>
          <w:p>
            <w:r>
              <w:t>https://doi.org/10.1093/cvr/cvy184</w:t>
            </w:r>
          </w:p>
        </w:tc>
        <w:tc>
          <w:tcPr>
            <w:tcW w:type="dxa" w:w="864"/>
          </w:tcPr>
          <w:p>
            <w:r>
              <w:t>Cardiovasc Res. 2018 Sep 1;114(11):1411-1421. doi: 10.1093/cvr/cvy184.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30068374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Cardiovasc Magn Reson</w:t>
            </w:r>
          </w:p>
        </w:tc>
        <w:tc>
          <w:tcPr>
            <w:tcW w:type="dxa" w:w="864"/>
          </w:tcPr>
          <w:p>
            <w:r>
              <w:t>9815616</w:t>
            </w:r>
          </w:p>
        </w:tc>
        <w:tc>
          <w:tcPr>
            <w:tcW w:type="dxa" w:w="864"/>
          </w:tcPr>
          <w:p>
            <w:r>
              <w:t xml:space="preserve">Circulating levels of P-selectin and E-selectin relate to cardiovascular magnetic </w:t>
            </w:r>
          </w:p>
        </w:tc>
        <w:tc>
          <w:tcPr>
            <w:tcW w:type="dxa" w:w="864"/>
          </w:tcPr>
          <w:p>
            <w:r>
              <w:t>https://doi.org/10.1186/s12968-018-0473-8</w:t>
            </w:r>
          </w:p>
        </w:tc>
        <w:tc>
          <w:tcPr>
            <w:tcW w:type="dxa" w:w="864"/>
          </w:tcPr>
          <w:p>
            <w:r>
              <w:t>J Cardiovasc Magn Reson. 2018 Aug 2;20(1):54. doi: 10.1186/s12968-018-0473-8.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30475403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Clin Invest</w:t>
            </w:r>
          </w:p>
        </w:tc>
        <w:tc>
          <w:tcPr>
            <w:tcW w:type="dxa" w:w="864"/>
          </w:tcPr>
          <w:p>
            <w:r>
              <w:t>0245331</w:t>
            </w:r>
          </w:p>
        </w:tc>
        <w:tc>
          <w:tcPr>
            <w:tcW w:type="dxa" w:w="864"/>
          </w:tcPr>
          <w:p>
            <w:r>
              <w:t xml:space="preserve">A single preoperative blood test predicts postoperative sepsis and pneumonia </w:t>
            </w:r>
          </w:p>
        </w:tc>
        <w:tc>
          <w:tcPr>
            <w:tcW w:type="dxa" w:w="864"/>
          </w:tcPr>
          <w:p>
            <w:r>
              <w:t>https://doi.org/10.1111/eci.13055</w:t>
            </w:r>
          </w:p>
        </w:tc>
        <w:tc>
          <w:tcPr>
            <w:tcW w:type="dxa" w:w="864"/>
          </w:tcPr>
          <w:p>
            <w:r>
              <w:t xml:space="preserve">Eur J Clin Invest. 2019 Mar;49(3):e13055. doi: 10.1111/eci.13055. Epub 2019 Jan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30670838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Int J Impot Res</w:t>
            </w:r>
          </w:p>
        </w:tc>
        <w:tc>
          <w:tcPr>
            <w:tcW w:type="dxa" w:w="864"/>
          </w:tcPr>
          <w:p>
            <w:r>
              <w:t>9007383</w:t>
            </w:r>
          </w:p>
        </w:tc>
        <w:tc>
          <w:tcPr>
            <w:tcW w:type="dxa" w:w="864"/>
          </w:tcPr>
          <w:p>
            <w:r>
              <w:t xml:space="preserve">Association of low testosterone with changes in non-cardiovascular biomarkers in </w:t>
            </w:r>
          </w:p>
        </w:tc>
        <w:tc>
          <w:tcPr>
            <w:tcW w:type="dxa" w:w="864"/>
          </w:tcPr>
          <w:p>
            <w:r>
              <w:t>https://doi.org/10.1038/s41443-019-0112-4</w:t>
            </w:r>
          </w:p>
        </w:tc>
        <w:tc>
          <w:tcPr>
            <w:tcW w:type="dxa" w:w="864"/>
          </w:tcPr>
          <w:p>
            <w:r>
              <w:t xml:space="preserve">Int J Impot Res. 2020 Mar;32(2):167-175. doi: 10.1038/s41443-019-0112-4.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31228191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Immunometabolism and atherosclerosis: perspectives and clinical significance: a </w:t>
            </w:r>
          </w:p>
        </w:tc>
        <w:tc>
          <w:tcPr>
            <w:tcW w:type="dxa" w:w="864"/>
          </w:tcPr>
          <w:p>
            <w:r>
              <w:t>https://doi.org/10.1093/cvr/cvz166</w:t>
            </w:r>
          </w:p>
        </w:tc>
        <w:tc>
          <w:tcPr>
            <w:tcW w:type="dxa" w:w="864"/>
          </w:tcPr>
          <w:p>
            <w:r>
              <w:t>Cardiovasc Res. 2019 Jul 1;115(9):1385-1392. doi: 10.1093/cvr/cvz166.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31353156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Evolution of renal function and predictive value of serial renal assessments </w:t>
            </w:r>
          </w:p>
        </w:tc>
        <w:tc>
          <w:tcPr>
            <w:tcW w:type="dxa" w:w="864"/>
          </w:tcPr>
          <w:p>
            <w:r>
              <w:t>https://doi.org/10.1016/j.ijcard.2019.07.052</w:t>
            </w:r>
          </w:p>
        </w:tc>
        <w:tc>
          <w:tcPr>
            <w:tcW w:type="dxa" w:w="864"/>
          </w:tcPr>
          <w:p>
            <w:r>
              <w:t xml:space="preserve">Int J Cardiol. 2020 Jan 15;299:12-19. doi: 10.1016/j.ijcard.2019.07.052.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31353157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>Local inflammatory responses take their toll on the heart.</w:t>
            </w:r>
          </w:p>
        </w:tc>
        <w:tc>
          <w:tcPr>
            <w:tcW w:type="dxa" w:w="864"/>
          </w:tcPr>
          <w:p>
            <w:r>
              <w:t>https://doi.org/10.1016/j.ijcard.2019.07.055</w:t>
            </w:r>
          </w:p>
        </w:tc>
        <w:tc>
          <w:tcPr>
            <w:tcW w:type="dxa" w:w="864"/>
          </w:tcPr>
          <w:p>
            <w:r>
              <w:t xml:space="preserve">Int J Cardiol. 2019 Oct 15;293:254-255. doi: 10.1016/j.ijcard.2019.07.055.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31495684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Can J Cardiol</w:t>
            </w:r>
          </w:p>
        </w:tc>
        <w:tc>
          <w:tcPr>
            <w:tcW w:type="dxa" w:w="864"/>
          </w:tcPr>
          <w:p>
            <w:r>
              <w:t>8510280</w:t>
            </w:r>
          </w:p>
        </w:tc>
        <w:tc>
          <w:tcPr>
            <w:tcW w:type="dxa" w:w="864"/>
          </w:tcPr>
          <w:p>
            <w:r>
              <w:t xml:space="preserve">When the Myocardium Gets MIFfed: Macrophage Inhibitory Factor as a Biomarker in </w:t>
            </w:r>
          </w:p>
        </w:tc>
        <w:tc>
          <w:tcPr>
            <w:tcW w:type="dxa" w:w="864"/>
          </w:tcPr>
          <w:p>
            <w:r>
              <w:t>https://doi.org/10.1016/j.cjca.2019.06.005</w:t>
            </w:r>
          </w:p>
        </w:tc>
        <w:tc>
          <w:tcPr>
            <w:tcW w:type="dxa" w:w="864"/>
          </w:tcPr>
          <w:p>
            <w:r>
              <w:t xml:space="preserve">Can J Cardiol. 2019 Oct;35(10):1281-1282. doi: 10.1016/j.cjca.2019.06.005.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31633216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Immunol</w:t>
            </w:r>
          </w:p>
        </w:tc>
        <w:tc>
          <w:tcPr>
            <w:tcW w:type="dxa" w:w="864"/>
          </w:tcPr>
          <w:p>
            <w:r>
              <w:t>1273201</w:t>
            </w:r>
          </w:p>
        </w:tc>
        <w:tc>
          <w:tcPr>
            <w:tcW w:type="dxa" w:w="864"/>
          </w:tcPr>
          <w:p>
            <w:r>
              <w:t xml:space="preserve">Guidelines for the use of flow cytometry and cell sorting in immunological </w:t>
            </w:r>
          </w:p>
        </w:tc>
        <w:tc>
          <w:tcPr>
            <w:tcW w:type="dxa" w:w="864"/>
          </w:tcPr>
          <w:p>
            <w:r>
              <w:t>https://doi.org/10.1002/eji.201970107</w:t>
            </w:r>
          </w:p>
        </w:tc>
        <w:tc>
          <w:tcPr>
            <w:tcW w:type="dxa" w:w="864"/>
          </w:tcPr>
          <w:p>
            <w:r>
              <w:t>Eur J Immunol. 2019 Oct;49(10):1457-1973. doi: 10.1002/eji.201970107.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31870621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Mol Ther</w:t>
            </w:r>
          </w:p>
        </w:tc>
        <w:tc>
          <w:tcPr>
            <w:tcW w:type="dxa" w:w="864"/>
          </w:tcPr>
          <w:p>
            <w:r>
              <w:t>100890581</w:t>
            </w:r>
          </w:p>
        </w:tc>
        <w:tc>
          <w:tcPr>
            <w:tcW w:type="dxa" w:w="864"/>
          </w:tcPr>
          <w:p>
            <w:r>
              <w:t>Isolating Functional (Iso)miRNA Targets During Ischemia.</w:t>
            </w:r>
          </w:p>
        </w:tc>
        <w:tc>
          <w:tcPr>
            <w:tcW w:type="dxa" w:w="864"/>
          </w:tcPr>
          <w:p>
            <w:r>
              <w:t>https://doi.org/10.1016/j.ymthe.2019.12.003</w:t>
            </w:r>
          </w:p>
        </w:tc>
        <w:tc>
          <w:tcPr>
            <w:tcW w:type="dxa" w:w="864"/>
          </w:tcPr>
          <w:p>
            <w:r>
              <w:t xml:space="preserve">Mol Ther. 2020 Jan 8;28(1):7-8. doi: 10.1016/j.ymthe.2019.12.003. Epub 2019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32014264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Legumain in cardiovascular disease: Culprit or ally?</w:t>
            </w:r>
          </w:p>
        </w:tc>
        <w:tc>
          <w:tcPr>
            <w:tcW w:type="dxa" w:w="864"/>
          </w:tcPr>
          <w:p>
            <w:r>
              <w:t>https://doi.org/10.1016/j.atherosclerosis.2020.01.007</w:t>
            </w:r>
          </w:p>
        </w:tc>
        <w:tc>
          <w:tcPr>
            <w:tcW w:type="dxa" w:w="864"/>
          </w:tcPr>
          <w:p>
            <w:r>
              <w:t xml:space="preserve">Atherosclerosis. 2020 Mar;296:66-67. doi: 10.1016/j.atherosclerosis.2020.01.007.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32238333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JMIR Med Inform</w:t>
            </w:r>
          </w:p>
        </w:tc>
        <w:tc>
          <w:tcPr>
            <w:tcW w:type="dxa" w:w="864"/>
          </w:tcPr>
          <w:p>
            <w:r>
              <w:t>101645109</w:t>
            </w:r>
          </w:p>
        </w:tc>
        <w:tc>
          <w:tcPr>
            <w:tcW w:type="dxa" w:w="864"/>
          </w:tcPr>
          <w:p>
            <w:r>
              <w:t xml:space="preserve">Low-Density Lipoprotein Cholesterol Target Attainment in Patients With </w:t>
            </w:r>
          </w:p>
        </w:tc>
        <w:tc>
          <w:tcPr>
            <w:tcW w:type="dxa" w:w="864"/>
          </w:tcPr>
          <w:p>
            <w:r>
              <w:t>https://doi.org/10.2196/16400</w:t>
            </w:r>
          </w:p>
        </w:tc>
        <w:tc>
          <w:tcPr>
            <w:tcW w:type="dxa" w:w="864"/>
          </w:tcPr>
          <w:p>
            <w:r>
              <w:t>JMIR Med Inform. 2020 Apr 2;8(4):e16400. doi: 10.2196/16400.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32282914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Endothelial function in cardiovascular medicine: a consensus paper of the </w:t>
            </w:r>
          </w:p>
        </w:tc>
        <w:tc>
          <w:tcPr>
            <w:tcW w:type="dxa" w:w="864"/>
          </w:tcPr>
          <w:p>
            <w:r>
              <w:t>https://doi.org/10.1093/cvr/cvaa085</w:t>
            </w:r>
          </w:p>
        </w:tc>
        <w:tc>
          <w:tcPr>
            <w:tcW w:type="dxa" w:w="864"/>
          </w:tcPr>
          <w:p>
            <w:r>
              <w:t>Cardiovasc Res. 2021 Jan 1;117(1):29-42. doi: 10.1093/cvr/cvaa085.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32476086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Cardiovasc Transl Res</w:t>
            </w:r>
          </w:p>
        </w:tc>
        <w:tc>
          <w:tcPr>
            <w:tcW w:type="dxa" w:w="864"/>
          </w:tcPr>
          <w:p>
            <w:r>
              <w:t>101468585</w:t>
            </w:r>
          </w:p>
        </w:tc>
        <w:tc>
          <w:tcPr>
            <w:tcW w:type="dxa" w:w="864"/>
          </w:tcPr>
          <w:p>
            <w:r>
              <w:t xml:space="preserve">Requirements for Proper Immunosuppressive Regimens to Limit Translational Failure </w:t>
            </w:r>
          </w:p>
        </w:tc>
        <w:tc>
          <w:tcPr>
            <w:tcW w:type="dxa" w:w="864"/>
          </w:tcPr>
          <w:p>
            <w:r>
              <w:t>https://doi.org/10.1007/s12265-020-10035-2</w:t>
            </w:r>
          </w:p>
        </w:tc>
        <w:tc>
          <w:tcPr>
            <w:tcW w:type="dxa" w:w="864"/>
          </w:tcPr>
          <w:p>
            <w:r>
              <w:t xml:space="preserve">J Cardiovasc Transl Res. 2021 Feb;14(1):88-99. doi: 10.1007/s12265-020-10035-2.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32750108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Endothelial dysfunction in COVID-19: a position paper of the ESC Working Group </w:t>
            </w:r>
          </w:p>
        </w:tc>
        <w:tc>
          <w:tcPr>
            <w:tcW w:type="dxa" w:w="864"/>
          </w:tcPr>
          <w:p>
            <w:r>
              <w:t>https://doi.org/10.1093/cvr/cvaa230</w:t>
            </w:r>
          </w:p>
        </w:tc>
        <w:tc>
          <w:tcPr>
            <w:tcW w:type="dxa" w:w="864"/>
          </w:tcPr>
          <w:p>
            <w:r>
              <w:t>Cardiovasc Res. 2020 Dec 1;116(14):2177-2184. doi: 10.1093/cvr/cvaa230.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32800322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Actin remodelling of the endothelium during transendothelial migration of </w:t>
            </w:r>
          </w:p>
        </w:tc>
        <w:tc>
          <w:tcPr>
            <w:tcW w:type="dxa" w:w="864"/>
          </w:tcPr>
          <w:p>
            <w:r>
              <w:t>https://doi.org/10.1016/j.atherosclerosis.2020.06.004</w:t>
            </w:r>
          </w:p>
        </w:tc>
        <w:tc>
          <w:tcPr>
            <w:tcW w:type="dxa" w:w="864"/>
          </w:tcPr>
          <w:p>
            <w:r>
              <w:t xml:space="preserve">Atherosclerosis. 2020 Dec;315:102-110.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33561265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Nephrol Dial Transplant</w:t>
            </w:r>
          </w:p>
        </w:tc>
        <w:tc>
          <w:tcPr>
            <w:tcW w:type="dxa" w:w="864"/>
          </w:tcPr>
          <w:p>
            <w:r>
              <w:t>8706402</w:t>
            </w:r>
          </w:p>
        </w:tc>
        <w:tc>
          <w:tcPr>
            <w:tcW w:type="dxa" w:w="864"/>
          </w:tcPr>
          <w:p>
            <w:r>
              <w:t xml:space="preserve">Ionized and not total magnesium as a discriminating biomarker for hypomagnesaemia </w:t>
            </w:r>
          </w:p>
        </w:tc>
        <w:tc>
          <w:tcPr>
            <w:tcW w:type="dxa" w:w="864"/>
          </w:tcPr>
          <w:p>
            <w:r>
              <w:t>https://doi.org/10.1093/ndt/gfaa330</w:t>
            </w:r>
          </w:p>
        </w:tc>
        <w:tc>
          <w:tcPr>
            <w:tcW w:type="dxa" w:w="864"/>
          </w:tcPr>
          <w:p>
            <w:r>
              <w:t>Nephrol Dial Transplant. 2021 Mar 29;36(4):742-743. doi: 10.1093/ndt/gfaa330.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33744925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year in basic vascular biology research: from mechanoreceptors and neutrophil </w:t>
            </w:r>
          </w:p>
        </w:tc>
        <w:tc>
          <w:tcPr>
            <w:tcW w:type="dxa" w:w="864"/>
          </w:tcPr>
          <w:p>
            <w:r>
              <w:t>https://doi.org/10.1093/cvr/cvab105</w:t>
            </w:r>
          </w:p>
        </w:tc>
        <w:tc>
          <w:tcPr>
            <w:tcW w:type="dxa" w:w="864"/>
          </w:tcPr>
          <w:p>
            <w:r>
              <w:t>Cardiovasc Res. 2021 Jul 7;117(8):1814-1822. doi: 10.1093/cvr/cvab105.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34114614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Progress in cardiac research: from rebooting cardiac regeneration to a complete </w:t>
            </w:r>
          </w:p>
        </w:tc>
        <w:tc>
          <w:tcPr>
            <w:tcW w:type="dxa" w:w="864"/>
          </w:tcPr>
          <w:p>
            <w:r>
              <w:t>https://doi.org/10.1093/cvr/cvab200</w:t>
            </w:r>
          </w:p>
        </w:tc>
        <w:tc>
          <w:tcPr>
            <w:tcW w:type="dxa" w:w="864"/>
          </w:tcPr>
          <w:p>
            <w:r>
              <w:t>Cardiovasc Res. 2021 Aug 29;117(10):2161-2174. doi: 10.1093/cvr/cvab200.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34381364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Neutral Effects of Combined Treatment With GLP-1R Agonist Exenatide and MR </w:t>
            </w:r>
          </w:p>
        </w:tc>
        <w:tc>
          <w:tcPr>
            <w:tcW w:type="dxa" w:w="864"/>
          </w:tcPr>
          <w:p>
            <w:r>
              <w:t>https://doi.org/10.3389/fphar.2021.702326</w:t>
            </w:r>
          </w:p>
        </w:tc>
        <w:tc>
          <w:tcPr>
            <w:tcW w:type="dxa" w:w="864"/>
          </w:tcPr>
          <w:p>
            <w:r>
              <w:t xml:space="preserve">Front Pharmacol. 2021 Jul 26;12:702326. doi: 10.3389/fphar.2021.702326.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34453954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Radiother Oncol</w:t>
            </w:r>
          </w:p>
        </w:tc>
        <w:tc>
          <w:tcPr>
            <w:tcW w:type="dxa" w:w="864"/>
          </w:tcPr>
          <w:p>
            <w:r>
              <w:t>8407192</w:t>
            </w:r>
          </w:p>
        </w:tc>
        <w:tc>
          <w:tcPr>
            <w:tcW w:type="dxa" w:w="864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864"/>
          </w:tcPr>
          <w:p>
            <w:r>
              <w:t>https://doi.org/10.1016/j.radonc.2021.08.009</w:t>
            </w:r>
          </w:p>
        </w:tc>
        <w:tc>
          <w:tcPr>
            <w:tcW w:type="dxa" w:w="864"/>
          </w:tcPr>
          <w:p>
            <w:r>
              <w:t xml:space="preserve">Radiother Oncol. 2021 Oct;163:192-198. doi: 10.1016/j.radonc.2021.08.009.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35139537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Targeted proteomics improves cardiovascular risk prediction in secondary </w:t>
            </w:r>
          </w:p>
        </w:tc>
        <w:tc>
          <w:tcPr>
            <w:tcW w:type="dxa" w:w="864"/>
          </w:tcPr>
          <w:p>
            <w:r>
              <w:t>https://doi.org/10.1093/eurheartj/ehac055</w:t>
            </w:r>
          </w:p>
        </w:tc>
        <w:tc>
          <w:tcPr>
            <w:tcW w:type="dxa" w:w="864"/>
          </w:tcPr>
          <w:p>
            <w:r>
              <w:t>Eur Heart J. 2022 Apr 19;43(16):1569-1577. doi: 10.1093/eurheartj/ehac055.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35626327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Diagnostics (Basel)</w:t>
            </w:r>
          </w:p>
        </w:tc>
        <w:tc>
          <w:tcPr>
            <w:tcW w:type="dxa" w:w="864"/>
          </w:tcPr>
          <w:p>
            <w:r>
              <w:t>101658402</w:t>
            </w:r>
          </w:p>
        </w:tc>
        <w:tc>
          <w:tcPr>
            <w:tcW w:type="dxa" w:w="864"/>
          </w:tcPr>
          <w:p>
            <w:r>
              <w:t>Performance of the Abbott Architect Immuno-Chemiluminometric NT-proBNP Assay.</w:t>
            </w:r>
          </w:p>
        </w:tc>
        <w:tc>
          <w:tcPr>
            <w:tcW w:type="dxa" w:w="864"/>
          </w:tcPr>
          <w:p>
            <w:r>
              <w:t>https://doi.org/10.3390/diagnostics12051172</w:t>
            </w:r>
          </w:p>
        </w:tc>
        <w:tc>
          <w:tcPr>
            <w:tcW w:type="dxa" w:w="864"/>
          </w:tcPr>
          <w:p>
            <w:r>
              <w:t>Diagnostics (Basel). 2022 May 8;12(5):1172. doi: 10.3390/diagnostics12051172.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35899362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From novel discovery tools and biomarkers to precision medicine-basic </w:t>
            </w:r>
          </w:p>
        </w:tc>
        <w:tc>
          <w:tcPr>
            <w:tcW w:type="dxa" w:w="864"/>
          </w:tcPr>
          <w:p>
            <w:r>
              <w:t>https://doi.org/10.1093/cvr/cvac114</w:t>
            </w:r>
          </w:p>
        </w:tc>
        <w:tc>
          <w:tcPr>
            <w:tcW w:type="dxa" w:w="864"/>
          </w:tcPr>
          <w:p>
            <w:r>
              <w:t>Cardiovasc Res. 2022 Oct 21;118(13):2754-2767. doi: 10.1093/cvr/cvac114.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36513116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Lancet Diabetes Endocrinol</w:t>
            </w:r>
          </w:p>
        </w:tc>
        <w:tc>
          <w:tcPr>
            <w:tcW w:type="dxa" w:w="864"/>
          </w:tcPr>
          <w:p>
            <w:r>
              <w:t>101618821</w:t>
            </w:r>
          </w:p>
        </w:tc>
        <w:tc>
          <w:tcPr>
            <w:tcW w:type="dxa" w:w="864"/>
          </w:tcPr>
          <w:p>
            <w:r>
              <w:t xml:space="preserve">Risk and determinants of low and very low bone mineral density and fractures in a </w:t>
            </w:r>
          </w:p>
        </w:tc>
        <w:tc>
          <w:tcPr>
            <w:tcW w:type="dxa" w:w="864"/>
          </w:tcPr>
          <w:p>
            <w:r>
              <w:t>https://doi.org/10.1016/S2213-8587(22)00286-8</w:t>
            </w:r>
          </w:p>
        </w:tc>
        <w:tc>
          <w:tcPr>
            <w:tcW w:type="dxa" w:w="864"/>
          </w:tcPr>
          <w:p>
            <w:r>
              <w:t xml:space="preserve">Lancet Diabetes Endocrinol. 2023 Jan;11(1):21-32.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36617894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Biomarkers</w:t>
            </w:r>
          </w:p>
        </w:tc>
        <w:tc>
          <w:tcPr>
            <w:tcW w:type="dxa" w:w="864"/>
          </w:tcPr>
          <w:p>
            <w:r>
              <w:t>9606000</w:t>
            </w:r>
          </w:p>
        </w:tc>
        <w:tc>
          <w:tcPr>
            <w:tcW w:type="dxa" w:w="864"/>
          </w:tcPr>
          <w:p>
            <w:r>
              <w:t xml:space="preserve">Longitudinal profile of circulating endothelial cells in post-acute coronary </w:t>
            </w:r>
          </w:p>
        </w:tc>
        <w:tc>
          <w:tcPr>
            <w:tcW w:type="dxa" w:w="864"/>
          </w:tcPr>
          <w:p>
            <w:r>
              <w:t>https://doi.org/10.1080/1354750X.2022.2162966</w:t>
            </w:r>
          </w:p>
        </w:tc>
        <w:tc>
          <w:tcPr>
            <w:tcW w:type="dxa" w:w="864"/>
          </w:tcPr>
          <w:p>
            <w:r>
              <w:t xml:space="preserve">Biomarkers. 2023 Mar;28(2):152-159. doi: 10.1080/1354750X.2022.2162966.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37003274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Lancet Healthy Longev</w:t>
            </w:r>
          </w:p>
        </w:tc>
        <w:tc>
          <w:tcPr>
            <w:tcW w:type="dxa" w:w="864"/>
          </w:tcPr>
          <w:p>
            <w:r>
              <w:t>101773309</w:t>
            </w:r>
          </w:p>
        </w:tc>
        <w:tc>
          <w:tcPr>
            <w:tcW w:type="dxa" w:w="864"/>
          </w:tcPr>
          <w:p>
            <w:r>
              <w:t xml:space="preserve">Frailty and sarcopenia within the earliest national Dutch childhood cancer </w:t>
            </w:r>
          </w:p>
        </w:tc>
        <w:tc>
          <w:tcPr>
            <w:tcW w:type="dxa" w:w="864"/>
          </w:tcPr>
          <w:p>
            <w:r>
              <w:t>https://doi.org/10.1016/S2666-7568(23)00020-X</w:t>
            </w:r>
          </w:p>
        </w:tc>
        <w:tc>
          <w:tcPr>
            <w:tcW w:type="dxa" w:w="864"/>
          </w:tcPr>
          <w:p>
            <w:r>
              <w:t xml:space="preserve">Lancet Healthy Longev. 2023 Apr;4(4):e155-e165.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37076142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Cohort profile of PLUTO: a perioperative biobank focusing on prediction and early </w:t>
            </w:r>
          </w:p>
        </w:tc>
        <w:tc>
          <w:tcPr>
            <w:tcW w:type="dxa" w:w="864"/>
          </w:tcPr>
          <w:p>
            <w:r>
              <w:t>https://doi.org/10.1136/bmjopen-2022-068970</w:t>
            </w:r>
          </w:p>
        </w:tc>
        <w:tc>
          <w:tcPr>
            <w:tcW w:type="dxa" w:w="864"/>
          </w:tcPr>
          <w:p>
            <w:r>
              <w:t>BMJ Open. 2023 Apr 19;13(4):e068970. doi: 10.1136/bmjopen-2022-068970.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37395286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Vasc Med</w:t>
            </w:r>
          </w:p>
        </w:tc>
        <w:tc>
          <w:tcPr>
            <w:tcW w:type="dxa" w:w="864"/>
          </w:tcPr>
          <w:p>
            <w:r>
              <w:t>9610930</w:t>
            </w:r>
          </w:p>
        </w:tc>
        <w:tc>
          <w:tcPr>
            <w:tcW w:type="dxa" w:w="864"/>
          </w:tcPr>
          <w:p>
            <w:r>
              <w:t xml:space="preserve">Circulating biomarkers of cardiovascular disease are related to aneurysm volume </w:t>
            </w:r>
          </w:p>
        </w:tc>
        <w:tc>
          <w:tcPr>
            <w:tcW w:type="dxa" w:w="864"/>
          </w:tcPr>
          <w:p>
            <w:r>
              <w:t>https://doi.org/10.1177/1358863X231181159</w:t>
            </w:r>
          </w:p>
        </w:tc>
        <w:tc>
          <w:tcPr>
            <w:tcW w:type="dxa" w:w="864"/>
          </w:tcPr>
          <w:p>
            <w:r>
              <w:t xml:space="preserve">Vasc Med. 2023 Oct;28(5):433-442. doi: 10.1177/1358863X231181159. Epub 2023 Jul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38554187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Basic Res Cardiol</w:t>
            </w:r>
          </w:p>
        </w:tc>
        <w:tc>
          <w:tcPr>
            <w:tcW w:type="dxa" w:w="864"/>
          </w:tcPr>
          <w:p>
            <w:r>
              <w:t>0360342</w:t>
            </w:r>
          </w:p>
        </w:tc>
        <w:tc>
          <w:tcPr>
            <w:tcW w:type="dxa" w:w="864"/>
          </w:tcPr>
          <w:p>
            <w:r>
              <w:t xml:space="preserve">Role of inflammatory signaling pathways involving the CD40-CD40L-TRAF cascade in </w:t>
            </w:r>
          </w:p>
        </w:tc>
        <w:tc>
          <w:tcPr>
            <w:tcW w:type="dxa" w:w="864"/>
          </w:tcPr>
          <w:p>
            <w:r>
              <w:t>https://doi.org/10.1007/s00395-024-01045-1</w:t>
            </w:r>
          </w:p>
        </w:tc>
        <w:tc>
          <w:tcPr>
            <w:tcW w:type="dxa" w:w="864"/>
          </w:tcPr>
          <w:p>
            <w:r>
              <w:t xml:space="preserve">Basic Res Cardiol. 2024 Aug;119(4):1-18. doi: 10.1007/s00395-024-01045-1.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39334904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Biomolecules</w:t>
            </w:r>
          </w:p>
        </w:tc>
        <w:tc>
          <w:tcPr>
            <w:tcW w:type="dxa" w:w="864"/>
          </w:tcPr>
          <w:p>
            <w:r>
              <w:t>101596414</w:t>
            </w:r>
          </w:p>
        </w:tc>
        <w:tc>
          <w:tcPr>
            <w:tcW w:type="dxa" w:w="864"/>
          </w:tcPr>
          <w:p>
            <w:r>
              <w:t xml:space="preserve">Prognostic Value of Circulating Fibrosis Biomarkers in Dilated Cardiomyopathy </w:t>
            </w:r>
          </w:p>
        </w:tc>
        <w:tc>
          <w:tcPr>
            <w:tcW w:type="dxa" w:w="864"/>
          </w:tcPr>
          <w:p>
            <w:r>
              <w:t>https://doi.org/10.3390/biom14091137</w:t>
            </w:r>
          </w:p>
        </w:tc>
        <w:tc>
          <w:tcPr>
            <w:tcW w:type="dxa" w:w="864"/>
          </w:tcPr>
          <w:p>
            <w:r>
              <w:t>Biomolecules. 2024 Sep 9;14(9):1137. doi: 10.3390/biom14091137.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Hoefer IE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J Thorac Cardiovasc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J Cardiovasc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Innovations (Phila)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Physiol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Biomed Res Int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J 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 Cardiovasc Interv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J Vis Exp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J Anaesthesiol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Hypertension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Trends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Biomed Res Int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J Cell Mol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Glob 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Open 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J Cardiovasc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Basic Res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Medicine (Baltimore)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Innovations (Phila)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Angiology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Expert Opin Ther Targets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Biomaterials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Eur J Prev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Neth Heart J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Am J Physiol Heart Circ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Biomed Microdevices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Cardiovasc Magn Reson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Biotechnol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Vis Exp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Int J Angiol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Eur J Prev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J Cardiovasc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Lancet Diabetes Endocrinol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Neth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Br J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Am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Cancer Cell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MAGMA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Angiology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Cardiovasc Magn Reson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Clin 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Can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Int J Impot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Mol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JMIR Med Inform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Cardiovasc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Nephrol Dial Transplant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Radiother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Diagnostics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Lancet Diabetes Endocrinol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Biomarkers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Lancet Healthy Longev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Basic Res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Biomolecules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Schoneveld AH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11457452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2001</w:t>
            </w:r>
          </w:p>
        </w:tc>
        <w:tc>
          <w:tcPr>
            <w:tcW w:type="dxa" w:w="864"/>
          </w:tcPr>
          <w:p>
            <w:r>
              <w:t>FEBS Lett</w:t>
            </w:r>
          </w:p>
        </w:tc>
        <w:tc>
          <w:tcPr>
            <w:tcW w:type="dxa" w:w="864"/>
          </w:tcPr>
          <w:p>
            <w:r>
              <w:t>0155157</w:t>
            </w:r>
          </w:p>
        </w:tc>
        <w:tc>
          <w:tcPr>
            <w:tcW w:type="dxa" w:w="864"/>
          </w:tcPr>
          <w:p>
            <w:r>
              <w:t xml:space="preserve">Furin and membrane type-1 metalloproteinase mRNA levels and activation of </w:t>
            </w:r>
          </w:p>
        </w:tc>
        <w:tc>
          <w:tcPr>
            <w:tcW w:type="dxa" w:w="864"/>
          </w:tcPr>
          <w:p>
            <w:r>
              <w:t>https://doi.org/10.1016/s0014-5793(01)02622-9</w:t>
            </w:r>
          </w:p>
        </w:tc>
        <w:tc>
          <w:tcPr>
            <w:tcW w:type="dxa" w:w="864"/>
          </w:tcPr>
          <w:p>
            <w:r>
              <w:t>FEBS Lett. 2001 Jul 13;501(1):37-41. doi: 10.1016/s0014-5793(01)02622-9.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12039846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2002</w:t>
            </w:r>
          </w:p>
        </w:tc>
        <w:tc>
          <w:tcPr>
            <w:tcW w:type="dxa" w:w="864"/>
          </w:tcPr>
          <w:p>
            <w:r>
              <w:t>FASEB J</w:t>
            </w:r>
          </w:p>
        </w:tc>
        <w:tc>
          <w:tcPr>
            <w:tcW w:type="dxa" w:w="864"/>
          </w:tcPr>
          <w:p>
            <w:r>
              <w:t>8804484</w:t>
            </w:r>
          </w:p>
        </w:tc>
        <w:tc>
          <w:tcPr>
            <w:tcW w:type="dxa" w:w="864"/>
          </w:tcPr>
          <w:p>
            <w:r>
              <w:t xml:space="preserve">Acute-phase protein haptoglobin is a cell migration factor involved in arterial </w:t>
            </w:r>
          </w:p>
        </w:tc>
        <w:tc>
          <w:tcPr>
            <w:tcW w:type="dxa" w:w="864"/>
          </w:tcPr>
          <w:p>
            <w:r>
              <w:t>https://doi.org/10.1096/fj.02-0019fje</w:t>
            </w:r>
          </w:p>
        </w:tc>
        <w:tc>
          <w:tcPr>
            <w:tcW w:type="dxa" w:w="864"/>
          </w:tcPr>
          <w:p>
            <w:r>
              <w:t>FASEB J. 2002 Jul;16(9):1123-5. doi: 10.1096/fj.02-0019fje. Epub 2002 May 21.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12370224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2002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In vivo evidence for a role of toll-like receptor 4 in the development of intimal </w:t>
            </w:r>
          </w:p>
        </w:tc>
        <w:tc>
          <w:tcPr>
            <w:tcW w:type="dxa" w:w="864"/>
          </w:tcPr>
          <w:p>
            <w:r>
              <w:t>https://doi.org/10.1161/01.cir.0000032146.75113.ee</w:t>
            </w:r>
          </w:p>
        </w:tc>
        <w:tc>
          <w:tcPr>
            <w:tcW w:type="dxa" w:w="864"/>
          </w:tcPr>
          <w:p>
            <w:r>
              <w:t>Circulation. 2002 Oct 8;106(15):1985-90. doi: 10.1161/01.cir.0000032146.75113.ee.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12469038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2002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The contribution of plaque and arterial remodeling to de novo atherosclerotic </w:t>
            </w:r>
          </w:p>
        </w:tc>
        <w:tc>
          <w:tcPr>
            <w:tcW w:type="dxa" w:w="864"/>
          </w:tcPr>
          <w:p>
            <w:r>
              <w:t>https://doi.org/10.1067/mva.2002.128300</w:t>
            </w:r>
          </w:p>
        </w:tc>
        <w:tc>
          <w:tcPr>
            <w:tcW w:type="dxa" w:w="864"/>
          </w:tcPr>
          <w:p>
            <w:r>
              <w:t>J Vasc Surg. 2002 Dec;36(6):1194-8. doi: 10.1067/mva.2002.128300.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14699006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>Toll-like receptor 4 is involved in outward arterial remodeling.</w:t>
            </w:r>
          </w:p>
        </w:tc>
        <w:tc>
          <w:tcPr>
            <w:tcW w:type="dxa" w:w="864"/>
          </w:tcPr>
          <w:p>
            <w:r>
              <w:t>https://doi.org/10.1161/01.CIR.0000109140.51366.72</w:t>
            </w:r>
          </w:p>
        </w:tc>
        <w:tc>
          <w:tcPr>
            <w:tcW w:type="dxa" w:w="864"/>
          </w:tcPr>
          <w:p>
            <w:r>
              <w:t xml:space="preserve">Circulation. 2004 Jan 27;109(3):393-8. doi: 10.1161/01.CIR.0000109140.51366.72.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15064098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IgM antibody level against proinflammatory bacterial peptidoglycan is inversely </w:t>
            </w:r>
          </w:p>
        </w:tc>
        <w:tc>
          <w:tcPr>
            <w:tcW w:type="dxa" w:w="864"/>
          </w:tcPr>
          <w:p>
            <w:r>
              <w:t>https://doi.org/10.1016/j.atherosclerosis.2003.12.005</w:t>
            </w:r>
          </w:p>
        </w:tc>
        <w:tc>
          <w:tcPr>
            <w:tcW w:type="dxa" w:w="864"/>
          </w:tcPr>
          <w:p>
            <w:r>
              <w:t xml:space="preserve">Atherosclerosis. 2004 Apr;173(2):245-51.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15769459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2005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Toll-like receptor 2 stimulation induces intimal hyperplasia and atherosclerotic </w:t>
            </w:r>
          </w:p>
        </w:tc>
        <w:tc>
          <w:tcPr>
            <w:tcW w:type="dxa" w:w="864"/>
          </w:tcPr>
          <w:p>
            <w:r>
              <w:t>https://doi.org/10.1016/j.cardiores.2004.12.016</w:t>
            </w:r>
          </w:p>
        </w:tc>
        <w:tc>
          <w:tcPr>
            <w:tcW w:type="dxa" w:w="864"/>
          </w:tcPr>
          <w:p>
            <w:r>
              <w:t xml:space="preserve">Cardiovasc Res. 2005 Apr 1;66(1):162-9. doi: 10.1016/j.cardiores.2004.12.016.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15914297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2005</w:t>
            </w:r>
          </w:p>
        </w:tc>
        <w:tc>
          <w:tcPr>
            <w:tcW w:type="dxa" w:w="864"/>
          </w:tcPr>
          <w:p>
            <w:r>
              <w:t>Cardiovasc Pathol</w:t>
            </w:r>
          </w:p>
        </w:tc>
        <w:tc>
          <w:tcPr>
            <w:tcW w:type="dxa" w:w="864"/>
          </w:tcPr>
          <w:p>
            <w:r>
              <w:t>9212060</w:t>
            </w:r>
          </w:p>
        </w:tc>
        <w:tc>
          <w:tcPr>
            <w:tcW w:type="dxa" w:w="864"/>
          </w:tcPr>
          <w:p>
            <w:r>
              <w:t xml:space="preserve">Age-related changes in plaque composition: a study in patients suffering from </w:t>
            </w:r>
          </w:p>
        </w:tc>
        <w:tc>
          <w:tcPr>
            <w:tcW w:type="dxa" w:w="864"/>
          </w:tcPr>
          <w:p>
            <w:r>
              <w:t>https://doi.org/10.1016/j.carpath.2005.03.002</w:t>
            </w:r>
          </w:p>
        </w:tc>
        <w:tc>
          <w:tcPr>
            <w:tcW w:type="dxa" w:w="864"/>
          </w:tcPr>
          <w:p>
            <w:r>
              <w:t>Cardiovasc Pathol. 2005 May-Jun;14(3):126-34. doi: 10.1016/j.carpath.2005.03.002.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16339461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2006</w:t>
            </w:r>
          </w:p>
        </w:tc>
        <w:tc>
          <w:tcPr>
            <w:tcW w:type="dxa" w:w="864"/>
          </w:tcPr>
          <w:p>
            <w:r>
              <w:t>Stroke</w:t>
            </w:r>
          </w:p>
        </w:tc>
        <w:tc>
          <w:tcPr>
            <w:tcW w:type="dxa" w:w="864"/>
          </w:tcPr>
          <w:p>
            <w:r>
              <w:t>0235266</w:t>
            </w:r>
          </w:p>
        </w:tc>
        <w:tc>
          <w:tcPr>
            <w:tcW w:type="dxa" w:w="864"/>
          </w:tcPr>
          <w:p>
            <w:r>
              <w:t xml:space="preserve">Matrix metalloproteinase 2 is associated with stable and matrix </w:t>
            </w:r>
          </w:p>
        </w:tc>
        <w:tc>
          <w:tcPr>
            <w:tcW w:type="dxa" w:w="864"/>
          </w:tcPr>
          <w:p>
            <w:r>
              <w:t>https://doi.org/10.1161/01.STR.0000196986.50059.e0</w:t>
            </w:r>
          </w:p>
        </w:tc>
        <w:tc>
          <w:tcPr>
            <w:tcW w:type="dxa" w:w="864"/>
          </w:tcPr>
          <w:p>
            <w:r>
              <w:t xml:space="preserve">Stroke. 2006 Jan;37(1):235-9. doi: 10.1161/01.STR.0000196986.50059.e0. Epub 2005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17686802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2008</w:t>
            </w:r>
          </w:p>
        </w:tc>
        <w:tc>
          <w:tcPr>
            <w:tcW w:type="dxa" w:w="864"/>
          </w:tcPr>
          <w:p>
            <w:r>
              <w:t>Heart</w:t>
            </w:r>
          </w:p>
        </w:tc>
        <w:tc>
          <w:tcPr>
            <w:tcW w:type="dxa" w:w="864"/>
          </w:tcPr>
          <w:p>
            <w:r>
              <w:t>9602087</w:t>
            </w:r>
          </w:p>
        </w:tc>
        <w:tc>
          <w:tcPr>
            <w:tcW w:type="dxa" w:w="864"/>
          </w:tcPr>
          <w:p>
            <w:r>
              <w:t xml:space="preserve">Monocyte toll-like receptor 2 and 4 responses and expression following </w:t>
            </w:r>
          </w:p>
        </w:tc>
        <w:tc>
          <w:tcPr>
            <w:tcW w:type="dxa" w:w="864"/>
          </w:tcPr>
          <w:p>
            <w:r>
              <w:t>https://doi.org/10.1136/hrt.2007.117259</w:t>
            </w:r>
          </w:p>
        </w:tc>
        <w:tc>
          <w:tcPr>
            <w:tcW w:type="dxa" w:w="864"/>
          </w:tcPr>
          <w:p>
            <w:r>
              <w:t>Heart. 2008 Jun;94(6):770-6. doi: 10.1136/hrt.2007.117259. Epub 2007 Aug 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17888930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2008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Atherosclerotic lesion development and Toll like receptor 2 and 4 responsiveness.</w:t>
            </w:r>
          </w:p>
        </w:tc>
        <w:tc>
          <w:tcPr>
            <w:tcW w:type="dxa" w:w="864"/>
          </w:tcPr>
          <w:p>
            <w:r>
              <w:t>https://doi.org/10.1016/j.atherosclerosis.2007.08.004</w:t>
            </w:r>
          </w:p>
        </w:tc>
        <w:tc>
          <w:tcPr>
            <w:tcW w:type="dxa" w:w="864"/>
          </w:tcPr>
          <w:p>
            <w:r>
              <w:t xml:space="preserve">Atherosclerosis. 2008 Mar;197(1):95-104.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20018935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2010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Local atherosclerotic plaques are a source of prognostic biomarkers for adverse </w:t>
            </w:r>
          </w:p>
        </w:tc>
        <w:tc>
          <w:tcPr>
            <w:tcW w:type="dxa" w:w="864"/>
          </w:tcPr>
          <w:p>
            <w:r>
              <w:t>https://doi.org/10.1161/ATVBAHA.109.194944</w:t>
            </w:r>
          </w:p>
        </w:tc>
        <w:tc>
          <w:tcPr>
            <w:tcW w:type="dxa" w:w="864"/>
          </w:tcPr>
          <w:p>
            <w:r>
              <w:t xml:space="preserve">Arterioscler Thromb Vasc Biol. 2010 Mar;30(3):612-9.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20708624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2011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Arteriogenesis requires toll-like receptor 2 and 4 expression in bone-marrow </w:t>
            </w:r>
          </w:p>
        </w:tc>
        <w:tc>
          <w:tcPr>
            <w:tcW w:type="dxa" w:w="864"/>
          </w:tcPr>
          <w:p>
            <w:r>
              <w:t>https://doi.org/10.1016/j.yjmcc.2010.08.006</w:t>
            </w:r>
          </w:p>
        </w:tc>
        <w:tc>
          <w:tcPr>
            <w:tcW w:type="dxa" w:w="864"/>
          </w:tcPr>
          <w:p>
            <w:r>
              <w:t xml:space="preserve">J Mol Cell Cardiol. 2011 Jan;50(1):25-32. doi: 10.1016/j.yjmcc.2010.08.006.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21059735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Adipocyte fatty acid binding protein in atherosclerotic plaques is associated </w:t>
            </w:r>
          </w:p>
        </w:tc>
        <w:tc>
          <w:tcPr>
            <w:tcW w:type="dxa" w:w="864"/>
          </w:tcPr>
          <w:p>
            <w:r>
              <w:t>https://doi.org/10.1093/eurheartj/ehq387</w:t>
            </w:r>
          </w:p>
        </w:tc>
        <w:tc>
          <w:tcPr>
            <w:tcW w:type="dxa" w:w="864"/>
          </w:tcPr>
          <w:p>
            <w:r>
              <w:t xml:space="preserve">Eur Heart J. 2011 Jul;32(14):1758-68. doi: 10.1093/eurheartj/ehq387. Epub 2010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24267249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Increased cytokine response after toll-like receptor stimulation in patients with </w:t>
            </w:r>
          </w:p>
        </w:tc>
        <w:tc>
          <w:tcPr>
            <w:tcW w:type="dxa" w:w="864"/>
          </w:tcPr>
          <w:p>
            <w:r>
              <w:t>https://doi.org/10.1016/j.atherosclerosis.2013.09.036</w:t>
            </w:r>
          </w:p>
        </w:tc>
        <w:tc>
          <w:tcPr>
            <w:tcW w:type="dxa" w:w="864"/>
          </w:tcPr>
          <w:p>
            <w:r>
              <w:t xml:space="preserve">Atherosclerosis. 2013 Dec;231(2):346-51.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24972144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Atherosclerotic risk factors and atherosclerotic postoperative events are </w:t>
            </w:r>
          </w:p>
        </w:tc>
        <w:tc>
          <w:tcPr>
            <w:tcW w:type="dxa" w:w="864"/>
          </w:tcPr>
          <w:p>
            <w:r>
              <w:t>https://doi.org/10.1016/j.atherosclerosis.2014.05.928</w:t>
            </w:r>
          </w:p>
        </w:tc>
        <w:tc>
          <w:tcPr>
            <w:tcW w:type="dxa" w:w="864"/>
          </w:tcPr>
          <w:p>
            <w:r>
              <w:t xml:space="preserve">Atherosclerosis. 2014 Aug;235(2):632-41.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25108076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Extracellular vesicle protein CD14 relates to common carotid intima-media </w:t>
            </w:r>
          </w:p>
        </w:tc>
        <w:tc>
          <w:tcPr>
            <w:tcW w:type="dxa" w:w="864"/>
          </w:tcPr>
          <w:p>
            <w:r>
              <w:t>https://doi.org/10.1016/j.atherosclerosis.2014.07.018</w:t>
            </w:r>
          </w:p>
        </w:tc>
        <w:tc>
          <w:tcPr>
            <w:tcW w:type="dxa" w:w="864"/>
          </w:tcPr>
          <w:p>
            <w:r>
              <w:t xml:space="preserve">Atherosclerosis. 2014 Oct;236(2):270-6.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26820481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Extracellular Vesicle Proteins Associated with Systemic Vascular Events Correlate </w:t>
            </w:r>
          </w:p>
        </w:tc>
        <w:tc>
          <w:tcPr>
            <w:tcW w:type="dxa" w:w="864"/>
          </w:tcPr>
          <w:p>
            <w:r>
              <w:t>https://doi.org/10.1371/journal.pone.0148073</w:t>
            </w:r>
          </w:p>
        </w:tc>
        <w:tc>
          <w:tcPr>
            <w:tcW w:type="dxa" w:w="864"/>
          </w:tcPr>
          <w:p>
            <w:r>
              <w:t xml:space="preserve">PLoS One. 2016 Jan 28;11(1):e0148073. doi: 10.1371/journal.pone.0148073.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28202909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Leukocyte TLR5 deficiency inhibits atherosclerosis by reduced macrophage </w:t>
            </w:r>
          </w:p>
        </w:tc>
        <w:tc>
          <w:tcPr>
            <w:tcW w:type="dxa" w:w="864"/>
          </w:tcPr>
          <w:p>
            <w:r>
              <w:t>https://doi.org/10.1038/srep42688</w:t>
            </w:r>
          </w:p>
        </w:tc>
        <w:tc>
          <w:tcPr>
            <w:tcW w:type="dxa" w:w="864"/>
          </w:tcPr>
          <w:p>
            <w:r>
              <w:t>Sci Rep. 2017 Feb 16;7:42688. doi: 10.1038/srep42688.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29286309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Int J Mol Sci</w:t>
            </w:r>
          </w:p>
        </w:tc>
        <w:tc>
          <w:tcPr>
            <w:tcW w:type="dxa" w:w="864"/>
          </w:tcPr>
          <w:p>
            <w:r>
              <w:t>101092791</w:t>
            </w:r>
          </w:p>
        </w:tc>
        <w:tc>
          <w:tcPr>
            <w:tcW w:type="dxa" w:w="864"/>
          </w:tcPr>
          <w:p>
            <w:r>
              <w:t xml:space="preserve">Lowering Low-Density Lipoprotein Particles in Plasma Using Dextran Sulphate </w:t>
            </w:r>
          </w:p>
        </w:tc>
        <w:tc>
          <w:tcPr>
            <w:tcW w:type="dxa" w:w="864"/>
          </w:tcPr>
          <w:p>
            <w:r>
              <w:t>https://doi.org/10.3390/ijms19010094</w:t>
            </w:r>
          </w:p>
        </w:tc>
        <w:tc>
          <w:tcPr>
            <w:tcW w:type="dxa" w:w="864"/>
          </w:tcPr>
          <w:p>
            <w:r>
              <w:t>Int J Mol Sci. 2017 Dec 29;19(1):94. doi: 10.3390/ijms19010094.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29898827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LDL extracellular vesicle coagulation protein levels change after initiation of </w:t>
            </w:r>
          </w:p>
        </w:tc>
        <w:tc>
          <w:tcPr>
            <w:tcW w:type="dxa" w:w="864"/>
          </w:tcPr>
          <w:p>
            <w:r>
              <w:t>https://doi.org/10.1016/j.ijcard.2018.05.098</w:t>
            </w:r>
          </w:p>
        </w:tc>
        <w:tc>
          <w:tcPr>
            <w:tcW w:type="dxa" w:w="864"/>
          </w:tcPr>
          <w:p>
            <w:r>
              <w:t xml:space="preserve">Int J Cardiol. 2018 Nov 15;271:247-253. doi: 10.1016/j.ijcard.2018.05.098.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31557411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Cell Mol Med</w:t>
            </w:r>
          </w:p>
        </w:tc>
        <w:tc>
          <w:tcPr>
            <w:tcW w:type="dxa" w:w="864"/>
          </w:tcPr>
          <w:p>
            <w:r>
              <w:t>101083777</w:t>
            </w:r>
          </w:p>
        </w:tc>
        <w:tc>
          <w:tcPr>
            <w:tcW w:type="dxa" w:w="864"/>
          </w:tcPr>
          <w:p>
            <w:r>
              <w:t xml:space="preserve">Increased circulating IgG levels, myocardial immune cells and IgG deposits </w:t>
            </w:r>
          </w:p>
        </w:tc>
        <w:tc>
          <w:tcPr>
            <w:tcW w:type="dxa" w:w="864"/>
          </w:tcPr>
          <w:p>
            <w:r>
              <w:t>https://doi.org/10.1111/jcmm.14619</w:t>
            </w:r>
          </w:p>
        </w:tc>
        <w:tc>
          <w:tcPr>
            <w:tcW w:type="dxa" w:w="864"/>
          </w:tcPr>
          <w:p>
            <w:r>
              <w:t xml:space="preserve">J Cell Mol Med. 2019 Nov;23(11):7505-7516. doi: 10.1111/jcmm.14619. Epub 2019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31891633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Potential of mesenchymal- and cardiac progenitor cells for therapeutic targeting </w:t>
            </w:r>
          </w:p>
        </w:tc>
        <w:tc>
          <w:tcPr>
            <w:tcW w:type="dxa" w:w="864"/>
          </w:tcPr>
          <w:p>
            <w:r>
              <w:t>https://doi.org/10.1371/journal.pone.0227283</w:t>
            </w:r>
          </w:p>
        </w:tc>
        <w:tc>
          <w:tcPr>
            <w:tcW w:type="dxa" w:w="864"/>
          </w:tcPr>
          <w:p>
            <w:r>
              <w:t xml:space="preserve">PLoS One. 2019 Dec 31;14(12):e0227283. doi: 10.1371/journal.pone.0227283.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34511318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864"/>
          </w:tcPr>
          <w:p>
            <w:r>
              <w:t>https://doi.org/10.1016/j.ejvs.2021.06.039</w:t>
            </w:r>
          </w:p>
        </w:tc>
        <w:tc>
          <w:tcPr>
            <w:tcW w:type="dxa" w:w="864"/>
          </w:tcPr>
          <w:p>
            <w:r>
              <w:t xml:space="preserve">Eur J Vasc Endovasc Surg. 2021 Nov;62(5):705-715.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36284462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Endod J</w:t>
            </w:r>
          </w:p>
        </w:tc>
        <w:tc>
          <w:tcPr>
            <w:tcW w:type="dxa" w:w="864"/>
          </w:tcPr>
          <w:p>
            <w:r>
              <w:t>8004996</w:t>
            </w:r>
          </w:p>
        </w:tc>
        <w:tc>
          <w:tcPr>
            <w:tcW w:type="dxa" w:w="864"/>
          </w:tcPr>
          <w:p>
            <w:r>
              <w:t xml:space="preserve">The influence of apical periodontitis on circulatory inflammatory mediators in </w:t>
            </w:r>
          </w:p>
        </w:tc>
        <w:tc>
          <w:tcPr>
            <w:tcW w:type="dxa" w:w="864"/>
          </w:tcPr>
          <w:p>
            <w:r>
              <w:t>https://doi.org/10.1111/iej.13854</w:t>
            </w:r>
          </w:p>
        </w:tc>
        <w:tc>
          <w:tcPr>
            <w:tcW w:type="dxa" w:w="864"/>
          </w:tcPr>
          <w:p>
            <w:r>
              <w:t>Int Endod J. 2023 Feb;56(2):130-145. doi: 10.1111/iej.13854. Epub 2022 Nov 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Schoneveld AH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2001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2002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2004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2005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2006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2008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FEBS Lett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FASEB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J 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Cardiovasc Pathol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Stroke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Int J 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Cell Mol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Endod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Vader P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26725829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Applying extracellular vesicles based therapeutics in clinical trials - an ISEV </w:t>
            </w:r>
          </w:p>
        </w:tc>
        <w:tc>
          <w:tcPr>
            <w:tcW w:type="dxa" w:w="864"/>
          </w:tcPr>
          <w:p>
            <w:r>
              <w:t>https://doi.org/10.3402/jev.v4.30087</w:t>
            </w:r>
          </w:p>
        </w:tc>
        <w:tc>
          <w:tcPr>
            <w:tcW w:type="dxa" w:w="864"/>
          </w:tcPr>
          <w:p>
            <w:r>
              <w:t xml:space="preserve">J Extracell Vesicles. 2015 Dec 31;4:30087. doi: 10.3402/jev.v4.30087.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26928656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for drug delivery.</w:t>
            </w:r>
          </w:p>
        </w:tc>
        <w:tc>
          <w:tcPr>
            <w:tcW w:type="dxa" w:w="864"/>
          </w:tcPr>
          <w:p>
            <w:r>
              <w:t>https://doi.org/10.1016/j.addr.2016.02.006</w:t>
            </w:r>
          </w:p>
        </w:tc>
        <w:tc>
          <w:tcPr>
            <w:tcW w:type="dxa" w:w="864"/>
          </w:tcPr>
          <w:p>
            <w:r>
              <w:t xml:space="preserve">Adv Drug Deliv Rev. 2016 Nov 15;106(Pt A):148-156.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28365418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Nanomedicine</w:t>
            </w:r>
          </w:p>
        </w:tc>
        <w:tc>
          <w:tcPr>
            <w:tcW w:type="dxa" w:w="864"/>
          </w:tcPr>
          <w:p>
            <w:r>
              <w:t>101233142</w:t>
            </w:r>
          </w:p>
        </w:tc>
        <w:tc>
          <w:tcPr>
            <w:tcW w:type="dxa" w:w="864"/>
          </w:tcPr>
          <w:p>
            <w:r>
              <w:t xml:space="preserve">Higher functionality of extracellular vesicles isolated using size-exclusion </w:t>
            </w:r>
          </w:p>
        </w:tc>
        <w:tc>
          <w:tcPr>
            <w:tcW w:type="dxa" w:w="864"/>
          </w:tcPr>
          <w:p>
            <w:r>
              <w:t>https://doi.org/10.1016/j.nano.2017.03.011</w:t>
            </w:r>
          </w:p>
        </w:tc>
        <w:tc>
          <w:tcPr>
            <w:tcW w:type="dxa" w:w="864"/>
          </w:tcPr>
          <w:p>
            <w:r>
              <w:t xml:space="preserve">Nanomedicine. 2017 Aug;13(6):2061-2065. doi: 10.1016/j.nano.2017.03.011.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28919558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Cellular uptake of extracellular vesicles is mediated by clathrin-independent </w:t>
            </w:r>
          </w:p>
        </w:tc>
        <w:tc>
          <w:tcPr>
            <w:tcW w:type="dxa" w:w="864"/>
          </w:tcPr>
          <w:p>
            <w:r>
              <w:t>https://doi.org/10.1016/j.jconrel.2017.09.019</w:t>
            </w:r>
          </w:p>
        </w:tc>
        <w:tc>
          <w:tcPr>
            <w:tcW w:type="dxa" w:w="864"/>
          </w:tcPr>
          <w:p>
            <w:r>
              <w:t xml:space="preserve">J Control Release. 2017 Nov 28;266:100-108. doi: 10.1016/j.jconrel.2017.09.019.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29760691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Front Immunol</w:t>
            </w:r>
          </w:p>
        </w:tc>
        <w:tc>
          <w:tcPr>
            <w:tcW w:type="dxa" w:w="864"/>
          </w:tcPr>
          <w:p>
            <w:r>
              <w:t>101560960</w:t>
            </w:r>
          </w:p>
        </w:tc>
        <w:tc>
          <w:tcPr>
            <w:tcW w:type="dxa" w:w="864"/>
          </w:tcPr>
          <w:p>
            <w:r>
              <w:t xml:space="preserve">Extracellular Vesicle Heterogeneity: Subpopulations, Isolation Techniques, and </w:t>
            </w:r>
          </w:p>
        </w:tc>
        <w:tc>
          <w:tcPr>
            <w:tcW w:type="dxa" w:w="864"/>
          </w:tcPr>
          <w:p>
            <w:r>
              <w:t>https://doi.org/10.3389/fimmu.2018.00738</w:t>
            </w:r>
          </w:p>
        </w:tc>
        <w:tc>
          <w:tcPr>
            <w:tcW w:type="dxa" w:w="864"/>
          </w:tcPr>
          <w:p>
            <w:r>
              <w:t xml:space="preserve">Front Immunol. 2018 Apr 30;9:738. doi: 10.3389/fimmu.2018.00738. eCollection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30456736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Cardiovasc Transl Res</w:t>
            </w:r>
          </w:p>
        </w:tc>
        <w:tc>
          <w:tcPr>
            <w:tcW w:type="dxa" w:w="864"/>
          </w:tcPr>
          <w:p>
            <w:r>
              <w:t>101468585</w:t>
            </w:r>
          </w:p>
        </w:tc>
        <w:tc>
          <w:tcPr>
            <w:tcW w:type="dxa" w:w="864"/>
          </w:tcPr>
          <w:p>
            <w:r>
              <w:t xml:space="preserve">Cardiac Progenitor Cell-Derived Extracellular Vesicles Reduce Infarct Size and </w:t>
            </w:r>
          </w:p>
        </w:tc>
        <w:tc>
          <w:tcPr>
            <w:tcW w:type="dxa" w:w="864"/>
          </w:tcPr>
          <w:p>
            <w:r>
              <w:t>https://doi.org/10.1007/s12265-018-9842-9</w:t>
            </w:r>
          </w:p>
        </w:tc>
        <w:tc>
          <w:tcPr>
            <w:tcW w:type="dxa" w:w="864"/>
          </w:tcPr>
          <w:p>
            <w:r>
              <w:t xml:space="preserve">J Cardiovasc Transl Res. 2019 Feb;12(1):5-17. doi: 10.1007/s12265-018-9842-9.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30516028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Cell Mol Med</w:t>
            </w:r>
          </w:p>
        </w:tc>
        <w:tc>
          <w:tcPr>
            <w:tcW w:type="dxa" w:w="864"/>
          </w:tcPr>
          <w:p>
            <w:r>
              <w:t>101083777</w:t>
            </w:r>
          </w:p>
        </w:tc>
        <w:tc>
          <w:tcPr>
            <w:tcW w:type="dxa" w:w="864"/>
          </w:tcPr>
          <w:p>
            <w:r>
              <w:t xml:space="preserve">Ischaemia alters the effects of cardiomyocyte-derived extracellular vesicles on </w:t>
            </w:r>
          </w:p>
        </w:tc>
        <w:tc>
          <w:tcPr>
            <w:tcW w:type="dxa" w:w="864"/>
          </w:tcPr>
          <w:p>
            <w:r>
              <w:t>https://doi.org/10.1111/jcmm.14014</w:t>
            </w:r>
          </w:p>
        </w:tc>
        <w:tc>
          <w:tcPr>
            <w:tcW w:type="dxa" w:w="864"/>
          </w:tcPr>
          <w:p>
            <w:r>
              <w:t xml:space="preserve">J Cell Mol Med. 2019 Feb;23(2):1137-1151. doi: 10.1111/jcmm.14014. Epub 2018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30872574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Exp Mol Med</w:t>
            </w:r>
          </w:p>
        </w:tc>
        <w:tc>
          <w:tcPr>
            <w:tcW w:type="dxa" w:w="864"/>
          </w:tcPr>
          <w:p>
            <w:r>
              <w:t>9607880</w:t>
            </w:r>
          </w:p>
        </w:tc>
        <w:tc>
          <w:tcPr>
            <w:tcW w:type="dxa" w:w="864"/>
          </w:tcPr>
          <w:p>
            <w:r>
              <w:t xml:space="preserve">Extracellular vesicle-based therapeutics: natural versus engineered targeting and </w:t>
            </w:r>
          </w:p>
        </w:tc>
        <w:tc>
          <w:tcPr>
            <w:tcW w:type="dxa" w:w="864"/>
          </w:tcPr>
          <w:p>
            <w:r>
              <w:t>https://doi.org/10.1038/s12276-019-0223-5</w:t>
            </w:r>
          </w:p>
        </w:tc>
        <w:tc>
          <w:tcPr>
            <w:tcW w:type="dxa" w:w="864"/>
          </w:tcPr>
          <w:p>
            <w:r>
              <w:t>Exp Mol Med. 2019 Mar 15;51(3):1-12. doi: 10.1038/s12276-019-0223-5.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31152797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Nanomedicine</w:t>
            </w:r>
          </w:p>
        </w:tc>
        <w:tc>
          <w:tcPr>
            <w:tcW w:type="dxa" w:w="864"/>
          </w:tcPr>
          <w:p>
            <w:r>
              <w:t>101233142</w:t>
            </w:r>
          </w:p>
        </w:tc>
        <w:tc>
          <w:tcPr>
            <w:tcW w:type="dxa" w:w="864"/>
          </w:tcPr>
          <w:p>
            <w:r>
              <w:t xml:space="preserve">Interfering with endolysosomal trafficking enhances release of bioactive </w:t>
            </w:r>
          </w:p>
        </w:tc>
        <w:tc>
          <w:tcPr>
            <w:tcW w:type="dxa" w:w="864"/>
          </w:tcPr>
          <w:p>
            <w:r>
              <w:t>https://doi.org/10.1016/j.nano.2019.102014</w:t>
            </w:r>
          </w:p>
        </w:tc>
        <w:tc>
          <w:tcPr>
            <w:tcW w:type="dxa" w:w="864"/>
          </w:tcPr>
          <w:p>
            <w:r>
              <w:t xml:space="preserve">Nanomedicine. 2019 Aug;20:102014. doi: 10.1016/j.nano.2019.102014. Epub 2019 May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31181910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Acc Chem Res</w:t>
            </w:r>
          </w:p>
        </w:tc>
        <w:tc>
          <w:tcPr>
            <w:tcW w:type="dxa" w:w="864"/>
          </w:tcPr>
          <w:p>
            <w:r>
              <w:t>0157313</w:t>
            </w:r>
          </w:p>
        </w:tc>
        <w:tc>
          <w:tcPr>
            <w:tcW w:type="dxa" w:w="864"/>
          </w:tcPr>
          <w:p>
            <w:r>
              <w:t>Drug Delivery with Extracellular Vesicles: From Imagination to Innovation.</w:t>
            </w:r>
          </w:p>
        </w:tc>
        <w:tc>
          <w:tcPr>
            <w:tcW w:type="dxa" w:w="864"/>
          </w:tcPr>
          <w:p>
            <w:r>
              <w:t>https://doi.org/10.1021/acs.accounts.9b00109</w:t>
            </w:r>
          </w:p>
        </w:tc>
        <w:tc>
          <w:tcPr>
            <w:tcW w:type="dxa" w:w="864"/>
          </w:tcPr>
          <w:p>
            <w:r>
              <w:t xml:space="preserve">Acc Chem Res. 2019 Jul 16;52(7):1761-1770. doi: 10.1021/acs.accounts.9b00109.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31559704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 xml:space="preserve">Injectable Supramolecular Ureidopyrimidinone Hydrogels Provide Sustained Release </w:t>
            </w:r>
          </w:p>
        </w:tc>
        <w:tc>
          <w:tcPr>
            <w:tcW w:type="dxa" w:w="864"/>
          </w:tcPr>
          <w:p>
            <w:r>
              <w:t>https://doi.org/10.1002/adhm.201900847</w:t>
            </w:r>
          </w:p>
        </w:tc>
        <w:tc>
          <w:tcPr>
            <w:tcW w:type="dxa" w:w="864"/>
          </w:tcPr>
          <w:p>
            <w:r>
              <w:t xml:space="preserve">Adv Healthc Mater. 2019 Oct;8(20):e1900847. doi: 10.1002/adhm.201900847.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31762963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Biological membranes in EV biogenesis, stability, uptake, and cargo transfer: an </w:t>
            </w:r>
          </w:p>
        </w:tc>
        <w:tc>
          <w:tcPr>
            <w:tcW w:type="dxa" w:w="864"/>
          </w:tcPr>
          <w:p>
            <w:r>
              <w:t>https://doi.org/10.1080/20013078.2019.1684862</w:t>
            </w:r>
          </w:p>
        </w:tc>
        <w:tc>
          <w:tcPr>
            <w:tcW w:type="dxa" w:w="864"/>
          </w:tcPr>
          <w:p>
            <w:r>
              <w:t xml:space="preserve">J Extracell Vesicles. 2019 Nov 8;8(1):1684862.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31775322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Biofabrication of Cell-Derived Nanovesicles: A Potential Alternative to </w:t>
            </w:r>
          </w:p>
        </w:tc>
        <w:tc>
          <w:tcPr>
            <w:tcW w:type="dxa" w:w="864"/>
          </w:tcPr>
          <w:p>
            <w:r>
              <w:t>https://doi.org/10.3390/cells8121509</w:t>
            </w:r>
          </w:p>
        </w:tc>
        <w:tc>
          <w:tcPr>
            <w:tcW w:type="dxa" w:w="864"/>
          </w:tcPr>
          <w:p>
            <w:r>
              <w:t>Cells. 2019 Nov 25;8(12):1509. doi: 10.3390/cells8121509.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32111843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A CRISPR-Cas9-based reporter system for single-cell detection of extracellular </w:t>
            </w:r>
          </w:p>
        </w:tc>
        <w:tc>
          <w:tcPr>
            <w:tcW w:type="dxa" w:w="864"/>
          </w:tcPr>
          <w:p>
            <w:r>
              <w:t>https://doi.org/10.1038/s41467-020-14977-8</w:t>
            </w:r>
          </w:p>
        </w:tc>
        <w:tc>
          <w:tcPr>
            <w:tcW w:type="dxa" w:w="864"/>
          </w:tcPr>
          <w:p>
            <w:r>
              <w:t>Nat Commun. 2020 Feb 28;11(1):1113. doi: 10.1038/s41467-020-14977-8.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32235893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Publisher Correction: A CRISPR-Cas9-based reporter system for single-cell </w:t>
            </w:r>
          </w:p>
        </w:tc>
        <w:tc>
          <w:tcPr>
            <w:tcW w:type="dxa" w:w="864"/>
          </w:tcPr>
          <w:p>
            <w:r>
              <w:t>https://doi.org/10.1038/s41467-020-15347-0</w:t>
            </w:r>
          </w:p>
        </w:tc>
        <w:tc>
          <w:tcPr>
            <w:tcW w:type="dxa" w:w="864"/>
          </w:tcPr>
          <w:p>
            <w:r>
              <w:t>Nat Commun. 2020 Mar 31;11(1):1701. doi: 10.1038/s41467-020-15347-0.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33065252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Biochim Biophys Acta Gen Subj</w:t>
            </w:r>
          </w:p>
        </w:tc>
        <w:tc>
          <w:tcPr>
            <w:tcW w:type="dxa" w:w="864"/>
          </w:tcPr>
          <w:p>
            <w:r>
              <w:t>101731726</w:t>
            </w:r>
          </w:p>
        </w:tc>
        <w:tc>
          <w:tcPr>
            <w:tcW w:type="dxa" w:w="864"/>
          </w:tcPr>
          <w:p>
            <w:r>
              <w:t xml:space="preserve">A post-insertion strategy for surface functionalization of bacterial and </w:t>
            </w:r>
          </w:p>
        </w:tc>
        <w:tc>
          <w:tcPr>
            <w:tcW w:type="dxa" w:w="864"/>
          </w:tcPr>
          <w:p>
            <w:r>
              <w:t>https://doi.org/10.1016/j.bbagen.2020.129763</w:t>
            </w:r>
          </w:p>
        </w:tc>
        <w:tc>
          <w:tcPr>
            <w:tcW w:type="dxa" w:w="864"/>
          </w:tcPr>
          <w:p>
            <w:r>
              <w:t xml:space="preserve">Biochim Biophys Acta Gen Subj. 2021 Apr;1865(4):129763.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33069512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Trends Cell Biol</w:t>
            </w:r>
          </w:p>
        </w:tc>
        <w:tc>
          <w:tcPr>
            <w:tcW w:type="dxa" w:w="864"/>
          </w:tcPr>
          <w:p>
            <w:r>
              <w:t>9200566</w:t>
            </w:r>
          </w:p>
        </w:tc>
        <w:tc>
          <w:tcPr>
            <w:tcW w:type="dxa" w:w="864"/>
          </w:tcPr>
          <w:p>
            <w:r>
              <w:t>Extracellular Vesicle-Associated Proteins in Tissue Repair.</w:t>
            </w:r>
          </w:p>
        </w:tc>
        <w:tc>
          <w:tcPr>
            <w:tcW w:type="dxa" w:w="864"/>
          </w:tcPr>
          <w:p>
            <w:r>
              <w:t>https://doi.org/10.1016/j.tcb.2020.09.009</w:t>
            </w:r>
          </w:p>
        </w:tc>
        <w:tc>
          <w:tcPr>
            <w:tcW w:type="dxa" w:w="864"/>
          </w:tcPr>
          <w:p>
            <w:r>
              <w:t xml:space="preserve">Trends Cell Biol. 2020 Dec;30(12):990-1013. doi: 10.1016/j.tcb.2020.09.009.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33831479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Approaches to surface engineering of extracellular vesicles.</w:t>
            </w:r>
          </w:p>
        </w:tc>
        <w:tc>
          <w:tcPr>
            <w:tcW w:type="dxa" w:w="864"/>
          </w:tcPr>
          <w:p>
            <w:r>
              <w:t>https://doi.org/10.1016/j.addr.2021.03.020</w:t>
            </w:r>
          </w:p>
        </w:tc>
        <w:tc>
          <w:tcPr>
            <w:tcW w:type="dxa" w:w="864"/>
          </w:tcPr>
          <w:p>
            <w:r>
              <w:t xml:space="preserve">Adv Drug Deliv Rev. 2021 Jun;173:416-426. doi: 10.1016/j.addr.2021.03.020.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33862168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A call for the standardised reporting of factors affecting the exogenous loading </w:t>
            </w:r>
          </w:p>
        </w:tc>
        <w:tc>
          <w:tcPr>
            <w:tcW w:type="dxa" w:w="864"/>
          </w:tcPr>
          <w:p>
            <w:r>
              <w:t>https://doi.org/10.1016/j.addr.2021.04.012</w:t>
            </w:r>
          </w:p>
        </w:tc>
        <w:tc>
          <w:tcPr>
            <w:tcW w:type="dxa" w:w="864"/>
          </w:tcPr>
          <w:p>
            <w:r>
              <w:t xml:space="preserve">Adv Drug Deliv Rev. 2021 Jun;173:479-491. doi: 10.1016/j.addr.2021.04.012.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33894328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Illuminating RNA trafficking and functional delivery by extracellular vesicles.</w:t>
            </w:r>
          </w:p>
        </w:tc>
        <w:tc>
          <w:tcPr>
            <w:tcW w:type="dxa" w:w="864"/>
          </w:tcPr>
          <w:p>
            <w:r>
              <w:t>https://doi.org/10.1016/j.addr.2021.04.017</w:t>
            </w:r>
          </w:p>
        </w:tc>
        <w:tc>
          <w:tcPr>
            <w:tcW w:type="dxa" w:w="864"/>
          </w:tcPr>
          <w:p>
            <w:r>
              <w:t xml:space="preserve">Adv Drug Deliv Rev. 2021 Jul;174:250-264. doi: 10.1016/j.addr.2021.04.017.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34106486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Mater</w:t>
            </w:r>
          </w:p>
        </w:tc>
        <w:tc>
          <w:tcPr>
            <w:tcW w:type="dxa" w:w="864"/>
          </w:tcPr>
          <w:p>
            <w:r>
              <w:t>9885358</w:t>
            </w:r>
          </w:p>
        </w:tc>
        <w:tc>
          <w:tcPr>
            <w:tcW w:type="dxa" w:w="864"/>
          </w:tcPr>
          <w:p>
            <w:r>
              <w:t xml:space="preserve">Hydrogel-Induced Cell Membrane Disruptions Enable Direct Cytosolic Delivery of </w:t>
            </w:r>
          </w:p>
        </w:tc>
        <w:tc>
          <w:tcPr>
            <w:tcW w:type="dxa" w:w="864"/>
          </w:tcPr>
          <w:p>
            <w:r>
              <w:t>https://doi.org/10.1002/adma.202008054</w:t>
            </w:r>
          </w:p>
        </w:tc>
        <w:tc>
          <w:tcPr>
            <w:tcW w:type="dxa" w:w="864"/>
          </w:tcPr>
          <w:p>
            <w:r>
              <w:t xml:space="preserve">Adv Mater. 2021 Jul;33(30):e2008054. doi: 10.1002/adma.202008054. Epub 2021 Jun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34207405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Profiling of Extracellular Small RNAs Highlights a Strong Bias towards </w:t>
            </w:r>
          </w:p>
        </w:tc>
        <w:tc>
          <w:tcPr>
            <w:tcW w:type="dxa" w:w="864"/>
          </w:tcPr>
          <w:p>
            <w:r>
              <w:t>https://doi.org/10.3390/cells10061543</w:t>
            </w:r>
          </w:p>
        </w:tc>
        <w:tc>
          <w:tcPr>
            <w:tcW w:type="dxa" w:w="864"/>
          </w:tcPr>
          <w:p>
            <w:r>
              <w:t>Cells. 2021 Jun 18;10(6):1543. doi: 10.3390/cells10061543.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34589287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Mol Ther Nucleic Acids</w:t>
            </w:r>
          </w:p>
        </w:tc>
        <w:tc>
          <w:tcPr>
            <w:tcW w:type="dxa" w:w="864"/>
          </w:tcPr>
          <w:p>
            <w:r>
              <w:t>101581621</w:t>
            </w:r>
          </w:p>
        </w:tc>
        <w:tc>
          <w:tcPr>
            <w:tcW w:type="dxa" w:w="864"/>
          </w:tcPr>
          <w:p>
            <w:r>
              <w:t xml:space="preserve">Cas9 RNP transfection by vapor nanobubble photoporation for ex vivo cell </w:t>
            </w:r>
          </w:p>
        </w:tc>
        <w:tc>
          <w:tcPr>
            <w:tcW w:type="dxa" w:w="864"/>
          </w:tcPr>
          <w:p>
            <w:r>
              <w:t>https://doi.org/10.1016/j.omtn.2021.08.014</w:t>
            </w:r>
          </w:p>
        </w:tc>
        <w:tc>
          <w:tcPr>
            <w:tcW w:type="dxa" w:w="864"/>
          </w:tcPr>
          <w:p>
            <w:r>
              <w:t xml:space="preserve">Mol Ther Nucleic Acids. 2021 Aug 19;25:696-707. doi: 10.1016/j.omtn.2021.08.014.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34864197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Pharm Biopharm</w:t>
            </w:r>
          </w:p>
        </w:tc>
        <w:tc>
          <w:tcPr>
            <w:tcW w:type="dxa" w:w="864"/>
          </w:tcPr>
          <w:p>
            <w:r>
              <w:t>9109778</w:t>
            </w:r>
          </w:p>
        </w:tc>
        <w:tc>
          <w:tcPr>
            <w:tcW w:type="dxa" w:w="864"/>
          </w:tcPr>
          <w:p>
            <w:r>
              <w:t xml:space="preserve">Influence of short term storage conditions, concentration methodsand excipients </w:t>
            </w:r>
          </w:p>
        </w:tc>
        <w:tc>
          <w:tcPr>
            <w:tcW w:type="dxa" w:w="864"/>
          </w:tcPr>
          <w:p>
            <w:r>
              <w:t>https://doi.org/10.1016/j.ejpb.2021.11.012</w:t>
            </w:r>
          </w:p>
        </w:tc>
        <w:tc>
          <w:tcPr>
            <w:tcW w:type="dxa" w:w="864"/>
          </w:tcPr>
          <w:p>
            <w:r>
              <w:t xml:space="preserve">Eur J Pharm Biopharm. 2022 Jan;170:59-69. doi: 10.1016/j.ejpb.2021.11.012.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35077739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Delivery of modified mRNA to damaged myocardium by systemic administration of </w:t>
            </w:r>
          </w:p>
        </w:tc>
        <w:tc>
          <w:tcPr>
            <w:tcW w:type="dxa" w:w="864"/>
          </w:tcPr>
          <w:p>
            <w:r>
              <w:t>https://doi.org/10.1016/j.jconrel.2022.01.027</w:t>
            </w:r>
          </w:p>
        </w:tc>
        <w:tc>
          <w:tcPr>
            <w:tcW w:type="dxa" w:w="864"/>
          </w:tcPr>
          <w:p>
            <w:r>
              <w:t xml:space="preserve">J Control Release. 2022 Mar;343:207-216. doi: 10.1016/j.jconrel.2022.01.027.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35214000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>Extracellular Vesicle-Based Hybrid Systems for Advanced Drug Delivery.</w:t>
            </w:r>
          </w:p>
        </w:tc>
        <w:tc>
          <w:tcPr>
            <w:tcW w:type="dxa" w:w="864"/>
          </w:tcPr>
          <w:p>
            <w:r>
              <w:t>https://doi.org/10.3390/pharmaceutics14020267</w:t>
            </w:r>
          </w:p>
        </w:tc>
        <w:tc>
          <w:tcPr>
            <w:tcW w:type="dxa" w:w="864"/>
          </w:tcPr>
          <w:p>
            <w:r>
              <w:t>Pharmaceutics. 2022 Jan 23;14(2):267. doi: 10.3390/pharmaceutics14020267.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35260831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Rev Mol Cell Biol</w:t>
            </w:r>
          </w:p>
        </w:tc>
        <w:tc>
          <w:tcPr>
            <w:tcW w:type="dxa" w:w="864"/>
          </w:tcPr>
          <w:p>
            <w:r>
              <w:t>100962782</w:t>
            </w:r>
          </w:p>
        </w:tc>
        <w:tc>
          <w:tcPr>
            <w:tcW w:type="dxa" w:w="864"/>
          </w:tcPr>
          <w:p>
            <w:r>
              <w:t xml:space="preserve">Challenges and directions in studying cell-cell communication by extracellular </w:t>
            </w:r>
          </w:p>
        </w:tc>
        <w:tc>
          <w:tcPr>
            <w:tcW w:type="dxa" w:w="864"/>
          </w:tcPr>
          <w:p>
            <w:r>
              <w:t>https://doi.org/10.1038/s41580-022-00460-3</w:t>
            </w:r>
          </w:p>
        </w:tc>
        <w:tc>
          <w:tcPr>
            <w:tcW w:type="dxa" w:w="864"/>
          </w:tcPr>
          <w:p>
            <w:r>
              <w:t xml:space="preserve">Nat Rev Mol Cell Biol. 2022 May;23(5):369-382. doi: 10.1038/s41580-022-00460-3.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35325061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Methods for the identification and characterization of extracellular vesicles in </w:t>
            </w:r>
          </w:p>
        </w:tc>
        <w:tc>
          <w:tcPr>
            <w:tcW w:type="dxa" w:w="864"/>
          </w:tcPr>
          <w:p>
            <w:r>
              <w:t>https://doi.org/10.1093/cvr/cvac031</w:t>
            </w:r>
          </w:p>
        </w:tc>
        <w:tc>
          <w:tcPr>
            <w:tcW w:type="dxa" w:w="864"/>
          </w:tcPr>
          <w:p>
            <w:r>
              <w:t>Cardiovasc Res. 2023 Mar 17;119(1):45-63. doi: 10.1093/cvr/cvac031.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35552682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Endocr Rev</w:t>
            </w:r>
          </w:p>
        </w:tc>
        <w:tc>
          <w:tcPr>
            <w:tcW w:type="dxa" w:w="864"/>
          </w:tcPr>
          <w:p>
            <w:r>
              <w:t>8006258</w:t>
            </w:r>
          </w:p>
        </w:tc>
        <w:tc>
          <w:tcPr>
            <w:tcW w:type="dxa" w:w="864"/>
          </w:tcPr>
          <w:p>
            <w:r>
              <w:t xml:space="preserve">Extracellular Vesicles and Their Emerging Roles as Cellular Messengers in </w:t>
            </w:r>
          </w:p>
        </w:tc>
        <w:tc>
          <w:tcPr>
            <w:tcW w:type="dxa" w:w="864"/>
          </w:tcPr>
          <w:p>
            <w:r>
              <w:t>https://doi.org/10.1210/endrev/bnac009</w:t>
            </w:r>
          </w:p>
        </w:tc>
        <w:tc>
          <w:tcPr>
            <w:tcW w:type="dxa" w:w="864"/>
          </w:tcPr>
          <w:p>
            <w:r>
              <w:t>Endocr Rev. 2022 May 12;43(3):441-468. doi: 10.1210/endrev/bnac009.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35716060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Identification of storage conditions stabilizing extracellular vesicles </w:t>
            </w:r>
          </w:p>
        </w:tc>
        <w:tc>
          <w:tcPr>
            <w:tcW w:type="dxa" w:w="864"/>
          </w:tcPr>
          <w:p>
            <w:r>
              <w:t>https://doi.org/10.1002/jev2.12238</w:t>
            </w:r>
          </w:p>
        </w:tc>
        <w:tc>
          <w:tcPr>
            <w:tcW w:type="dxa" w:w="864"/>
          </w:tcPr>
          <w:p>
            <w:r>
              <w:t>J Extracell Vesicles. 2022 Jun;11(6):e12238. doi: 10.1002/jev2.12238.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36454475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Adv Exp Med Biol</w:t>
            </w:r>
          </w:p>
        </w:tc>
        <w:tc>
          <w:tcPr>
            <w:tcW w:type="dxa" w:w="864"/>
          </w:tcPr>
          <w:p>
            <w:r>
              <w:t>0121103</w:t>
            </w:r>
          </w:p>
        </w:tc>
        <w:tc>
          <w:tcPr>
            <w:tcW w:type="dxa" w:w="864"/>
          </w:tcPr>
          <w:p>
            <w:r>
              <w:t xml:space="preserve">Enabling Precision Medicine with CRISPR-Cas Genome Editing Technology: A </w:t>
            </w:r>
          </w:p>
        </w:tc>
        <w:tc>
          <w:tcPr>
            <w:tcW w:type="dxa" w:w="864"/>
          </w:tcPr>
          <w:p>
            <w:r>
              <w:t>https://doi.org/10.1007/978-981-19-5642-3_20</w:t>
            </w:r>
          </w:p>
        </w:tc>
        <w:tc>
          <w:tcPr>
            <w:tcW w:type="dxa" w:w="864"/>
          </w:tcPr>
          <w:p>
            <w:r>
              <w:t>Adv Exp Med Biol. 2023;1396:315-339. doi: 10.1007/978-981-19-5642-3_20.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36506565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Evaluation and manipulation of tissue and cellular distribution of cardiac </w:t>
            </w:r>
          </w:p>
        </w:tc>
        <w:tc>
          <w:tcPr>
            <w:tcW w:type="dxa" w:w="864"/>
          </w:tcPr>
          <w:p>
            <w:r>
              <w:t>https://doi.org/10.3389/fphar.2022.1052091</w:t>
            </w:r>
          </w:p>
        </w:tc>
        <w:tc>
          <w:tcPr>
            <w:tcW w:type="dxa" w:w="864"/>
          </w:tcPr>
          <w:p>
            <w:r>
              <w:t xml:space="preserve">Front Pharmacol. 2022 Nov 24;13:1052091. doi: 10.3389/fphar.2022.1052091.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37198427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Lack of involvement of CD63 and CD9 tetraspanins in the extracellular vesicle </w:t>
            </w:r>
          </w:p>
        </w:tc>
        <w:tc>
          <w:tcPr>
            <w:tcW w:type="dxa" w:w="864"/>
          </w:tcPr>
          <w:p>
            <w:r>
              <w:t>https://doi.org/10.1038/s42003-023-04911-1</w:t>
            </w:r>
          </w:p>
        </w:tc>
        <w:tc>
          <w:tcPr>
            <w:tcW w:type="dxa" w:w="864"/>
          </w:tcPr>
          <w:p>
            <w:r>
              <w:t>Commun Biol. 2023 May 17;6(1):532. doi: 10.1038/s42003-023-04911-1.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37280097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Pharmacol Rev</w:t>
            </w:r>
          </w:p>
        </w:tc>
        <w:tc>
          <w:tcPr>
            <w:tcW w:type="dxa" w:w="864"/>
          </w:tcPr>
          <w:p>
            <w:r>
              <w:t>0421737</w:t>
            </w:r>
          </w:p>
        </w:tc>
        <w:tc>
          <w:tcPr>
            <w:tcW w:type="dxa" w:w="864"/>
          </w:tcPr>
          <w:p>
            <w:r>
              <w:t xml:space="preserve">Extracellular Vesicle Heterogeneity and Its Impact for Regenerative Medicine </w:t>
            </w:r>
          </w:p>
        </w:tc>
        <w:tc>
          <w:tcPr>
            <w:tcW w:type="dxa" w:w="864"/>
          </w:tcPr>
          <w:p>
            <w:r>
              <w:t>https://doi.org/10.1124/pharmrev.123.000841</w:t>
            </w:r>
          </w:p>
        </w:tc>
        <w:tc>
          <w:tcPr>
            <w:tcW w:type="dxa" w:w="864"/>
          </w:tcPr>
          <w:p>
            <w:r>
              <w:t xml:space="preserve">Pharmacol Rev. 2023 Sep;75(5):1043-1061. doi: 10.1124/pharmrev.123.000841.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37408568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>Heparin interferes with the uptake of liposomes in glioma.</w:t>
            </w:r>
          </w:p>
        </w:tc>
        <w:tc>
          <w:tcPr>
            <w:tcW w:type="dxa" w:w="864"/>
          </w:tcPr>
          <w:p>
            <w:r>
              <w:t>https://doi.org/10.1016/j.ijpx.2023.100191</w:t>
            </w:r>
          </w:p>
        </w:tc>
        <w:tc>
          <w:tcPr>
            <w:tcW w:type="dxa" w:w="864"/>
          </w:tcPr>
          <w:p>
            <w:r>
              <w:t xml:space="preserve">Int J Pharm X. 2023 Jun 21;6:100191. doi: 10.1016/j.ijpx.2023.100191.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37528162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Cardiac progenitor cell-derived extracellular vesicles promote angiogenesis </w:t>
            </w:r>
          </w:p>
        </w:tc>
        <w:tc>
          <w:tcPr>
            <w:tcW w:type="dxa" w:w="864"/>
          </w:tcPr>
          <w:p>
            <w:r>
              <w:t>https://doi.org/10.1038/s42003-023-05165-7</w:t>
            </w:r>
          </w:p>
        </w:tc>
        <w:tc>
          <w:tcPr>
            <w:tcW w:type="dxa" w:w="864"/>
          </w:tcPr>
          <w:p>
            <w:r>
              <w:t>Commun Biol. 2023 Aug 1;6(1):800. doi: 10.1038/s42003-023-05165-7.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Vader P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Nanomedicine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Front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Cardiovasc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Cell Mol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Exp Mol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Nanomedicine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Acc Chem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Trends Cell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Biochim Biophys Acta Gen Subj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Nano Lett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Mater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Mol Ther Nucleic Acids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J Pharm Biopharm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Pharmaceutics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Rev Mol Cell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Endocr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Adv Exp Med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Commun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Pharmacol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J Pharm X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ACS Nano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total_publications_preprints_by_auth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publications_per_year_with_moving_av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publications_per_author_and_ye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top10_journals_grou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