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0382" w:rsidRPr="002D0382" w:rsidRDefault="00681109" w:rsidP="002D0382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TP 8</w:t>
      </w:r>
      <w:bookmarkStart w:id="0" w:name="_GoBack"/>
      <w:bookmarkEnd w:id="0"/>
      <w:r w:rsidR="002D0382" w:rsidRPr="002D0382">
        <w:rPr>
          <w:b/>
          <w:sz w:val="24"/>
          <w:szCs w:val="24"/>
        </w:rPr>
        <w:t>: POBLACIÓN, GÉNERO Y DESARROLLO</w:t>
      </w:r>
    </w:p>
    <w:p w:rsidR="00FE3051" w:rsidRDefault="00FE3051" w:rsidP="00FE30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BASES DE DATOS</w:t>
      </w:r>
    </w:p>
    <w:p w:rsidR="00FE3051" w:rsidRDefault="00FE3051" w:rsidP="00FE30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sz w:val="24"/>
          <w:szCs w:val="24"/>
        </w:rPr>
      </w:pPr>
      <w:r w:rsidRPr="00FE3051">
        <w:rPr>
          <w:sz w:val="24"/>
          <w:szCs w:val="24"/>
        </w:rPr>
        <w:t>https://databank.worldbank.org/source/world-development-indicators</w:t>
      </w:r>
    </w:p>
    <w:p w:rsidR="00FE3051" w:rsidRPr="00FE3051" w:rsidRDefault="00FE3051" w:rsidP="00FE30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sz w:val="24"/>
          <w:szCs w:val="24"/>
          <w:lang w:val="en-US"/>
        </w:rPr>
      </w:pPr>
      <w:r w:rsidRPr="00FE3051">
        <w:rPr>
          <w:sz w:val="24"/>
          <w:szCs w:val="24"/>
          <w:lang w:val="en-US"/>
        </w:rPr>
        <w:t>Gender inequality index: https://hdr.undp.org/data-center/thematic-composite-indices/gender-inequality-index#/indicies/GII</w:t>
      </w:r>
    </w:p>
    <w:p w:rsidR="00FE3051" w:rsidRPr="00FE3051" w:rsidRDefault="00FE3051" w:rsidP="00FE3051">
      <w:pPr>
        <w:pStyle w:val="Prrafodelista"/>
        <w:spacing w:line="360" w:lineRule="auto"/>
        <w:ind w:left="360"/>
        <w:jc w:val="both"/>
        <w:rPr>
          <w:sz w:val="24"/>
          <w:szCs w:val="24"/>
          <w:lang w:val="en-US"/>
        </w:rPr>
      </w:pPr>
    </w:p>
    <w:p w:rsidR="006B304D" w:rsidRPr="00186CE5" w:rsidRDefault="006B304D" w:rsidP="006B304D">
      <w:pPr>
        <w:pStyle w:val="Prrafode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186CE5">
        <w:rPr>
          <w:sz w:val="24"/>
          <w:szCs w:val="24"/>
        </w:rPr>
        <w:t>CRECIMIENTO POBLACIONAL Y DESARROLLO ECONÓMICO</w:t>
      </w:r>
    </w:p>
    <w:p w:rsidR="006B304D" w:rsidRPr="00186CE5" w:rsidRDefault="00025E13" w:rsidP="006B304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Buscar</w:t>
      </w:r>
      <w:r w:rsidR="006B304D" w:rsidRPr="00186CE5">
        <w:rPr>
          <w:sz w:val="24"/>
          <w:szCs w:val="24"/>
        </w:rPr>
        <w:t xml:space="preserve"> datos sobre la tasa de natalidad (</w:t>
      </w:r>
      <w:r w:rsidR="006B304D" w:rsidRPr="00186CE5">
        <w:rPr>
          <w:rStyle w:val="value"/>
          <w:sz w:val="24"/>
          <w:szCs w:val="24"/>
        </w:rPr>
        <w:t>nacidos vivos en un año por cada 1.000 personas)</w:t>
      </w:r>
      <w:r w:rsidR="006B304D" w:rsidRPr="00186CE5">
        <w:rPr>
          <w:sz w:val="24"/>
          <w:szCs w:val="24"/>
        </w:rPr>
        <w:t xml:space="preserve"> y la tasa de mortalidad (número de muertes por cada 1.000 personas):</w:t>
      </w:r>
    </w:p>
    <w:p w:rsidR="006B304D" w:rsidRPr="00186CE5" w:rsidRDefault="006B304D" w:rsidP="006B304D">
      <w:pPr>
        <w:spacing w:line="360" w:lineRule="auto"/>
        <w:jc w:val="both"/>
        <w:rPr>
          <w:sz w:val="24"/>
          <w:szCs w:val="24"/>
        </w:rPr>
      </w:pPr>
      <w:r w:rsidRPr="00186CE5">
        <w:rPr>
          <w:sz w:val="24"/>
          <w:szCs w:val="24"/>
        </w:rPr>
        <w:t>a) Calcular la tasa natural de crecimiento de la población de los dos países.</w:t>
      </w:r>
    </w:p>
    <w:p w:rsidR="006B304D" w:rsidRDefault="006B304D" w:rsidP="006B304D">
      <w:pPr>
        <w:spacing w:line="360" w:lineRule="auto"/>
        <w:jc w:val="both"/>
        <w:rPr>
          <w:sz w:val="24"/>
          <w:szCs w:val="24"/>
        </w:rPr>
      </w:pPr>
      <w:r w:rsidRPr="00186CE5">
        <w:rPr>
          <w:sz w:val="24"/>
          <w:szCs w:val="24"/>
        </w:rPr>
        <w:t>c) ¿En qué parte de la tran</w:t>
      </w:r>
      <w:r w:rsidR="00025E13">
        <w:rPr>
          <w:sz w:val="24"/>
          <w:szCs w:val="24"/>
        </w:rPr>
        <w:t>sición demográfica se encuentra tu país</w:t>
      </w:r>
      <w:r w:rsidRPr="00186CE5">
        <w:rPr>
          <w:sz w:val="24"/>
          <w:szCs w:val="24"/>
        </w:rPr>
        <w:t>? Explicar.</w:t>
      </w:r>
    </w:p>
    <w:p w:rsidR="00FD5CB3" w:rsidRDefault="00FD5CB3" w:rsidP="006B304D">
      <w:pPr>
        <w:spacing w:line="360" w:lineRule="auto"/>
        <w:jc w:val="both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c) Calcular el índice de dependencia de la población: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Pob hasta 15 años+Pob de más de 65 años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Pob entre 15 y 65 años</m:t>
            </m:r>
          </m:den>
        </m:f>
      </m:oMath>
    </w:p>
    <w:p w:rsidR="00FD5CB3" w:rsidRPr="00186CE5" w:rsidRDefault="00FD5CB3" w:rsidP="006B304D">
      <w:pPr>
        <w:spacing w:line="360" w:lineRule="auto"/>
        <w:jc w:val="both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¿Tu país tiene bono demográfico?</w:t>
      </w:r>
    </w:p>
    <w:p w:rsidR="006B304D" w:rsidRDefault="006B304D" w:rsidP="00C668D0">
      <w:pPr>
        <w:spacing w:line="360" w:lineRule="auto"/>
        <w:jc w:val="both"/>
        <w:rPr>
          <w:sz w:val="24"/>
          <w:szCs w:val="24"/>
        </w:rPr>
      </w:pPr>
    </w:p>
    <w:p w:rsidR="00C668D0" w:rsidRPr="00186CE5" w:rsidRDefault="00C668D0" w:rsidP="00C668D0">
      <w:pPr>
        <w:spacing w:line="360" w:lineRule="auto"/>
        <w:jc w:val="both"/>
        <w:rPr>
          <w:sz w:val="24"/>
          <w:szCs w:val="24"/>
        </w:rPr>
      </w:pPr>
      <w:r w:rsidRPr="00186CE5">
        <w:rPr>
          <w:sz w:val="24"/>
          <w:szCs w:val="24"/>
        </w:rPr>
        <w:t xml:space="preserve">2) </w:t>
      </w:r>
      <w:r w:rsidR="003A07B2">
        <w:rPr>
          <w:sz w:val="24"/>
          <w:szCs w:val="24"/>
        </w:rPr>
        <w:t>Descargar la migración neta y, en función del resultado, analizar:</w:t>
      </w:r>
    </w:p>
    <w:p w:rsidR="00C668D0" w:rsidRPr="00186CE5" w:rsidRDefault="00C668D0" w:rsidP="00C668D0">
      <w:pPr>
        <w:spacing w:line="360" w:lineRule="auto"/>
        <w:jc w:val="both"/>
        <w:rPr>
          <w:sz w:val="24"/>
          <w:szCs w:val="24"/>
        </w:rPr>
      </w:pPr>
      <w:r w:rsidRPr="00186CE5">
        <w:rPr>
          <w:sz w:val="24"/>
          <w:szCs w:val="24"/>
        </w:rPr>
        <w:t xml:space="preserve">a) Para el país con emigración neta: </w:t>
      </w:r>
    </w:p>
    <w:p w:rsidR="00C668D0" w:rsidRPr="00186CE5" w:rsidRDefault="00C668D0" w:rsidP="00C668D0">
      <w:pPr>
        <w:pStyle w:val="Prrafodelista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186CE5">
        <w:rPr>
          <w:sz w:val="24"/>
          <w:szCs w:val="24"/>
        </w:rPr>
        <w:t>Las remesas (como % del PBI</w:t>
      </w:r>
      <w:r w:rsidR="00025E13">
        <w:rPr>
          <w:sz w:val="24"/>
          <w:szCs w:val="24"/>
        </w:rPr>
        <w:t xml:space="preserve">, o </w:t>
      </w:r>
      <w:proofErr w:type="spellStart"/>
      <w:r w:rsidR="00025E13">
        <w:rPr>
          <w:sz w:val="24"/>
          <w:szCs w:val="24"/>
        </w:rPr>
        <w:t>como</w:t>
      </w:r>
      <w:proofErr w:type="spellEnd"/>
      <w:r w:rsidR="00025E13">
        <w:rPr>
          <w:sz w:val="24"/>
          <w:szCs w:val="24"/>
        </w:rPr>
        <w:t xml:space="preserve"> % de la FBKF)</w:t>
      </w:r>
      <w:r w:rsidRPr="00186CE5">
        <w:rPr>
          <w:sz w:val="24"/>
          <w:szCs w:val="24"/>
        </w:rPr>
        <w:t xml:space="preserve">). </w:t>
      </w:r>
      <w:r w:rsidR="00025E13">
        <w:rPr>
          <w:sz w:val="24"/>
          <w:szCs w:val="24"/>
        </w:rPr>
        <w:t xml:space="preserve">Comparar con otras fuentes de entradas de divisas (exportaciones, IED, deuda, ayuda oficial para el desarrollo). </w:t>
      </w:r>
      <w:r w:rsidRPr="00186CE5">
        <w:rPr>
          <w:sz w:val="24"/>
          <w:szCs w:val="24"/>
        </w:rPr>
        <w:t xml:space="preserve"> </w:t>
      </w:r>
      <w:r w:rsidR="00025E13">
        <w:rPr>
          <w:sz w:val="24"/>
          <w:szCs w:val="24"/>
        </w:rPr>
        <w:t xml:space="preserve">Evaluar la importancia de las remesas recibidas para el desarrollo de tu país. </w:t>
      </w:r>
    </w:p>
    <w:p w:rsidR="00C668D0" w:rsidRPr="00186CE5" w:rsidRDefault="00C668D0" w:rsidP="00C668D0">
      <w:pPr>
        <w:spacing w:line="360" w:lineRule="auto"/>
        <w:jc w:val="both"/>
        <w:rPr>
          <w:sz w:val="24"/>
          <w:szCs w:val="24"/>
        </w:rPr>
      </w:pPr>
      <w:r w:rsidRPr="00186CE5">
        <w:rPr>
          <w:sz w:val="24"/>
          <w:szCs w:val="24"/>
        </w:rPr>
        <w:t>b) Para el país con inmigración neta:</w:t>
      </w:r>
    </w:p>
    <w:p w:rsidR="00FE3051" w:rsidRDefault="00FE3051" w:rsidP="00C668D0">
      <w:pPr>
        <w:pStyle w:val="Prrafodelista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Considerando tus respuestas y datos del punto 1, ¿</w:t>
      </w:r>
      <w:r w:rsidR="00025E13">
        <w:rPr>
          <w:sz w:val="24"/>
          <w:szCs w:val="24"/>
        </w:rPr>
        <w:t>cuáles pueden ser los beneficios para el desarrollo de tu país que haya inmigración neta?</w:t>
      </w:r>
    </w:p>
    <w:p w:rsidR="002D0382" w:rsidRPr="00186CE5" w:rsidRDefault="002D0382" w:rsidP="002D0382">
      <w:pPr>
        <w:pStyle w:val="Prrafodelista"/>
        <w:spacing w:line="360" w:lineRule="auto"/>
        <w:ind w:left="1425"/>
        <w:jc w:val="both"/>
        <w:rPr>
          <w:sz w:val="24"/>
          <w:szCs w:val="24"/>
        </w:rPr>
      </w:pPr>
    </w:p>
    <w:p w:rsidR="009B5104" w:rsidRDefault="002D0382">
      <w:r>
        <w:t>GÉNERO Y DESARROLLO</w:t>
      </w:r>
    </w:p>
    <w:p w:rsidR="00C668D0" w:rsidRDefault="00C668D0" w:rsidP="00C668D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3) Buscar el </w:t>
      </w:r>
      <w:proofErr w:type="spellStart"/>
      <w:r w:rsidR="00025E13">
        <w:rPr>
          <w:sz w:val="24"/>
          <w:szCs w:val="24"/>
        </w:rPr>
        <w:t>Gender</w:t>
      </w:r>
      <w:proofErr w:type="spellEnd"/>
      <w:r w:rsidR="00025E13">
        <w:rPr>
          <w:sz w:val="24"/>
          <w:szCs w:val="24"/>
        </w:rPr>
        <w:t xml:space="preserve"> </w:t>
      </w:r>
      <w:proofErr w:type="spellStart"/>
      <w:r w:rsidR="00025E13">
        <w:rPr>
          <w:sz w:val="24"/>
          <w:szCs w:val="24"/>
        </w:rPr>
        <w:t>Inequality</w:t>
      </w:r>
      <w:proofErr w:type="spellEnd"/>
      <w:r w:rsidR="00025E13">
        <w:rPr>
          <w:sz w:val="24"/>
          <w:szCs w:val="24"/>
        </w:rPr>
        <w:t xml:space="preserve"> </w:t>
      </w:r>
      <w:proofErr w:type="spellStart"/>
      <w:r w:rsidR="00025E13">
        <w:rPr>
          <w:sz w:val="24"/>
          <w:szCs w:val="24"/>
        </w:rPr>
        <w:t>Index</w:t>
      </w:r>
      <w:proofErr w:type="spellEnd"/>
      <w:r w:rsidR="00025E13">
        <w:rPr>
          <w:sz w:val="24"/>
          <w:szCs w:val="24"/>
        </w:rPr>
        <w:t xml:space="preserve"> para tu país y otros con el cual compararlo</w:t>
      </w:r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Compará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hacé</w:t>
      </w:r>
      <w:proofErr w:type="spellEnd"/>
      <w:r>
        <w:rPr>
          <w:sz w:val="24"/>
          <w:szCs w:val="24"/>
        </w:rPr>
        <w:t xml:space="preserve"> un comentario respecto a su evolución en el tiempo. </w:t>
      </w:r>
    </w:p>
    <w:p w:rsidR="00C668D0" w:rsidRPr="00F30DDA" w:rsidRDefault="00C668D0" w:rsidP="00C668D0">
      <w:pPr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Compará</w:t>
      </w:r>
      <w:proofErr w:type="spellEnd"/>
      <w:r>
        <w:rPr>
          <w:sz w:val="24"/>
          <w:szCs w:val="24"/>
        </w:rPr>
        <w:t xml:space="preserve"> entre los dos países en qué dimensiones cada país está mejor</w:t>
      </w:r>
      <w:r w:rsidR="002D0382">
        <w:rPr>
          <w:sz w:val="24"/>
          <w:szCs w:val="24"/>
        </w:rPr>
        <w:t>/peor</w:t>
      </w:r>
      <w:r w:rsidR="009D63B3">
        <w:rPr>
          <w:sz w:val="24"/>
          <w:szCs w:val="24"/>
        </w:rPr>
        <w:t xml:space="preserve"> para el año que aparece en la tabla</w:t>
      </w:r>
      <w:r>
        <w:rPr>
          <w:sz w:val="24"/>
          <w:szCs w:val="24"/>
        </w:rPr>
        <w:t>.</w:t>
      </w:r>
      <w:r w:rsidR="002D0382">
        <w:rPr>
          <w:sz w:val="24"/>
          <w:szCs w:val="24"/>
        </w:rPr>
        <w:t xml:space="preserve"> ¿Las dimensiones en las que tu país está peor, podrían mejorar con más crecimiento económico?</w:t>
      </w:r>
      <w:r>
        <w:rPr>
          <w:sz w:val="24"/>
          <w:szCs w:val="24"/>
        </w:rPr>
        <w:t xml:space="preserve"> </w:t>
      </w:r>
    </w:p>
    <w:p w:rsidR="00C668D0" w:rsidRDefault="00C668D0"/>
    <w:sectPr w:rsidR="00C668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E16335"/>
    <w:multiLevelType w:val="hybridMultilevel"/>
    <w:tmpl w:val="67C2DBA4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53ED63B1"/>
    <w:multiLevelType w:val="hybridMultilevel"/>
    <w:tmpl w:val="DC80B200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66B11CE"/>
    <w:multiLevelType w:val="hybridMultilevel"/>
    <w:tmpl w:val="813A2098"/>
    <w:lvl w:ilvl="0" w:tplc="2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8D0"/>
    <w:rsid w:val="00025E13"/>
    <w:rsid w:val="000A1168"/>
    <w:rsid w:val="002A301D"/>
    <w:rsid w:val="002D0382"/>
    <w:rsid w:val="003A07B2"/>
    <w:rsid w:val="00681109"/>
    <w:rsid w:val="006B304D"/>
    <w:rsid w:val="009B5104"/>
    <w:rsid w:val="009D63B3"/>
    <w:rsid w:val="00C668D0"/>
    <w:rsid w:val="00FD5CB3"/>
    <w:rsid w:val="00FE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0227D"/>
  <w15:chartTrackingRefBased/>
  <w15:docId w15:val="{33A35F52-46CA-45BA-99AC-D0FE96A9D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68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668D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668D0"/>
    <w:rPr>
      <w:color w:val="0563C1" w:themeColor="hyperlink"/>
      <w:u w:val="single"/>
    </w:rPr>
  </w:style>
  <w:style w:type="character" w:customStyle="1" w:styleId="value">
    <w:name w:val="value"/>
    <w:basedOn w:val="Fuentedeprrafopredeter"/>
    <w:rsid w:val="006B304D"/>
  </w:style>
  <w:style w:type="character" w:styleId="Textodelmarcadordeposicin">
    <w:name w:val="Placeholder Text"/>
    <w:basedOn w:val="Fuentedeprrafopredeter"/>
    <w:uiPriority w:val="99"/>
    <w:semiHidden/>
    <w:rsid w:val="00FD5CB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E2E202-F459-4017-BAD6-E6DFCBDF7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Agostina Costantino</dc:creator>
  <cp:keywords/>
  <dc:description/>
  <cp:lastModifiedBy>Agostina</cp:lastModifiedBy>
  <cp:revision>2</cp:revision>
  <dcterms:created xsi:type="dcterms:W3CDTF">2026-10-27T12:33:00Z</dcterms:created>
  <dcterms:modified xsi:type="dcterms:W3CDTF">2026-10-27T12:33:00Z</dcterms:modified>
</cp:coreProperties>
</file>