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8C1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在线考试支持系统</w:t>
      </w:r>
    </w:p>
    <w:p w:rsidR="00485557" w:rsidRPr="009E4A4B" w:rsidRDefault="00485557" w:rsidP="009E4A4B">
      <w:pPr>
        <w:jc w:val="center"/>
        <w:rPr>
          <w:sz w:val="44"/>
          <w:szCs w:val="44"/>
        </w:rPr>
      </w:pPr>
      <w:r w:rsidRPr="009E4A4B">
        <w:rPr>
          <w:rFonts w:hint="eastAsia"/>
          <w:sz w:val="44"/>
          <w:szCs w:val="44"/>
        </w:rPr>
        <w:t>简要需求描述文档</w:t>
      </w:r>
    </w:p>
    <w:p w:rsidR="00485557" w:rsidRDefault="00485557"/>
    <w:p w:rsidR="00485557" w:rsidRDefault="00485557" w:rsidP="009E4A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业务需求</w:t>
      </w:r>
    </w:p>
    <w:p w:rsidR="00485557" w:rsidRDefault="00485557">
      <w:r w:rsidRPr="00485557">
        <w:rPr>
          <w:rFonts w:hint="eastAsia"/>
        </w:rPr>
        <w:t>系统基于</w:t>
      </w:r>
      <w:r w:rsidRPr="00485557">
        <w:t>WEB，稳定，快速，支持200人以下同时参加考试。</w:t>
      </w:r>
    </w:p>
    <w:p w:rsidR="00485557" w:rsidRDefault="00485557"/>
    <w:p w:rsidR="00A244A7" w:rsidRDefault="00485557" w:rsidP="00A244A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用户需求</w:t>
      </w:r>
      <w:r w:rsidR="00A244A7">
        <w:rPr>
          <w:rFonts w:hint="eastAsia"/>
        </w:rPr>
        <w:t>（</w:t>
      </w:r>
      <w:r w:rsidR="009E4A4B">
        <w:rPr>
          <w:rFonts w:hint="eastAsia"/>
        </w:rPr>
        <w:t>用例</w:t>
      </w:r>
      <w:r w:rsidR="00A244A7">
        <w:rPr>
          <w:rFonts w:hint="eastAsia"/>
        </w:rPr>
        <w:t>描述</w:t>
      </w:r>
      <w:r w:rsidR="009E4A4B"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</w:p>
        </w:tc>
        <w:tc>
          <w:tcPr>
            <w:tcW w:w="6316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学生注册</w:t>
            </w:r>
          </w:p>
        </w:tc>
      </w:tr>
      <w:tr w:rsidR="003902F2" w:rsidTr="00A244A7">
        <w:tc>
          <w:tcPr>
            <w:tcW w:w="1560" w:type="dxa"/>
          </w:tcPr>
          <w:p w:rsidR="003902F2" w:rsidRDefault="003902F2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A244A7" w:rsidRDefault="00A244A7" w:rsidP="00A244A7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学生输入基本信息：学号，姓名，密码，邮箱，确认注册</w:t>
            </w:r>
          </w:p>
          <w:p w:rsidR="00A244A7" w:rsidRDefault="00A244A7" w:rsidP="00A244A7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注册结果反馈</w:t>
            </w:r>
          </w:p>
          <w:p w:rsidR="00A244A7" w:rsidRDefault="00A244A7" w:rsidP="00A244A7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若注册成功，则提示注册成功页面，引导用户登录</w:t>
            </w:r>
          </w:p>
          <w:p w:rsidR="00A244A7" w:rsidRDefault="00A244A7" w:rsidP="00A244A7">
            <w:r>
              <w:rPr>
                <w:rFonts w:hint="eastAsia"/>
              </w:rPr>
              <w:t>2.2 若注册失败</w:t>
            </w:r>
            <w:r w:rsidR="002E4615">
              <w:rPr>
                <w:rFonts w:hint="eastAsia"/>
              </w:rPr>
              <w:t>，则在注册页面提示失败信息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A244A7" w:rsidRDefault="002E4615" w:rsidP="00A244A7">
            <w:r>
              <w:rPr>
                <w:rFonts w:hint="eastAsia"/>
              </w:rPr>
              <w:t>1中各项必填</w:t>
            </w:r>
          </w:p>
        </w:tc>
      </w:tr>
      <w:tr w:rsidR="00A244A7" w:rsidTr="00A244A7">
        <w:tc>
          <w:tcPr>
            <w:tcW w:w="1560" w:type="dxa"/>
          </w:tcPr>
          <w:p w:rsidR="00A244A7" w:rsidRDefault="00A244A7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A244A7" w:rsidRDefault="002E4615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“学生注册页面”</w:t>
            </w:r>
          </w:p>
          <w:p w:rsidR="002E4615" w:rsidRDefault="002E4615" w:rsidP="00A244A7">
            <w:pPr>
              <w:pStyle w:val="a7"/>
              <w:ind w:firstLineChars="0" w:firstLine="0"/>
            </w:pPr>
            <w:r>
              <w:rPr>
                <w:rFonts w:hint="eastAsia"/>
              </w:rPr>
              <w:t>“注册成功页面”</w:t>
            </w:r>
          </w:p>
        </w:tc>
      </w:tr>
    </w:tbl>
    <w:p w:rsidR="00A244A7" w:rsidRDefault="00A244A7" w:rsidP="00A244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用例2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用户登录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2E4615" w:rsidP="002E4615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用户输入：用户名，密码，确认登录</w:t>
            </w:r>
          </w:p>
          <w:p w:rsidR="002E4615" w:rsidRDefault="002E4615" w:rsidP="002E4615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登录结果反馈</w:t>
            </w:r>
          </w:p>
          <w:p w:rsidR="002E4615" w:rsidRDefault="002E4615" w:rsidP="002E4615">
            <w:r>
              <w:rPr>
                <w:rFonts w:hint="eastAsia"/>
              </w:rPr>
              <w:t>2.1若登录成功，则显示根据身份跳转到对应页面</w:t>
            </w:r>
          </w:p>
          <w:p w:rsidR="002E4615" w:rsidRDefault="002E4615" w:rsidP="002E4615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若登录失败，则在登录页面提示失败信息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若为“学生”，显示所有要参加和已参加过的考试“考试列表页面”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若为“教师”，显示“课程列表页面”</w:t>
            </w:r>
          </w:p>
          <w:p w:rsidR="002E4615" w:rsidRDefault="002E4615" w:rsidP="002E4615">
            <w:pPr>
              <w:pStyle w:val="a7"/>
              <w:numPr>
                <w:ilvl w:val="2"/>
                <w:numId w:val="24"/>
              </w:numPr>
              <w:ind w:firstLineChars="0"/>
            </w:pPr>
            <w:r>
              <w:rPr>
                <w:rFonts w:hint="eastAsia"/>
              </w:rPr>
              <w:t>若为“管理员”，显示“教师列表页面”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2E4615" w:rsidRDefault="002E4615" w:rsidP="004F6244">
            <w:r>
              <w:rPr>
                <w:rFonts w:hint="eastAsia"/>
              </w:rPr>
              <w:t>1中各项必填</w:t>
            </w:r>
          </w:p>
          <w:p w:rsidR="002E4615" w:rsidRDefault="002E4615" w:rsidP="002E4615">
            <w:r>
              <w:rPr>
                <w:rFonts w:hint="eastAsia"/>
              </w:rPr>
              <w:t>2 “管理员”唯一，直接初始化进入数据库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“考试列表页面”</w:t>
            </w:r>
          </w:p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“课程列表页面”</w:t>
            </w:r>
          </w:p>
          <w:p w:rsidR="002E4615" w:rsidRP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“教师列表页面”</w:t>
            </w:r>
          </w:p>
        </w:tc>
      </w:tr>
    </w:tbl>
    <w:p w:rsidR="002E4615" w:rsidRPr="002E4615" w:rsidRDefault="002E4615" w:rsidP="00A244A7">
      <w:pPr>
        <w:pStyle w:val="a7"/>
        <w:ind w:left="420" w:firstLineChars="0" w:firstLine="0"/>
      </w:pPr>
    </w:p>
    <w:p w:rsidR="002E4615" w:rsidRDefault="002E4615" w:rsidP="00A244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3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教师注册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管理员已登录，显示“教师列表页面”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管理员要求注册新教师账号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系统显示“教师注册页面”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管理员输入教师信息：用户名，姓名，邮箱，（密码统一默认）确认注册</w:t>
            </w:r>
          </w:p>
          <w:p w:rsidR="002E4615" w:rsidRDefault="002E4615" w:rsidP="002E4615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注册结果反馈</w:t>
            </w:r>
          </w:p>
          <w:p w:rsidR="002E4615" w:rsidRDefault="002E4615" w:rsidP="004F6244">
            <w:pPr>
              <w:pStyle w:val="a7"/>
              <w:numPr>
                <w:ilvl w:val="1"/>
                <w:numId w:val="22"/>
              </w:numPr>
              <w:ind w:firstLineChars="0"/>
            </w:pPr>
            <w:r>
              <w:rPr>
                <w:rFonts w:hint="eastAsia"/>
              </w:rPr>
              <w:t>若注册成功，则重新加载教师列表</w:t>
            </w:r>
          </w:p>
          <w:p w:rsidR="002E4615" w:rsidRDefault="002E4615" w:rsidP="004F6244">
            <w:r>
              <w:rPr>
                <w:rFonts w:hint="eastAsia"/>
              </w:rPr>
              <w:lastRenderedPageBreak/>
              <w:t>2.2 若注册失败，则在注册页面提示失败信息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其他说明</w:t>
            </w:r>
          </w:p>
        </w:tc>
        <w:tc>
          <w:tcPr>
            <w:tcW w:w="6316" w:type="dxa"/>
          </w:tcPr>
          <w:p w:rsidR="002E4615" w:rsidRDefault="002E4615" w:rsidP="004F6244">
            <w:r>
              <w:rPr>
                <w:rFonts w:hint="eastAsia"/>
              </w:rPr>
              <w:t>5中各项必填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“教师注册页面”</w:t>
            </w:r>
          </w:p>
        </w:tc>
      </w:tr>
    </w:tbl>
    <w:p w:rsidR="002E4615" w:rsidRDefault="002E4615" w:rsidP="00A244A7">
      <w:pPr>
        <w:pStyle w:val="a7"/>
        <w:ind w:left="420" w:firstLineChars="0" w:firstLine="0"/>
      </w:pPr>
    </w:p>
    <w:p w:rsidR="002E4615" w:rsidRDefault="002E4615" w:rsidP="002E4615">
      <w:r>
        <w:rPr>
          <w:rFonts w:hint="eastAsia"/>
        </w:rP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t>4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添加课程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教师已登录，显示“课程列表页面”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2E4615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教师请求添加课程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系统显示课程添加对话框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教师输入课程名称，确认</w:t>
            </w:r>
          </w:p>
          <w:p w:rsidR="003902F2" w:rsidRDefault="003902F2" w:rsidP="003902F2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系统反馈结果</w:t>
            </w:r>
          </w:p>
          <w:p w:rsidR="003902F2" w:rsidRDefault="003902F2" w:rsidP="003902F2">
            <w:pPr>
              <w:pStyle w:val="a7"/>
              <w:numPr>
                <w:ilvl w:val="1"/>
                <w:numId w:val="26"/>
              </w:numPr>
              <w:ind w:firstLineChars="0"/>
            </w:pPr>
            <w:r>
              <w:rPr>
                <w:rFonts w:hint="eastAsia"/>
              </w:rPr>
              <w:t>成功，重新加载课程列表页面</w:t>
            </w:r>
          </w:p>
          <w:p w:rsidR="003902F2" w:rsidRDefault="003902F2" w:rsidP="003902F2">
            <w:pPr>
              <w:pStyle w:val="a7"/>
              <w:numPr>
                <w:ilvl w:val="1"/>
                <w:numId w:val="26"/>
              </w:numPr>
              <w:ind w:firstLineChars="0"/>
            </w:pPr>
            <w:r>
              <w:rPr>
                <w:rFonts w:hint="eastAsia"/>
              </w:rPr>
              <w:t>失败，提示课程名异常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2E4615" w:rsidRDefault="003902F2" w:rsidP="004F6244">
            <w:r>
              <w:rPr>
                <w:rFonts w:hint="eastAsia"/>
              </w:rPr>
              <w:t>无</w:t>
            </w:r>
          </w:p>
        </w:tc>
      </w:tr>
      <w:tr w:rsidR="002E4615" w:rsidTr="004F6244">
        <w:tc>
          <w:tcPr>
            <w:tcW w:w="1560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2E4615" w:rsidRDefault="002E4615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 w:rsidR="003902F2">
              <w:rPr>
                <w:rFonts w:hint="eastAsia"/>
              </w:rPr>
              <w:t>课程添加对话框</w:t>
            </w:r>
            <w:r>
              <w:rPr>
                <w:rFonts w:hint="eastAsia"/>
              </w:rPr>
              <w:t>”</w:t>
            </w:r>
          </w:p>
        </w:tc>
      </w:tr>
    </w:tbl>
    <w:p w:rsidR="00485557" w:rsidRPr="002E4615" w:rsidRDefault="00485557" w:rsidP="002E4615"/>
    <w:p w:rsidR="003902F2" w:rsidRDefault="003902F2" w:rsidP="002E4615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5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导入试题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教师已登录，显示“课程列表页面”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教师选择某课程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系统显示“课程信息页面”</w:t>
            </w:r>
          </w:p>
          <w:p w:rsidR="003902F2" w:rsidRDefault="003902F2" w:rsidP="003902F2">
            <w:pPr>
              <w:pStyle w:val="a7"/>
              <w:numPr>
                <w:ilvl w:val="1"/>
                <w:numId w:val="27"/>
              </w:numPr>
              <w:ind w:firstLineChars="0"/>
            </w:pPr>
            <w:r>
              <w:rPr>
                <w:rFonts w:hint="eastAsia"/>
              </w:rPr>
              <w:t>“课程信息页面”包括：课程名，题目数量，考试列表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教师请求下载考题模板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系统允许下载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教师上传考题excel</w:t>
            </w:r>
          </w:p>
          <w:p w:rsidR="003902F2" w:rsidRDefault="003902F2" w:rsidP="003902F2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系统提示上传结果</w:t>
            </w:r>
          </w:p>
          <w:p w:rsidR="003902F2" w:rsidRDefault="003902F2" w:rsidP="003902F2">
            <w:r>
              <w:rPr>
                <w:rFonts w:hint="eastAsia"/>
              </w:rPr>
              <w:t>6.1 失败原因：考题未符合模板要求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902F2" w:rsidRDefault="003902F2" w:rsidP="004F6244">
            <w:r>
              <w:rPr>
                <w:rFonts w:hint="eastAsia"/>
              </w:rPr>
              <w:t>考试列表：该课程下所有考试</w:t>
            </w:r>
          </w:p>
          <w:p w:rsidR="003902F2" w:rsidRDefault="003902F2" w:rsidP="004F6244">
            <w:r>
              <w:rPr>
                <w:rFonts w:hint="eastAsia"/>
              </w:rPr>
              <w:t>考题模板：暂时为多选题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“课程信息页面”</w:t>
            </w:r>
          </w:p>
        </w:tc>
      </w:tr>
    </w:tbl>
    <w:p w:rsidR="00485557" w:rsidRDefault="003902F2" w:rsidP="00485557">
      <w:r>
        <w:tab/>
      </w:r>
    </w:p>
    <w:p w:rsidR="003902F2" w:rsidRDefault="003902F2" w:rsidP="00485557">
      <w:r>
        <w:tab/>
      </w:r>
    </w:p>
    <w:p w:rsidR="003902F2" w:rsidRPr="000E3EC6" w:rsidRDefault="003902F2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6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新建考试</w:t>
            </w:r>
            <w:r w:rsidR="00F12775">
              <w:rPr>
                <w:rFonts w:hint="eastAsia"/>
              </w:rPr>
              <w:t>（修改考试）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教师已登录，选择某课程，显示“课程信息页面”</w:t>
            </w:r>
          </w:p>
        </w:tc>
      </w:tr>
      <w:tr w:rsidR="003902F2" w:rsidRPr="00F12775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教师请求新建考试</w:t>
            </w:r>
          </w:p>
          <w:p w:rsidR="00E52EC4" w:rsidRDefault="00E52EC4" w:rsidP="00E52EC4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或教师选择一个未开始的考试</w:t>
            </w:r>
          </w:p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系统显示“新建考试页面”</w:t>
            </w:r>
          </w:p>
          <w:p w:rsidR="003902F2" w:rsidRDefault="003902F2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教师设置试题数，每题分值，开始日期，结束日期</w:t>
            </w:r>
            <w:r w:rsidR="00F12775">
              <w:rPr>
                <w:rFonts w:hint="eastAsia"/>
              </w:rPr>
              <w:t>，导入考生学号</w:t>
            </w:r>
            <w:r>
              <w:rPr>
                <w:rFonts w:hint="eastAsia"/>
              </w:rPr>
              <w:t>单excel</w:t>
            </w:r>
            <w:r w:rsidR="00F12775">
              <w:rPr>
                <w:rFonts w:hint="eastAsia"/>
              </w:rPr>
              <w:t>，学号</w:t>
            </w:r>
            <w:r>
              <w:rPr>
                <w:rFonts w:hint="eastAsia"/>
              </w:rPr>
              <w:t>单按班级</w:t>
            </w:r>
            <w:r w:rsidR="00F12775">
              <w:rPr>
                <w:rFonts w:hint="eastAsia"/>
              </w:rPr>
              <w:t>或年级分组，确认完成</w:t>
            </w:r>
          </w:p>
          <w:p w:rsidR="00F12775" w:rsidRDefault="00F12775" w:rsidP="003902F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系统反馈创建结果</w:t>
            </w:r>
          </w:p>
          <w:p w:rsidR="00F12775" w:rsidRDefault="00F12775" w:rsidP="00F12775">
            <w:pPr>
              <w:pStyle w:val="a7"/>
              <w:numPr>
                <w:ilvl w:val="1"/>
                <w:numId w:val="28"/>
              </w:numPr>
              <w:ind w:firstLineChars="0"/>
            </w:pPr>
            <w:r>
              <w:rPr>
                <w:rFonts w:hint="eastAsia"/>
              </w:rPr>
              <w:t>失败原因：考生学号单不符合导入要求</w:t>
            </w:r>
          </w:p>
          <w:p w:rsidR="00F12775" w:rsidRDefault="00F12775" w:rsidP="00F12775">
            <w:r>
              <w:rPr>
                <w:rFonts w:hint="eastAsia"/>
              </w:rPr>
              <w:t>4.2 成功后，系统自动生成考试密码，并发到所有考生邮箱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902F2" w:rsidRDefault="00F12775" w:rsidP="004F6244">
            <w:r>
              <w:rPr>
                <w:rFonts w:hint="eastAsia"/>
              </w:rPr>
              <w:t>考生学号单：excel，单列</w:t>
            </w:r>
            <w:r w:rsidR="00141458">
              <w:rPr>
                <w:rFonts w:hint="eastAsia"/>
              </w:rPr>
              <w:t>，需包含至少一个考生</w:t>
            </w:r>
          </w:p>
        </w:tc>
      </w:tr>
      <w:tr w:rsidR="003902F2" w:rsidTr="004F6244">
        <w:tc>
          <w:tcPr>
            <w:tcW w:w="1560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相关页面</w:t>
            </w:r>
          </w:p>
        </w:tc>
        <w:tc>
          <w:tcPr>
            <w:tcW w:w="6316" w:type="dxa"/>
          </w:tcPr>
          <w:p w:rsidR="003902F2" w:rsidRDefault="003902F2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</w:t>
            </w:r>
            <w:r w:rsidR="00F12775">
              <w:rPr>
                <w:rFonts w:hint="eastAsia"/>
              </w:rPr>
              <w:t>新建考试</w:t>
            </w:r>
            <w:r>
              <w:rPr>
                <w:rFonts w:hint="eastAsia"/>
              </w:rPr>
              <w:t>页面”</w:t>
            </w:r>
          </w:p>
        </w:tc>
      </w:tr>
    </w:tbl>
    <w:p w:rsidR="003902F2" w:rsidRPr="000E3EC6" w:rsidRDefault="00E52EC4" w:rsidP="00485557"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7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考生参加考试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考生已登录，显示“考试列表页面”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考生选择一个未开始考试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显示“考试登录页面”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考生输入考试密码</w:t>
            </w:r>
          </w:p>
          <w:p w:rsidR="00E52EC4" w:rsidRDefault="00E52EC4" w:rsidP="00E52EC4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系统检查密码并反馈结果</w:t>
            </w:r>
          </w:p>
          <w:p w:rsidR="00E52EC4" w:rsidRDefault="00E52EC4" w:rsidP="00E52EC4">
            <w:pPr>
              <w:pStyle w:val="a7"/>
              <w:numPr>
                <w:ilvl w:val="1"/>
                <w:numId w:val="29"/>
              </w:numPr>
              <w:ind w:firstLineChars="0"/>
            </w:pPr>
            <w:r>
              <w:rPr>
                <w:rFonts w:hint="eastAsia"/>
              </w:rPr>
              <w:t>成功，系统生成考卷，显示“单个考题页面”</w:t>
            </w:r>
          </w:p>
          <w:p w:rsidR="00E52EC4" w:rsidRDefault="00E52EC4" w:rsidP="00E52EC4">
            <w:pPr>
              <w:pStyle w:val="a7"/>
              <w:numPr>
                <w:ilvl w:val="1"/>
                <w:numId w:val="29"/>
              </w:numPr>
              <w:ind w:firstLineChars="0"/>
            </w:pPr>
            <w:r>
              <w:rPr>
                <w:rFonts w:hint="eastAsia"/>
              </w:rPr>
              <w:t>失败，提示密码错误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r>
              <w:rPr>
                <w:rFonts w:hint="eastAsia"/>
              </w:rPr>
              <w:t>生成考卷：题目从题库中随机抽取，选项从备选项中随机抽取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“考试登录页面”</w:t>
            </w:r>
          </w:p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“单个考题页面”：题目，选项（复选框），标注</w:t>
            </w:r>
          </w:p>
        </w:tc>
      </w:tr>
    </w:tbl>
    <w:p w:rsidR="000E3EC6" w:rsidRDefault="00E52EC4" w:rsidP="00485557"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8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考生答题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考生选择答案，并确认</w:t>
            </w:r>
          </w:p>
          <w:p w:rsidR="006C6D35" w:rsidRDefault="00E52EC4" w:rsidP="006C6D35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系统显示下一题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r>
              <w:rPr>
                <w:rFonts w:hint="eastAsia"/>
              </w:rPr>
              <w:t>允许考生查看上一题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“单个考题页面”</w:t>
            </w:r>
          </w:p>
        </w:tc>
      </w:tr>
    </w:tbl>
    <w:p w:rsidR="00E52EC4" w:rsidRDefault="00E52EC4" w:rsidP="00485557">
      <w:r>
        <w:tab/>
      </w:r>
    </w:p>
    <w:p w:rsidR="00E52EC4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 w:rsidR="00CB6A9A">
              <w:rPr>
                <w:rFonts w:hint="eastAsia"/>
              </w:rPr>
              <w:t>9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考生标注考题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E52EC4" w:rsidRPr="00F12775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E52EC4" w:rsidRDefault="00E52EC4" w:rsidP="00E52EC4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考生标注考题</w:t>
            </w:r>
          </w:p>
          <w:p w:rsidR="00E52EC4" w:rsidRDefault="00E52EC4" w:rsidP="00E52EC4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系统显示考题标注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E52EC4" w:rsidRDefault="00E52EC4" w:rsidP="004F6244">
            <w:r>
              <w:rPr>
                <w:rFonts w:hint="eastAsia"/>
              </w:rPr>
              <w:t>在“考试汇总页面”也会显示标注</w:t>
            </w:r>
          </w:p>
        </w:tc>
      </w:tr>
      <w:tr w:rsidR="00E52EC4" w:rsidTr="004F6244">
        <w:tc>
          <w:tcPr>
            <w:tcW w:w="1560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E52EC4" w:rsidRDefault="00E52EC4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“单个考题页面”</w:t>
            </w:r>
          </w:p>
        </w:tc>
      </w:tr>
    </w:tbl>
    <w:p w:rsidR="00E52EC4" w:rsidRDefault="00E52EC4" w:rsidP="00485557">
      <w:r>
        <w:tab/>
      </w:r>
    </w:p>
    <w:p w:rsidR="00385F2D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0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显示汇总页面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考试已开始，显示“单个考题页面”</w:t>
            </w:r>
          </w:p>
        </w:tc>
      </w:tr>
      <w:tr w:rsidR="00385F2D" w:rsidRPr="00F12775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385F2D" w:rsidRDefault="00385F2D" w:rsidP="00385F2D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考生请求查看“考试汇总页面”</w:t>
            </w:r>
          </w:p>
          <w:p w:rsidR="00385F2D" w:rsidRDefault="00385F2D" w:rsidP="00385F2D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系统显示“考试汇总页面”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85F2D" w:rsidRDefault="00385F2D" w:rsidP="004F6244">
            <w:r>
              <w:rPr>
                <w:rFonts w:hint="eastAsia"/>
              </w:rPr>
              <w:t>当考生完成最后一题时，系统显示“考试汇总页面”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“考试汇总页面”：所有题目的题号，选择的答案，标注，允许考生返回某一道题，允许考生提交试卷</w:t>
            </w:r>
          </w:p>
        </w:tc>
      </w:tr>
    </w:tbl>
    <w:p w:rsidR="00E52EC4" w:rsidRDefault="00385F2D" w:rsidP="00485557">
      <w:r>
        <w:tab/>
      </w:r>
    </w:p>
    <w:p w:rsidR="00385F2D" w:rsidRDefault="00E52EC4" w:rsidP="00485557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1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提交考卷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考试已开始，显示“考试汇总页面”</w:t>
            </w:r>
          </w:p>
        </w:tc>
      </w:tr>
      <w:tr w:rsidR="00385F2D" w:rsidRPr="00F12775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用例描述</w:t>
            </w:r>
          </w:p>
        </w:tc>
        <w:tc>
          <w:tcPr>
            <w:tcW w:w="6316" w:type="dxa"/>
          </w:tcPr>
          <w:p w:rsidR="00385F2D" w:rsidRDefault="00385F2D" w:rsidP="00385F2D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考生请求提交试卷</w:t>
            </w:r>
          </w:p>
          <w:p w:rsidR="00385F2D" w:rsidRDefault="00385F2D" w:rsidP="00385F2D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系统检查是否超过截止日期，未超过则计算成绩，并将结果发送给考生邮箱，返回“课程信息页面”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385F2D" w:rsidRDefault="00385F2D" w:rsidP="004F6244">
            <w:r>
              <w:rPr>
                <w:rFonts w:hint="eastAsia"/>
              </w:rPr>
              <w:t>无</w:t>
            </w:r>
          </w:p>
        </w:tc>
      </w:tr>
      <w:tr w:rsidR="00385F2D" w:rsidTr="004F6244">
        <w:tc>
          <w:tcPr>
            <w:tcW w:w="1560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385F2D" w:rsidRDefault="00385F2D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E52EC4" w:rsidRPr="00385F2D" w:rsidRDefault="00E52EC4" w:rsidP="00485557"/>
    <w:p w:rsidR="00E52EC4" w:rsidRDefault="00E52EC4" w:rsidP="00485557">
      <w:r>
        <w:tab/>
      </w:r>
    </w:p>
    <w:p w:rsidR="00163827" w:rsidRDefault="001F5975" w:rsidP="00520A9D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2</w:t>
            </w:r>
          </w:p>
        </w:tc>
        <w:tc>
          <w:tcPr>
            <w:tcW w:w="6316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导出成绩单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163827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教师登录，并选择某课程</w:t>
            </w:r>
          </w:p>
        </w:tc>
      </w:tr>
      <w:tr w:rsidR="00163827" w:rsidRPr="00F12775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163827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教师选择某已经结束的考试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系统显示所有需要参加考试的学生成绩，即“考试结果页面”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教师请求导出成绩单</w:t>
            </w:r>
          </w:p>
          <w:p w:rsidR="006F6948" w:rsidRDefault="006F6948" w:rsidP="006F6948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系统自动生成excel成绩单，并显示下载链接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163827" w:rsidRDefault="006F6948" w:rsidP="004F6244">
            <w:r>
              <w:rPr>
                <w:rFonts w:hint="eastAsia"/>
              </w:rPr>
              <w:t>没有按时提交考卷的学生，无成绩</w:t>
            </w:r>
          </w:p>
        </w:tc>
      </w:tr>
      <w:tr w:rsidR="00163827" w:rsidTr="004F6244">
        <w:tc>
          <w:tcPr>
            <w:tcW w:w="1560" w:type="dxa"/>
          </w:tcPr>
          <w:p w:rsidR="00163827" w:rsidRDefault="00163827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163827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“考试结果页面”</w:t>
            </w:r>
          </w:p>
        </w:tc>
      </w:tr>
    </w:tbl>
    <w:p w:rsidR="005B16F7" w:rsidRDefault="005B16F7" w:rsidP="00520A9D"/>
    <w:p w:rsidR="006F6948" w:rsidRDefault="00163827" w:rsidP="00520A9D"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用例1</w:t>
            </w:r>
            <w:r w:rsidR="00CB6A9A">
              <w:t>3</w:t>
            </w:r>
            <w:bookmarkStart w:id="0" w:name="_GoBack"/>
            <w:bookmarkEnd w:id="0"/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查看考卷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教师登录，并选择某课程的某次已结束考试</w:t>
            </w:r>
          </w:p>
        </w:tc>
      </w:tr>
      <w:tr w:rsidR="006F6948" w:rsidRPr="00F12775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316" w:type="dxa"/>
          </w:tcPr>
          <w:p w:rsidR="006F6948" w:rsidRDefault="006F6948" w:rsidP="006F6948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教师选择查看某个学生的考卷</w:t>
            </w:r>
          </w:p>
          <w:p w:rsidR="006F6948" w:rsidRDefault="006F6948" w:rsidP="006F6948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系统显示“试卷页面”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其他说明</w:t>
            </w:r>
          </w:p>
        </w:tc>
        <w:tc>
          <w:tcPr>
            <w:tcW w:w="6316" w:type="dxa"/>
          </w:tcPr>
          <w:p w:rsidR="006F6948" w:rsidRDefault="006F6948" w:rsidP="004F6244">
            <w:r>
              <w:rPr>
                <w:rFonts w:hint="eastAsia"/>
              </w:rPr>
              <w:t>正常提交的学生的考卷可以查看</w:t>
            </w:r>
          </w:p>
          <w:p w:rsidR="006F6948" w:rsidRPr="006F6948" w:rsidRDefault="006F6948" w:rsidP="004F6244">
            <w:r>
              <w:rPr>
                <w:rFonts w:hint="eastAsia"/>
              </w:rPr>
              <w:t>无成绩的不能查看</w:t>
            </w:r>
          </w:p>
        </w:tc>
      </w:tr>
      <w:tr w:rsidR="006F6948" w:rsidTr="004F6244">
        <w:tc>
          <w:tcPr>
            <w:tcW w:w="1560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相关页面</w:t>
            </w:r>
          </w:p>
        </w:tc>
        <w:tc>
          <w:tcPr>
            <w:tcW w:w="6316" w:type="dxa"/>
          </w:tcPr>
          <w:p w:rsidR="006F6948" w:rsidRDefault="006F6948" w:rsidP="004F6244">
            <w:pPr>
              <w:pStyle w:val="a7"/>
              <w:ind w:firstLineChars="0" w:firstLine="0"/>
            </w:pPr>
            <w:r>
              <w:rPr>
                <w:rFonts w:hint="eastAsia"/>
              </w:rPr>
              <w:t>“试卷页面”：包括所有题目，备选答案，考生答案，分数</w:t>
            </w:r>
          </w:p>
        </w:tc>
      </w:tr>
    </w:tbl>
    <w:p w:rsidR="00163827" w:rsidRDefault="00163827" w:rsidP="00520A9D"/>
    <w:p w:rsidR="00485557" w:rsidRPr="00485557" w:rsidRDefault="00485557"/>
    <w:sectPr w:rsidR="00485557" w:rsidRPr="00485557" w:rsidSect="006E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F5C" w:rsidRDefault="00CC2F5C" w:rsidP="00485557">
      <w:r>
        <w:separator/>
      </w:r>
    </w:p>
  </w:endnote>
  <w:endnote w:type="continuationSeparator" w:id="0">
    <w:p w:rsidR="00CC2F5C" w:rsidRDefault="00CC2F5C" w:rsidP="0048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F5C" w:rsidRDefault="00CC2F5C" w:rsidP="00485557">
      <w:r>
        <w:separator/>
      </w:r>
    </w:p>
  </w:footnote>
  <w:footnote w:type="continuationSeparator" w:id="0">
    <w:p w:rsidR="00CC2F5C" w:rsidRDefault="00CC2F5C" w:rsidP="0048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2CA1"/>
    <w:multiLevelType w:val="hybridMultilevel"/>
    <w:tmpl w:val="066CC1C4"/>
    <w:lvl w:ilvl="0" w:tplc="9FEA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20577"/>
    <w:multiLevelType w:val="hybridMultilevel"/>
    <w:tmpl w:val="022CCD24"/>
    <w:lvl w:ilvl="0" w:tplc="9E8AA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3151FB"/>
    <w:multiLevelType w:val="hybridMultilevel"/>
    <w:tmpl w:val="7E309A6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2740C"/>
    <w:multiLevelType w:val="hybridMultilevel"/>
    <w:tmpl w:val="E57C5C5C"/>
    <w:lvl w:ilvl="0" w:tplc="C520E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D253D"/>
    <w:multiLevelType w:val="multilevel"/>
    <w:tmpl w:val="48A8B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F20BC4"/>
    <w:multiLevelType w:val="hybridMultilevel"/>
    <w:tmpl w:val="36A02A66"/>
    <w:lvl w:ilvl="0" w:tplc="97E6C4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713CE"/>
    <w:multiLevelType w:val="multilevel"/>
    <w:tmpl w:val="FF54D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795857"/>
    <w:multiLevelType w:val="multilevel"/>
    <w:tmpl w:val="9654AB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0305BE"/>
    <w:multiLevelType w:val="multilevel"/>
    <w:tmpl w:val="767E4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910226"/>
    <w:multiLevelType w:val="hybridMultilevel"/>
    <w:tmpl w:val="D05A9646"/>
    <w:lvl w:ilvl="0" w:tplc="FACE5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1357AD"/>
    <w:multiLevelType w:val="hybridMultilevel"/>
    <w:tmpl w:val="373077CA"/>
    <w:lvl w:ilvl="0" w:tplc="C5C80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B7F66"/>
    <w:multiLevelType w:val="hybridMultilevel"/>
    <w:tmpl w:val="EAAE9EE2"/>
    <w:lvl w:ilvl="0" w:tplc="878EE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333864"/>
    <w:multiLevelType w:val="hybridMultilevel"/>
    <w:tmpl w:val="E99EDB5C"/>
    <w:lvl w:ilvl="0" w:tplc="4FCEE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7F6CB4"/>
    <w:multiLevelType w:val="multilevel"/>
    <w:tmpl w:val="41FE2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AA254C"/>
    <w:multiLevelType w:val="hybridMultilevel"/>
    <w:tmpl w:val="940E6556"/>
    <w:lvl w:ilvl="0" w:tplc="98BE3BC6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832F8F"/>
    <w:multiLevelType w:val="hybridMultilevel"/>
    <w:tmpl w:val="08D8B242"/>
    <w:lvl w:ilvl="0" w:tplc="F6DE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1D2BB5"/>
    <w:multiLevelType w:val="hybridMultilevel"/>
    <w:tmpl w:val="7A5ED9BC"/>
    <w:lvl w:ilvl="0" w:tplc="447E1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C61087"/>
    <w:multiLevelType w:val="hybridMultilevel"/>
    <w:tmpl w:val="6212C3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BF442B4"/>
    <w:multiLevelType w:val="hybridMultilevel"/>
    <w:tmpl w:val="3DB2618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C9B4DA5"/>
    <w:multiLevelType w:val="hybridMultilevel"/>
    <w:tmpl w:val="F42613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6F904D5"/>
    <w:multiLevelType w:val="hybridMultilevel"/>
    <w:tmpl w:val="1A965C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3B3AF4"/>
    <w:multiLevelType w:val="hybridMultilevel"/>
    <w:tmpl w:val="2278A424"/>
    <w:lvl w:ilvl="0" w:tplc="61289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2268FA"/>
    <w:multiLevelType w:val="hybridMultilevel"/>
    <w:tmpl w:val="06B81940"/>
    <w:lvl w:ilvl="0" w:tplc="FA52B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FC2C80"/>
    <w:multiLevelType w:val="hybridMultilevel"/>
    <w:tmpl w:val="D7AA1958"/>
    <w:lvl w:ilvl="0" w:tplc="BEC88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855F08"/>
    <w:multiLevelType w:val="hybridMultilevel"/>
    <w:tmpl w:val="D1F67D4E"/>
    <w:lvl w:ilvl="0" w:tplc="D38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A241F9"/>
    <w:multiLevelType w:val="multilevel"/>
    <w:tmpl w:val="7E748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8B6A5C"/>
    <w:multiLevelType w:val="hybridMultilevel"/>
    <w:tmpl w:val="ABEE4C3C"/>
    <w:lvl w:ilvl="0" w:tplc="A08A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6A2C2C"/>
    <w:multiLevelType w:val="hybridMultilevel"/>
    <w:tmpl w:val="85188AAC"/>
    <w:lvl w:ilvl="0" w:tplc="63E4A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662A2D"/>
    <w:multiLevelType w:val="hybridMultilevel"/>
    <w:tmpl w:val="7B141E2A"/>
    <w:lvl w:ilvl="0" w:tplc="BD645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9B774B"/>
    <w:multiLevelType w:val="multilevel"/>
    <w:tmpl w:val="3772A2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2236E01"/>
    <w:multiLevelType w:val="hybridMultilevel"/>
    <w:tmpl w:val="295645DA"/>
    <w:lvl w:ilvl="0" w:tplc="702834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57F4895"/>
    <w:multiLevelType w:val="hybridMultilevel"/>
    <w:tmpl w:val="4BFED12A"/>
    <w:lvl w:ilvl="0" w:tplc="27429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723E14"/>
    <w:multiLevelType w:val="multilevel"/>
    <w:tmpl w:val="993AD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67408B4"/>
    <w:multiLevelType w:val="hybridMultilevel"/>
    <w:tmpl w:val="446E8760"/>
    <w:lvl w:ilvl="0" w:tplc="F5765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D60452"/>
    <w:multiLevelType w:val="multilevel"/>
    <w:tmpl w:val="48C89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311384"/>
    <w:multiLevelType w:val="hybridMultilevel"/>
    <w:tmpl w:val="2B04BD20"/>
    <w:lvl w:ilvl="0" w:tplc="634A6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3"/>
  </w:num>
  <w:num w:numId="3">
    <w:abstractNumId w:val="11"/>
  </w:num>
  <w:num w:numId="4">
    <w:abstractNumId w:val="10"/>
  </w:num>
  <w:num w:numId="5">
    <w:abstractNumId w:val="5"/>
  </w:num>
  <w:num w:numId="6">
    <w:abstractNumId w:val="2"/>
  </w:num>
  <w:num w:numId="7">
    <w:abstractNumId w:val="20"/>
  </w:num>
  <w:num w:numId="8">
    <w:abstractNumId w:val="19"/>
  </w:num>
  <w:num w:numId="9">
    <w:abstractNumId w:val="17"/>
  </w:num>
  <w:num w:numId="10">
    <w:abstractNumId w:val="18"/>
  </w:num>
  <w:num w:numId="11">
    <w:abstractNumId w:val="30"/>
  </w:num>
  <w:num w:numId="12">
    <w:abstractNumId w:val="27"/>
  </w:num>
  <w:num w:numId="13">
    <w:abstractNumId w:val="12"/>
  </w:num>
  <w:num w:numId="14">
    <w:abstractNumId w:val="0"/>
  </w:num>
  <w:num w:numId="15">
    <w:abstractNumId w:val="9"/>
  </w:num>
  <w:num w:numId="16">
    <w:abstractNumId w:val="22"/>
  </w:num>
  <w:num w:numId="17">
    <w:abstractNumId w:val="16"/>
  </w:num>
  <w:num w:numId="18">
    <w:abstractNumId w:val="28"/>
  </w:num>
  <w:num w:numId="19">
    <w:abstractNumId w:val="8"/>
  </w:num>
  <w:num w:numId="20">
    <w:abstractNumId w:val="14"/>
  </w:num>
  <w:num w:numId="21">
    <w:abstractNumId w:val="6"/>
  </w:num>
  <w:num w:numId="22">
    <w:abstractNumId w:val="7"/>
  </w:num>
  <w:num w:numId="23">
    <w:abstractNumId w:val="3"/>
  </w:num>
  <w:num w:numId="24">
    <w:abstractNumId w:val="4"/>
  </w:num>
  <w:num w:numId="25">
    <w:abstractNumId w:val="21"/>
  </w:num>
  <w:num w:numId="26">
    <w:abstractNumId w:val="34"/>
  </w:num>
  <w:num w:numId="27">
    <w:abstractNumId w:val="25"/>
  </w:num>
  <w:num w:numId="28">
    <w:abstractNumId w:val="32"/>
  </w:num>
  <w:num w:numId="29">
    <w:abstractNumId w:val="29"/>
  </w:num>
  <w:num w:numId="30">
    <w:abstractNumId w:val="33"/>
  </w:num>
  <w:num w:numId="31">
    <w:abstractNumId w:val="1"/>
  </w:num>
  <w:num w:numId="32">
    <w:abstractNumId w:val="35"/>
  </w:num>
  <w:num w:numId="33">
    <w:abstractNumId w:val="24"/>
  </w:num>
  <w:num w:numId="34">
    <w:abstractNumId w:val="31"/>
  </w:num>
  <w:num w:numId="35">
    <w:abstractNumId w:val="1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EA"/>
    <w:rsid w:val="000900BF"/>
    <w:rsid w:val="000E3EC6"/>
    <w:rsid w:val="00141458"/>
    <w:rsid w:val="00163827"/>
    <w:rsid w:val="001F5975"/>
    <w:rsid w:val="00207548"/>
    <w:rsid w:val="002940A6"/>
    <w:rsid w:val="002E4615"/>
    <w:rsid w:val="00385F2D"/>
    <w:rsid w:val="003902F2"/>
    <w:rsid w:val="003A2389"/>
    <w:rsid w:val="00462C55"/>
    <w:rsid w:val="00485557"/>
    <w:rsid w:val="0050191F"/>
    <w:rsid w:val="00520A9D"/>
    <w:rsid w:val="005B16F7"/>
    <w:rsid w:val="00654F9A"/>
    <w:rsid w:val="006C6D35"/>
    <w:rsid w:val="006E3C53"/>
    <w:rsid w:val="006F6948"/>
    <w:rsid w:val="00740167"/>
    <w:rsid w:val="008602A7"/>
    <w:rsid w:val="0086193D"/>
    <w:rsid w:val="009E4A4B"/>
    <w:rsid w:val="00A244A7"/>
    <w:rsid w:val="00BA349A"/>
    <w:rsid w:val="00BC5FEA"/>
    <w:rsid w:val="00CB6A9A"/>
    <w:rsid w:val="00CC2F5C"/>
    <w:rsid w:val="00DA4801"/>
    <w:rsid w:val="00DF68C1"/>
    <w:rsid w:val="00E52EC4"/>
    <w:rsid w:val="00F12775"/>
    <w:rsid w:val="00FE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1C8B3"/>
  <w15:chartTrackingRefBased/>
  <w15:docId w15:val="{AB9A5915-D26A-49A2-AEC5-8921BBD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7"/>
    <w:rPr>
      <w:sz w:val="18"/>
      <w:szCs w:val="18"/>
    </w:rPr>
  </w:style>
  <w:style w:type="paragraph" w:styleId="a7">
    <w:name w:val="List Paragraph"/>
    <w:basedOn w:val="a"/>
    <w:uiPriority w:val="34"/>
    <w:qFormat/>
    <w:rsid w:val="00485557"/>
    <w:pPr>
      <w:ind w:firstLineChars="200" w:firstLine="420"/>
    </w:pPr>
  </w:style>
  <w:style w:type="table" w:styleId="a8">
    <w:name w:val="Table Grid"/>
    <w:basedOn w:val="a1"/>
    <w:uiPriority w:val="39"/>
    <w:rsid w:val="00A2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17</cp:revision>
  <dcterms:created xsi:type="dcterms:W3CDTF">2017-10-29T13:02:00Z</dcterms:created>
  <dcterms:modified xsi:type="dcterms:W3CDTF">2017-10-30T13:11:00Z</dcterms:modified>
</cp:coreProperties>
</file>