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14:paraId="166DCFAD">
      <w:pPr>
        <w:pStyle w:val="Heading1"/>
      </w:pPr>
      <w:bookmarkStart w:id="0" w:name="_Toc119332144"/>
      <w:r>
        <w:rPr>
          <w:rFonts w:hint="eastAsia"/>
        </w:rPr>
        <w:t>本科毕业论文（设计）格式</w:t>
      </w:r>
      <w:bookmarkEnd w:id="0"/>
    </w:p>
    <w:p w14:paraId="0DC4EDC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6E29B2C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本科毕业论文的格式要求：</w:t>
      </w:r>
    </w:p>
    <w:p w14:paraId="7DC1CBCB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本科毕业论文（设计）由学校统一印制彩色外封。论文扉页（内封）应为论文首页。内封中论文题目用一号黑体字，一般两行即可，题目超长请缩小字号。“作者姓名”等内容用三号黑体填写（数字英文为三号</w:t>
      </w:r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>
        <w:rPr>
          <w:rFonts w:ascii="宋体" w:eastAsia="宋体" w:hAnsi="宋体" w:cs="Times New Roman" w:hint="eastAsia"/>
          <w:sz w:val="24"/>
          <w:szCs w:val="24"/>
        </w:rPr>
        <w:t>）。导师姓名请填写姓名及职称，中间用空格分开。</w:t>
      </w:r>
    </w:p>
    <w:p w14:paraId="0EB433B8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（2）除扉页（内封）外，每面上部加页眉，用小五号宋体标注“中国科学技术大学本科毕业论文”，居中。</w:t>
      </w:r>
    </w:p>
    <w:p w14:paraId="3230CED2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（3）从目录页开始在每面底部居中用小五宋体连续编页码。</w:t>
      </w:r>
    </w:p>
    <w:p w14:paraId="639351D4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（4）论文的“摘要”、“目录”等标题用小二号黑体字，居中。目录一般列三级，后附规范的页号。</w:t>
      </w:r>
    </w:p>
    <w:p w14:paraId="157B11E1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hint="eastAsia"/>
          <w:color w:val="FF0000"/>
          <w:sz w:val="24"/>
        </w:rPr>
        <w:t>正文是论文主体，根据学科专业特点和选题情况可以有不同的写作方式，但必须言之成理，论据可靠，严格遵循本学科国际通行的学术规范。主体部分一般从引言或绪论开始，以结论结束，分章节论述，层次分明、逻辑性强。</w:t>
      </w:r>
      <w:r>
        <w:rPr>
          <w:rFonts w:ascii="宋体" w:eastAsia="宋体" w:hAnsi="宋体" w:cs="Times New Roman" w:hint="eastAsia"/>
          <w:sz w:val="24"/>
          <w:szCs w:val="24"/>
        </w:rPr>
        <w:t>正文中的标题分章、节、段三级；章、节标题居中，段标题居左，分别用三号黑体、小三黑体、四号黑体。具体内容用小四号宋体，行间距为22磅。以上内容中出现英文，则用相同字体大小的</w:t>
      </w:r>
      <w:bookmarkStart w:id="1" w:name="_Hlk195285062"/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bookmarkEnd w:id="1"/>
      <w:r>
        <w:rPr>
          <w:rFonts w:ascii="Times New Roman" w:eastAsia="微软雅黑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bookmarkStart w:id="2" w:name="_Hlk119331410"/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  <w:bookmarkEnd w:id="2"/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EA63E17">
      <w:pPr>
        <w:spacing w:line="440" w:lineRule="exact"/>
        <w:ind w:left="851" w:hanging="612" w:leftChars="114" w:hangingChars="2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参考文献集中著录于正文之后，原则上要求用信息资源本身的语种著录。参考文献的著录与标识要求采用</w:t>
      </w:r>
      <w:r>
        <w:rPr>
          <w:rFonts w:ascii="宋体" w:eastAsia="宋体" w:hAnsi="宋体" w:cs="Times New Roman"/>
          <w:color w:val="FF0000"/>
          <w:sz w:val="24"/>
          <w:szCs w:val="24"/>
        </w:rPr>
        <w:t>“顺序编码制”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，即在</w:t>
      </w:r>
      <w:r>
        <w:rPr>
          <w:rFonts w:ascii="宋体" w:eastAsia="宋体" w:hAnsi="宋体" w:cs="Times New Roman"/>
          <w:color w:val="FF0000"/>
          <w:sz w:val="24"/>
          <w:szCs w:val="24"/>
        </w:rPr>
        <w:t>正文中索引文献时用顺序编号的方法标注文献，文献序号放“[ ]”内，以上标方式标注在索引位置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；索引文献时应按索引对应编号顺序著录，</w:t>
      </w:r>
      <w:r>
        <w:rPr>
          <w:rFonts w:ascii="宋体" w:eastAsia="宋体" w:hAnsi="宋体" w:cs="Times New Roman"/>
          <w:color w:val="FF0000"/>
          <w:sz w:val="24"/>
          <w:szCs w:val="24"/>
        </w:rPr>
        <w:t>文献序号后的空格数根据序号位数选取，使全部参考文献内容左对齐，标点符号根据中、英文合理选用。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参考文献著录格式参见国标</w:t>
      </w:r>
      <w:r>
        <w:rPr>
          <w:rFonts w:ascii="宋体" w:eastAsia="宋体" w:hAnsi="宋体"/>
          <w:b/>
          <w:color w:val="FF0000"/>
          <w:sz w:val="24"/>
          <w:szCs w:val="24"/>
        </w:rPr>
        <w:t>GB/T7714-2015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0B695C">
      <w:pPr>
        <w:spacing w:line="440" w:lineRule="exact"/>
        <w:ind w:left="851" w:hanging="612" w:leftChars="114" w:hangingChars="255"/>
        <w:rPr>
          <w:rFonts w:ascii="宋体" w:eastAsia="宋体" w:hAnsi="宋体" w:cs="Times New Roman" w:hint="eastAsia"/>
          <w:sz w:val="24"/>
          <w:szCs w:val="24"/>
        </w:rPr>
      </w:pPr>
    </w:p>
    <w:p w14:paraId="46159242">
      <w:pPr>
        <w:spacing w:line="440" w:lineRule="exact"/>
        <w:ind w:left="719" w:hanging="480" w:leftChars="114" w:hangingChars="20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7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附录（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可选，不做要求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）可包含：</w:t>
      </w:r>
    </w:p>
    <w:p w14:paraId="72335978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a.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放在正文内过分冗长的公式推导；重复性数据和图表；</w:t>
      </w:r>
    </w:p>
    <w:p w14:paraId="36FC573E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b.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方便他人阅读所需要的辅助性教学工具或表格；非常必要的程序说明和程序全文；关键调查问卷或方案；</w:t>
      </w:r>
    </w:p>
    <w:p w14:paraId="330B7C0C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c.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作者或导师所做的与本论文有关的成果等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F86D599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3．装订要求：每份论文必须用A4纸打印（复印）、装订成册。</w:t>
      </w:r>
    </w:p>
    <w:p w14:paraId="62BD08F3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 xml:space="preserve">4．具体格式详见附件式样。    </w:t>
      </w:r>
    </w:p>
    <w:p w14:paraId="397A8A4B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  <w:sectPr>
          <w:headerReference w:type="default" r:id="rId6"/>
          <w:footerReference w:type="default" r:id="rId7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</w:p>
    <w:p w14:paraId="3EB929BE">
      <w:pPr>
        <w:spacing w:line="300" w:lineRule="auto"/>
        <w:rPr>
          <w:rFonts w:ascii="华文行楷" w:eastAsia="华文行楷"/>
          <w:sz w:val="40"/>
          <w:szCs w:val="40"/>
        </w:rPr>
      </w:pPr>
      <w:bookmarkStart w:id="3" w:name="_Toc119332145"/>
      <w:r>
        <w:rPr>
          <w:rFonts w:ascii="华文行楷" w:eastAsia="华文行楷"/>
          <w:sz w:val="40"/>
          <w:szCs w:val="40"/>
        </w:rPr>
        <w:tab/>
      </w:r>
      <w:r>
        <w:rPr>
          <w:rFonts w:ascii="华文行楷" w:eastAsia="华文行楷"/>
          <w:sz w:val="40"/>
          <w:szCs w:val="40"/>
        </w:rPr>
        <w:tab/>
      </w:r>
    </w:p>
    <w:p w14:paraId="60834127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 w:hint="eastAsia"/>
          <w:sz w:val="72"/>
          <w:szCs w:val="72"/>
        </w:rPr>
        <w:t>中国科学技术大学</w:t>
      </w:r>
    </w:p>
    <w:p w14:paraId="26675AEC">
      <w:pPr>
        <w:ind w:right="514" w:firstLine="616" w:rightChars="245" w:firstLineChars="55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本科毕业论文</w:t>
      </w:r>
    </w:p>
    <w:p w14:paraId="6617DCD5">
      <w:pPr>
        <w:spacing w:line="600" w:lineRule="exact"/>
        <w:ind w:firstLine="520" w:firstLineChars="100"/>
        <w:jc w:val="center"/>
        <w:rPr>
          <w:rFonts w:eastAsia="隶书"/>
          <w:sz w:val="52"/>
          <w:szCs w:val="52"/>
        </w:rPr>
      </w:pPr>
    </w:p>
    <w:p w14:paraId="3C7FD40F">
      <w:pPr>
        <w:jc w:val="center"/>
        <w:rPr>
          <w:rFonts w:eastAsia="隶书"/>
          <w:sz w:val="36"/>
          <w:szCs w:val="36"/>
        </w:rPr>
      </w:pPr>
      <w:r>
        <w:rPr>
          <w:rFonts w:eastAsia="隶书"/>
          <w:sz w:val="36"/>
          <w:szCs w:val="36"/>
        </w:rPr>
        <w:drawing>
          <wp:inline distT="0" distB="0" distL="0" distR="0">
            <wp:extent cx="1639570" cy="16789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>
      <w:pPr>
        <w:ind w:firstLine="210" w:firstLineChars="100"/>
        <w:jc w:val="center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论文题目第一行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5" style="width:418.5pt;height:101.4pt;margin-top:23.8pt;margin-left:-1.5pt;mso-height-relative:page;mso-width-relative:page;position:absolute;z-index:251659264" coordsize="21600,21600" filled="t" fillcolor="white" stroked="t" strokecolor="white">
                <v:stroke joinstyle="miter"/>
                <o:lock v:ext="edit" aspectratio="f"/>
                <v:textbox>
                  <w:txbxContent>
                    <w:p w14:paraId="3BBD56C1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论文题目第一行</w:t>
                      </w:r>
                    </w:p>
                    <w:p w14:paraId="69B5F8C9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>
      <w:pPr>
        <w:spacing w:line="300" w:lineRule="auto"/>
        <w:jc w:val="center"/>
        <w:rPr>
          <w:rFonts w:eastAsia="黑体"/>
          <w:sz w:val="52"/>
        </w:rPr>
      </w:pPr>
    </w:p>
    <w:p w14:paraId="75E51FFA">
      <w:pPr>
        <w:spacing w:line="300" w:lineRule="auto"/>
        <w:jc w:val="center"/>
        <w:rPr>
          <w:rFonts w:eastAsia="黑体"/>
          <w:sz w:val="52"/>
        </w:rPr>
      </w:pPr>
    </w:p>
    <w:p w14:paraId="5387AD58">
      <w:pPr>
        <w:spacing w:line="300" w:lineRule="auto"/>
        <w:rPr>
          <w:rFonts w:eastAsia="仿宋_GB2312"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752"/>
      </w:tblGrid>
      <w:tr w14:paraId="4B5C4A86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1711DE9D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2395F81E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王小明</w:t>
            </w:r>
          </w:p>
        </w:tc>
      </w:tr>
      <w:tr w14:paraId="3CCE4FE2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EA3D64A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 w:hAnsi="等线" w:cs="Times New Roman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E60A607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PB19000000</w:t>
            </w:r>
          </w:p>
        </w:tc>
      </w:tr>
      <w:tr w14:paraId="1E4DCBEF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51DB55CF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 xml:space="preserve">专 </w:t>
            </w:r>
            <w:r>
              <w:rPr>
                <w:rFonts w:ascii="黑体" w:eastAsia="黑体" w:hAnsi="等线" w:cs="Times New Roman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6677D5B1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数学与应用数学</w:t>
            </w:r>
          </w:p>
        </w:tc>
      </w:tr>
      <w:tr w14:paraId="682F3E80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9954121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DF05665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李华 教授</w:t>
            </w:r>
          </w:p>
        </w:tc>
      </w:tr>
      <w:tr w14:paraId="11B83B28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777D9E39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92BD5DD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2025</w:t>
            </w:r>
            <w:r>
              <w:rPr>
                <w:rFonts w:ascii="等线" w:eastAsia="黑体" w:hAnsi="等线" w:cs="Times New Roman"/>
                <w:sz w:val="32"/>
              </w:rPr>
              <w:t>年</w:t>
            </w:r>
            <w:r>
              <w:rPr>
                <w:rFonts w:ascii="Times New Roman" w:eastAsia="黑体" w:hAnsi="Times New Roman" w:cs="Times New Roman"/>
                <w:sz w:val="32"/>
              </w:rPr>
              <w:t>5</w:t>
            </w:r>
            <w:r>
              <w:rPr>
                <w:rFonts w:ascii="等线" w:eastAsia="黑体" w:hAnsi="等线" w:cs="Times New Roman"/>
                <w:sz w:val="32"/>
              </w:rPr>
              <w:t>月</w:t>
            </w:r>
            <w:r>
              <w:rPr>
                <w:rFonts w:ascii="Times New Roman" w:eastAsia="黑体" w:hAnsi="Times New Roman" w:cs="Times New Roman"/>
                <w:sz w:val="32"/>
              </w:rPr>
              <w:t>1</w:t>
            </w:r>
            <w:r>
              <w:rPr>
                <w:rFonts w:ascii="等线" w:eastAsia="黑体" w:hAnsi="等线" w:cs="Times New Roman"/>
                <w:sz w:val="32"/>
              </w:rPr>
              <w:t>日</w:t>
            </w:r>
          </w:p>
        </w:tc>
      </w:tr>
    </w:tbl>
    <w:p w14:paraId="63C22606"/>
    <w:p w14:paraId="5C3F4B97">
      <w:pPr>
        <w:pStyle w:val="Heading1"/>
        <w:rPr>
          <w:b/>
          <w:szCs w:val="36"/>
        </w:rPr>
      </w:pPr>
      <w:r>
        <w:rPr>
          <w:rStyle w:val="1"/>
          <w:rFonts w:hint="eastAsia"/>
          <w:bCs w:val="0"/>
        </w:rPr>
        <w:t>摘  要</w:t>
      </w:r>
      <w:r>
        <w:rPr>
          <w:rFonts w:ascii="宋体" w:eastAsia="宋体" w:hAnsi="宋体" w:hint="eastAsia"/>
          <w:sz w:val="24"/>
          <w:szCs w:val="24"/>
        </w:rPr>
        <w:t>（小二黑体）</w:t>
      </w:r>
      <w:bookmarkEnd w:id="3"/>
    </w:p>
    <w:p w14:paraId="0343D08D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……（300―500字，小四宋体，22磅行距）</w:t>
      </w:r>
    </w:p>
    <w:p w14:paraId="4DCBEC49">
      <w:pPr>
        <w:spacing w:before="62" w:beforeLines="20" w:line="440" w:lineRule="exact"/>
        <w:ind w:firstLine="482"/>
        <w:rPr>
          <w:rFonts w:ascii="宋体" w:eastAsia="宋体" w:hAnsi="宋体" w:cs="Times New Roman"/>
          <w:b/>
          <w:bCs/>
          <w:spacing w:val="8"/>
          <w:sz w:val="24"/>
          <w:szCs w:val="24"/>
        </w:rPr>
      </w:pPr>
    </w:p>
    <w:p w14:paraId="233490ED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cs="Times New Roman" w:hint="eastAsia"/>
          <w:sz w:val="24"/>
          <w:szCs w:val="24"/>
        </w:rPr>
        <w:t>×××；×××；×××；×××  ……</w:t>
      </w:r>
    </w:p>
    <w:p w14:paraId="32A896DC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206C4BCF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08B049B2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6"/>
          <w:szCs w:val="26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摘要分中文和英文两种，中文在前，英文在后。中文摘要一般300～500个汉字。英文</w:t>
      </w:r>
      <w:r>
        <w:rPr>
          <w:rFonts w:ascii="Calibri" w:eastAsia="宋体" w:hAnsi="Calibri" w:cs="Times New Roman"/>
          <w:color w:val="000000"/>
          <w:sz w:val="24"/>
          <w:szCs w:val="24"/>
        </w:rPr>
        <w:t>摘要的篇幅参照中文摘要。</w:t>
      </w:r>
    </w:p>
    <w:p w14:paraId="6E07E7FC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1.中文摘要 </w:t>
      </w:r>
    </w:p>
    <w:p w14:paraId="405BA2D6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2.关键词 </w:t>
      </w:r>
    </w:p>
    <w:p w14:paraId="3158BD02">
      <w:pPr>
        <w:spacing w:line="400" w:lineRule="exact"/>
        <w:ind w:firstLine="480" w:firstLineChars="2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289775C7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558E2EA1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  <w:sectPr>
          <w:headerReference w:type="default" r:id="rId9"/>
          <w:footerReference w:type="default" r:id="rId10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titlePg/>
          <w:docGrid w:type="linesAndChars" w:linePitch="312" w:charSpace="0"/>
        </w:sectPr>
      </w:pP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4A9FC070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6"/>
        </w:rPr>
        <w:t xml:space="preserve"> </w:t>
      </w:r>
      <w:bookmarkStart w:id="4" w:name="_Toc119332146"/>
      <w:r>
        <w:rPr>
          <w:rFonts w:ascii="Times New Roman" w:hAnsi="Times New Roman" w:cs="Times New Roman"/>
          <w:szCs w:val="36"/>
        </w:rPr>
        <w:t>ABSTRACT</w:t>
      </w:r>
      <w:r>
        <w:rPr>
          <w:rFonts w:ascii="宋体" w:eastAsia="宋体" w:hAnsi="宋体" w:cs="Times New Roman"/>
          <w:sz w:val="24"/>
          <w:szCs w:val="24"/>
        </w:rPr>
        <w:t>（小二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/>
          <w:sz w:val="24"/>
          <w:szCs w:val="24"/>
        </w:rPr>
        <w:t>）</w:t>
      </w:r>
      <w:bookmarkEnd w:id="4"/>
    </w:p>
    <w:p w14:paraId="6DA65C61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……（300―500字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小四Times New Roman</w:t>
      </w:r>
      <w:r>
        <w:rPr>
          <w:rFonts w:ascii="Calibri" w:eastAsia="宋体" w:hAnsi="Calibri" w:cs="Times New Roman" w:hint="eastAsia"/>
          <w:sz w:val="24"/>
          <w:szCs w:val="24"/>
        </w:rPr>
        <w:t>，22磅行距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A8D7">
      <w:pPr>
        <w:spacing w:line="40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</w:p>
    <w:p w14:paraId="024897E4">
      <w:pPr>
        <w:spacing w:line="400" w:lineRule="exact"/>
        <w:ind w:left="708" w:hanging="708" w:hangingChars="295"/>
        <w:rPr>
          <w:rFonts w:ascii="Times New Roman" w:eastAsia="宋体" w:hAnsi="Times New Roman" w:cs="Times New Roman"/>
          <w:sz w:val="24"/>
          <w:szCs w:val="24"/>
        </w:rPr>
        <w:sectPr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Key Words: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/>
          <w:sz w:val="24"/>
          <w:szCs w:val="24"/>
        </w:rPr>
        <w:t>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宋体" w:hAnsi="Times New Roman" w:cs="Times New Roman"/>
          <w:sz w:val="24"/>
          <w:szCs w:val="24"/>
        </w:rPr>
        <w:t xml:space="preserve">  … </w:t>
      </w:r>
    </w:p>
    <w:p w14:paraId="7D14EBE0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5" w:name="_Toc119332148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一章</w:t>
      </w:r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 xml:space="preserve">  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标题</w:t>
      </w:r>
      <w:bookmarkEnd w:id="5"/>
    </w:p>
    <w:p w14:paraId="7CD60CDA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6" w:name="_Toc119332149"/>
      <w:r>
        <w:rPr>
          <w:rStyle w:val="3"/>
          <w:rFonts w:hint="eastAsia"/>
          <w:bCs/>
          <w:sz w:val="30"/>
          <w:szCs w:val="30"/>
        </w:rPr>
        <w:t>第一节 标题</w:t>
      </w:r>
      <w:bookmarkEnd w:id="6"/>
      <w:bookmarkStart w:id="7" w:name="_Toc119332150"/>
    </w:p>
    <w:p w14:paraId="60CFABE4">
      <w:pPr>
        <w:pStyle w:val="Heading3"/>
        <w:ind w:firstLine="560"/>
        <w:rPr>
          <w:rFonts w:eastAsia="黑体" w:hint="eastAsia"/>
          <w:lang w:eastAsia="zh-CN"/>
        </w:rPr>
      </w:pPr>
      <w:r>
        <w:rPr>
          <w:rFonts w:hAnsi="黑体" w:hint="eastAsia"/>
        </w:rPr>
        <w:t>一、标题</w:t>
      </w:r>
      <w:bookmarkEnd w:id="7"/>
    </w:p>
    <w:p w14:paraId="1A0229E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600DBE0F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0A412210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8" w:name="_Toc119332151"/>
      <w:r>
        <w:rPr>
          <w:rFonts w:hAnsi="黑体" w:hint="eastAsia"/>
        </w:rPr>
        <w:t>二、标题</w:t>
      </w:r>
      <w:bookmarkEnd w:id="8"/>
    </w:p>
    <w:p w14:paraId="7FC486C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</w:p>
    <w:p w14:paraId="31730DEE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9" w:name="_Toc119332152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第二章  标题</w:t>
      </w:r>
      <w:bookmarkEnd w:id="9"/>
    </w:p>
    <w:p w14:paraId="58A66D5C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0" w:name="_Toc119332153"/>
      <w:r>
        <w:rPr>
          <w:rStyle w:val="3"/>
          <w:rFonts w:hint="eastAsia"/>
          <w:bCs/>
          <w:sz w:val="30"/>
          <w:szCs w:val="30"/>
        </w:rPr>
        <w:t>第一节 标题</w:t>
      </w:r>
      <w:bookmarkEnd w:id="10"/>
      <w:bookmarkStart w:id="11" w:name="_Toc119332154"/>
    </w:p>
    <w:p w14:paraId="26A8E88B">
      <w:pPr>
        <w:pStyle w:val="Heading3"/>
        <w:ind w:firstLine="560"/>
        <w:rPr>
          <w:rFonts w:eastAsia="黑体" w:hint="eastAsia"/>
          <w:lang w:eastAsia="zh-CN"/>
        </w:rPr>
      </w:pPr>
      <w:r>
        <w:rPr>
          <w:rFonts w:hAnsi="黑体" w:hint="eastAsia"/>
        </w:rPr>
        <w:t>一、标题</w:t>
      </w:r>
      <w:bookmarkEnd w:id="11"/>
    </w:p>
    <w:p w14:paraId="38EDD51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_Ref119421674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[1]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713CC5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_Ref119421972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[2]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××××××××××××××××××××××。（小四宋体）</w:t>
      </w:r>
    </w:p>
    <w:p w14:paraId="6D92CCF1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12" w:name="_Toc119332155"/>
      <w:r>
        <w:rPr>
          <w:rFonts w:hAnsi="黑体" w:hint="eastAsia"/>
        </w:rPr>
        <w:t>二、标题</w:t>
      </w:r>
      <w:bookmarkEnd w:id="12"/>
    </w:p>
    <w:p w14:paraId="33CD214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_Ref119422005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[3]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</w:p>
    <w:p w14:paraId="5F817D13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13" w:name="_Toc119332156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第三章  标题</w:t>
      </w:r>
      <w:bookmarkEnd w:id="13"/>
    </w:p>
    <w:p w14:paraId="7B09AC50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4" w:name="_Toc119332157"/>
      <w:r>
        <w:rPr>
          <w:rStyle w:val="3"/>
          <w:rFonts w:hint="eastAsia"/>
          <w:bCs/>
          <w:sz w:val="30"/>
          <w:szCs w:val="30"/>
        </w:rPr>
        <w:t>第一节 标题</w:t>
      </w:r>
      <w:bookmarkEnd w:id="14"/>
      <w:bookmarkStart w:id="15" w:name="_Toc119332158"/>
    </w:p>
    <w:p w14:paraId="364A029B">
      <w:pPr>
        <w:pStyle w:val="Heading3"/>
        <w:ind w:firstLine="560"/>
        <w:rPr>
          <w:rFonts w:eastAsia="黑体" w:hint="eastAsia"/>
          <w:lang w:eastAsia="zh-CN"/>
        </w:rPr>
      </w:pPr>
      <w:r>
        <w:rPr>
          <w:rFonts w:hAnsi="黑体" w:hint="eastAsia"/>
        </w:rPr>
        <w:t>一、标题</w:t>
      </w:r>
      <w:bookmarkEnd w:id="15"/>
    </w:p>
    <w:p w14:paraId="5052B24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0F8E0997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57129762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16" w:name="_Toc119332159"/>
      <w:r>
        <w:rPr>
          <w:rFonts w:hAnsi="黑体" w:hint="eastAsia"/>
        </w:rPr>
        <w:t>二、标题</w:t>
      </w:r>
      <w:bookmarkEnd w:id="16"/>
    </w:p>
    <w:p w14:paraId="7F4666E9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_Ref119422015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sz w:val="24"/>
          <w:szCs w:val="24"/>
          <w:vertAlign w:val="superscript"/>
        </w:rPr>
        <w:t>[4]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E6F074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>
      <w:pPr>
        <w:rPr>
          <w:rFonts w:ascii="Calibri" w:eastAsia="宋体" w:hAnsi="Calibri" w:cs="Times New Roman"/>
          <w:szCs w:val="24"/>
          <w:lang w:val="zh-CN"/>
        </w:rPr>
      </w:pPr>
    </w:p>
    <w:p w14:paraId="32C1FF8F">
      <w:pPr>
        <w:rPr>
          <w:rFonts w:ascii="Calibri" w:eastAsia="宋体" w:hAnsi="Calibri" w:cs="Times New Roman"/>
          <w:szCs w:val="24"/>
          <w:lang w:val="zh-CN"/>
        </w:rPr>
      </w:pPr>
    </w:p>
    <w:p w14:paraId="5775EC7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正文标题一般分章、节、段三级。如果需要，段以下也可再细分。例如：</w:t>
      </w:r>
    </w:p>
    <w:p w14:paraId="61FC5635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例1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例2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例3</w:t>
      </w:r>
    </w:p>
    <w:p w14:paraId="28842112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第一章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第1章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  市场竞争</w:t>
      </w:r>
    </w:p>
    <w:p w14:paraId="6FF58601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第一节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  市场竞争</w:t>
      </w:r>
    </w:p>
    <w:p w14:paraId="3922C5BB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一、市场竞争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1.1.1  市场竞争</w:t>
      </w:r>
    </w:p>
    <w:p w14:paraId="06086A08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 市场竞争</w:t>
      </w:r>
    </w:p>
    <w:p w14:paraId="0BD8793F">
      <w:pPr>
        <w:ind w:left="-142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</w:p>
    <w:p w14:paraId="0AB00C2E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微软雅黑" w:hint="eastAsia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647E9AAB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026FF167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sz w:val="36"/>
          <w:szCs w:val="36"/>
        </w:rPr>
        <w:br w:type="page"/>
      </w:r>
      <w:r>
        <w:rPr>
          <w:rFonts w:ascii="Calibri" w:eastAsia="宋体" w:hAnsi="Calibri" w:cs="Times New Roman" w:hint="eastAsia"/>
          <w:sz w:val="24"/>
          <w:szCs w:val="24"/>
        </w:rPr>
        <w:t>表格式样：</w:t>
      </w:r>
    </w:p>
    <w:p w14:paraId="7CEDA312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0C444F1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</w:tcPr>
          <w:p w14:paraId="1B8CBB2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00F3E27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2743DB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single" w:sz="12" w:space="0" w:color="auto"/>
            </w:tcBorders>
          </w:tcPr>
          <w:p w14:paraId="714009C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150EE8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single" w:sz="12" w:space="0" w:color="auto"/>
              <w:bottom w:val="single" w:sz="4" w:space="0" w:color="auto"/>
            </w:tcBorders>
          </w:tcPr>
          <w:p w14:paraId="4495966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9B8113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657921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single" w:sz="12" w:space="0" w:color="auto"/>
            </w:tcBorders>
          </w:tcPr>
          <w:p w14:paraId="72F3FBC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60086A8A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E7E2D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5F6B9A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353C602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42A6D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3DEC0C72">
      <w:pPr>
        <w:spacing w:line="360" w:lineRule="auto"/>
        <w:ind w:firstLine="1575" w:firstLineChars="750"/>
        <w:rPr>
          <w:rFonts w:ascii="Calibri" w:eastAsia="宋体" w:hAnsi="Calibri" w:cs="Times New Roman"/>
          <w:szCs w:val="24"/>
        </w:rPr>
      </w:pPr>
    </w:p>
    <w:p w14:paraId="23A642DD">
      <w:pPr>
        <w:spacing w:line="360" w:lineRule="auto"/>
        <w:ind w:firstLine="1575" w:firstLineChars="75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52B137F3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FE6204B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</w:tcBorders>
          </w:tcPr>
          <w:p w14:paraId="44A54C2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467652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5DA0AC6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nil"/>
            </w:tcBorders>
          </w:tcPr>
          <w:p w14:paraId="780416A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848BA9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14:paraId="4A71C16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091646D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6A7A00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</w:tcPr>
          <w:p w14:paraId="57B43B0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754804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92AAD7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554D5EB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437339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24C3595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6CF3FB5">
      <w:pPr>
        <w:spacing w:line="360" w:lineRule="auto"/>
        <w:ind w:firstLine="1680" w:firstLineChars="800"/>
        <w:rPr>
          <w:rFonts w:ascii="Calibri" w:eastAsia="宋体" w:hAnsi="Calibri" w:cs="Times New Roman"/>
          <w:szCs w:val="24"/>
        </w:rPr>
      </w:pPr>
    </w:p>
    <w:p w14:paraId="37CBE164">
      <w:pPr>
        <w:spacing w:line="360" w:lineRule="auto"/>
        <w:ind w:firstLine="1680" w:firstLineChars="80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19358368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221FCEC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14:paraId="45C3713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5DB578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ABA666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5BF787C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E8773C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/>
        </w:trPr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14:paraId="2CF0B2B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2904ED2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3D0B90E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7FC267D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6016D4A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66EA2A4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40656E9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0E506D8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D7113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63498A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注意：表格内容用小四宋体或五号宋体选定某种样式后，全文应统一</w:t>
      </w:r>
      <w:r>
        <w:rPr>
          <w:rFonts w:ascii="Calibri" w:eastAsia="宋体" w:hAnsi="Calibri" w:cs="Times New Roman" w:hint="eastAsia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997D8ED">
      <w:pPr>
        <w:spacing w:line="360" w:lineRule="auto"/>
        <w:rPr>
          <w:rFonts w:ascii="Calibri" w:eastAsia="宋体" w:hAnsi="Calibri" w:cs="Times New Roman"/>
          <w:szCs w:val="24"/>
        </w:rPr>
      </w:pPr>
    </w:p>
    <w:p w14:paraId="2BA9D27C">
      <w:pPr>
        <w:spacing w:line="360" w:lineRule="auto"/>
        <w:ind w:left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公式式样：</w:t>
      </w:r>
    </w:p>
    <w:p w14:paraId="1AD1C778">
      <w:pPr>
        <w:jc w:val="center"/>
        <w:rPr>
          <w:rFonts w:ascii="Calibri" w:eastAsia="黑体" w:hAnsi="Calibri" w:cs="Times New Roman"/>
          <w:szCs w:val="24"/>
        </w:rPr>
      </w:pPr>
      <w:r>
        <w:rPr>
          <w:rFonts w:ascii="Calibri" w:eastAsia="宋体" w:hAnsi="Calibri" w:cs="Times New Roman"/>
          <w:position w:val="-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5pt;height:34.5pt" coordsize="21600,21600" o:preferrelative="t" filled="f" stroked="f">
            <v:stroke joinstyle="miter"/>
            <v:imagedata r:id="rId13" o:title=""/>
            <o:lock v:ext="edit" aspectratio="t"/>
            <w10:anchorlock/>
          </v:shape>
        </w:pict>
      </w:r>
    </w:p>
    <w:p w14:paraId="2C696ADF">
      <w:pPr>
        <w:widowControl/>
        <w:autoSpaceDE w:val="0"/>
        <w:autoSpaceDN w:val="0"/>
        <w:spacing w:line="360" w:lineRule="auto"/>
        <w:rPr>
          <w:rFonts w:ascii="宋体" w:eastAsia="宋体" w:hAnsi="Times New Roman" w:cs="Times New Roman"/>
          <w:kern w:val="0"/>
          <w:sz w:val="24"/>
          <w:szCs w:val="20"/>
        </w:rPr>
      </w:pPr>
      <w:r>
        <w:rPr>
          <w:rFonts w:ascii="宋体" w:eastAsia="宋体" w:hAnsi="Times New Roman" w:cs="Times New Roman" w:hint="eastAsia"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</w:p>
    <w:p w14:paraId="291A2F08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0"/>
        </w:rPr>
        <w:sectPr>
          <w:headerReference w:type="default" r:id="rId14"/>
          <w:footerReference w:type="even" r:id="rId15"/>
          <w:footerReference w:type="default" r:id="rId16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Times New Roman" w:cs="Times New Roman"/>
          <w:kern w:val="0"/>
          <w:sz w:val="24"/>
          <w:szCs w:val="20"/>
        </w:rPr>
        <w:br w:type="page"/>
      </w:r>
    </w:p>
    <w:p w14:paraId="179DCF9A">
      <w:pPr>
        <w:pStyle w:val="Heading1"/>
      </w:pPr>
      <w:bookmarkStart w:id="17" w:name="_Toc119332160"/>
      <w:r>
        <w:rPr>
          <w:rFonts w:hint="eastAsia"/>
        </w:rPr>
        <w:t>参 考 文 献</w:t>
      </w:r>
      <w:bookmarkEnd w:id="17"/>
    </w:p>
    <w:p w14:paraId="2558B731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汪继祥.科学出版社作者编辑手册[M].北京：科学出版社，2004. </w:t>
      </w:r>
    </w:p>
    <w:p w14:paraId="5778A60C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孙立广.极地科学前沿与热点：顶级期刊论文摘要汇编(1990-2010)[M].合肥：中国科学技术大学出版社，2016:222.</w:t>
      </w:r>
    </w:p>
    <w:p w14:paraId="3530C743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孔庆勇，郭红建，孔庆合.我国科技期刊的金字塔分层模型及发展路径初探[J].中国科技期刊研究，2015，26（10）:1100-1103.</w:t>
      </w:r>
    </w:p>
    <w:p w14:paraId="2B5928F6">
      <w:pPr>
        <w:numPr>
          <w:ilvl w:val="0"/>
          <w:numId w:val="2"/>
        </w:numPr>
        <w:tabs>
          <w:tab w:val="left" w:pos="426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孙玉文.汉语变调构词研究[博士学位论文].北京：北京大学，2000. </w:t>
      </w:r>
    </w:p>
    <w:p w14:paraId="0F2D3912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  <w:lang w:val="de-DE"/>
        </w:rPr>
        <w:t xml:space="preserve">Betts LR, Taylor CP, Sekuler AB. 2005.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Aging reduces center-surround antagonism in visual motion processing[J]. Neuron, 45:361-366.</w:t>
      </w:r>
    </w:p>
    <w:p w14:paraId="54F316AB">
      <w:pPr>
        <w:tabs>
          <w:tab w:val="left" w:pos="525"/>
        </w:tabs>
        <w:spacing w:line="440" w:lineRule="exact"/>
        <w:ind w:left="600" w:hanging="600" w:hangingChars="25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>……</w:t>
      </w:r>
    </w:p>
    <w:p w14:paraId="5FA8863C">
      <w:pPr>
        <w:pStyle w:val="ListParagraph"/>
        <w:spacing w:line="360" w:lineRule="exact"/>
        <w:ind w:left="851" w:firstLine="0" w:firstLineChars="0"/>
        <w:rPr>
          <w:rFonts w:ascii="宋体" w:eastAsia="宋体" w:hAnsi="宋体" w:cs="Times New Roman"/>
          <w:iCs/>
          <w:sz w:val="24"/>
          <w:szCs w:val="24"/>
        </w:rPr>
      </w:pPr>
    </w:p>
    <w:p w14:paraId="5F32937F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25157F6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采用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“顺序编码制”进行文献著录与标注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中文用小四宋体，英文用小四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89822B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D3177E2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  <w:sectPr>
          <w:headerReference w:type="default" r:id="rId17"/>
          <w:footerReference w:type="default" r:id="rId18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5A856A0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eastAsia="宋体" w:hAnsi="Times New Roman" w:cs="Times New Roman"/>
          <w:kern w:val="0"/>
          <w:szCs w:val="20"/>
        </w:rPr>
      </w:pPr>
      <w:bookmarkStart w:id="18" w:name="_Toc119332161"/>
      <w:r>
        <w:rPr>
          <w:rFonts w:eastAsia="黑体" w:asciiTheme="minorHAnsi" w:hAnsiTheme="minorHAnsi" w:cstheme="minorBidi" w:hint="eastAsia"/>
          <w:bCs/>
          <w:kern w:val="44"/>
          <w:sz w:val="36"/>
          <w:szCs w:val="44"/>
          <w:lang w:val="zh-CN" w:eastAsia="zh-CN" w:bidi="ar-SA"/>
        </w:rPr>
        <w:t>附  录</w:t>
      </w:r>
      <w:bookmarkEnd w:id="18"/>
    </w:p>
    <w:p w14:paraId="04CCCB4F">
      <w:pPr>
        <w:ind w:firstLine="566" w:firstLineChars="236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可选，不做要求。</w:t>
      </w:r>
    </w:p>
    <w:p w14:paraId="328F2A09">
      <w:pPr>
        <w:widowControl/>
        <w:jc w:val="left"/>
        <w:rPr>
          <w:rFonts w:ascii="Calibri" w:eastAsia="宋体" w:hAnsi="Calibri" w:cs="Times New Roman"/>
          <w:sz w:val="24"/>
          <w:szCs w:val="24"/>
        </w:rPr>
        <w:sectPr>
          <w:headerReference w:type="default" r:id="rId19"/>
          <w:footerReference w:type="default" r:id="rId20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14:paraId="5610254B">
      <w:pPr>
        <w:pStyle w:val="Heading1"/>
        <w:rPr>
          <w:rFonts w:ascii="宋体" w:hAnsi="宋体"/>
          <w:color w:val="000000"/>
          <w:szCs w:val="21"/>
        </w:rPr>
      </w:pPr>
      <w:bookmarkStart w:id="19" w:name="_Toc119332162"/>
      <w:r>
        <w:rPr>
          <w:rFonts w:eastAsia="黑体" w:asciiTheme="minorHAnsi" w:hAnsiTheme="minorHAnsi" w:cstheme="minorBidi" w:hint="eastAsia"/>
          <w:bCs/>
          <w:kern w:val="44"/>
          <w:sz w:val="36"/>
          <w:szCs w:val="44"/>
          <w:lang w:val="zh-CN" w:eastAsia="zh-CN" w:bidi="ar-SA"/>
        </w:rPr>
        <w:t>致  谢</w:t>
      </w:r>
      <w:bookmarkEnd w:id="19"/>
      <w:bookmarkStart w:id="20" w:name="_GoBack"/>
      <w:bookmarkEnd w:id="20"/>
    </w:p>
    <w:p w14:paraId="4473A11C">
      <w:pPr>
        <w:jc w:val="center"/>
        <w:rPr>
          <w:rFonts w:ascii="Calibri" w:eastAsia="宋体" w:hAnsi="Calibri" w:cs="Times New Roman"/>
          <w:szCs w:val="24"/>
        </w:rPr>
      </w:pPr>
    </w:p>
    <w:p w14:paraId="22F89A79">
      <w:pPr>
        <w:spacing w:before="62" w:beforeLines="20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我在中国科大读书的四年时间转瞬即逝，在这四年的本科生涯里学会了很多，在此我要对指导过我的老师，帮助过</w:t>
      </w:r>
      <w:r>
        <w:rPr>
          <w:rFonts w:ascii="宋体" w:eastAsia="宋体" w:hAnsi="宋体" w:cs="宋体"/>
          <w:color w:val="000000"/>
          <w:spacing w:val="8"/>
          <w:sz w:val="24"/>
          <w:szCs w:val="24"/>
        </w:rPr>
        <w:t>我的</w:t>
      </w: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同学，照顾过</w:t>
      </w:r>
      <w:r>
        <w:rPr>
          <w:rFonts w:ascii="宋体" w:eastAsia="宋体" w:hAnsi="宋体" w:cs="宋体"/>
          <w:color w:val="000000"/>
          <w:spacing w:val="8"/>
          <w:sz w:val="24"/>
          <w:szCs w:val="24"/>
        </w:rPr>
        <w:t>我</w:t>
      </w: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的朋友说一声谢谢。</w:t>
      </w:r>
    </w:p>
    <w:p w14:paraId="364ACBA1">
      <w:pPr>
        <w:spacing w:before="62" w:beforeLines="20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首先感谢我的导师***老师对我的悉心教诲，激发了我对科学研究的兴趣和对科研工作的责任感。此论文是在导师的指导下完成的，在实验结果的讨论、论文的结构、撰写和修改等方面都提出了宝贵的意见，也提供了很多的帮助。导师认真严谨的科研态度，敏锐的科学洞察力，独到的见解使我受益良多，也会深刻影响我以后的工作和生活。在此表达我最诚挚的谢意！</w:t>
      </w:r>
    </w:p>
    <w:p w14:paraId="6E72B7C0">
      <w:pPr>
        <w:spacing w:before="62" w:beforeLines="20" w:line="400" w:lineRule="exact"/>
        <w:ind w:firstLine="480"/>
        <w:rPr>
          <w:rFonts w:ascii="仿宋_GB2312" w:eastAsia="仿宋_GB2312" w:hAnsi="宋体" w:cs="Times New Roman"/>
          <w:color w:val="000000"/>
          <w:spacing w:val="8"/>
          <w:sz w:val="24"/>
          <w:szCs w:val="24"/>
        </w:rPr>
      </w:pPr>
      <w:r>
        <w:rPr>
          <w:rFonts w:ascii="宋体" w:eastAsia="宋体" w:hAnsi="宋体" w:cs="宋体"/>
          <w:color w:val="000000"/>
          <w:spacing w:val="8"/>
          <w:sz w:val="24"/>
          <w:szCs w:val="24"/>
        </w:rPr>
        <w:t>……</w:t>
      </w:r>
    </w:p>
    <w:p w14:paraId="42003FE7">
      <w:pPr>
        <w:ind w:firstLine="600" w:firstLineChars="250"/>
        <w:jc w:val="right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202</w:t>
      </w:r>
      <w:r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年</w:t>
      </w:r>
      <w:r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月</w:t>
      </w:r>
    </w:p>
    <w:p w14:paraId="1EA06433">
      <w:pPr>
        <w:spacing w:line="360" w:lineRule="exact"/>
        <w:ind w:left="840" w:firstLine="2160" w:leftChars="400" w:firstLineChars="90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（小四宋体）</w:t>
      </w:r>
    </w:p>
    <w:p w14:paraId="0A30C5DB">
      <w:pPr>
        <w:spacing w:line="360" w:lineRule="exact"/>
        <w:ind w:left="840" w:firstLine="1890" w:leftChars="400" w:firstLineChars="900"/>
        <w:rPr>
          <w:rFonts w:ascii="Calibri" w:eastAsia="宋体" w:hAnsi="Calibri" w:cs="Times New Roman"/>
          <w:szCs w:val="24"/>
        </w:rPr>
      </w:pPr>
    </w:p>
    <w:p w14:paraId="5E2905B2"/>
    <w:sectPr>
      <w:headerReference w:type="default" r:id="rId21"/>
      <w:footerReference w:type="default" r:id="rId22"/>
      <w:pgSz w:w="11906" w:h="16838"/>
      <w:pgMar w:top="1418" w:right="1797" w:bottom="1701" w:left="1797" w:header="851" w:footer="1361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06A2A2F6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2852794E">
    <w:pPr>
      <w:pStyle w:val="Footer"/>
    </w:pPr>
  </w:p>
  <w:p w14:paraId="7F04792D"/>
  <w:p w14:paraId="69A9BD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3AE28F00">
    <w:pPr>
      <w:pStyle w:val="Footer"/>
      <w:framePr w:wrap="around" w:vAnchor="text" w:hAnchor="margin" w:xAlign="center" w:y="1"/>
      <w:rPr>
        <w:rStyle w:val="PageNumber"/>
        <w:rFonts w:ascii="宋体" w:hAnsi="宋体"/>
      </w:rPr>
    </w:pPr>
    <w:r>
      <w:rPr>
        <w:rFonts w:ascii="宋体" w:hAnsi="宋体"/>
      </w:rPr>
      <w:fldChar w:fldCharType="begin"/>
    </w:r>
    <w:r>
      <w:rPr>
        <w:rStyle w:val="PageNumber"/>
        <w:rFonts w:ascii="宋体" w:hAnsi="宋体"/>
      </w:rPr>
      <w:instrText xml:space="preserve">PAGE  </w:instrText>
    </w:r>
    <w:r>
      <w:rPr>
        <w:rFonts w:ascii="宋体" w:hAnsi="宋体"/>
      </w:rPr>
      <w:fldChar w:fldCharType="separate"/>
    </w:r>
    <w:r>
      <w:rPr>
        <w:rStyle w:val="PageNumber"/>
        <w:rFonts w:ascii="宋体" w:hAnsi="宋体"/>
      </w:rPr>
      <w:t>6</w:t>
    </w:r>
    <w:r>
      <w:rPr>
        <w:rFonts w:ascii="宋体" w:hAnsi="宋体"/>
      </w:rPr>
      <w:fldChar w:fldCharType="end"/>
    </w:r>
  </w:p>
  <w:p w14:paraId="2094C3B3">
    <w:pPr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C23276C">
    <w:pPr>
      <w:pStyle w:val="Header"/>
      <w:rPr>
        <w:rFonts w:ascii="宋体" w:eastAsia="宋体" w:hAnsi="宋体"/>
      </w:rPr>
    </w:pPr>
    <w:r>
      <w:rPr>
        <w:rFonts w:ascii="宋体" w:eastAsia="宋体" w:hAnsi="宋体" w:hint="eastAsia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</w:rPr>
      <w:t>中国科学技术大学本科毕业论文（小五宋体）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A93B96"/>
    <w:multiLevelType w:val="multilevel"/>
    <w:tmpl w:val="0DA93B9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EE5B27"/>
    <w:multiLevelType w:val="multilevel"/>
    <w:tmpl w:val="46EE5B27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EB"/>
    <w:rsid w:val="ACDD2FDE"/>
    <w:rsid w:val="BF3FA630"/>
    <w:rsid w:val="E5DB29EA"/>
    <w:rsid w:val="EFAB9B97"/>
    <w:rsid w:val="EFBEB472"/>
    <w:rsid w:val="00032313"/>
    <w:rsid w:val="000A27C5"/>
    <w:rsid w:val="000D62D3"/>
    <w:rsid w:val="0010561C"/>
    <w:rsid w:val="00126724"/>
    <w:rsid w:val="00170B98"/>
    <w:rsid w:val="00180262"/>
    <w:rsid w:val="001B5EA4"/>
    <w:rsid w:val="001F5B04"/>
    <w:rsid w:val="00260A7A"/>
    <w:rsid w:val="00267466"/>
    <w:rsid w:val="00280C59"/>
    <w:rsid w:val="002C1B06"/>
    <w:rsid w:val="002F2AA9"/>
    <w:rsid w:val="00360D2B"/>
    <w:rsid w:val="00361144"/>
    <w:rsid w:val="00384F34"/>
    <w:rsid w:val="003B7B5E"/>
    <w:rsid w:val="003C2743"/>
    <w:rsid w:val="003E42C7"/>
    <w:rsid w:val="004769CF"/>
    <w:rsid w:val="00491CCE"/>
    <w:rsid w:val="00497A95"/>
    <w:rsid w:val="004A2832"/>
    <w:rsid w:val="004B7BC7"/>
    <w:rsid w:val="004C1330"/>
    <w:rsid w:val="004D5318"/>
    <w:rsid w:val="0051698B"/>
    <w:rsid w:val="00531168"/>
    <w:rsid w:val="005634E3"/>
    <w:rsid w:val="00576203"/>
    <w:rsid w:val="00582469"/>
    <w:rsid w:val="005C2D9B"/>
    <w:rsid w:val="005E00EF"/>
    <w:rsid w:val="00620EA8"/>
    <w:rsid w:val="00662A14"/>
    <w:rsid w:val="00685E1E"/>
    <w:rsid w:val="006D0CF2"/>
    <w:rsid w:val="006E7F0D"/>
    <w:rsid w:val="00734F89"/>
    <w:rsid w:val="00751E46"/>
    <w:rsid w:val="007C24C8"/>
    <w:rsid w:val="00834DCF"/>
    <w:rsid w:val="0089560B"/>
    <w:rsid w:val="008A39E7"/>
    <w:rsid w:val="008D5595"/>
    <w:rsid w:val="008E1E45"/>
    <w:rsid w:val="008E4F4F"/>
    <w:rsid w:val="00901CE4"/>
    <w:rsid w:val="00933790"/>
    <w:rsid w:val="0093522F"/>
    <w:rsid w:val="00962CA6"/>
    <w:rsid w:val="009B17F7"/>
    <w:rsid w:val="009D2F8D"/>
    <w:rsid w:val="009D4E35"/>
    <w:rsid w:val="009F3204"/>
    <w:rsid w:val="00A31266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D76F6A"/>
    <w:rsid w:val="00E138AC"/>
    <w:rsid w:val="00E902F4"/>
    <w:rsid w:val="00EA4721"/>
    <w:rsid w:val="00F648ED"/>
    <w:rsid w:val="00F748B0"/>
    <w:rsid w:val="351F88D4"/>
    <w:rsid w:val="552F7BA0"/>
    <w:rsid w:val="7E144EC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semiHidden="0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40" w:after="40" w:line="440" w:lineRule="exact"/>
      <w:ind w:firstLine="200" w:firstLineChars="200"/>
      <w:jc w:val="left"/>
      <w:outlineLvl w:val="2"/>
    </w:pPr>
    <w:rPr>
      <w:rFonts w:eastAsia="黑体"/>
      <w:bCs/>
      <w:sz w:val="28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Pr>
      <w:rFonts w:eastAsia="黑体" w:asciiTheme="majorHAnsi" w:hAnsiTheme="majorHAnsi" w:cstheme="majorBid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840" w:leftChars="400"/>
    </w:pPr>
  </w:style>
  <w:style w:type="paragraph" w:styleId="BalloonText">
    <w:name w:val="Balloon Text"/>
    <w:basedOn w:val="Normal"/>
    <w:link w:val="a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</w:style>
  <w:style w:type="paragraph" w:styleId="TOC2">
    <w:name w:val="toc 2"/>
    <w:basedOn w:val="Normal"/>
    <w:next w:val="Normal"/>
    <w:autoRedefine/>
    <w:uiPriority w:val="39"/>
    <w:unhideWhenUsed/>
    <w:pPr>
      <w:ind w:left="420" w:leftChars="200"/>
    </w:pPr>
  </w:style>
  <w:style w:type="table" w:styleId="TableGrid">
    <w:name w:val="Table Grid"/>
    <w:basedOn w:val="TableNormal"/>
    <w:uiPriority w:val="3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标题 1 字符"/>
    <w:basedOn w:val="DefaultParagraphFont"/>
    <w:link w:val="Heading1"/>
    <w:uiPriority w:val="9"/>
    <w:rPr>
      <w:rFonts w:eastAsia="黑体"/>
      <w:bCs/>
      <w:kern w:val="44"/>
      <w:sz w:val="36"/>
      <w:szCs w:val="44"/>
    </w:rPr>
  </w:style>
  <w:style w:type="character" w:customStyle="1" w:styleId="2">
    <w:name w:val="标题 2 字符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Pr>
      <w:rFonts w:eastAsia="黑体"/>
      <w:bCs/>
      <w:sz w:val="28"/>
      <w:szCs w:val="32"/>
    </w:rPr>
  </w:style>
  <w:style w:type="character" w:customStyle="1" w:styleId="4">
    <w:name w:val="标题 4 字符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TOCHeading">
    <w:name w:val="TOC Heading"/>
    <w:basedOn w:val="Heading1"/>
    <w:next w:val="Normal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597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media/image3.wmf" /><Relationship Id="rId14" Type="http://schemas.openxmlformats.org/officeDocument/2006/relationships/header" Target="header4.xml" /><Relationship Id="rId15" Type="http://schemas.openxmlformats.org/officeDocument/2006/relationships/footer" Target="footer4.xml" /><Relationship Id="rId16" Type="http://schemas.openxmlformats.org/officeDocument/2006/relationships/footer" Target="footer5.xml" /><Relationship Id="rId17" Type="http://schemas.openxmlformats.org/officeDocument/2006/relationships/header" Target="header5.xml" /><Relationship Id="rId18" Type="http://schemas.openxmlformats.org/officeDocument/2006/relationships/footer" Target="footer6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header" Target="header7.xml" /><Relationship Id="rId22" Type="http://schemas.openxmlformats.org/officeDocument/2006/relationships/footer" Target="footer8.xm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2.jpeg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1273449-E78B-4B90-B3E1-5A1CB31854B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#LI JINGWEN#</dc:creator>
  <cp:lastModifiedBy>jiang.li</cp:lastModifiedBy>
  <cp:revision>10</cp:revision>
  <dcterms:created xsi:type="dcterms:W3CDTF">2022-11-14T22:56:00Z</dcterms:created>
  <dcterms:modified xsi:type="dcterms:W3CDTF">2025-05-27T14:56:16Z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2CF198EBC024DBC8145C3568FAFB52F6_42</vt:lpwstr>
  </property>
  <property fmtid="{D5CDD505-2E9C-101B-9397-08002B2CF9AE}" pid="3" name="KSOProductBuildVer">
    <vt:lpwstr>2052-7.4.1.8983</vt:lpwstr>
  </property>
</Properties>
</file>