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rFonts w:ascii="Times New Roman" w:hAnsi="Times New Roman" w:cs="Times New Roman"/>
          <w:b/>
          <w:b/>
          <w:bCs/>
          <w:sz w:val="36"/>
          <w:szCs w:val="36"/>
        </w:rPr>
      </w:pPr>
      <w:r>
        <w:rPr>
          <w:rFonts w:cs="Times New Roman" w:ascii="Times New Roman" w:hAnsi="Times New Roman"/>
          <w:b/>
          <w:bCs/>
          <w:sz w:val="36"/>
          <w:szCs w:val="36"/>
        </w:rPr>
        <w:t>Lab for Unit 3</w:t>
      </w:r>
    </w:p>
    <w:p>
      <w:pPr>
        <w:pStyle w:val="Normal"/>
        <w:rPr>
          <w:rFonts w:ascii="Times New Roman" w:hAnsi="Times New Roman" w:cs="Times New Roman"/>
          <w:b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Question 1:</w:t>
      </w:r>
      <w:r>
        <w:rPr>
          <w:rFonts w:cs="Times New Roman" w:ascii="Times New Roman" w:hAnsi="Times New Roman"/>
          <w:sz w:val="24"/>
          <w:szCs w:val="24"/>
        </w:rPr>
        <w:t xml:space="preserve"> </w:t>
      </w:r>
      <w:r>
        <w:rPr>
          <w:rFonts w:cs="Times New Roman" w:ascii="Times New Roman" w:hAnsi="Times New Roman"/>
          <w:b/>
          <w:bCs/>
          <w:sz w:val="24"/>
          <w:szCs w:val="24"/>
        </w:rPr>
        <w:t>Arrange the following statements in order to describe the working of a neural network.</w:t>
      </w:r>
    </w:p>
    <w:p>
      <w:pPr>
        <w:pStyle w:val="ListParagraph"/>
        <w:numPr>
          <w:ilvl w:val="0"/>
          <w:numId w:val="1"/>
        </w:numPr>
        <w:rPr/>
      </w:pPr>
      <w:r>
        <w:rPr>
          <w:rFonts w:cs="Times New Roman" w:ascii="Times New Roman" w:hAnsi="Times New Roman"/>
          <w:sz w:val="24"/>
          <w:szCs w:val="24"/>
        </w:rPr>
        <w:t>The bias is added.</w:t>
      </w:r>
    </w:p>
    <w:p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The weighted sum of the inputs is calculated.</w:t>
      </w:r>
    </w:p>
    <w:p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Specific Neuron is activated.</w:t>
      </w:r>
    </w:p>
    <w:p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The result is fed to an activation function.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Select the correct order.</w:t>
      </w:r>
    </w:p>
    <w:p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DABC                      2. </w:t>
      </w:r>
      <w:r>
        <w:rPr>
          <w:rFonts w:cs="Times New Roman" w:ascii="Times New Roman" w:hAnsi="Times New Roman"/>
          <w:sz w:val="24"/>
          <w:szCs w:val="24"/>
          <w:shd w:fill="FFFF00" w:val="clear"/>
        </w:rPr>
        <w:t>BADC</w:t>
      </w:r>
    </w:p>
    <w:p>
      <w:pPr>
        <w:pStyle w:val="Normal"/>
        <w:rPr>
          <w:rFonts w:ascii="Times New Roman" w:hAnsi="Times New Roman" w:cs="Times New Roman"/>
          <w:b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Question 2: What is the correct architecture of convolutional neural network?</w:t>
      </w:r>
    </w:p>
    <w:p>
      <w:pPr>
        <w:pStyle w:val="ListParagraph"/>
        <w:numPr>
          <w:ilvl w:val="0"/>
          <w:numId w:val="3"/>
        </w:numPr>
        <w:rPr>
          <w:highlight w:val="none"/>
          <w:shd w:fill="FFFF00" w:val="clear"/>
        </w:rPr>
      </w:pPr>
      <w:r>
        <mc:AlternateContent>
          <mc:Choice Requires="wps">
            <w:drawing>
              <wp:anchor behindDoc="0" distT="57150" distB="88900" distL="0" distR="38100" simplePos="0" locked="0" layoutInCell="0" allowOverlap="1" relativeHeight="3" wp14:anchorId="571D4F62">
                <wp:simplePos x="0" y="0"/>
                <wp:positionH relativeFrom="column">
                  <wp:posOffset>1485900</wp:posOffset>
                </wp:positionH>
                <wp:positionV relativeFrom="paragraph">
                  <wp:posOffset>114300</wp:posOffset>
                </wp:positionV>
                <wp:extent cx="419100" cy="6350"/>
                <wp:effectExtent l="635" t="33020" r="635" b="36830"/>
                <wp:wrapNone/>
                <wp:docPr id="1" name="Straight Arrow Connector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9040" cy="6480"/>
                        </a:xfrm>
                        <a:prstGeom prst="straightConnector1">
                          <a:avLst/>
                        </a:prstGeom>
                        <a:noFill/>
                        <a:ln>
                          <a:solidFill>
                            <a:srgbClr val="000000"/>
                          </a:solidFill>
                          <a:tailEnd len="med" type="triangle" w="med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id="_x0000_t32" coordsize="21600,21600" o:spt="32" path="m,l21600,21600nfe">
                <v:stroke joinstyle="miter"/>
                <v:path gradientshapeok="t" o:connecttype="rect" textboxrect="0,0,21600,21600"/>
              </v:shapetype>
              <v:shape id="shape_0" ID="Straight Arrow Connector 1" stroked="t" o:allowincell="f" style="position:absolute;margin-left:117pt;margin-top:9pt;width:32.95pt;height:0.45pt;mso-wrap-style:none;v-text-anchor:middle" wp14:anchorId="571D4F62" type="_x0000_t32">
                <v:fill o:detectmouseclick="t" on="false"/>
                <v:stroke color="black" weight="6480" endarrow="block" endarrowwidth="medium" endarrowlength="medium" joinstyle="miter" endcap="flat"/>
                <w10:wrap type="none"/>
              </v:shape>
            </w:pict>
          </mc:Fallback>
        </mc:AlternateContent>
        <mc:AlternateContent>
          <mc:Choice Requires="wps">
            <w:drawing>
              <wp:anchor behindDoc="0" distT="57150" distB="88900" distL="0" distR="38100" simplePos="0" locked="0" layoutInCell="0" allowOverlap="1" relativeHeight="4" wp14:anchorId="77751D16">
                <wp:simplePos x="0" y="0"/>
                <wp:positionH relativeFrom="margin">
                  <wp:align>center</wp:align>
                </wp:positionH>
                <wp:positionV relativeFrom="paragraph">
                  <wp:posOffset>95250</wp:posOffset>
                </wp:positionV>
                <wp:extent cx="419100" cy="6350"/>
                <wp:effectExtent l="635" t="33020" r="635" b="36830"/>
                <wp:wrapNone/>
                <wp:docPr id="2" name="Straight Arrow Connector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9040" cy="6480"/>
                        </a:xfrm>
                        <a:prstGeom prst="straightConnector1">
                          <a:avLst/>
                        </a:prstGeom>
                        <a:noFill/>
                        <a:ln>
                          <a:solidFill>
                            <a:srgbClr val="000000"/>
                          </a:solidFill>
                          <a:tailEnd len="med" type="triangle" w="med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Straight Arrow Connector 2" stroked="t" o:allowincell="f" style="position:absolute;margin-left:217.5pt;margin-top:7.5pt;width:32.95pt;height:0.45pt;mso-wrap-style:none;v-text-anchor:middle;mso-position-horizontal:center;mso-position-horizontal-relative:margin" wp14:anchorId="77751D16" type="_x0000_t32">
                <v:fill o:detectmouseclick="t" on="false"/>
                <v:stroke color="black" weight="6480" endarrow="block" endarrowwidth="medium" endarrowlength="medium" joinstyle="miter" endcap="flat"/>
                <w10:wrap type="none"/>
              </v:shape>
            </w:pict>
          </mc:Fallback>
        </mc:AlternateContent>
        <mc:AlternateContent>
          <mc:Choice Requires="wps">
            <w:drawing>
              <wp:anchor behindDoc="0" distT="57150" distB="88900" distL="0" distR="38100" simplePos="0" locked="0" layoutInCell="0" allowOverlap="1" relativeHeight="5" wp14:anchorId="3AFDAF1F">
                <wp:simplePos x="0" y="0"/>
                <wp:positionH relativeFrom="column">
                  <wp:posOffset>3816350</wp:posOffset>
                </wp:positionH>
                <wp:positionV relativeFrom="paragraph">
                  <wp:posOffset>114300</wp:posOffset>
                </wp:positionV>
                <wp:extent cx="419100" cy="6350"/>
                <wp:effectExtent l="635" t="33020" r="635" b="36830"/>
                <wp:wrapNone/>
                <wp:docPr id="3" name="Straight Arrow Connector 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9040" cy="6480"/>
                        </a:xfrm>
                        <a:prstGeom prst="straightConnector1">
                          <a:avLst/>
                        </a:prstGeom>
                        <a:noFill/>
                        <a:ln>
                          <a:solidFill>
                            <a:srgbClr val="000000"/>
                          </a:solidFill>
                          <a:tailEnd len="med" type="triangle" w="med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Straight Arrow Connector 3" stroked="t" o:allowincell="f" style="position:absolute;margin-left:300.5pt;margin-top:9pt;width:32.95pt;height:0.45pt;mso-wrap-style:none;v-text-anchor:middle" wp14:anchorId="3AFDAF1F" type="_x0000_t32">
                <v:fill o:detectmouseclick="t" on="false"/>
                <v:stroke color="black" weight="6480" endarrow="block" endarrowwidth="medium" endarrowlength="medium" joinstyle="miter" endcap="flat"/>
                <w10:wrap type="none"/>
              </v:shape>
            </w:pict>
          </mc:Fallback>
        </mc:AlternateContent>
      </w:r>
      <w:r>
        <w:rPr>
          <w:rFonts w:cs="Times New Roman" w:ascii="Times New Roman" w:hAnsi="Times New Roman"/>
          <w:sz w:val="24"/>
          <w:szCs w:val="24"/>
          <w:shd w:fill="FFFF00" w:val="clear"/>
        </w:rPr>
        <w:t xml:space="preserve">Input image             Convolutions              Pooling             Fully Connected </w:t>
      </w:r>
    </w:p>
    <w:p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mc:AlternateContent>
          <mc:Choice Requires="wps">
            <w:drawing>
              <wp:anchor behindDoc="0" distT="57150" distB="88900" distL="0" distR="38100" simplePos="0" locked="0" layoutInCell="0" allowOverlap="1" relativeHeight="6" wp14:anchorId="45562F87">
                <wp:simplePos x="0" y="0"/>
                <wp:positionH relativeFrom="column">
                  <wp:posOffset>1473200</wp:posOffset>
                </wp:positionH>
                <wp:positionV relativeFrom="paragraph">
                  <wp:posOffset>101600</wp:posOffset>
                </wp:positionV>
                <wp:extent cx="419100" cy="6350"/>
                <wp:effectExtent l="635" t="33020" r="635" b="36830"/>
                <wp:wrapNone/>
                <wp:docPr id="4" name="Straight Arrow Connector 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9040" cy="6480"/>
                        </a:xfrm>
                        <a:prstGeom prst="straightConnector1">
                          <a:avLst/>
                        </a:prstGeom>
                        <a:noFill/>
                        <a:ln>
                          <a:solidFill>
                            <a:srgbClr val="000000"/>
                          </a:solidFill>
                          <a:tailEnd len="med" type="triangle" w="med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Straight Arrow Connector 4" stroked="t" o:allowincell="f" style="position:absolute;margin-left:116pt;margin-top:8pt;width:32.95pt;height:0.45pt;mso-wrap-style:none;v-text-anchor:middle" wp14:anchorId="45562F87" type="_x0000_t32">
                <v:fill o:detectmouseclick="t" on="false"/>
                <v:stroke color="black" weight="6480" endarrow="block" endarrowwidth="medium" endarrowlength="medium" joinstyle="miter" endcap="flat"/>
                <w10:wrap type="none"/>
              </v:shape>
            </w:pict>
          </mc:Fallback>
        </mc:AlternateContent>
        <mc:AlternateContent>
          <mc:Choice Requires="wps">
            <w:drawing>
              <wp:anchor behindDoc="0" distT="57150" distB="88900" distL="0" distR="38100" simplePos="0" locked="0" layoutInCell="0" allowOverlap="1" relativeHeight="7" wp14:anchorId="54864FB7">
                <wp:simplePos x="0" y="0"/>
                <wp:positionH relativeFrom="column">
                  <wp:posOffset>2457450</wp:posOffset>
                </wp:positionH>
                <wp:positionV relativeFrom="paragraph">
                  <wp:posOffset>109220</wp:posOffset>
                </wp:positionV>
                <wp:extent cx="419100" cy="6350"/>
                <wp:effectExtent l="635" t="33020" r="635" b="36830"/>
                <wp:wrapNone/>
                <wp:docPr id="5" name="Straight Arrow Connector 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9040" cy="6480"/>
                        </a:xfrm>
                        <a:prstGeom prst="straightConnector1">
                          <a:avLst/>
                        </a:prstGeom>
                        <a:noFill/>
                        <a:ln>
                          <a:solidFill>
                            <a:srgbClr val="000000"/>
                          </a:solidFill>
                          <a:tailEnd len="med" type="triangle" w="med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Straight Arrow Connector 5" stroked="t" o:allowincell="f" style="position:absolute;margin-left:193.5pt;margin-top:8.6pt;width:32.95pt;height:0.45pt;mso-wrap-style:none;v-text-anchor:middle" wp14:anchorId="54864FB7" type="_x0000_t32">
                <v:fill o:detectmouseclick="t" on="false"/>
                <v:stroke color="black" weight="6480" endarrow="block" endarrowwidth="medium" endarrowlength="medium" joinstyle="miter" endcap="flat"/>
                <w10:wrap type="none"/>
              </v:shape>
            </w:pict>
          </mc:Fallback>
        </mc:AlternateContent>
        <mc:AlternateContent>
          <mc:Choice Requires="wps">
            <w:drawing>
              <wp:anchor behindDoc="0" distT="57150" distB="88900" distL="0" distR="38100" simplePos="0" locked="0" layoutInCell="0" allowOverlap="1" relativeHeight="8" wp14:anchorId="3EAC0B51">
                <wp:simplePos x="0" y="0"/>
                <wp:positionH relativeFrom="column">
                  <wp:posOffset>3829050</wp:posOffset>
                </wp:positionH>
                <wp:positionV relativeFrom="paragraph">
                  <wp:posOffset>109220</wp:posOffset>
                </wp:positionV>
                <wp:extent cx="419100" cy="6350"/>
                <wp:effectExtent l="635" t="33020" r="635" b="36830"/>
                <wp:wrapNone/>
                <wp:docPr id="6" name="Straight Arrow Connector 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9040" cy="6480"/>
                        </a:xfrm>
                        <a:prstGeom prst="straightConnector1">
                          <a:avLst/>
                        </a:prstGeom>
                        <a:noFill/>
                        <a:ln>
                          <a:solidFill>
                            <a:srgbClr val="000000"/>
                          </a:solidFill>
                          <a:tailEnd len="med" type="triangle" w="med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Straight Arrow Connector 6" stroked="t" o:allowincell="f" style="position:absolute;margin-left:301.5pt;margin-top:8.6pt;width:32.95pt;height:0.45pt;mso-wrap-style:none;v-text-anchor:middle" wp14:anchorId="3EAC0B51" type="_x0000_t32">
                <v:fill o:detectmouseclick="t" on="false"/>
                <v:stroke color="black" weight="6480" endarrow="block" endarrowwidth="medium" endarrowlength="medium" joinstyle="miter" endcap="flat"/>
                <w10:wrap type="none"/>
              </v:shape>
            </w:pict>
          </mc:Fallback>
        </mc:AlternateContent>
      </w:r>
      <w:r>
        <w:rPr>
          <w:rFonts w:cs="Times New Roman" w:ascii="Times New Roman" w:hAnsi="Times New Roman"/>
          <w:sz w:val="24"/>
          <w:szCs w:val="24"/>
        </w:rPr>
        <w:t>Input image             Pooling               Convolutions             Fully Connected</w:t>
      </w:r>
    </w:p>
    <w:p>
      <w:pPr>
        <w:pStyle w:val="Normal"/>
        <w:rPr>
          <w:rFonts w:ascii="Times New Roman" w:hAnsi="Times New Roman" w:cs="Times New Roman"/>
          <w:b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Question 3: What is the function of gradient descent in neural network?</w:t>
      </w:r>
    </w:p>
    <w:p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1. </w:t>
      </w:r>
      <w:r>
        <w:rPr>
          <w:rFonts w:cs="Times New Roman" w:ascii="Times New Roman" w:hAnsi="Times New Roman"/>
          <w:sz w:val="24"/>
          <w:szCs w:val="24"/>
          <w:shd w:fill="FFFF00" w:val="clear"/>
        </w:rPr>
        <w:t>Find the minimum of a function of multiple variables.</w:t>
      </w:r>
    </w:p>
    <w:p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2. Find the maximum of a function of multiple variables.</w:t>
      </w:r>
    </w:p>
    <w:p>
      <w:pPr>
        <w:pStyle w:val="Normal"/>
        <w:jc w:val="both"/>
        <w:rPr>
          <w:rFonts w:ascii="Times New Roman" w:hAnsi="Times New Roman" w:cs="Times New Roman"/>
          <w:b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Question 4: Backpropagation is the method of fine-tuning the weights of a neural network based on the error rate obtained in the previous epoch (i.e., iteration).</w:t>
      </w:r>
    </w:p>
    <w:p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False                    2. </w:t>
      </w:r>
      <w:r>
        <w:rPr>
          <w:rFonts w:cs="Times New Roman" w:ascii="Times New Roman" w:hAnsi="Times New Roman"/>
          <w:sz w:val="24"/>
          <w:szCs w:val="24"/>
          <w:shd w:fill="FFFF00" w:val="clear"/>
        </w:rPr>
        <w:t>True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 </w:t>
      </w:r>
    </w:p>
    <w:p>
      <w:pPr>
        <w:pStyle w:val="Normal"/>
        <w:rPr>
          <w:rFonts w:ascii="Times New Roman" w:hAnsi="Times New Roman" w:cs="Times New Roman"/>
          <w:b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Question 5: What is the name of the following activation function?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                    </w:t>
      </w:r>
      <w:r>
        <w:rPr/>
        <w:drawing>
          <wp:inline distT="0" distB="0" distL="0" distR="0">
            <wp:extent cx="2838450" cy="2105025"/>
            <wp:effectExtent l="0" t="0" r="0" b="0"/>
            <wp:docPr id="7" name="Picture 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8450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Sigmoid                                       2. </w:t>
      </w:r>
      <w:r>
        <w:rPr>
          <w:rFonts w:cs="Times New Roman" w:ascii="Times New Roman" w:hAnsi="Times New Roman"/>
          <w:sz w:val="24"/>
          <w:szCs w:val="24"/>
          <w:shd w:fill="FFFF00" w:val="clear"/>
        </w:rPr>
        <w:t>ReLU</w:t>
      </w:r>
    </w:p>
    <w:p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Web"/>
        <w:overflowPunct w:val="true"/>
        <w:spacing w:beforeAutospacing="0" w:before="86" w:afterAutospacing="0" w:after="0"/>
        <w:textAlignment w:val="baseline"/>
        <w:rPr/>
      </w:pPr>
      <w:r>
        <w:rPr>
          <w:rFonts w:eastAsia="" w:eastAsiaTheme="minorEastAsia"/>
          <w:b/>
          <w:bCs/>
          <w:color w:val="000000" w:themeColor="text1"/>
          <w:kern w:val="2"/>
        </w:rPr>
        <w:t>Homework :</w:t>
      </w:r>
      <w:r>
        <w:rPr>
          <w:rFonts w:eastAsia="" w:eastAsiaTheme="minorEastAsia"/>
          <w:color w:val="000000" w:themeColor="text1"/>
          <w:kern w:val="2"/>
        </w:rPr>
        <w:t xml:space="preserve"> Check the videos and references and suggest the task that can be solve using CNN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 w:cs="Times New Roman"/>
          <w:b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References:</w:t>
      </w:r>
    </w:p>
    <w:p>
      <w:pPr>
        <w:pStyle w:val="NormalWeb"/>
        <w:numPr>
          <w:ilvl w:val="0"/>
          <w:numId w:val="6"/>
        </w:numPr>
        <w:overflowPunct w:val="true"/>
        <w:spacing w:beforeAutospacing="0" w:before="0" w:afterAutospacing="0" w:after="0"/>
        <w:textAlignment w:val="baseline"/>
        <w:rPr/>
      </w:pPr>
      <w:hyperlink r:id="rId3">
        <w:r>
          <w:rPr>
            <w:rStyle w:val="InternetLink"/>
            <w:rFonts w:eastAsia="" w:eastAsiaTheme="minorEastAsia"/>
            <w:color w:val="000000" w:themeColor="text1"/>
            <w:kern w:val="2"/>
          </w:rPr>
          <w:t xml:space="preserve"> </w:t>
        </w:r>
        <w:r>
          <w:rPr>
            <w:rStyle w:val="InternetLink"/>
            <w:rFonts w:eastAsia="" w:eastAsiaTheme="minorEastAsia"/>
            <w:color w:val="000000" w:themeColor="text1"/>
            <w:kern w:val="2"/>
          </w:rPr>
          <w:t xml:space="preserve">Deep Learning In 5 Minutes | What Is Deep Learning? | Deep Learning Explained Simply | </w:t>
        </w:r>
      </w:hyperlink>
      <w:hyperlink r:id="rId4">
        <w:r>
          <w:rPr>
            <w:rStyle w:val="InternetLink"/>
            <w:rFonts w:eastAsia="" w:eastAsiaTheme="minorEastAsia"/>
            <w:color w:val="000000" w:themeColor="text1"/>
            <w:kern w:val="2"/>
          </w:rPr>
          <w:t>Simplilearn</w:t>
        </w:r>
      </w:hyperlink>
      <w:hyperlink r:id="rId5">
        <w:r>
          <w:rPr>
            <w:rStyle w:val="InternetLink"/>
            <w:rFonts w:eastAsia="" w:eastAsiaTheme="minorEastAsia"/>
            <w:color w:val="000000" w:themeColor="text1"/>
            <w:kern w:val="2"/>
          </w:rPr>
          <w:t xml:space="preserve"> – YouTube</w:t>
        </w:r>
      </w:hyperlink>
    </w:p>
    <w:p>
      <w:pPr>
        <w:pStyle w:val="NormalWeb"/>
        <w:numPr>
          <w:ilvl w:val="0"/>
          <w:numId w:val="6"/>
        </w:numPr>
        <w:overflowPunct w:val="true"/>
        <w:spacing w:beforeAutospacing="0" w:before="0" w:afterAutospacing="0" w:after="0"/>
        <w:textAlignment w:val="baseline"/>
        <w:rPr/>
      </w:pPr>
      <w:hyperlink r:id="rId6">
        <w:r>
          <w:rPr>
            <w:rStyle w:val="InternetLink"/>
            <w:rFonts w:eastAsia="" w:eastAsiaTheme="minorEastAsia"/>
            <w:color w:val="000000" w:themeColor="text1"/>
            <w:kern w:val="2"/>
          </w:rPr>
          <w:t xml:space="preserve">CS 230 - Convolutional Neural Networks </w:t>
        </w:r>
      </w:hyperlink>
      <w:hyperlink r:id="rId7">
        <w:r>
          <w:rPr>
            <w:rStyle w:val="InternetLink"/>
            <w:rFonts w:eastAsia="" w:eastAsiaTheme="minorEastAsia"/>
            <w:color w:val="000000" w:themeColor="text1"/>
            <w:kern w:val="2"/>
          </w:rPr>
          <w:t>Cheatsheet</w:t>
        </w:r>
      </w:hyperlink>
      <w:hyperlink r:id="rId8">
        <w:r>
          <w:rPr>
            <w:rStyle w:val="InternetLink"/>
            <w:rFonts w:eastAsia="" w:eastAsiaTheme="minorEastAsia"/>
            <w:color w:val="000000" w:themeColor="text1"/>
            <w:kern w:val="2"/>
          </w:rPr>
          <w:t xml:space="preserve"> (stanford.edu)</w:t>
        </w:r>
      </w:hyperlink>
    </w:p>
    <w:p>
      <w:pPr>
        <w:pStyle w:val="NormalWeb"/>
        <w:numPr>
          <w:ilvl w:val="0"/>
          <w:numId w:val="6"/>
        </w:numPr>
        <w:overflowPunct w:val="true"/>
        <w:spacing w:beforeAutospacing="0" w:before="0" w:afterAutospacing="0" w:after="0"/>
        <w:textAlignment w:val="baseline"/>
        <w:rPr/>
      </w:pPr>
      <w:hyperlink r:id="rId9">
        <w:r>
          <w:rPr>
            <w:rStyle w:val="InternetLink"/>
            <w:rFonts w:eastAsia="" w:eastAsiaTheme="minorEastAsia"/>
            <w:color w:val="000000" w:themeColor="text1"/>
            <w:kern w:val="2"/>
          </w:rPr>
          <w:t>http://education.sdsc.edu/training/201910_intro_to_deep_learning/recording/</w:t>
        </w:r>
      </w:hyperlink>
    </w:p>
    <w:p>
      <w:pPr>
        <w:pStyle w:val="NormalWeb"/>
        <w:numPr>
          <w:ilvl w:val="0"/>
          <w:numId w:val="6"/>
        </w:numPr>
        <w:overflowPunct w:val="true"/>
        <w:spacing w:beforeAutospacing="0" w:before="0" w:afterAutospacing="0" w:after="0"/>
        <w:textAlignment w:val="baseline"/>
        <w:rPr/>
      </w:pPr>
      <w:hyperlink r:id="rId10">
        <w:r>
          <w:rPr>
            <w:rStyle w:val="InternetLink"/>
            <w:rFonts w:eastAsia="" w:eastAsiaTheme="minorEastAsia"/>
            <w:color w:val="000000" w:themeColor="text1"/>
            <w:kern w:val="2"/>
          </w:rPr>
          <w:t xml:space="preserve"> </w:t>
        </w:r>
        <w:r>
          <w:rPr>
            <w:rStyle w:val="InternetLink"/>
            <w:rFonts w:eastAsia="" w:eastAsiaTheme="minorEastAsia"/>
            <w:color w:val="000000" w:themeColor="text1"/>
            <w:kern w:val="2"/>
          </w:rPr>
          <w:t>But what is a Neural Network? | Deep learning, chapter 1 - YouTube</w:t>
        </w:r>
      </w:hyperlink>
    </w:p>
    <w:p>
      <w:pPr>
        <w:pStyle w:val="NormalWeb"/>
        <w:numPr>
          <w:ilvl w:val="0"/>
          <w:numId w:val="6"/>
        </w:numPr>
        <w:overflowPunct w:val="true"/>
        <w:spacing w:beforeAutospacing="0" w:before="0" w:afterAutospacing="0" w:after="0"/>
        <w:textAlignment w:val="baseline"/>
        <w:rPr/>
      </w:pPr>
      <w:hyperlink r:id="rId11">
        <w:r>
          <w:rPr>
            <w:rStyle w:val="InternetLink"/>
            <w:rFonts w:eastAsia="" w:eastAsiaTheme="minorEastAsia"/>
            <w:color w:val="000000" w:themeColor="text1"/>
            <w:kern w:val="2"/>
          </w:rPr>
          <w:t>Gradient descent, how neural networks learn | Deep learning, chapter 2 - YouTube</w:t>
        </w:r>
      </w:hyperlink>
    </w:p>
    <w:p>
      <w:pPr>
        <w:pStyle w:val="NormalWeb"/>
        <w:numPr>
          <w:ilvl w:val="0"/>
          <w:numId w:val="6"/>
        </w:numPr>
        <w:overflowPunct w:val="true"/>
        <w:spacing w:beforeAutospacing="0" w:before="0" w:afterAutospacing="0" w:after="0"/>
        <w:textAlignment w:val="baseline"/>
        <w:rPr/>
      </w:pPr>
      <w:hyperlink r:id="rId12">
        <w:r>
          <w:rPr>
            <w:rStyle w:val="InternetLink"/>
            <w:rFonts w:eastAsia="" w:eastAsiaTheme="minorEastAsia"/>
            <w:color w:val="000000" w:themeColor="text1"/>
            <w:kern w:val="2"/>
          </w:rPr>
          <w:t xml:space="preserve"> </w:t>
        </w:r>
        <w:r>
          <w:rPr>
            <w:rStyle w:val="InternetLink"/>
            <w:rFonts w:eastAsia="" w:eastAsiaTheme="minorEastAsia"/>
            <w:color w:val="000000" w:themeColor="text1"/>
            <w:kern w:val="2"/>
          </w:rPr>
          <w:t>What is backpropagation really doing? | Deep learning, chapter 3 - YouTube</w:t>
        </w:r>
      </w:hyperlink>
    </w:p>
    <w:p>
      <w:pPr>
        <w:pStyle w:val="NormalWeb"/>
        <w:numPr>
          <w:ilvl w:val="0"/>
          <w:numId w:val="6"/>
        </w:numPr>
        <w:overflowPunct w:val="true"/>
        <w:spacing w:beforeAutospacing="0" w:before="0" w:afterAutospacing="0" w:after="0"/>
        <w:textAlignment w:val="baseline"/>
        <w:rPr/>
      </w:pPr>
      <w:hyperlink r:id="rId13">
        <w:r>
          <w:rPr>
            <w:rStyle w:val="InternetLink"/>
            <w:rFonts w:eastAsia="" w:eastAsiaTheme="minorEastAsia"/>
            <w:color w:val="000000" w:themeColor="text1"/>
            <w:kern w:val="2"/>
          </w:rPr>
          <w:t>Backpropagation calculus | Deep learning, chapter 4 - YouTube</w:t>
        </w:r>
      </w:hyperlink>
    </w:p>
    <w:p>
      <w:pPr>
        <w:pStyle w:val="Normal"/>
        <w:spacing w:before="0" w:after="160"/>
        <w:rPr>
          <w:rFonts w:ascii="Times New Roman" w:hAnsi="Times New Roman" w:cs="Times New Roman"/>
          <w:sz w:val="24"/>
          <w:szCs w:val="24"/>
        </w:rPr>
      </w:pPr>
      <w:r>
        <w:rPr/>
      </w:r>
    </w:p>
    <w:sectPr>
      <w:type w:val="nextPage"/>
      <w:pgSz w:w="12240" w:h="15840"/>
      <w:pgMar w:left="1440" w:right="1440" w:gutter="0" w:header="0" w:top="720" w:footer="0" w:bottom="72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upperLetter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0"/>
        </w:tabs>
        <w:ind w:left="108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80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52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324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96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68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40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612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840" w:hanging="180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0"/>
        </w:tabs>
        <w:ind w:left="120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92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64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336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408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80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52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624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960" w:hanging="180"/>
      </w:pPr>
      <w:rPr/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InternetLink">
    <w:name w:val="Hyperlink"/>
    <w:basedOn w:val="DefaultParagraphFont"/>
    <w:uiPriority w:val="99"/>
    <w:semiHidden/>
    <w:unhideWhenUsed/>
    <w:rsid w:val="00027144"/>
    <w:rPr>
      <w:color w:val="0000FF"/>
      <w:u w:val="single"/>
    </w:rPr>
  </w:style>
  <w:style w:type="character" w:styleId="VisitedInternetLink">
    <w:name w:val="FollowedHyperlink"/>
    <w:basedOn w:val="DefaultParagraphFont"/>
    <w:uiPriority w:val="99"/>
    <w:semiHidden/>
    <w:unhideWhenUsed/>
    <w:rsid w:val="00027144"/>
    <w:rPr>
      <w:color w:val="954F72" w:themeColor="followedHyperlink"/>
      <w:u w:val="single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NormalWeb">
    <w:name w:val="Normal (Web)"/>
    <w:basedOn w:val="Normal"/>
    <w:uiPriority w:val="99"/>
    <w:semiHidden/>
    <w:unhideWhenUsed/>
    <w:qFormat/>
    <w:rsid w:val="00027144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95643b"/>
    <w:pPr>
      <w:spacing w:before="0" w:after="160"/>
      <w:ind w:left="720" w:hanging="0"/>
      <w:contextualSpacing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yperlink" Target="https://www.youtube.com/watch?v=6M5VXKLf4D4&amp;t=270s" TargetMode="External"/><Relationship Id="rId4" Type="http://schemas.openxmlformats.org/officeDocument/2006/relationships/hyperlink" Target="https://www.youtube.com/watch?v=6M5VXKLf4D4&amp;t=270s" TargetMode="External"/><Relationship Id="rId5" Type="http://schemas.openxmlformats.org/officeDocument/2006/relationships/hyperlink" Target="https://www.youtube.com/watch?v=6M5VXKLf4D4&amp;t=270s" TargetMode="External"/><Relationship Id="rId6" Type="http://schemas.openxmlformats.org/officeDocument/2006/relationships/hyperlink" Target="https://stanford.edu/~shervine/teaching/cs-230/cheatsheet-convolutional-neural-networks" TargetMode="External"/><Relationship Id="rId7" Type="http://schemas.openxmlformats.org/officeDocument/2006/relationships/hyperlink" Target="https://stanford.edu/~shervine/teaching/cs-230/cheatsheet-convolutional-neural-networks" TargetMode="External"/><Relationship Id="rId8" Type="http://schemas.openxmlformats.org/officeDocument/2006/relationships/hyperlink" Target="https://stanford.edu/~shervine/teaching/cs-230/cheatsheet-convolutional-neural-networks" TargetMode="External"/><Relationship Id="rId9" Type="http://schemas.openxmlformats.org/officeDocument/2006/relationships/hyperlink" Target="http://education.sdsc.edu/training/201910_intro_to_deep_learning/recording/" TargetMode="External"/><Relationship Id="rId10" Type="http://schemas.openxmlformats.org/officeDocument/2006/relationships/hyperlink" Target="https://www.youtube.com/watch?v=aircAruvnKk&amp;list=RDCMUCYO_jab_esuFRV4b17AJtAw&amp;index=1" TargetMode="External"/><Relationship Id="rId11" Type="http://schemas.openxmlformats.org/officeDocument/2006/relationships/hyperlink" Target="https://www.youtube.com/watch?v=IHZwWFHWa-w" TargetMode="External"/><Relationship Id="rId12" Type="http://schemas.openxmlformats.org/officeDocument/2006/relationships/hyperlink" Target="https://www.youtube.com/watch?v=Ilg3gGewQ5U&amp;list=RDCMUCYO_jab_esuFRV4b17AJtAw&amp;index=2" TargetMode="External"/><Relationship Id="rId13" Type="http://schemas.openxmlformats.org/officeDocument/2006/relationships/hyperlink" Target="https://www.youtube.com/watch?v=tIeHLnjs5U8&amp;list=RDCMUCYO_jab_esuFRV4b17AJtAw&amp;index=3" TargetMode="External"/><Relationship Id="rId14" Type="http://schemas.openxmlformats.org/officeDocument/2006/relationships/numbering" Target="numbering.xml"/><Relationship Id="rId15" Type="http://schemas.openxmlformats.org/officeDocument/2006/relationships/fontTable" Target="fontTable.xml"/><Relationship Id="rId16" Type="http://schemas.openxmlformats.org/officeDocument/2006/relationships/settings" Target="settings.xml"/><Relationship Id="rId1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Application>LibreOffice/7.3.7.2$Linux_X86_64 LibreOffice_project/30$Build-2</Application>
  <AppVersion>15.0000</AppVersion>
  <Pages>2</Pages>
  <Words>257</Words>
  <Characters>1337</Characters>
  <CharactersWithSpaces>1730</CharactersWithSpaces>
  <Paragraphs>29</Paragraphs>
  <Company>UA Little Rock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2021-05-06T21:45:00Z</dcterms:created>
  <dc:creator>Mariofanna Milanova</dc:creator>
  <dc:description/>
  <dc:language>en-US</dc:language>
  <cp:lastModifiedBy/>
  <dcterms:modified xsi:type="dcterms:W3CDTF">2025-09-15T17:41:35Z</dcterms:modified>
  <cp:revision>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