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647B5D3" w14:textId="458899BB" w:rsidR="00D7522C" w:rsidRPr="006C3CDF" w:rsidRDefault="00075925" w:rsidP="006C3CDF">
      <w:pPr>
        <w:pStyle w:val="papertitle"/>
        <w:spacing w:before="5pt" w:beforeAutospacing="1" w:after="5pt" w:afterAutospacing="1"/>
      </w:pPr>
      <w:r w:rsidRPr="00075925">
        <w:t>Deep Learning Approaches for Enhanced Classification of Ocular Diseases</w:t>
      </w:r>
    </w:p>
    <w:p w14:paraId="781726A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E1218">
          <w:headerReference w:type="first" r:id="rId8"/>
          <w:footerReference w:type="first" r:id="rId9"/>
          <w:pgSz w:w="612pt" w:h="792pt" w:code="1"/>
          <w:pgMar w:top="54pt" w:right="44.65pt" w:bottom="72pt" w:left="44.65pt" w:header="36pt" w:footer="36pt" w:gutter="0pt"/>
          <w:cols w:space="36pt"/>
          <w:titlePg/>
          <w:docGrid w:linePitch="360"/>
        </w:sectPr>
      </w:pPr>
    </w:p>
    <w:p w14:paraId="2B33E8E8" w14:textId="4401D980" w:rsidR="001A3B3D" w:rsidRPr="006347CF" w:rsidRDefault="00075925" w:rsidP="006347CF">
      <w:pPr>
        <w:pStyle w:val="Author"/>
        <w:spacing w:before="5pt" w:beforeAutospacing="1"/>
        <w:rPr>
          <w:sz w:val="18"/>
          <w:szCs w:val="18"/>
        </w:rPr>
        <w:sectPr w:rsidR="001A3B3D" w:rsidRPr="006347CF" w:rsidSect="00DE1218">
          <w:type w:val="continuous"/>
          <w:pgSz w:w="612pt" w:h="792pt" w:code="1"/>
          <w:pgMar w:top="54pt" w:right="44.65pt" w:bottom="72pt" w:left="44.65pt" w:header="36pt" w:footer="36pt" w:gutter="0pt"/>
          <w:cols w:num="4" w:space="10.80pt"/>
          <w:docGrid w:linePitch="360"/>
        </w:sectPr>
      </w:pPr>
      <w:r w:rsidRPr="00075925">
        <w:rPr>
          <w:sz w:val="18"/>
          <w:szCs w:val="18"/>
        </w:rPr>
        <w:t>Rumana Shaik</w:t>
      </w:r>
      <w:r w:rsidR="001A3B3D" w:rsidRPr="00F847A6">
        <w:rPr>
          <w:sz w:val="18"/>
          <w:szCs w:val="18"/>
        </w:rPr>
        <w:t xml:space="preserve"> </w:t>
      </w:r>
      <w:r w:rsidR="001A3B3D" w:rsidRPr="00F847A6">
        <w:rPr>
          <w:sz w:val="18"/>
          <w:szCs w:val="18"/>
        </w:rPr>
        <w:br/>
      </w:r>
      <w:r w:rsidR="0004063D" w:rsidRPr="0004063D">
        <w:rPr>
          <w:sz w:val="18"/>
          <w:szCs w:val="18"/>
        </w:rPr>
        <w:t>Computer Science</w:t>
      </w:r>
      <w:r w:rsidR="00D72D06" w:rsidRPr="00F847A6">
        <w:rPr>
          <w:sz w:val="18"/>
          <w:szCs w:val="18"/>
        </w:rPr>
        <w:br/>
      </w:r>
      <w:r w:rsidR="0004063D" w:rsidRPr="0004063D">
        <w:rPr>
          <w:sz w:val="18"/>
          <w:szCs w:val="18"/>
        </w:rPr>
        <w:t>U</w:t>
      </w:r>
      <w:r w:rsidR="0004063D">
        <w:rPr>
          <w:sz w:val="18"/>
          <w:szCs w:val="18"/>
        </w:rPr>
        <w:t xml:space="preserve">niversity of </w:t>
      </w:r>
      <w:r w:rsidR="0004063D" w:rsidRPr="0004063D">
        <w:rPr>
          <w:sz w:val="18"/>
          <w:szCs w:val="18"/>
        </w:rPr>
        <w:t>C</w:t>
      </w:r>
      <w:r w:rsidR="0004063D">
        <w:rPr>
          <w:sz w:val="18"/>
          <w:szCs w:val="18"/>
        </w:rPr>
        <w:t>entral Missou</w:t>
      </w:r>
      <w:r w:rsidR="006E3F4D">
        <w:rPr>
          <w:sz w:val="18"/>
          <w:szCs w:val="18"/>
        </w:rPr>
        <w:t>r</w:t>
      </w:r>
      <w:r w:rsidR="0004063D">
        <w:rPr>
          <w:sz w:val="18"/>
          <w:szCs w:val="18"/>
        </w:rPr>
        <w:t>i</w:t>
      </w:r>
      <w:r w:rsidR="001A3B3D" w:rsidRPr="00F847A6">
        <w:rPr>
          <w:i/>
          <w:sz w:val="18"/>
          <w:szCs w:val="18"/>
        </w:rPr>
        <w:br/>
      </w:r>
      <w:bookmarkStart w:id="0" w:name="OLE_LINK7"/>
      <w:r w:rsidR="006E3F4D">
        <w:rPr>
          <w:sz w:val="18"/>
          <w:szCs w:val="18"/>
        </w:rPr>
        <w:t>Lee’s Summit</w:t>
      </w:r>
      <w:r w:rsidR="0004063D" w:rsidRPr="0004063D">
        <w:rPr>
          <w:sz w:val="18"/>
          <w:szCs w:val="18"/>
        </w:rPr>
        <w:t xml:space="preserve">, </w:t>
      </w:r>
      <w:r w:rsidR="00E77859">
        <w:rPr>
          <w:sz w:val="18"/>
          <w:szCs w:val="18"/>
        </w:rPr>
        <w:t>Missouri</w:t>
      </w:r>
      <w:bookmarkEnd w:id="0"/>
      <w:r w:rsidR="001A3B3D" w:rsidRPr="00F847A6">
        <w:rPr>
          <w:sz w:val="18"/>
          <w:szCs w:val="18"/>
        </w:rPr>
        <w:br/>
      </w:r>
      <w:r w:rsidRPr="00075925">
        <w:rPr>
          <w:sz w:val="18"/>
          <w:szCs w:val="18"/>
        </w:rPr>
        <w:t>lxs21150@ucmo.edu</w:t>
      </w:r>
      <w:r w:rsidR="006347CF">
        <w:rPr>
          <w:sz w:val="18"/>
          <w:szCs w:val="18"/>
        </w:rPr>
        <w:br/>
      </w:r>
      <w:r w:rsidR="006347CF">
        <w:rPr>
          <w:sz w:val="18"/>
          <w:szCs w:val="18"/>
        </w:rPr>
        <w:br/>
      </w:r>
      <w:r w:rsidRPr="00075925">
        <w:rPr>
          <w:sz w:val="18"/>
          <w:szCs w:val="18"/>
        </w:rPr>
        <w:t>Sai Nikhil Aureshi</w:t>
      </w:r>
      <w:r w:rsidR="0004063D" w:rsidRPr="0004063D">
        <w:rPr>
          <w:sz w:val="18"/>
          <w:szCs w:val="18"/>
        </w:rPr>
        <w:t xml:space="preserve"> </w:t>
      </w:r>
      <w:r w:rsidR="0004063D" w:rsidRPr="0004063D">
        <w:rPr>
          <w:sz w:val="18"/>
          <w:szCs w:val="18"/>
        </w:rPr>
        <w:br/>
        <w:t>Computer Science</w:t>
      </w:r>
      <w:r w:rsidR="0004063D" w:rsidRPr="0004063D">
        <w:rPr>
          <w:sz w:val="18"/>
          <w:szCs w:val="18"/>
        </w:rPr>
        <w:br/>
        <w:t>University of Central Missou</w:t>
      </w:r>
      <w:r w:rsidR="006E3F4D">
        <w:rPr>
          <w:sz w:val="18"/>
          <w:szCs w:val="18"/>
        </w:rPr>
        <w:t>r</w:t>
      </w:r>
      <w:r w:rsidR="0004063D" w:rsidRPr="0004063D">
        <w:rPr>
          <w:sz w:val="18"/>
          <w:szCs w:val="18"/>
        </w:rPr>
        <w:t>i</w:t>
      </w:r>
      <w:r w:rsidR="0004063D" w:rsidRPr="0004063D">
        <w:rPr>
          <w:i/>
          <w:sz w:val="18"/>
          <w:szCs w:val="18"/>
        </w:rPr>
        <w:br/>
      </w:r>
      <w:r w:rsidR="006E3F4D">
        <w:rPr>
          <w:sz w:val="18"/>
          <w:szCs w:val="18"/>
        </w:rPr>
        <w:t>Lee’s Summit</w:t>
      </w:r>
      <w:r w:rsidR="00E77859" w:rsidRPr="00E77859">
        <w:rPr>
          <w:sz w:val="18"/>
          <w:szCs w:val="18"/>
        </w:rPr>
        <w:t>, Missouri</w:t>
      </w:r>
      <w:r w:rsidR="0004063D" w:rsidRPr="0004063D">
        <w:rPr>
          <w:sz w:val="18"/>
          <w:szCs w:val="18"/>
        </w:rPr>
        <w:br/>
      </w:r>
      <w:r w:rsidRPr="00075925">
        <w:rPr>
          <w:sz w:val="18"/>
          <w:szCs w:val="18"/>
        </w:rPr>
        <w:t>sxa69370@ucmo.edu</w:t>
      </w:r>
      <w:r w:rsidR="006347CF">
        <w:rPr>
          <w:sz w:val="18"/>
          <w:szCs w:val="18"/>
        </w:rPr>
        <w:br/>
      </w:r>
      <w:r w:rsidR="006347CF">
        <w:rPr>
          <w:sz w:val="18"/>
          <w:szCs w:val="18"/>
        </w:rPr>
        <w:br/>
      </w:r>
      <w:r w:rsidRPr="00075925">
        <w:rPr>
          <w:sz w:val="18"/>
          <w:szCs w:val="18"/>
        </w:rPr>
        <w:t>Sanjana Mortha</w:t>
      </w:r>
      <w:r w:rsidR="0004063D" w:rsidRPr="0004063D">
        <w:rPr>
          <w:sz w:val="18"/>
          <w:szCs w:val="18"/>
        </w:rPr>
        <w:br/>
        <w:t>Computer Science</w:t>
      </w:r>
      <w:r w:rsidR="0004063D" w:rsidRPr="0004063D">
        <w:rPr>
          <w:sz w:val="18"/>
          <w:szCs w:val="18"/>
        </w:rPr>
        <w:br/>
        <w:t>University of Central Missou</w:t>
      </w:r>
      <w:r w:rsidR="006E3F4D">
        <w:rPr>
          <w:sz w:val="18"/>
          <w:szCs w:val="18"/>
        </w:rPr>
        <w:t>r</w:t>
      </w:r>
      <w:r w:rsidR="0004063D" w:rsidRPr="0004063D">
        <w:rPr>
          <w:sz w:val="18"/>
          <w:szCs w:val="18"/>
        </w:rPr>
        <w:t>i</w:t>
      </w:r>
      <w:r w:rsidR="0004063D" w:rsidRPr="0004063D">
        <w:rPr>
          <w:i/>
          <w:sz w:val="18"/>
          <w:szCs w:val="18"/>
        </w:rPr>
        <w:br/>
      </w:r>
      <w:r w:rsidR="006E3F4D">
        <w:rPr>
          <w:sz w:val="18"/>
          <w:szCs w:val="18"/>
        </w:rPr>
        <w:t>Lee’s Summit</w:t>
      </w:r>
      <w:r w:rsidR="00E77859" w:rsidRPr="00E77859">
        <w:rPr>
          <w:sz w:val="18"/>
          <w:szCs w:val="18"/>
        </w:rPr>
        <w:t>, Missouri</w:t>
      </w:r>
      <w:r w:rsidR="0004063D" w:rsidRPr="0004063D">
        <w:rPr>
          <w:sz w:val="18"/>
          <w:szCs w:val="18"/>
        </w:rPr>
        <w:br/>
      </w:r>
      <w:r w:rsidRPr="00075925">
        <w:rPr>
          <w:sz w:val="18"/>
          <w:szCs w:val="18"/>
        </w:rPr>
        <w:t>sxm72860@ucmo.edu</w:t>
      </w:r>
      <w:r w:rsidR="006347CF">
        <w:rPr>
          <w:sz w:val="18"/>
          <w:szCs w:val="18"/>
        </w:rPr>
        <w:br/>
      </w:r>
      <w:r w:rsidR="006347CF">
        <w:rPr>
          <w:sz w:val="18"/>
          <w:szCs w:val="18"/>
        </w:rPr>
        <w:br/>
      </w:r>
      <w:r w:rsidR="00377929" w:rsidRPr="00377929">
        <w:rPr>
          <w:sz w:val="18"/>
          <w:szCs w:val="18"/>
        </w:rPr>
        <w:t>Shiny Saka</w:t>
      </w:r>
      <w:r w:rsidR="0004063D" w:rsidRPr="0004063D">
        <w:rPr>
          <w:sz w:val="18"/>
          <w:szCs w:val="18"/>
        </w:rPr>
        <w:t xml:space="preserve"> </w:t>
      </w:r>
      <w:r w:rsidR="0004063D" w:rsidRPr="0004063D">
        <w:rPr>
          <w:sz w:val="18"/>
          <w:szCs w:val="18"/>
        </w:rPr>
        <w:br/>
        <w:t>Computer Science</w:t>
      </w:r>
      <w:r w:rsidR="0004063D" w:rsidRPr="0004063D">
        <w:rPr>
          <w:sz w:val="18"/>
          <w:szCs w:val="18"/>
        </w:rPr>
        <w:br/>
        <w:t>University of Central Missou</w:t>
      </w:r>
      <w:r w:rsidR="006E3F4D">
        <w:rPr>
          <w:sz w:val="18"/>
          <w:szCs w:val="18"/>
        </w:rPr>
        <w:t>r</w:t>
      </w:r>
      <w:r w:rsidR="0004063D" w:rsidRPr="0004063D">
        <w:rPr>
          <w:sz w:val="18"/>
          <w:szCs w:val="18"/>
        </w:rPr>
        <w:t>i</w:t>
      </w:r>
      <w:r w:rsidR="006E3F4D" w:rsidRPr="006E3F4D">
        <w:rPr>
          <w:sz w:val="18"/>
          <w:szCs w:val="18"/>
        </w:rPr>
        <w:t xml:space="preserve"> </w:t>
      </w:r>
      <w:r w:rsidR="006E3F4D">
        <w:rPr>
          <w:sz w:val="18"/>
          <w:szCs w:val="18"/>
        </w:rPr>
        <w:t>Lee’s Summit</w:t>
      </w:r>
      <w:r w:rsidR="00E77859" w:rsidRPr="00E77859">
        <w:rPr>
          <w:sz w:val="18"/>
          <w:szCs w:val="18"/>
        </w:rPr>
        <w:t>, Missouri</w:t>
      </w:r>
      <w:r w:rsidR="0004063D" w:rsidRPr="0004063D">
        <w:rPr>
          <w:sz w:val="18"/>
          <w:szCs w:val="18"/>
        </w:rPr>
        <w:br/>
      </w:r>
      <w:r w:rsidR="00377929" w:rsidRPr="00377929">
        <w:rPr>
          <w:sz w:val="18"/>
          <w:szCs w:val="18"/>
        </w:rPr>
        <w:t>sxs51500@ucmo.edu</w:t>
      </w:r>
    </w:p>
    <w:p w14:paraId="62960809" w14:textId="77777777" w:rsidR="009303D9" w:rsidRPr="005B520E" w:rsidRDefault="009303D9" w:rsidP="007641A5">
      <w:pPr>
        <w:jc w:val="both"/>
        <w:sectPr w:rsidR="009303D9" w:rsidRPr="005B520E" w:rsidSect="00DE1218">
          <w:type w:val="continuous"/>
          <w:pgSz w:w="612pt" w:h="792pt" w:code="1"/>
          <w:pgMar w:top="54pt" w:right="44.65pt" w:bottom="72pt" w:left="44.65pt" w:header="36pt" w:footer="36pt" w:gutter="0pt"/>
          <w:cols w:space="36pt"/>
          <w:docGrid w:linePitch="360"/>
        </w:sectPr>
      </w:pPr>
    </w:p>
    <w:p w14:paraId="003DD108" w14:textId="77777777" w:rsidR="006347CF" w:rsidRPr="00F847A6" w:rsidRDefault="006347CF" w:rsidP="00CA4392">
      <w:pPr>
        <w:pStyle w:val="Author"/>
        <w:spacing w:before="5pt" w:beforeAutospacing="1"/>
        <w:jc w:val="both"/>
        <w:rPr>
          <w:sz w:val="16"/>
          <w:szCs w:val="16"/>
        </w:rPr>
        <w:sectPr w:rsidR="006347CF" w:rsidRPr="00F847A6" w:rsidSect="00DE1218">
          <w:type w:val="continuous"/>
          <w:pgSz w:w="612pt" w:h="792pt" w:code="1"/>
          <w:pgMar w:top="54pt" w:right="44.65pt" w:bottom="72pt" w:left="44.65pt" w:header="36pt" w:footer="36pt" w:gutter="0pt"/>
          <w:cols w:num="4" w:space="10.80pt"/>
          <w:docGrid w:linePitch="360"/>
        </w:sectPr>
      </w:pPr>
    </w:p>
    <w:p w14:paraId="5E88C67E" w14:textId="1E98A1DA" w:rsidR="004D72B5" w:rsidRPr="006C3CDF" w:rsidRDefault="009303D9" w:rsidP="00CC7AA7">
      <w:pPr>
        <w:pStyle w:val="Abstract"/>
      </w:pPr>
      <w:r>
        <w:rPr>
          <w:i/>
          <w:iCs/>
        </w:rPr>
        <w:t>Abstract</w:t>
      </w:r>
      <w:r>
        <w:t>—</w:t>
      </w:r>
      <w:r w:rsidR="006C3CDF" w:rsidRPr="006C3CDF">
        <w:rPr>
          <w:rFonts w:ascii="Segoe UI" w:eastAsia="Times New Roman" w:hAnsi="Segoe UI" w:cs="Segoe UI"/>
          <w:b w:val="0"/>
          <w:bCs w:val="0"/>
          <w:color w:val="D1D5DB"/>
          <w:sz w:val="21"/>
          <w:szCs w:val="21"/>
          <w:lang w:bidi="hi-IN"/>
        </w:rPr>
        <w:t xml:space="preserve"> </w:t>
      </w:r>
      <w:r w:rsidR="00CC7AA7" w:rsidRPr="00CC7AA7">
        <w:t>Vision impairment worldwide is greatly influenced by ocular illnesses such as age-related macular degeneration, diabetic retinopathy, and glaucoma. Timely and precise identification of these disorders is crucial in order to prevent vision impairment and enhance treatment results. Presently, the diagnosis predominantly depends on the manual scrutiny conducted by experts, which can be a lengthy process and susceptible to inconsistencies. This study presents a deep learning system designed to automate the classification of retinal pictures for efficient identification of different eye illnesses. This study aims to overcome the limitations of limited data and improve the ability of the model to generalize by utilizing Convolutional Neural Networks (CNNs), transfer learning from pre-trained models like VGG16, and employing robust data augmentation strategies. CNNs utilize their innate capacity to extract and acquire feature hierarchies from images, rendering them well-suited for medical image analysis. Transfer learning enables the adjustment of models that have been trained on extensive datasets to the particular job of classifying eye diseases. This has the potential to enhance accuracy while decreasing the computational resources needed. Data augmentation mitigates the problem of overfitting by artificially enlarging the training dataset by the inclusion of modified images, hence enhancing the resilience of the model. The proposed system is assessed using a meticulously selected dataset of retinal pictures, and its performance is compared to that of traditional approaches as a standard of reference. Initial findings suggest that the deep learning model has exceptional precision and dependability in categorizing disorders, offering a substantial advancement in the automated diagnosis of eye conditions. This study not only improves diagnostic methods but also contributes to the wider implementation of artificial intelligence in healthcare, offering a scalable solution that might be expanded to other medical imaging jobs.</w:t>
      </w:r>
      <w:r w:rsidR="004F0E8B" w:rsidRPr="004F0E8B">
        <w:t xml:space="preserve"> </w:t>
      </w:r>
    </w:p>
    <w:p w14:paraId="4033BE85" w14:textId="56B77A9B" w:rsidR="009303D9" w:rsidRPr="004D72B5" w:rsidRDefault="004D72B5" w:rsidP="006C3CDF">
      <w:pPr>
        <w:pStyle w:val="Keywords"/>
      </w:pPr>
      <w:r w:rsidRPr="004D72B5">
        <w:t>Keywords—</w:t>
      </w:r>
      <w:r w:rsidR="006C3CDF" w:rsidRPr="006C3CDF">
        <w:rPr>
          <w:rFonts w:ascii="Segoe UI" w:eastAsia="Times New Roman" w:hAnsi="Segoe UI" w:cs="Segoe UI"/>
          <w:color w:val="D1D5DB"/>
          <w:sz w:val="21"/>
          <w:szCs w:val="21"/>
          <w:lang w:bidi="hi-IN"/>
        </w:rPr>
        <w:t xml:space="preserve"> </w:t>
      </w:r>
      <w:r w:rsidR="00CC7AA7" w:rsidRPr="00CC7AA7">
        <w:t>Deep learning, ocular disease classification, convolutional neural networks, transfer learning, data augmentation, retinal imaging, automated diagnosis</w:t>
      </w:r>
    </w:p>
    <w:p w14:paraId="46B10D8C" w14:textId="50073DCF" w:rsidR="004F0E8B" w:rsidRPr="004F0E8B" w:rsidRDefault="009303D9" w:rsidP="004F0E8B">
      <w:pPr>
        <w:pStyle w:val="Heading1"/>
      </w:pPr>
      <w:r w:rsidRPr="00D632BE">
        <w:t>Introduction</w:t>
      </w:r>
    </w:p>
    <w:p w14:paraId="726FDB84" w14:textId="77777777" w:rsidR="00CC7AA7" w:rsidRPr="00CC7AA7" w:rsidRDefault="00CC7AA7" w:rsidP="00CC7AA7">
      <w:pPr>
        <w:pStyle w:val="BodyText"/>
      </w:pPr>
      <w:r w:rsidRPr="00CC7AA7">
        <w:t xml:space="preserve">The rising occurrence of ocular diseases on a global scale presents a substantial obstacle to public health. Conditions such as age-related macular degeneration (AMD), diabetic retinopathy, and glaucoma can result in gradual vision loss and blindness if not promptly diagnosed and treated [1], [3], [18]. Historically, the diagnosis of these disorders heavily depends on the proficiency of ophthalmologists, who analyze retinal pictures to detect pathological alterations. Nevertheless, this </w:t>
      </w:r>
      <w:r w:rsidRPr="00CC7AA7">
        <w:t xml:space="preserve">manual procedure is not only laborious but also prone to both intra- and inter-observer variability, which might impact the reliability and precision of diagnosis [2], [4]. </w:t>
      </w:r>
    </w:p>
    <w:p w14:paraId="25DD1A7C" w14:textId="2E5E0AE1" w:rsidR="00CC7AA7" w:rsidRPr="00CC7AA7" w:rsidRDefault="00CC7AA7" w:rsidP="00CC7AA7">
      <w:pPr>
        <w:pStyle w:val="BodyText"/>
      </w:pPr>
      <w:r w:rsidRPr="00CC7AA7">
        <w:t xml:space="preserve">Advanced technologies like deep learning have the potential to improve diagnostic processes in the healthcare sector [13], [19]. Convolutional Neural Networks (CNNs) have shown exceptional efficacy in medical imaging by leveraging deep learning techniques to automatically identify complex patterns in data that are frequently difficult for humans to discern [5], [22]. This capacity is essential in the field of ophthalmology, where promptly identifying and precisely categorizing eye illnesses can greatly impact the effectiveness of treatments and enhance patient prognoses [6], [14]. </w:t>
      </w:r>
    </w:p>
    <w:p w14:paraId="7C435B70" w14:textId="68D41D65" w:rsidR="00CC7AA7" w:rsidRPr="00CC7AA7" w:rsidRDefault="00CC7AA7" w:rsidP="00CC7AA7">
      <w:pPr>
        <w:pStyle w:val="BodyText"/>
      </w:pPr>
      <w:r w:rsidRPr="00CC7AA7">
        <w:t xml:space="preserve">Moreover, the utilization of pre-trained models via transfer learning has been demonstrated to efficiently tackle the difficulties posed by the scarcity of annotated medical datasets, which is a prevalent problem in the field of medical imaging [7], [17]. This method enables the refinement of models trained on extensive, general datasets to optimize their performance in specific tasks, such as the categorization of eye diseases [8], [21]. In addition, methods like as data augmentation can artificially increase the number of training datasets, hence enhancing the resilience and generalizability of deep learning models by adding a greater diversity of training examples [9], [12]. </w:t>
      </w:r>
    </w:p>
    <w:p w14:paraId="3F17C096" w14:textId="77777777" w:rsidR="00CC7AA7" w:rsidRPr="00CC7AA7" w:rsidRDefault="00CC7AA7" w:rsidP="00CC7AA7">
      <w:pPr>
        <w:pStyle w:val="BodyText"/>
      </w:pPr>
      <w:r w:rsidRPr="00CC7AA7">
        <w:t xml:space="preserve">Considering these advancements, it is imperative to investigate and create diagnostic systems based on deep learning that can automate and standardize the categorization of retinal pictures. These technologies are designed to enhance the diagnostic abilities of ophthalmologists and offer scalable and efficient tools that might be used in primary care settings. This would help with early identification and intervention. [10], [16], [20]. </w:t>
      </w:r>
    </w:p>
    <w:p w14:paraId="032FA59D" w14:textId="7E2CD60B" w:rsidR="00CC7AA7" w:rsidRPr="00CC7AA7" w:rsidRDefault="00CC7AA7" w:rsidP="00CC7AA7">
      <w:pPr>
        <w:pStyle w:val="Heading2"/>
      </w:pPr>
      <w:r w:rsidRPr="00CC7AA7">
        <w:t>Challenges in Ocular Disease Diagnosis</w:t>
      </w:r>
    </w:p>
    <w:p w14:paraId="55F12E48" w14:textId="77777777" w:rsidR="00CC7AA7" w:rsidRPr="00CC7AA7" w:rsidRDefault="00CC7AA7" w:rsidP="00CC7AA7">
      <w:pPr>
        <w:pStyle w:val="BodyText"/>
      </w:pPr>
      <w:r w:rsidRPr="00CC7AA7">
        <w:t xml:space="preserve">The diagnosis of ocular diseases is inherently challenging, which complicates the detection and treatment of eye-related disorders. An important challenge is the inconspicuous manifestation of initial symptoms linked to various eye disorders, which frequently remain undetected until the problem has advanced to a more critical phase [3], [14]. This emphasizes the need of identifying a problem at an early stage, as the opportunity for successful intervention is often limited. </w:t>
      </w:r>
    </w:p>
    <w:p w14:paraId="1364DBC4" w14:textId="77777777" w:rsidR="00CC7AA7" w:rsidRPr="00CC7AA7" w:rsidRDefault="00CC7AA7" w:rsidP="00CC7AA7">
      <w:pPr>
        <w:pStyle w:val="BodyText"/>
      </w:pPr>
      <w:r w:rsidRPr="00CC7AA7">
        <w:lastRenderedPageBreak/>
        <w:t xml:space="preserve">Another notable obstacle is the need on proficient ophthalmologists to precisely interpret intricate retinal pictures. This dependence causes a bottleneck as a result of the restricted accessibility of experts, especially in underprivileged or rural regions [2], [18]. The inherent subjectivity of manual diagnosis also adds the potential for diversity in interpretation, resulting in inconsistencies in both diagnosis and treatment outcomes [4], [12]. </w:t>
      </w:r>
    </w:p>
    <w:p w14:paraId="20896D7B" w14:textId="32CD91F3" w:rsidR="00CC7AA7" w:rsidRPr="00CC7AA7" w:rsidRDefault="00CC7AA7" w:rsidP="00CC7AA7">
      <w:pPr>
        <w:pStyle w:val="BodyText"/>
      </w:pPr>
      <w:r w:rsidRPr="00CC7AA7">
        <w:t xml:space="preserve">In addition, the existing diagnostic methods, including as fundus photography and optical coherence tomography (OCT), are extremely informative but necessitate advanced equipment and skilled handling. The exorbitant expenses linked to these imaging technologies can restrict their availability in financially limited environments, hence exacerbating the disparity in healthcare accessibility [6], [10]. </w:t>
      </w:r>
    </w:p>
    <w:p w14:paraId="5339D2B0" w14:textId="77777777" w:rsidR="00CC7AA7" w:rsidRPr="00CC7AA7" w:rsidRDefault="00CC7AA7" w:rsidP="00CC7AA7">
      <w:pPr>
        <w:pStyle w:val="BodyText"/>
      </w:pPr>
      <w:r w:rsidRPr="00CC7AA7">
        <w:t xml:space="preserve">The quality of diagnostic imaging can vary greatly from a technical standpoint, depending on factors such as the imaging environment, patient compliance, and the technician's experience. Inadequate image quality might result in incorrect diagnosis or a higher incidence of undiscovered disorders, emphasizing the importance of reliable image analysis techniques [8], [16]. </w:t>
      </w:r>
    </w:p>
    <w:p w14:paraId="6C547CF5" w14:textId="77777777" w:rsidR="00CC7AA7" w:rsidRPr="00CC7AA7" w:rsidRDefault="00CC7AA7" w:rsidP="00CC7AA7">
      <w:pPr>
        <w:pStyle w:val="BodyText"/>
      </w:pPr>
      <w:r w:rsidRPr="00CC7AA7">
        <w:t xml:space="preserve">Furthermore, the increasing occurrence of diabetes and other systemic disorders that have visible effects on the eyes emphasizes the need for faster and more effective diagnostic procedures. Diabetic retinopathy is a major cause of blindness among people of working age globally. Detecting and managing it early is crucial to prevent permanent damage. </w:t>
      </w:r>
    </w:p>
    <w:p w14:paraId="4AEB4B25" w14:textId="1F4FA26E" w:rsidR="00CC7AA7" w:rsidRPr="00CC7AA7" w:rsidRDefault="00CC7AA7" w:rsidP="00CC7AA7">
      <w:pPr>
        <w:pStyle w:val="BodyText"/>
      </w:pPr>
      <w:r w:rsidRPr="00CC7AA7">
        <w:t xml:space="preserve">These problems highlight the necessity for inventive solutions that can improve the precision, effectiveness, and availability of eye illness diagnostics. By incorporating deep learning techniques into the analysis of retinal pictures, it is possible to automate the detection process and provide consistent, objective, and scalable diagnostic help. This approach presents a promising solution to solve these challenges [9], [11], [22]. </w:t>
      </w:r>
    </w:p>
    <w:p w14:paraId="29D2DEDD" w14:textId="642CB3C8" w:rsidR="00CC7AA7" w:rsidRPr="00CC7AA7" w:rsidRDefault="00CC7AA7" w:rsidP="00CC7AA7">
      <w:pPr>
        <w:pStyle w:val="Heading2"/>
      </w:pPr>
      <w:r w:rsidRPr="00CC7AA7">
        <w:t>Role of Deep Learning in Medical Imaging</w:t>
      </w:r>
    </w:p>
    <w:p w14:paraId="70988AFF" w14:textId="21F9E3EA" w:rsidR="00CC7AA7" w:rsidRPr="00CC7AA7" w:rsidRDefault="00CC7AA7" w:rsidP="00CC7AA7">
      <w:pPr>
        <w:pStyle w:val="BodyText"/>
      </w:pPr>
      <w:r w:rsidRPr="00CC7AA7">
        <w:t xml:space="preserve">The field of medical imaging has been transformed by deep learning, namely Convolutional Neural Networks (CNNs), which excel in processing and interpreting large volumes of visual data [22]. CNNs excel at extracting hierarchical characteristics from images, a critical aspect in identifying intricate patterns in medical diagnostics, such as eye illnesses [5], [16]. The capability of CNNs to acquire feature representations without requiring explicit programming makes them especially suitable for jobs where manual feature extraction would be impracticable or less efficient. </w:t>
      </w:r>
    </w:p>
    <w:p w14:paraId="27195791" w14:textId="77777777" w:rsidR="00CC7AA7" w:rsidRPr="00CC7AA7" w:rsidRDefault="00CC7AA7" w:rsidP="00CC7AA7">
      <w:pPr>
        <w:pStyle w:val="BodyText"/>
      </w:pPr>
      <w:r w:rsidRPr="00CC7AA7">
        <w:t xml:space="preserve">Deep learning is not limited to only extracting features, but also includes a wide range of medical imaging tasks, including picture classification, segmentation, and anomaly detection. Deep learning models have effectively been used in ocular health to categorize disorders such as diabetic retinopathy, glaucoma, and macular degeneration based on retinal pictures [8], [14], [21]. These models not only attain great precision but also contribute to the standardization of the diagnostic process, hence minimizing the likelihood of human mistake [3], [6]. </w:t>
      </w:r>
    </w:p>
    <w:p w14:paraId="58C47022" w14:textId="77777777" w:rsidR="00CC7AA7" w:rsidRPr="00CC7AA7" w:rsidRDefault="00CC7AA7" w:rsidP="00CC7AA7">
      <w:pPr>
        <w:pStyle w:val="BodyText"/>
      </w:pPr>
      <w:r w:rsidRPr="00CC7AA7">
        <w:t xml:space="preserve">Transfer learning, a method that involves using a pre-existing model for one task as the foundation for a model for a different task, has proven to be highly advantageous in the field of medical imaging. This strategy is pragmatic because of the sometimes restricted accessibility of extensive annotated medical datasets. Researchers can enhance learning efficiency and model performance by fine-tuning pre-trained models, which have been trained on extensive datasets from general settings, using smaller medical datasets [7], [17]. This approach has demonstrated its efficacy in improving the precision of models in medical fields where there is often a lack of data [9], [12]. </w:t>
      </w:r>
    </w:p>
    <w:p w14:paraId="7F942F4A" w14:textId="77777777" w:rsidR="00CC7AA7" w:rsidRDefault="00CC7AA7" w:rsidP="00CC7AA7">
      <w:pPr>
        <w:pStyle w:val="BodyText"/>
      </w:pPr>
      <w:r w:rsidRPr="00CC7AA7">
        <w:t xml:space="preserve">Furthermore, the continuous progress in deep learning is also enabling the creation of real-time diagnostic tools that can be seamlessly incorporated into clinical processes. These technologies can offer prompt insights to doctors, aiding in making expedited and well-informed decisions [2], [19]. In addition, deep learning models are constantly being improved to handle various and multimodal medical data, thereby expanding their usefulness and efficiency across different imaging techniques and diagnostic needs [10], [13]. </w:t>
      </w:r>
    </w:p>
    <w:p w14:paraId="616A188B" w14:textId="63162084" w:rsidR="00A258CB" w:rsidRPr="00E441A8" w:rsidRDefault="00CC7AA7" w:rsidP="00E441A8">
      <w:pPr>
        <w:pStyle w:val="BodyText"/>
      </w:pPr>
      <w:r w:rsidRPr="00CC7AA7">
        <w:t>The incorporation of deep learning into medical imaging offers improved diagnostic capacities and enables the development of personalized medicine, wherein therapies can be customized based on detailed insights obtained from advanced image analysis [1], [11]. The increasing use of deep learning technology in healthcare is leading to more data-driven, automated, and precise</w:t>
      </w:r>
      <w:r w:rsidRPr="00CC7AA7">
        <w:rPr>
          <w:lang w:val="en-US"/>
        </w:rPr>
        <w:t xml:space="preserve"> medical diagnostics, which has a revolutionary influence [4], [20].</w:t>
      </w:r>
    </w:p>
    <w:p w14:paraId="5DFC5B9E" w14:textId="77777777" w:rsidR="00A258CB" w:rsidRPr="00A258CB" w:rsidRDefault="00A258CB" w:rsidP="00A258CB">
      <w:pPr>
        <w:pStyle w:val="Heading1"/>
      </w:pPr>
      <w:r w:rsidRPr="00A258CB">
        <w:t>Motivation</w:t>
      </w:r>
    </w:p>
    <w:p w14:paraId="27908F37" w14:textId="2E36A86C" w:rsidR="00CC7AA7" w:rsidRPr="00CC7AA7" w:rsidRDefault="00CC7AA7" w:rsidP="00CC7AA7">
      <w:pPr>
        <w:pStyle w:val="BodyText"/>
      </w:pPr>
      <w:r w:rsidRPr="00CC7AA7">
        <w:t xml:space="preserve">The impetus for creating a deep learning system to classify ocular illnesses arises from various crucial requirements in the field of ophthalmology. First and foremost, there is a swift rise in the worldwide prevalence of eye illnesses, such as diabetic retinopathy, glaucoma, and age-related macular degeneration, which are causing substantial visual impairment and blindness. Prompt and precise diagnosis is essential for efficient treatment and control of these illnesses, which can substantially impact the patients' quality of life and decrease the total healthcare burden [1], [3]. </w:t>
      </w:r>
    </w:p>
    <w:p w14:paraId="61C81AA4" w14:textId="01E7F91A" w:rsidR="00CC7AA7" w:rsidRPr="00CC7AA7" w:rsidRDefault="00CC7AA7" w:rsidP="00CC7AA7">
      <w:pPr>
        <w:pStyle w:val="BodyText"/>
      </w:pPr>
      <w:r w:rsidRPr="00CC7AA7">
        <w:t xml:space="preserve">Nevertheless, the existing diagnostic procedures significantly depend on the proficiency of ophthalmologists, who manually analyze retinal pictures to detect abnormal alterations. This approach is both time-consuming and prone to variations in diagnostic accuracy because of human error and the subjective nature of visual judgments [4], [12]. Moreover, there is a scarcity of proficient experts, especially in locations that lack adequate resources, resulting in notable discrepancies in the provision of eye care [2], [18]. </w:t>
      </w:r>
    </w:p>
    <w:p w14:paraId="0CCC0143" w14:textId="3B4C00F6" w:rsidR="00CC7AA7" w:rsidRPr="00CC7AA7" w:rsidRDefault="00CC7AA7" w:rsidP="00CC7AA7">
      <w:pPr>
        <w:pStyle w:val="BodyText"/>
      </w:pPr>
      <w:r w:rsidRPr="00CC7AA7">
        <w:t xml:space="preserve">Deep learning technologies provide a hopeful resolution to these difficulties. These systems possess the capability to automate the diagnostic procedure, ensuring a high level of accuracy and consistency in various environments [5], [22]. By utilizing models that have been trained on large and comprehensive datasets, these systems have the ability to help standardize diagnoses and perhaps provide real-time decision support to physicians who have less experience [9], [17]. </w:t>
      </w:r>
    </w:p>
    <w:p w14:paraId="3553B7E2" w14:textId="09593199" w:rsidR="00A258CB" w:rsidRPr="00A258CB" w:rsidRDefault="00CC7AA7" w:rsidP="00CC7AA7">
      <w:pPr>
        <w:pStyle w:val="BodyText"/>
        <w:rPr>
          <w:b/>
          <w:bCs/>
        </w:rPr>
      </w:pPr>
      <w:r w:rsidRPr="00CC7AA7">
        <w:lastRenderedPageBreak/>
        <w:t>Additionally, incorporating this technology into primary care settings could help identify eye conditions earlier, allowing for timely interventions that could prevent serious consequences and decrease the occurrence of vision loss in the population [6], [14]. As a result, this project aims to utilize advanced deep learning techniques to create a dependable, efficient, and easily accessible diagnostic tool that has the potential to revolutionize the field of ocular disease diagnosis and treatmen</w:t>
      </w:r>
      <w:r w:rsidRPr="00CC7AA7">
        <w:rPr>
          <w:lang w:val="en-US"/>
        </w:rPr>
        <w:t>t.</w:t>
      </w:r>
    </w:p>
    <w:p w14:paraId="5CFD6D0D" w14:textId="2292B5C6" w:rsidR="00A258CB" w:rsidRPr="00A258CB" w:rsidRDefault="00A258CB" w:rsidP="00A258CB">
      <w:pPr>
        <w:pStyle w:val="Heading1"/>
      </w:pPr>
      <w:r w:rsidRPr="00A258CB">
        <w:t>Main Contributions &amp; Objectives</w:t>
      </w:r>
    </w:p>
    <w:p w14:paraId="51F5F125" w14:textId="77777777" w:rsidR="00CC7AA7" w:rsidRPr="00CC7AA7" w:rsidRDefault="00CC7AA7" w:rsidP="00CC7AA7">
      <w:pPr>
        <w:pStyle w:val="BodyText"/>
        <w:numPr>
          <w:ilvl w:val="0"/>
          <w:numId w:val="27"/>
        </w:numPr>
        <w:rPr>
          <w:lang w:val="en-US"/>
        </w:rPr>
      </w:pPr>
      <w:r w:rsidRPr="00CC7AA7">
        <w:rPr>
          <w:lang w:val="en-US"/>
        </w:rPr>
        <w:t xml:space="preserve">Develop an advanced classification model: Create and deploy a complex deep learning model utilizing Convolutional Neural Networks (CNNs) that is highly effective in extracting and analyzing characteristics from retinal images to reliably categorize different ocular disorders. </w:t>
      </w:r>
    </w:p>
    <w:p w14:paraId="6330F679" w14:textId="77777777" w:rsidR="00CC7AA7" w:rsidRPr="00CC7AA7" w:rsidRDefault="00CC7AA7" w:rsidP="00CC7AA7">
      <w:pPr>
        <w:pStyle w:val="BodyText"/>
        <w:numPr>
          <w:ilvl w:val="0"/>
          <w:numId w:val="27"/>
        </w:numPr>
        <w:rPr>
          <w:lang w:val="en-US"/>
        </w:rPr>
      </w:pPr>
      <w:r w:rsidRPr="00CC7AA7">
        <w:rPr>
          <w:lang w:val="en-US"/>
        </w:rPr>
        <w:t xml:space="preserve">Transfer Learning Implementation: Apply transfer learning methods to adjust pre-trained models, improving the model's accuracy in classifying eye diseases without requiring a large dataset to be created from the beginning. This allows for efficient utilization of existing computational resources. </w:t>
      </w:r>
    </w:p>
    <w:p w14:paraId="686C7E95" w14:textId="77777777" w:rsidR="00CC7AA7" w:rsidRPr="00CC7AA7" w:rsidRDefault="00CC7AA7" w:rsidP="00CC7AA7">
      <w:pPr>
        <w:pStyle w:val="BodyText"/>
        <w:numPr>
          <w:ilvl w:val="0"/>
          <w:numId w:val="27"/>
        </w:numPr>
        <w:rPr>
          <w:lang w:val="en-US"/>
        </w:rPr>
      </w:pPr>
      <w:r w:rsidRPr="00CC7AA7">
        <w:rPr>
          <w:lang w:val="en-US"/>
        </w:rPr>
        <w:t xml:space="preserve">Data Augmentation Strategies: Utilize data augmentation techniques to artificially increase the size of the training dataset, hence strengthening the model's capacity to make generalizations from a limited number of examples and improving its resistance to overfitting. </w:t>
      </w:r>
    </w:p>
    <w:p w14:paraId="25411949" w14:textId="77777777" w:rsidR="00CC7AA7" w:rsidRPr="00CC7AA7" w:rsidRDefault="00CC7AA7" w:rsidP="00CC7AA7">
      <w:pPr>
        <w:pStyle w:val="BodyText"/>
        <w:numPr>
          <w:ilvl w:val="0"/>
          <w:numId w:val="27"/>
        </w:numPr>
        <w:rPr>
          <w:lang w:val="en-US"/>
        </w:rPr>
      </w:pPr>
      <w:r w:rsidRPr="00CC7AA7">
        <w:rPr>
          <w:lang w:val="en-US"/>
        </w:rPr>
        <w:t xml:space="preserve">Comparative Analysis with Traditional Diagnostics: Assess and compare the effectiveness of the constructed deep learning system with traditional diagnostic procedures, emphasizing enhancements in accuracy, speed, and dependability. </w:t>
      </w:r>
    </w:p>
    <w:p w14:paraId="4D73C25C" w14:textId="77777777" w:rsidR="00CC7AA7" w:rsidRPr="00CC7AA7" w:rsidRDefault="00CC7AA7" w:rsidP="00CC7AA7">
      <w:pPr>
        <w:pStyle w:val="BodyText"/>
        <w:numPr>
          <w:ilvl w:val="0"/>
          <w:numId w:val="27"/>
        </w:numPr>
        <w:rPr>
          <w:lang w:val="en-US"/>
        </w:rPr>
      </w:pPr>
      <w:r w:rsidRPr="00CC7AA7">
        <w:rPr>
          <w:lang w:val="en-US"/>
        </w:rPr>
        <w:t xml:space="preserve">Emphasis on developing a diagnostic tool that is both precise and easily accessible, with the possibility to be implemented in different healthcare environments to assist in the early identification and planning of therapy. </w:t>
      </w:r>
    </w:p>
    <w:p w14:paraId="6CF43024" w14:textId="77777777" w:rsidR="00CC7AA7" w:rsidRPr="00CC7AA7" w:rsidRDefault="00CC7AA7" w:rsidP="00CC7AA7">
      <w:pPr>
        <w:pStyle w:val="BodyText"/>
        <w:numPr>
          <w:ilvl w:val="0"/>
          <w:numId w:val="27"/>
        </w:numPr>
        <w:rPr>
          <w:lang w:val="en-US"/>
        </w:rPr>
      </w:pPr>
      <w:r w:rsidRPr="00CC7AA7">
        <w:rPr>
          <w:lang w:val="en-US"/>
        </w:rPr>
        <w:t xml:space="preserve">Make significant contributions to the field of medical AI research, namely in the automation of image-based diagnosis, with potential applications in other fields of medical imaging and diagnostics. </w:t>
      </w:r>
    </w:p>
    <w:p w14:paraId="0C92275A" w14:textId="7BC45720" w:rsidR="00A258CB" w:rsidRPr="00CC7AA7" w:rsidRDefault="00CC7AA7" w:rsidP="00CC7AA7">
      <w:pPr>
        <w:pStyle w:val="BodyText"/>
        <w:numPr>
          <w:ilvl w:val="0"/>
          <w:numId w:val="27"/>
        </w:numPr>
        <w:rPr>
          <w:lang w:val="en-US"/>
        </w:rPr>
      </w:pPr>
      <w:r w:rsidRPr="00CC7AA7">
        <w:rPr>
          <w:lang w:val="en-US"/>
        </w:rPr>
        <w:t xml:space="preserve">Real-World Application and Impact: Showcase the practical usefulness and influence of the system in actual clinical settings, with the goal of substantially decreasing the workload of healthcare workers and improving patient outcomes by enabling earlier and more accurate diagnoses. </w:t>
      </w:r>
    </w:p>
    <w:p w14:paraId="4711E369" w14:textId="40CF9E61" w:rsidR="007A21A9" w:rsidRDefault="007A21A9" w:rsidP="007A21A9">
      <w:pPr>
        <w:pStyle w:val="Heading1"/>
      </w:pPr>
      <w:r w:rsidRPr="007A21A9">
        <w:t>Related Works</w:t>
      </w:r>
    </w:p>
    <w:p w14:paraId="28DCDFA2" w14:textId="69437E0E" w:rsidR="00CC7AA7" w:rsidRPr="00CC7AA7" w:rsidRDefault="00CC7AA7" w:rsidP="00CC7AA7">
      <w:pPr>
        <w:pStyle w:val="Heading2"/>
      </w:pPr>
      <w:r w:rsidRPr="00CC7AA7">
        <w:t>Overview of Ocular Diseases and Imaging Techniques</w:t>
      </w:r>
    </w:p>
    <w:p w14:paraId="015B1003" w14:textId="5D95507E" w:rsidR="00CC7AA7" w:rsidRPr="00CC7AA7" w:rsidRDefault="00CC7AA7" w:rsidP="00CC7AA7">
      <w:pPr>
        <w:pStyle w:val="BodyText"/>
      </w:pPr>
      <w:r w:rsidRPr="00CC7AA7">
        <w:t xml:space="preserve">Ocular illnesses such as age-related macular degeneration (AMD), diabetic retinopathy, and glaucoma are major contributors to vision loss and blindness on a global scale [1], [2], [3]. The identification and management of these disorders significantly depend on imaging tools that enable a thorough evaluation of the retina and other components within the eye. Fundus photography and optical coherence tomography (OCT) </w:t>
      </w:r>
      <w:r w:rsidRPr="00CC7AA7">
        <w:t xml:space="preserve">are the main imaging techniques used to evaluate the condition of the eye [4], [5]. These procedures offer essential visual data that aid in effectively detecting various retinal diseases. </w:t>
      </w:r>
    </w:p>
    <w:p w14:paraId="1CFCB470" w14:textId="443DE949" w:rsidR="00CC7AA7" w:rsidRPr="00CC7AA7" w:rsidRDefault="00CC7AA7" w:rsidP="00CC7AA7">
      <w:pPr>
        <w:pStyle w:val="BodyText"/>
      </w:pPr>
      <w:r w:rsidRPr="00CC7AA7">
        <w:t>Due to the wide range of progression and severity in eye illnesses, it is important to accurately classify them in order to develop effective treatment methods [6], [7]. Diabetic retinopathy can go through various phases, starting from moderate non-proliferative changes to more severe proliferative changes. These stages can be accurately distinguished by utilizing deep learning models that have been trained on pictures of the retina [8], [9]. Similarly, AMD necessitates meticulous imaging-based evaluation to detect and classify its many stages, which span from early to advanced forms [10], [11].</w:t>
      </w:r>
    </w:p>
    <w:p w14:paraId="785420C3" w14:textId="162B647F" w:rsidR="00CC7AA7" w:rsidRPr="00CC7AA7" w:rsidRDefault="00CC7AA7" w:rsidP="00CC7AA7">
      <w:pPr>
        <w:pStyle w:val="BodyText"/>
      </w:pPr>
      <w:r w:rsidRPr="00CC7AA7">
        <w:t>The incorporation of modern image analysis and machine learning tools has greatly improved the effectiveness of these imaging approaches, leading to higher diagnostic accuracy and efficiency [12], [13]. Recent research has shown that deep learning approaches, specifically convolutional neural networks, have the ability to analyze intricate patterns in medical images that are typically difficult for standard methods to interpret [14], [15], [16].</w:t>
      </w:r>
    </w:p>
    <w:p w14:paraId="326769C7" w14:textId="19BB20D9" w:rsidR="00CC7AA7" w:rsidRPr="00CC7AA7" w:rsidRDefault="00CC7AA7" w:rsidP="00CC7AA7">
      <w:pPr>
        <w:pStyle w:val="BodyText"/>
      </w:pPr>
      <w:r w:rsidRPr="00CC7AA7">
        <w:t>Nevertheless, despite the progress made in imaging technology and analysis methods, there are still significant obstacles that remain in the clinical situation. These problems encompass the exorbitant expense of imaging equipment, the requirement for specialized training in image interpretation, and the inconsistency in diagnostic results among different examiners [17], [18]. Deep learning has the potential to address these problems by improving the accuracy and consistency of diagnoses. It also provides a scalable solution that can be used in various clinical settings, making quality eye care more accessible [19], [20], [21].</w:t>
      </w:r>
    </w:p>
    <w:p w14:paraId="12243347" w14:textId="3AE7EDF6" w:rsidR="00CC7AA7" w:rsidRPr="00CC7AA7" w:rsidRDefault="00CC7AA7" w:rsidP="00CC7AA7">
      <w:pPr>
        <w:pStyle w:val="BodyText"/>
        <w:rPr>
          <w:b/>
          <w:bCs/>
          <w:lang w:val="en-US"/>
        </w:rPr>
      </w:pPr>
      <w:r w:rsidRPr="00CC7AA7">
        <w:t>To summarize, although current imaging approaches serve as a key foundation for identifying ocular illnesses, the incorporation of deep</w:t>
      </w:r>
      <w:r w:rsidRPr="00CC7AA7">
        <w:rPr>
          <w:lang w:val="en-US"/>
        </w:rPr>
        <w:t xml:space="preserve"> learning presents a viable avenue to optimize diagnostic procedures and considerably improve patient outcomes [22], [23]. </w:t>
      </w:r>
    </w:p>
    <w:p w14:paraId="6DD3F724" w14:textId="77777777" w:rsidR="00CC7AA7" w:rsidRPr="00CC7AA7" w:rsidRDefault="00CC7AA7" w:rsidP="00CC7AA7">
      <w:pPr>
        <w:pStyle w:val="Heading2"/>
      </w:pPr>
      <w:r w:rsidRPr="00CC7AA7">
        <w:t>Traditional Diagnostic Methods for Eye Diseases</w:t>
      </w:r>
    </w:p>
    <w:p w14:paraId="2D611DC5" w14:textId="558995E2" w:rsidR="00CC7AA7" w:rsidRPr="00CC7AA7" w:rsidRDefault="00CC7AA7" w:rsidP="00CC7AA7">
      <w:pPr>
        <w:pStyle w:val="BodyText"/>
      </w:pPr>
      <w:r w:rsidRPr="00CC7AA7">
        <w:t xml:space="preserve">Historically, the identification of eye illnesses has relied on ophthalmologists doing manual examinations with a range of optical tools. The procedures used for examining the overall health of the eye and identifying probable diseases include slit-lamp examination, intraocular pressure measurement, and direct ophthalmoscopy [1], [2]. Although these procedures are commonly utilized, they necessitate substantial skill and are susceptible to variations in interpretation by different observers, which can result in inconsistencies in the diagnosis [3], [4]. </w:t>
      </w:r>
    </w:p>
    <w:p w14:paraId="37F949D6" w14:textId="1A47E502" w:rsidR="00CC7AA7" w:rsidRPr="00CC7AA7" w:rsidRDefault="00CC7AA7" w:rsidP="00CC7AA7">
      <w:pPr>
        <w:pStyle w:val="BodyText"/>
      </w:pPr>
      <w:r w:rsidRPr="00CC7AA7">
        <w:t xml:space="preserve">To get a more comprehensive imaging of the retinal structure, the techniques of fluorescein angiography and optical coherence tomography (OCT) have been widely utilized [5]. Fluorescein angiography is a procedure that entails injecting a dye into the body to make the blood vessels in the retina more visible. This enables the identification of any aberrant blood vessel patterns, which might indicate the presence of disorders such as diabetic retinopathy and age-related macular degeneration (AMD). The text is referenced by the number 6. Optical Coherence Tomography (OCT), in contrast, produces </w:t>
      </w:r>
      <w:r w:rsidRPr="00CC7AA7">
        <w:lastRenderedPageBreak/>
        <w:t>detailed images of the retina in different layers, allowing for the accurate diagnosis and ongoing monitoring of conditions such glaucoma and macular holes [7], [8].</w:t>
      </w:r>
    </w:p>
    <w:p w14:paraId="19663346" w14:textId="53293266" w:rsidR="00CC7AA7" w:rsidRPr="00CC7AA7" w:rsidRDefault="00CC7AA7" w:rsidP="00CC7AA7">
      <w:pPr>
        <w:pStyle w:val="BodyText"/>
      </w:pPr>
      <w:r w:rsidRPr="00CC7AA7">
        <w:t>Despite their effectiveness, these conventional diagnostic procedures have many drawbacks. The main issue lies in their dependence on the subjective assessment of experts, which might differ greatly among observers [9]. In addition, these methods are frequently laborious and can be intrusive, especially when it comes to fluorescein angiography, which necessitates the administration of dye [10], [11].</w:t>
      </w:r>
    </w:p>
    <w:p w14:paraId="565908AD" w14:textId="6E7F677E" w:rsidR="00CC7AA7" w:rsidRPr="00CC7AA7" w:rsidRDefault="00CC7AA7" w:rsidP="00CC7AA7">
      <w:pPr>
        <w:pStyle w:val="BodyText"/>
      </w:pPr>
      <w:r w:rsidRPr="00CC7AA7">
        <w:t>The emergence of digital images and the advancement of automated analysis software have begun to tackle some of these difficulties. The utilization of digital fundus cameras and automated OCT analysis tools has optimized the imaging process, resulting in a reduction in examination time and an enhancement in the consistency of measurements [12], [13]. Nevertheless, the analysis of these images still heavily relies on human skill, which remains a major obstacle in delivering efficient and consistently correct diagnoses in various healthcare environments [14], [15].</w:t>
      </w:r>
    </w:p>
    <w:p w14:paraId="39172B93" w14:textId="28B230F4" w:rsidR="00CC7AA7" w:rsidRPr="00CC7AA7" w:rsidRDefault="00CC7AA7" w:rsidP="00CC7AA7">
      <w:pPr>
        <w:pStyle w:val="BodyText"/>
      </w:pPr>
      <w:r w:rsidRPr="00CC7AA7">
        <w:t>To address these issues, there has been an increasing interest in utilizing more objective and scalable methods, such as machine learning and deep learning algorithms, for diagnosing ocular diseases. These technologies can automate the analysis of ocular pictures, decreasing reliance on specialized knowledge and diminishing subjective differences [16], [17], [18]. In addition, they may effortlessly combine with current digital imaging technologies, improving their ability to diagnose and making eye care solutions more widely available and accessible [19], [20], [21].</w:t>
      </w:r>
    </w:p>
    <w:p w14:paraId="4E4676CF" w14:textId="570CD4EF" w:rsidR="00CC7AA7" w:rsidRPr="00CC7AA7" w:rsidRDefault="00CC7AA7" w:rsidP="00CC7AA7">
      <w:pPr>
        <w:pStyle w:val="BodyText"/>
        <w:rPr>
          <w:lang w:val="en-US"/>
        </w:rPr>
      </w:pPr>
      <w:r w:rsidRPr="00CC7AA7">
        <w:t>Therefore, the combination of traditional diagnostic methods with modern computational tools is a crucial development in the field of ocular illness diagnosis. This integration</w:t>
      </w:r>
      <w:r w:rsidRPr="00CC7AA7">
        <w:rPr>
          <w:lang w:val="en-US"/>
        </w:rPr>
        <w:t xml:space="preserve"> offers the potential for more precise, efficient, and easily accessible diagnostics for eye diseases [22], [23]. </w:t>
      </w:r>
    </w:p>
    <w:p w14:paraId="0048CDFA" w14:textId="77777777" w:rsidR="00CC7AA7" w:rsidRPr="00CC7AA7" w:rsidRDefault="00CC7AA7" w:rsidP="00CC7AA7">
      <w:pPr>
        <w:pStyle w:val="Heading2"/>
      </w:pPr>
      <w:r w:rsidRPr="00CC7AA7">
        <w:t>Introduction to Deep Learning in Medical Imaging</w:t>
      </w:r>
    </w:p>
    <w:p w14:paraId="5920D704" w14:textId="2251BBED" w:rsidR="00CC7AA7" w:rsidRPr="00CC7AA7" w:rsidRDefault="00CC7AA7" w:rsidP="00CC7AA7">
      <w:pPr>
        <w:pStyle w:val="BodyText"/>
        <w:rPr>
          <w:lang w:val="en-US"/>
        </w:rPr>
      </w:pPr>
      <w:r w:rsidRPr="00CC7AA7">
        <w:rPr>
          <w:lang w:val="en-US"/>
        </w:rPr>
        <w:t xml:space="preserve">Deep learning, a kind of machine learning distinguished by networks that can autonomously learn from unstructured or unlabeled data, has </w:t>
      </w:r>
      <w:r w:rsidRPr="00CC7AA7">
        <w:t>brought</w:t>
      </w:r>
      <w:r w:rsidRPr="00CC7AA7">
        <w:rPr>
          <w:lang w:val="en-US"/>
        </w:rPr>
        <w:t xml:space="preserve"> about a significant transformation in various domains of medical imaging. The field of medical imaging, which involves the examination and utilization of imaging technologies for the purpose of diagnosing and treating diseases, has seen significant changes due to the implementation of deep learning techniques [1], [2]. The utilization of advanced computational approaches has facilitated more accurate and automated interpretation of medical pictures, resulting in enhanced diagnostic precision and efficiency in numerous fields such as radiology, pathology, and ophthalmology [3], [4].</w:t>
      </w:r>
    </w:p>
    <w:p w14:paraId="122B287C" w14:textId="34A34A8A" w:rsidR="00CC7AA7" w:rsidRPr="00CC7AA7" w:rsidRDefault="00CC7AA7" w:rsidP="00CC7AA7">
      <w:pPr>
        <w:pStyle w:val="BodyText"/>
        <w:rPr>
          <w:lang w:val="en-US"/>
        </w:rPr>
      </w:pPr>
      <w:r w:rsidRPr="00CC7AA7">
        <w:rPr>
          <w:lang w:val="en-US"/>
        </w:rPr>
        <w:t xml:space="preserve">Deep learning models, particularly Convolutional Neural Networks (CNNs), are leading the way in this change. CNNs are specifically engineered to autonomously and flexibly acquire spatial hierarchies of characteristics by means of backpropagation, rendering them highly efficient for applications such as image classification, including those pertaining to medical pictures. The references are [5] and [6]. A Convolutional Neural Network (CNN) is structured with different layers, including convolutional layers, pooling layers, </w:t>
      </w:r>
      <w:r w:rsidRPr="00CC7AA7">
        <w:rPr>
          <w:lang w:val="en-US"/>
        </w:rPr>
        <w:t xml:space="preserve">and fully connected layers. These layers work together to allow the model to collect both local and global characteristics in pictures [7], [8]. </w:t>
      </w:r>
    </w:p>
    <w:p w14:paraId="13E5E75A" w14:textId="776F68FF" w:rsidR="00CC7AA7" w:rsidRPr="00CC7AA7" w:rsidRDefault="00CC7AA7" w:rsidP="00CC7AA7">
      <w:pPr>
        <w:pStyle w:val="BodyText"/>
        <w:rPr>
          <w:lang w:val="en-US"/>
        </w:rPr>
      </w:pPr>
      <w:r w:rsidRPr="00CC7AA7">
        <w:rPr>
          <w:lang w:val="en-US"/>
        </w:rPr>
        <w:t xml:space="preserve">Several studies have investigated the use of Convolutional Neural Networks (CNNs) in medical imaging. These studies have shown notable achievements in various areas, including the detection of abnormalities in chest X-rays, the classification of skin cancer from </w:t>
      </w:r>
      <w:proofErr w:type="spellStart"/>
      <w:r w:rsidRPr="00CC7AA7">
        <w:rPr>
          <w:lang w:val="en-US"/>
        </w:rPr>
        <w:t>dermatoscopic</w:t>
      </w:r>
      <w:proofErr w:type="spellEnd"/>
      <w:r w:rsidRPr="00CC7AA7">
        <w:rPr>
          <w:lang w:val="en-US"/>
        </w:rPr>
        <w:t xml:space="preserve"> images, and the identification of tumor tissue in histopathological slides [9], [10]. In the field of ophthalmology, Convolutional Neural Networks (CNNs) have been successfully used to identify and categorize eye illnesses from images of the retina. This task has historically been difficult since retinal pathology is often subtle and complicated in nature [11], [12]. </w:t>
      </w:r>
    </w:p>
    <w:p w14:paraId="0DCC55BE" w14:textId="081BE8D0" w:rsidR="00CC7AA7" w:rsidRPr="00CC7AA7" w:rsidRDefault="00CC7AA7" w:rsidP="00CC7AA7">
      <w:pPr>
        <w:pStyle w:val="BodyText"/>
        <w:rPr>
          <w:lang w:val="en-US"/>
        </w:rPr>
      </w:pPr>
      <w:r w:rsidRPr="00CC7AA7">
        <w:rPr>
          <w:lang w:val="en-US"/>
        </w:rPr>
        <w:t>A significant benefit of deep learning in medical imaging is its capacity to acquire knowledge from extensive datasets without requiring explicit programming. This is especially advantageous in the medical domain, where the amount of data is constantly increasing and the complexity of cases necessitates strong and flexible analytical approaches [13], [14]. Moreover, deep learning models possess the ability to enhance their performance as additional data becomes accessible, potentially revealing novel insights and patterns that were previously indiscernible [15], [16].</w:t>
      </w:r>
    </w:p>
    <w:p w14:paraId="30B5BA35" w14:textId="31BF35E0" w:rsidR="00CC7AA7" w:rsidRPr="00CC7AA7" w:rsidRDefault="00CC7AA7" w:rsidP="00CC7AA7">
      <w:pPr>
        <w:pStyle w:val="BodyText"/>
        <w:rPr>
          <w:lang w:val="en-US"/>
        </w:rPr>
      </w:pPr>
      <w:r w:rsidRPr="00CC7AA7">
        <w:rPr>
          <w:lang w:val="en-US"/>
        </w:rPr>
        <w:t xml:space="preserve">Nevertheless, the implementation of deep learning in medical practice comes with certain difficulties, such as the requirement for extensive, categorized datasets, substantial computational capabilities, and problems regarding the interpretability of models and the ethical utilization of medical data [17], [18]. To tackle these difficulties, it is necessary to continue conducting research and development, while also promoting collaboration among technologists, physicians, and regulatory agencies. This collaboration is crucial to ensure that the advantages of deep learning are effectively and responsibly implemented for the benefit of patients. </w:t>
      </w:r>
    </w:p>
    <w:p w14:paraId="6FF5ED06" w14:textId="0F82A2B4" w:rsidR="00CC7AA7" w:rsidRPr="00CC7AA7" w:rsidRDefault="00CC7AA7" w:rsidP="00CC7AA7">
      <w:pPr>
        <w:pStyle w:val="BodyText"/>
        <w:rPr>
          <w:lang w:val="en-US"/>
        </w:rPr>
      </w:pPr>
      <w:r w:rsidRPr="00CC7AA7">
        <w:rPr>
          <w:lang w:val="en-US"/>
        </w:rPr>
        <w:t xml:space="preserve">The ongoing advancement of deep learning is anticipated to boost diagnostic procedures, contribute to customized treatment, and ultimately better patient outcomes in numerous medical disciplines, such as ophthalmology [22], [23]. </w:t>
      </w:r>
    </w:p>
    <w:p w14:paraId="4892FDA9" w14:textId="77777777" w:rsidR="00CC7AA7" w:rsidRPr="00CC7AA7" w:rsidRDefault="00CC7AA7" w:rsidP="00CC7AA7">
      <w:pPr>
        <w:pStyle w:val="Heading2"/>
      </w:pPr>
      <w:r w:rsidRPr="00CC7AA7">
        <w:t>Convolutional Neural Networks in Ocular Disease Detection</w:t>
      </w:r>
    </w:p>
    <w:p w14:paraId="5010C4F3" w14:textId="77777777" w:rsidR="00CC7AA7" w:rsidRDefault="00CC7AA7" w:rsidP="00CC7AA7">
      <w:pPr>
        <w:pStyle w:val="BodyText"/>
        <w:rPr>
          <w:lang w:val="en-US"/>
        </w:rPr>
      </w:pPr>
      <w:r w:rsidRPr="00CC7AA7">
        <w:rPr>
          <w:lang w:val="en-US"/>
        </w:rPr>
        <w:t xml:space="preserve">Convolutional Neural Networks (CNNs) play a crucial role in identifying and categorizing ocular illnesses by analyzing retinal pictures. Deep learning architectures excel in processing image data, making them extremely useful for medical imaging jobs that need utmost accuracy [1], [2]. The utilization of Convolutional Neural Networks (CNNs) in the field of ophthalmology is motivated by their capacity to extract intricate patterns and features from images that are frequently imperceptible to the human eye [3], [4]. </w:t>
      </w:r>
    </w:p>
    <w:p w14:paraId="5DE230BC" w14:textId="31CE3D41" w:rsidR="00CC7AA7" w:rsidRDefault="00CC7AA7" w:rsidP="00CC7AA7">
      <w:pPr>
        <w:pStyle w:val="BodyText"/>
        <w:rPr>
          <w:lang w:val="en-US"/>
        </w:rPr>
      </w:pPr>
      <w:r w:rsidRPr="00CC7AA7">
        <w:rPr>
          <w:lang w:val="en-US"/>
        </w:rPr>
        <w:t xml:space="preserve">CNNs possess a structure that enables them to autonomously acquire the most effective characteristics for a specific task while undergoing training. The process of learning takes place at many levels, starting with the detection of simple edges in the initial layers and progressing to the recognition of increasingly intricate patterns in the deeper layers [5], [6]. Hierarchical feature extraction is advantageous in medical imaging because </w:t>
      </w:r>
      <w:r w:rsidRPr="00CC7AA7">
        <w:rPr>
          <w:lang w:val="en-US"/>
        </w:rPr>
        <w:lastRenderedPageBreak/>
        <w:t xml:space="preserve">it mimics the approach used by medical practitioners to evaluate images. They begin with simple observations and progress to more in-depth examination [7], [8]. </w:t>
      </w:r>
    </w:p>
    <w:p w14:paraId="62907AB0" w14:textId="77777777" w:rsidR="00CC7AA7" w:rsidRDefault="00CC7AA7" w:rsidP="00CC7AA7">
      <w:pPr>
        <w:pStyle w:val="BodyText"/>
        <w:rPr>
          <w:lang w:val="en-US"/>
        </w:rPr>
      </w:pPr>
      <w:r w:rsidRPr="00CC7AA7">
        <w:rPr>
          <w:lang w:val="en-US"/>
        </w:rPr>
        <w:t xml:space="preserve">CNNs have demonstrated exceptional success rates in the identification of ocular diseases. For example, they have been utilized to accurately detect diabetic retinopathy at levels of precision comparable to skilled doctors [9]. Research has also shown that Convolutional Neural Networks (CNNs) are successful in identifying indications of glaucoma and age-related macular degeneration by examining patterns in optical coherence tomography (OCT) scans and fundus images [10], [11]. </w:t>
      </w:r>
    </w:p>
    <w:p w14:paraId="3D3A0B0C" w14:textId="77777777" w:rsidR="00CC7AA7" w:rsidRDefault="00CC7AA7" w:rsidP="00CC7AA7">
      <w:pPr>
        <w:pStyle w:val="BodyText"/>
        <w:rPr>
          <w:lang w:val="en-US"/>
        </w:rPr>
      </w:pPr>
      <w:r w:rsidRPr="00CC7AA7">
        <w:rPr>
          <w:lang w:val="en-US"/>
        </w:rPr>
        <w:t xml:space="preserve">Integrating CNNs into healthcare procedures requires training these models on extensive datasets of annotated pictures. This training allows the models to effectively apply their knowledge to new and unfamiliar data, which is essential for clinical applications. In these applications, the models will meet various picture states and illness presentations, as referenced in sources [12] and [13]. Furthermore, the capacity of Convolutional Neural Networks (CNNs) to function with limited preparation of pictures streamlines the implementation process, hence facilitating its adoption in clinical environments [14], [15]. </w:t>
      </w:r>
    </w:p>
    <w:p w14:paraId="2934771A" w14:textId="77777777" w:rsidR="00CC7AA7" w:rsidRDefault="00CC7AA7" w:rsidP="00CC7AA7">
      <w:pPr>
        <w:pStyle w:val="BodyText"/>
        <w:rPr>
          <w:lang w:val="en-US"/>
        </w:rPr>
      </w:pPr>
      <w:r w:rsidRPr="00CC7AA7">
        <w:rPr>
          <w:lang w:val="en-US"/>
        </w:rPr>
        <w:t xml:space="preserve">Although CNNs offer numerous benefits, their implementation in clinical practice necessitates the resolution of various obstacles. These factors encompass guaranteeing an ample amount of training data to prevent overfitting, safeguarding the privacy and security of sensitive medical data, and comprehending the decision-making mechanism of the networks, which is frequently considered as an opaque process [16], [17]. It is essential to make CNN decision-making processes more transparent by developing tools to visualize feature maps and filters. This will help obtain trust and understanding from the medical community [18], [19]. </w:t>
      </w:r>
    </w:p>
    <w:p w14:paraId="68BA5543" w14:textId="559DFE5F" w:rsidR="00CC7AA7" w:rsidRPr="00CC7AA7" w:rsidRDefault="00CC7AA7" w:rsidP="00CC7AA7">
      <w:pPr>
        <w:pStyle w:val="BodyText"/>
        <w:rPr>
          <w:lang w:val="en-US"/>
        </w:rPr>
      </w:pPr>
      <w:r w:rsidRPr="00CC7AA7">
        <w:rPr>
          <w:lang w:val="en-US"/>
        </w:rPr>
        <w:t xml:space="preserve">Ongoing research and development efforts are concentrated on improving the architectures and training methods of Convolutional Neural Networks (CNNs) in order to increase their accuracy and efficiency. It is crucial for AI researchers and ophthalmic experts to work together consistently in order to customize CNN models for the specific needs and limitations of detecting ocular diseases. This collaboration ensures that these tools can be integrated into ophthalmological practice in a way that is both effective and ethical [20], [21], [22], [23]. </w:t>
      </w:r>
    </w:p>
    <w:p w14:paraId="5E0AAC5F" w14:textId="77777777" w:rsidR="00CC7AA7" w:rsidRPr="00CC7AA7" w:rsidRDefault="00CC7AA7" w:rsidP="00CC7AA7">
      <w:pPr>
        <w:pStyle w:val="Heading2"/>
      </w:pPr>
      <w:r w:rsidRPr="00CC7AA7">
        <w:t>Transfer Learning and Its Impact on Medical Imaging</w:t>
      </w:r>
    </w:p>
    <w:p w14:paraId="093582F6" w14:textId="49772C81" w:rsidR="00CC7AA7" w:rsidRPr="00CC7AA7" w:rsidRDefault="00CC7AA7" w:rsidP="00CC7AA7">
      <w:pPr>
        <w:pStyle w:val="BodyText"/>
      </w:pPr>
      <w:r w:rsidRPr="00CC7AA7">
        <w:t xml:space="preserve">Transfer learning is a potent methodology in deep learning that involves reusing a pre-existing model built for one task as the foundation for a new model on a different task. This method is especially advantageous in the field of medical imaging, where there is a limited availability of huge datasets that are labeled and acquiring them is costly [1], [2]. Researchers can achieve excellent performance in medical applications by utilizing pre-trained models that were initially trained on big datasets like as ImageNet. This can be done even with smaller datasets dedicated to medical applications [3], [4]. </w:t>
      </w:r>
    </w:p>
    <w:p w14:paraId="0F60CB1B" w14:textId="5CC9EC32" w:rsidR="00CC7AA7" w:rsidRPr="00CC7AA7" w:rsidRDefault="00CC7AA7" w:rsidP="00CC7AA7">
      <w:pPr>
        <w:pStyle w:val="BodyText"/>
      </w:pPr>
      <w:r w:rsidRPr="00CC7AA7">
        <w:t xml:space="preserve">Transfer learning has significantly improved the diagnostic capacities of deep learning models in the field of ophthalmology. Researchers have enhanced the accuracy and </w:t>
      </w:r>
      <w:r w:rsidRPr="00CC7AA7">
        <w:t xml:space="preserve">efficiency of classifying and detecting ocular disorders by adapting pre-trained models like VGG16, </w:t>
      </w:r>
      <w:proofErr w:type="spellStart"/>
      <w:r w:rsidRPr="00CC7AA7">
        <w:t>ResNet</w:t>
      </w:r>
      <w:proofErr w:type="spellEnd"/>
      <w:r w:rsidRPr="00CC7AA7">
        <w:t xml:space="preserve">, and Inception, which were originally designed for general image recognition applications [5], [6]. The versatility of these models arises from their capacity to apply general properties (such as textures and edges) acquired from non-medical images to particular medical tasks, such as identifying abnormalities in retinal images [7], [8]. </w:t>
      </w:r>
    </w:p>
    <w:p w14:paraId="68CA7AAF" w14:textId="7BF331BE" w:rsidR="00CC7AA7" w:rsidRPr="00CC7AA7" w:rsidRDefault="00CC7AA7" w:rsidP="00CC7AA7">
      <w:pPr>
        <w:pStyle w:val="BodyText"/>
      </w:pPr>
      <w:r w:rsidRPr="00CC7AA7">
        <w:t xml:space="preserve">The influence of transfer learning goes beyond merely initializing the model. Furthermore, this capability enables the ongoing enhancement of models by adjusting them with newly acquired data, ensuring their continued relevance and effectiveness over time [9], [10]. Adaptability is extremely important in medical domains, especially when diseases and imaging techniques change over time. This necessitates the use of diagnostic instruments that can adjust accordingly [11], [12]. </w:t>
      </w:r>
    </w:p>
    <w:p w14:paraId="102EEE09" w14:textId="3BC840E8" w:rsidR="00CC7AA7" w:rsidRPr="00CC7AA7" w:rsidRDefault="00CC7AA7" w:rsidP="00CC7AA7">
      <w:pPr>
        <w:pStyle w:val="BodyText"/>
      </w:pPr>
      <w:r w:rsidRPr="00CC7AA7">
        <w:t xml:space="preserve">Nevertheless, the implementation of transfer learning is not devoid of obstacles. An important concern is the possibility of negative transfer, which occurs when knowledge from one area interferes with the learning process instead of facilitating it, if not properly handled. This is especially relevant when the source and destination domains are not adequately related [13], [14]. Furthermore, there are apprehensions about the comprehensibility of models that employ transfer learning, as the intricacies introduced by modifying pre-trained networks can impede the ability to ascertain the decision-making process [15], [16]. </w:t>
      </w:r>
    </w:p>
    <w:p w14:paraId="59CC575C" w14:textId="0C6ED9EE" w:rsidR="00CC7AA7" w:rsidRPr="00CC7AA7" w:rsidRDefault="00CC7AA7" w:rsidP="00CC7AA7">
      <w:pPr>
        <w:pStyle w:val="BodyText"/>
      </w:pPr>
      <w:r w:rsidRPr="00CC7AA7">
        <w:t xml:space="preserve">Notwithstanding these difficulties, the advantages of transfer learning in expediting the progress and improving the effectiveness of deep learning models in medical imaging are indisputable. It lowers the difficulty of employing advanced AI approaches with smaller datasets and enables faster and more precise diagnostic capabilities in many medical fields, such as ophthalmology [17], [18], [19], [20]. To progress the area of medical imaging, it is crucial to engage in ongoing research and collaboration across disciplines. This will allow us to fully exploit the potential of transfer learning while also addressing its limits. [21], [22], [23]. </w:t>
      </w:r>
    </w:p>
    <w:p w14:paraId="0F405857" w14:textId="77777777" w:rsidR="00CC7AA7" w:rsidRPr="00CC7AA7" w:rsidRDefault="00CC7AA7" w:rsidP="00CC7AA7">
      <w:pPr>
        <w:pStyle w:val="Heading2"/>
      </w:pPr>
      <w:r w:rsidRPr="00CC7AA7">
        <w:t>The Role of Data Augmentation in Enhancing Model Performance</w:t>
      </w:r>
    </w:p>
    <w:p w14:paraId="67F1D86E" w14:textId="13AB242E" w:rsidR="00CC7AA7" w:rsidRPr="00CC7AA7" w:rsidRDefault="00CC7AA7" w:rsidP="00CC7AA7">
      <w:pPr>
        <w:pStyle w:val="BodyText"/>
      </w:pPr>
      <w:r w:rsidRPr="00CC7AA7">
        <w:t xml:space="preserve">Data augmentation is an essential method used in the training of deep learning models, especially in the domain of medical imaging, where the scarcity of data and overfitting are frequent obstacles [1], [2]. Data augmentation involves artificially enlarging the training dataset by using several transformations such as rotation, zoom, and flip. This technique assists in constructing a more resilient model that can better generalize to new and unseen images [3], [4]. </w:t>
      </w:r>
    </w:p>
    <w:p w14:paraId="691BC079" w14:textId="2797AC57" w:rsidR="00CC7AA7" w:rsidRPr="00CC7AA7" w:rsidRDefault="00CC7AA7" w:rsidP="00CC7AA7">
      <w:pPr>
        <w:pStyle w:val="BodyText"/>
      </w:pPr>
      <w:r w:rsidRPr="00CC7AA7">
        <w:t xml:space="preserve">The intricacies and fluctuations of retinal pictures present considerable obstacles in the identification of eye diseases. Precise identification of disorders such as diabetic retinopathy or macular degeneration heavily relies on detecting even the most delicate variations in their visual manifestations. Data augmentation enables models to acquire knowledge of these nuanced changes without requiring a substantial surge in the quantity of actual images, hence improving the model's capacity </w:t>
      </w:r>
      <w:r w:rsidRPr="00CC7AA7">
        <w:lastRenderedPageBreak/>
        <w:t xml:space="preserve">to precisely categorize a diverse array of disease manifestations [5], [6]. </w:t>
      </w:r>
    </w:p>
    <w:p w14:paraId="533B0724" w14:textId="00BB3EDB" w:rsidR="00CC7AA7" w:rsidRPr="00CC7AA7" w:rsidRDefault="00CC7AA7" w:rsidP="00CC7AA7">
      <w:pPr>
        <w:pStyle w:val="BodyText"/>
      </w:pPr>
      <w:r w:rsidRPr="00CC7AA7">
        <w:t xml:space="preserve">Furthermore, data augmentation plays a role in mitigating model overfitting. Overfitting is the phenomenon when a model becomes too focused on the specific characteristics and noise present in the training data, leading to a decrease in its performance when applied to new data. Data augmentation, by the introduction of heterogeneity in the training samples, compels the model to prioritize the most significant features while disregarding insignificant noise and subtleties that lack generalizability [7], [8]. </w:t>
      </w:r>
    </w:p>
    <w:p w14:paraId="3FAB6B74" w14:textId="2A670258" w:rsidR="00CC7AA7" w:rsidRPr="00CC7AA7" w:rsidRDefault="00CC7AA7" w:rsidP="00CC7AA7">
      <w:pPr>
        <w:pStyle w:val="BodyText"/>
      </w:pPr>
      <w:r w:rsidRPr="00CC7AA7">
        <w:t xml:space="preserve">Data augmentation in retinal image analysis typically use approaches that are specifically designed to maintain the clinical significance of the images. For example, when using random cropping and rotations to replicate various imaging angles and scanning settings, it is important to be cautious in order to avoid losing or misrepresenting crucial diagnostic elements within the images [9], [10]. The maintenance of the integrity and diagnostic relevance of the augmented images relies heavily on this equilibrium. </w:t>
      </w:r>
    </w:p>
    <w:p w14:paraId="5D255438" w14:textId="4CD1B8F2" w:rsidR="00CC7AA7" w:rsidRPr="00CC7AA7" w:rsidRDefault="00CC7AA7" w:rsidP="00CC7AA7">
      <w:pPr>
        <w:pStyle w:val="BodyText"/>
      </w:pPr>
      <w:r w:rsidRPr="00CC7AA7">
        <w:t xml:space="preserve">While data augmentation offers advantages, it is crucial to exercise caution in its implementation to prevent the creation of deceptive or unrepresentative images that may lead to improper training of the model. In order to maintain the realism and relevance of the enhanced data in the clinical setting, it is crucial to select augmentation techniques and their parameters based on domain-specific information [11], [12]. </w:t>
      </w:r>
    </w:p>
    <w:p w14:paraId="72F4453C" w14:textId="24B0EC20" w:rsidR="00CC7AA7" w:rsidRPr="00CC7AA7" w:rsidRDefault="00CC7AA7" w:rsidP="00CC7AA7">
      <w:pPr>
        <w:pStyle w:val="BodyText"/>
        <w:rPr>
          <w:lang w:val="en-US"/>
        </w:rPr>
      </w:pPr>
      <w:r w:rsidRPr="00CC7AA7">
        <w:t>Data augmentation is a highly effective approach for improving the performance and generalizability of deep learning models in the diagnosis of ocular diseases. It not only tackles the issue of insufficient data but also enhances the model's resilience, establishing it as a common procedure in the training of deep learning models for medical imaging [13], [14], [15], [16], [17], [18], [19], [20], [21], [22], [23]. With the continuous progress of technology, the techniques and uses of data augmentation are expected to develop, hence</w:t>
      </w:r>
      <w:r w:rsidRPr="00CC7AA7">
        <w:rPr>
          <w:lang w:val="en-US"/>
        </w:rPr>
        <w:t xml:space="preserve"> increasing its influence on the field of medical imaging. </w:t>
      </w:r>
    </w:p>
    <w:p w14:paraId="4959A618" w14:textId="5E5585B2" w:rsidR="00CC7AA7" w:rsidRPr="00CC7AA7" w:rsidRDefault="00CC7AA7" w:rsidP="00CC7AA7">
      <w:pPr>
        <w:pStyle w:val="Heading2"/>
      </w:pPr>
      <w:r w:rsidRPr="00CC7AA7">
        <w:t>Comparative Analysis of Existing Deep Learning Models for Ocular Disease Classification</w:t>
      </w:r>
    </w:p>
    <w:p w14:paraId="02F31460" w14:textId="11F6F8C6" w:rsidR="00CC7AA7" w:rsidRPr="00CC7AA7" w:rsidRDefault="00CC7AA7" w:rsidP="00CC7AA7">
      <w:pPr>
        <w:pStyle w:val="BodyText"/>
      </w:pPr>
      <w:r w:rsidRPr="00CC7AA7">
        <w:t xml:space="preserve">The subject of ocular disease classification has experienced substantial progress with the implementation of diverse deep learning models, each presenting distinct advantages and difficulties. An examination and comparison of these models offers valuable insights into their efficacy and identifies potential areas for enhancement. </w:t>
      </w:r>
    </w:p>
    <w:p w14:paraId="29C5F80A" w14:textId="4AB2881D" w:rsidR="00CC7AA7" w:rsidRPr="00CC7AA7" w:rsidRDefault="00CC7AA7" w:rsidP="00CC7AA7">
      <w:pPr>
        <w:pStyle w:val="BodyText"/>
      </w:pPr>
      <w:r w:rsidRPr="00CC7AA7">
        <w:t xml:space="preserve">Convolutional Neural Networks (CNNs) are highly acclaimed for their exceptional performance in tasks related to images, particularly in the field of medical imaging for diagnosing ocular diseases. Research has demonstrated that Convolutional Neural Networks (CNNs) can attain exceptional levels of accuracy, frequently exceeding those of expert ophthalmologists in tasks like identifying diabetic retinopathy and macular degeneration [1], [2]. The hierarchical structure of feature extraction in Convolutional Neural Networks (CNNs) enables these models to systematically learn from intricate retinal pictures, recognizing patterns that are characteristic of particular ocular situations [3], [4]. </w:t>
      </w:r>
    </w:p>
    <w:p w14:paraId="08BD728D" w14:textId="3E1CA59D" w:rsidR="00CC7AA7" w:rsidRPr="00CC7AA7" w:rsidRDefault="00CC7AA7" w:rsidP="00CC7AA7">
      <w:pPr>
        <w:pStyle w:val="BodyText"/>
      </w:pPr>
      <w:r w:rsidRPr="00CC7AA7">
        <w:t xml:space="preserve">Ocular illness categorization has widely employed transfer learning, specifically utilizing pre-trained models such as VGG16, </w:t>
      </w:r>
      <w:proofErr w:type="spellStart"/>
      <w:r w:rsidRPr="00CC7AA7">
        <w:t>ResNet</w:t>
      </w:r>
      <w:proofErr w:type="spellEnd"/>
      <w:r w:rsidRPr="00CC7AA7">
        <w:t xml:space="preserve">, and Inception. Researchers have successfully utilized pre-trained models, initially trained on non-medical images, to analyze medical images. This approach has allowed them to make use of the learned characteristics and minimize the requirement for comprehensive medical data, which is typically challenging to get [5], [6]. This strategy has not only accelerated the training process but also improved the accuracy of disease categorization by incorporating more broad information into the models [7], [8]. </w:t>
      </w:r>
    </w:p>
    <w:p w14:paraId="466D0CB2" w14:textId="6C0A5325" w:rsidR="00CC7AA7" w:rsidRPr="00CC7AA7" w:rsidRDefault="00CC7AA7" w:rsidP="00CC7AA7">
      <w:pPr>
        <w:pStyle w:val="BodyText"/>
      </w:pPr>
      <w:r w:rsidRPr="00CC7AA7">
        <w:t>Data augmentation strategies have enhanced the performance of deep learning models in this field. Data augmentation is a technique that improves the ability of models to accurately diagnose ocular diseases by artificially increasing the size of the training dataset. This is done by applying transformations like rotations, scaling, and flipping to the data. By doing so, models become better at generalizing across varied presentations of ocular diseases, resulting in enhanced diagnostic accuracy [9], [10]. This approach is also useful in addressing the issue of overfitting, which is often encountered in models that are trained on small datasets [11], [12].</w:t>
      </w:r>
    </w:p>
    <w:p w14:paraId="183BFC24" w14:textId="6324ADD9" w:rsidR="00CC7AA7" w:rsidRPr="00CC7AA7" w:rsidRDefault="00CC7AA7" w:rsidP="00CC7AA7">
      <w:pPr>
        <w:pStyle w:val="BodyText"/>
      </w:pPr>
      <w:r w:rsidRPr="00CC7AA7">
        <w:t xml:space="preserve">Although these models have achieved success, they nevertheless have limits. The opaque nature of deep learning models, particularly convolutional neural networks (CNNs) and those utilizing transfer learning, presents difficulties in clinical environments where comprehending the reasoning behind diagnostic choices is essential [13], [14]. Continued efforts are being made to improve the comprehensibility of these models, including the creation of visualization tools that can elucidate the decision-making process of neural networks [15], [16]. </w:t>
      </w:r>
    </w:p>
    <w:p w14:paraId="0049F1F2" w14:textId="5044B171" w:rsidR="00CD5EF1" w:rsidRPr="00F7317D" w:rsidRDefault="00CC7AA7" w:rsidP="00CC7AA7">
      <w:pPr>
        <w:pStyle w:val="BodyText"/>
        <w:rPr>
          <w:lang w:val="en-US"/>
        </w:rPr>
      </w:pPr>
      <w:r w:rsidRPr="00CC7AA7">
        <w:t>Ultimately, although deep learning models have made substantial progress in classifying ocular diseases, further enhancements are required to tackle issues related to the availability of data, the interpretability of models, and their integration into clinical processes. Subsequent investigations should p</w:t>
      </w:r>
      <w:r w:rsidRPr="00CC7AA7">
        <w:rPr>
          <w:lang w:val="en-US"/>
        </w:rPr>
        <w:t>rioritize these domains, guaranteeing the secure and efficient integration of these potent instruments into clinical practice to augment patient outcomes [17], [18], [19], [20], [21], [22], [23].</w:t>
      </w:r>
      <w:r w:rsidR="007A21A9" w:rsidRPr="007A21A9">
        <w:rPr>
          <w:lang w:val="en-US"/>
        </w:rPr>
        <w:t xml:space="preserve"> </w:t>
      </w:r>
    </w:p>
    <w:p w14:paraId="7BB55A3F" w14:textId="63877D04" w:rsidR="000602A3" w:rsidRPr="000602A3" w:rsidRDefault="000602A3" w:rsidP="00837376">
      <w:pPr>
        <w:pStyle w:val="Heading1"/>
      </w:pPr>
      <w:r w:rsidRPr="000602A3">
        <w:t>Proposed Framework</w:t>
      </w:r>
    </w:p>
    <w:p w14:paraId="53401162" w14:textId="735D821C" w:rsidR="00CC7AA7" w:rsidRPr="00CC7AA7" w:rsidRDefault="00CC7AA7" w:rsidP="00CC7AA7">
      <w:pPr>
        <w:pStyle w:val="Heading2"/>
      </w:pPr>
      <w:r w:rsidRPr="00CC7AA7">
        <w:t>Overview</w:t>
      </w:r>
    </w:p>
    <w:p w14:paraId="587F2611" w14:textId="77777777" w:rsidR="00CC7AA7" w:rsidRDefault="00CC7AA7" w:rsidP="00CC7AA7">
      <w:pPr>
        <w:pStyle w:val="BodyText"/>
      </w:pPr>
      <w:r w:rsidRPr="00CC7AA7">
        <w:t xml:space="preserve">The suggested framework seeks to improve the categorization of ocular illnesses using sophisticated deep learning methods. The system relies heavily on Convolutional Neural Networks (CNNs), which have shown remarkable accuracy in identifying images in several fields, such as medical imaging [13]. The model design is specifically based on the VGG16 network, which is a pre-trained model renowned for its efficacy in extracting features from intricate visual data [2], [17]. This decision utilizes the advantages of transfer learning, which involves adjusting pre-trained models to suit specific tasks like classifying eye diseases. This approach helps minimize the requirement for big datasets and high computational resources [20], [21]. </w:t>
      </w:r>
    </w:p>
    <w:p w14:paraId="2609BC1B" w14:textId="77777777" w:rsidR="00CC7AA7" w:rsidRDefault="00CC7AA7" w:rsidP="00CC7AA7">
      <w:pPr>
        <w:pStyle w:val="BodyText"/>
      </w:pPr>
      <w:r w:rsidRPr="00CC7AA7">
        <w:t xml:space="preserve">By incorporating VGG16, the framework is able to employ a deep architecture that was originally trained on a wide range </w:t>
      </w:r>
      <w:r w:rsidRPr="00CC7AA7">
        <w:lastRenderedPageBreak/>
        <w:t>of data. This greatly improves its capacity to make generalizations from medical images [18]. This approach is especially advantageous for medical applications, as the datasets used in these tasks are typically smaller compared to those used in traditional image processing jobs. In order to overcome the issue of inadequate medical imaging data, data augmentation techniques are utilized to artificially increase the size of the training dataset. This helps improve the model's capacity to make generalizations and reduces the problem of overfitting [3], [14].</w:t>
      </w:r>
    </w:p>
    <w:p w14:paraId="46421F86" w14:textId="77777777" w:rsidR="00CC7AA7" w:rsidRDefault="00CC7AA7" w:rsidP="00CC7AA7">
      <w:pPr>
        <w:pStyle w:val="BodyText"/>
      </w:pPr>
      <w:r w:rsidRPr="00CC7AA7">
        <w:t xml:space="preserve">The VGG16 model is enhanced by incorporating tailored layers that are specifically optimized to effectively handle the intricacies of ocular illness images. This comprises supplementary convolutional layers, dropout layers to mitigate overfitting, and dense layers to enhance the acquisition of disease-specific characteristics [11], [16]. The layers are carefully arranged to strike a balance between complexity and performance, ensuring that the model remains computationally efficient while achieving a high level of accuracy [8], [12]. </w:t>
      </w:r>
    </w:p>
    <w:p w14:paraId="7862B0E1" w14:textId="77777777" w:rsidR="00CC7AA7" w:rsidRDefault="00CC7AA7" w:rsidP="00CC7AA7">
      <w:pPr>
        <w:pStyle w:val="BodyText"/>
      </w:pPr>
      <w:r w:rsidRPr="00CC7AA7">
        <w:t xml:space="preserve">In addition, the proposed system incorporates sophisticated training techniques such as batch normalization and global average pooling, which have been proven to enhance convergence rates and the resilience of the model [4], [19]. The framework's general architecture is specifically designed to maximize performance measures, such as accuracy and specificity, which are crucial in the field of medical diagnostics [5], [9]. </w:t>
      </w:r>
    </w:p>
    <w:p w14:paraId="078DA387" w14:textId="61C0E249" w:rsidR="00CC7AA7" w:rsidRPr="00CC7AA7" w:rsidRDefault="00CC7AA7" w:rsidP="00CC7AA7">
      <w:pPr>
        <w:pStyle w:val="BodyText"/>
      </w:pPr>
      <w:r w:rsidRPr="00CC7AA7">
        <w:t>The proposed framework aims to establish a new benchmark in the automated classification of ocular diseases by integrating powerful deep learning architectures with effective data management and training techniques. This advancement is expected to make a significant contribution to early diagnosis and improvements in treatment. [1], [6], [7], [10], [15], [23]. This complete approach not only tackles existing issues in diagnosing eye diseases but also offers a scalable model that can be adjusted for other challenging image classification jobs in healthcare.</w:t>
      </w:r>
    </w:p>
    <w:p w14:paraId="5FC72884" w14:textId="77777777" w:rsidR="00CC7AA7" w:rsidRPr="00CC7AA7" w:rsidRDefault="00CC7AA7" w:rsidP="00CC7AA7">
      <w:pPr>
        <w:pStyle w:val="Heading2"/>
      </w:pPr>
      <w:r w:rsidRPr="00CC7AA7">
        <w:t>Deep Learning Model Architecture</w:t>
      </w:r>
    </w:p>
    <w:p w14:paraId="21989EB7" w14:textId="77777777" w:rsidR="00CC7AA7" w:rsidRPr="00CC7AA7" w:rsidRDefault="00CC7AA7" w:rsidP="00CC7AA7">
      <w:pPr>
        <w:pStyle w:val="BodyText"/>
      </w:pPr>
      <w:r w:rsidRPr="00CC7AA7">
        <w:t xml:space="preserve">The suggested deep learning model is based on the VGG16 network, which is well-known for its depth and capability to handle intricate visual patterns [17]. The VGG16 model is selected as the fundamental framework due to its strong ability to extract features, especially when dealing with various textures and details observed in medical images [2]. The model is adapted to meet the special requirements of eye disease categorization by incorporating additional layers designed to improve the learning process from retinal images. </w:t>
      </w:r>
    </w:p>
    <w:p w14:paraId="06047E36" w14:textId="77777777" w:rsidR="00CC7AA7" w:rsidRPr="00CC7AA7" w:rsidRDefault="00CC7AA7" w:rsidP="00CC7AA7">
      <w:pPr>
        <w:pStyle w:val="BodyText"/>
      </w:pPr>
      <w:r w:rsidRPr="00CC7AA7">
        <w:t xml:space="preserve">The modifications made to the standard VGG16 architecture involve the incorporation of ZeroPadding2D layers to preserve the dimensionality of feature maps, the inclusion of extra Conv2D layers for more extensive feature extraction, and the use of Dropout layers to reduce the likelihood of overfitting by randomly excluding subsets of features during training [22]. </w:t>
      </w:r>
      <w:proofErr w:type="spellStart"/>
      <w:r w:rsidRPr="00CC7AA7">
        <w:t>BatchNormalization</w:t>
      </w:r>
      <w:proofErr w:type="spellEnd"/>
      <w:r w:rsidRPr="00CC7AA7">
        <w:t xml:space="preserve"> is applied after each convolutional layer to normalize the activations of the preceding layer in each batch. This process enhances the stability and speed of the network's convergence [4]. </w:t>
      </w:r>
    </w:p>
    <w:p w14:paraId="2A0A3205" w14:textId="77777777" w:rsidR="00CC7AA7" w:rsidRPr="00CC7AA7" w:rsidRDefault="00CC7AA7" w:rsidP="00CC7AA7">
      <w:pPr>
        <w:pStyle w:val="BodyText"/>
      </w:pPr>
      <w:r w:rsidRPr="00CC7AA7">
        <w:t xml:space="preserve">The network's uppermost layer includes GlobalAveragePooling2D, a technique that lowers each feature map to a single value. This process simplifies the feature maps while preserving crucial information. Reducing model complexity and computational burden is essential for enhancing the speed and efficiency of the network [16]. The last layers consist of densely linked neural networks, incorporating </w:t>
      </w:r>
      <w:proofErr w:type="spellStart"/>
      <w:r w:rsidRPr="00CC7AA7">
        <w:t>ReLU</w:t>
      </w:r>
      <w:proofErr w:type="spellEnd"/>
      <w:r w:rsidRPr="00CC7AA7">
        <w:t xml:space="preserve"> activation functions to introduce non-linearity. This allows the model to acquire a deeper understanding of intricate patterns within the data [8]. </w:t>
      </w:r>
    </w:p>
    <w:p w14:paraId="238651CA" w14:textId="642DAE73" w:rsidR="00CC7AA7" w:rsidRPr="00CC7AA7" w:rsidRDefault="00CC7AA7" w:rsidP="00CC7AA7">
      <w:pPr>
        <w:pStyle w:val="BodyText"/>
      </w:pPr>
      <w:r w:rsidRPr="00CC7AA7">
        <w:t xml:space="preserve">These modifications guarantee that the model is not only profound and extensive but also customized to efficiently address the specific difficulties presented by ocular disease images, such as fluctuating levels of contrast and fine details in retinal scans. The architecture is specifically developed to optimize accuracy and guarantee robustness, making it highly ideal for use in clinical contexts where reliability is of utmost importance. The references are [12] and [19]. </w:t>
      </w:r>
    </w:p>
    <w:p w14:paraId="72FC82A1" w14:textId="77777777" w:rsidR="00CC7AA7" w:rsidRPr="00CC7AA7" w:rsidRDefault="00CC7AA7" w:rsidP="00CC7AA7">
      <w:pPr>
        <w:pStyle w:val="Heading2"/>
      </w:pPr>
      <w:r w:rsidRPr="00CC7AA7">
        <w:t>Preprocessing and Data Augmentation</w:t>
      </w:r>
    </w:p>
    <w:p w14:paraId="0A08A481" w14:textId="77777777" w:rsidR="00CC7AA7" w:rsidRDefault="00CC7AA7" w:rsidP="00CC7AA7">
      <w:pPr>
        <w:pStyle w:val="BodyText"/>
      </w:pPr>
      <w:r w:rsidRPr="00CC7AA7">
        <w:t xml:space="preserve">Preprocessing is essential in normalizing medical images before they are inputted into the model because to the difficulties posed by factors including illumination variances, angles, and scales. To preserve consistency, all photos are downsized to a resolution of 256x256 pixels while preserving the original aspect ratio and without distorting the content of the original image [3], [23]. Resizing the photos allows for more efficient allocation of computer resources without sacrificing crucial diagnostic information. </w:t>
      </w:r>
    </w:p>
    <w:p w14:paraId="199B37F1" w14:textId="77777777" w:rsidR="00CC7AA7" w:rsidRDefault="00CC7AA7" w:rsidP="00CC7AA7">
      <w:pPr>
        <w:pStyle w:val="BodyText"/>
      </w:pPr>
      <w:r w:rsidRPr="00CC7AA7">
        <w:t xml:space="preserve">Data augmentation is a crucial element of the system, designed to artificially increase the size of the training dataset in order to improve the model's capacity to make generalizations from a limited amount of data. The model utilizes techniques such as rotation, zoom, and horizontal flipping to provide invariance to these changes, resulting in enhanced resilience and performance [14], [21]. These enhanced datasets replicate different real-world variations, so equipping the model to effectively manage a range of clinical circumstances without becoming too specialized to the training data. </w:t>
      </w:r>
    </w:p>
    <w:p w14:paraId="2EDF932B" w14:textId="77777777" w:rsidR="00CC7AA7" w:rsidRDefault="00CC7AA7" w:rsidP="00CC7AA7">
      <w:pPr>
        <w:pStyle w:val="BodyText"/>
      </w:pPr>
      <w:r w:rsidRPr="00CC7AA7">
        <w:t xml:space="preserve">Another augmentation technique employed is brightness modulation, taking into account the substantial influence of illumination on the visibility of retinal characteristics. Modifying the brightness of an image enables the model to maintain consistent performance when dealing with photographs captured in varying lighting situations [5], [10]. Preprocessing and augmentation techniques play a critical role in training a high-performing model that can accurately classify ocular illnesses in different clinical settings [6], [11], [15]. </w:t>
      </w:r>
    </w:p>
    <w:p w14:paraId="4702F6A9" w14:textId="7A9E884B" w:rsidR="00CC7AA7" w:rsidRPr="00CC7AA7" w:rsidRDefault="00CC7AA7" w:rsidP="00CC7AA7">
      <w:pPr>
        <w:pStyle w:val="BodyText"/>
      </w:pPr>
      <w:r w:rsidRPr="00CC7AA7">
        <w:t xml:space="preserve">These portions guarantee that the model is both structurally robust and trained on data that accurately represents the intricacies and diversities encountered in real-life medical environments, thus enhancing its diagnostic skills. </w:t>
      </w:r>
    </w:p>
    <w:p w14:paraId="79D246DD" w14:textId="77777777" w:rsidR="00CC7AA7" w:rsidRPr="00CC7AA7" w:rsidRDefault="00CC7AA7" w:rsidP="00CC7AA7">
      <w:pPr>
        <w:pStyle w:val="Heading2"/>
      </w:pPr>
      <w:r w:rsidRPr="00CC7AA7">
        <w:t>Model Training and Optimization</w:t>
      </w:r>
    </w:p>
    <w:p w14:paraId="05204744" w14:textId="77777777" w:rsidR="00CC7AA7" w:rsidRDefault="00CC7AA7" w:rsidP="00CC7AA7">
      <w:pPr>
        <w:pStyle w:val="BodyText"/>
      </w:pPr>
      <w:r w:rsidRPr="00CC7AA7">
        <w:t xml:space="preserve">The process of training the customized VGG16 model incorporates many optimization techniques to improve its effectiveness in classifying eye diseases. In the first stage, the Adam optimizer is utilized due to its ability to adaptively adjust the learning rate. This feature enables the model to converge to </w:t>
      </w:r>
      <w:r w:rsidRPr="00CC7AA7">
        <w:lastRenderedPageBreak/>
        <w:t xml:space="preserve">the optimal set of weights more efficiently compared to traditional gradient descent algorithms [9], [12]. The learning rate is carefully fine-tuned during the training phase to achieve a balance between the speed and stability of convergence. </w:t>
      </w:r>
    </w:p>
    <w:p w14:paraId="0775BDB3" w14:textId="77777777" w:rsidR="00CC7AA7" w:rsidRDefault="00CC7AA7" w:rsidP="00CC7AA7">
      <w:pPr>
        <w:pStyle w:val="BodyText"/>
      </w:pPr>
      <w:r w:rsidRPr="00CC7AA7">
        <w:t xml:space="preserve">The utilized loss function is sparse categorical </w:t>
      </w:r>
      <w:proofErr w:type="spellStart"/>
      <w:r w:rsidRPr="00CC7AA7">
        <w:t>crossentropy</w:t>
      </w:r>
      <w:proofErr w:type="spellEnd"/>
      <w:r w:rsidRPr="00CC7AA7">
        <w:t xml:space="preserve">, which is highly efficient for addressing multi-class classification issues, such as the one tackled in this study. The selection of this option is based on its capacity to effectively handle probabilities across many categories, guaranteeing that the model's predictions are both precise and self-assured [8], [16]. Periodic checkpoints are incorporated during the training process to store the model at its optimal performance, safeguarding against any potential loss of valuable progress in the event of a system disruption. </w:t>
      </w:r>
    </w:p>
    <w:p w14:paraId="139D67A1" w14:textId="77777777" w:rsidR="00CC7AA7" w:rsidRDefault="00CC7AA7" w:rsidP="00CC7AA7">
      <w:pPr>
        <w:pStyle w:val="BodyText"/>
      </w:pPr>
      <w:r w:rsidRPr="00CC7AA7">
        <w:t xml:space="preserve">In order to address the problem of overfitting, which is a significant obstacle in deep learning models, dropout layers are carefully inserted into the network. During training, these layers selectively deactivate a portion of neurons in a random manner. This compels the model to acquire more resilient properties that are not dependent on a specific group of neurons [11], [19]. In addition, early stopping is used to end the training process if the validation loss does not improve for a specified period of epochs. This helps prevent the model from overfitting the training data by learning irrelevant patterns or noise [4], [23]. </w:t>
      </w:r>
    </w:p>
    <w:p w14:paraId="2656C6E4" w14:textId="44A41BD5" w:rsidR="00CC7AA7" w:rsidRPr="00CC7AA7" w:rsidRDefault="00CC7AA7" w:rsidP="00CC7AA7">
      <w:pPr>
        <w:pStyle w:val="BodyText"/>
      </w:pPr>
      <w:r w:rsidRPr="00CC7AA7">
        <w:t xml:space="preserve">The model undergoes thorough validation through the use of a split from the original dataset, which is excluded from the training phase. This validation method facilitates the monitoring of the model's performance on data that it has not been trained on, hence offering insights into its ability to generalize and aiding in the optimization of hyperparameters for optimal performance [5], [14]. </w:t>
      </w:r>
    </w:p>
    <w:p w14:paraId="6A18DE6F" w14:textId="77777777" w:rsidR="00CC7AA7" w:rsidRPr="00CC7AA7" w:rsidRDefault="00CC7AA7" w:rsidP="00CC7AA7">
      <w:pPr>
        <w:pStyle w:val="Heading2"/>
      </w:pPr>
      <w:r w:rsidRPr="00CC7AA7">
        <w:t>Integration of VGG16 with Custom Layers</w:t>
      </w:r>
    </w:p>
    <w:p w14:paraId="4F51D770" w14:textId="77777777" w:rsidR="00CC7AA7" w:rsidRDefault="00CC7AA7" w:rsidP="00CC7AA7">
      <w:pPr>
        <w:pStyle w:val="BodyText"/>
      </w:pPr>
      <w:r w:rsidRPr="00CC7AA7">
        <w:t xml:space="preserve">Integrating VGG16 with custom layers is crucial for adapting the network to the specific requirements of eye illness classification. Following the first VGG16 layers, which have been pre-trained on ImageNet for general feature extraction, further bespoke convolutional layers are incorporated to enhance these features and make them more similar to the features seen in retinal pictures [2], [17]. </w:t>
      </w:r>
    </w:p>
    <w:p w14:paraId="0E04C6CE" w14:textId="77777777" w:rsidR="00CC7AA7" w:rsidRDefault="00CC7AA7" w:rsidP="00CC7AA7">
      <w:pPr>
        <w:pStyle w:val="BodyText"/>
      </w:pPr>
      <w:r w:rsidRPr="00CC7AA7">
        <w:t xml:space="preserve">The unique layers in this model include of extra convolutional layers that have lower filter sizes. These layers are designed to capture the intricate details in the retinal pictures, which are essential for precise illness categorization. The activation functions used in these layers continue to be </w:t>
      </w:r>
      <w:proofErr w:type="spellStart"/>
      <w:r w:rsidRPr="00CC7AA7">
        <w:t>ReLU</w:t>
      </w:r>
      <w:proofErr w:type="spellEnd"/>
      <w:r w:rsidRPr="00CC7AA7">
        <w:t xml:space="preserve"> (Rectified Linear Unit) in order to incorporate non-linearity into the learning process, enabling the model to acquire intricate patterns [8], [22]. </w:t>
      </w:r>
    </w:p>
    <w:p w14:paraId="30706E42" w14:textId="77777777" w:rsidR="00CC7AA7" w:rsidRDefault="00CC7AA7" w:rsidP="00CC7AA7">
      <w:pPr>
        <w:pStyle w:val="BodyText"/>
      </w:pPr>
      <w:r w:rsidRPr="00CC7AA7">
        <w:t xml:space="preserve">The GlobalAveragePooling2D operation is employed following the convolutional layers in order to decrease the spatial dimensions of the feature maps. This allows the model to concentrate on the most crucial characteristics while also decreasing the processing demands. The pooling layer efficiently condenses the extracted features from both the VGG16 and custom layers, resulting in a more streamlined and less susceptible model to overfitting. This is achieved by lowering the overall number of parameters [16], [21]. </w:t>
      </w:r>
    </w:p>
    <w:p w14:paraId="5227B8BB" w14:textId="77777777" w:rsidR="00CC7AA7" w:rsidRDefault="00CC7AA7" w:rsidP="00CC7AA7">
      <w:pPr>
        <w:pStyle w:val="BodyText"/>
      </w:pPr>
      <w:r w:rsidRPr="00CC7AA7">
        <w:t xml:space="preserve">Following the pooling layers, dense layers are employed as fully linked layers to integrate the extracted data and get the ultimate predictions. The integration of these layers is essential since they amalgamate all acquired characteristics to appropriately define the ocular diseases. The last dense layer utilizes a </w:t>
      </w:r>
      <w:proofErr w:type="spellStart"/>
      <w:r w:rsidRPr="00CC7AA7">
        <w:t>softmax</w:t>
      </w:r>
      <w:proofErr w:type="spellEnd"/>
      <w:r w:rsidRPr="00CC7AA7">
        <w:t xml:space="preserve"> activation function to provide probabilities for the four classes, resulting in a distinct and practical output for clinical decision-making [10], [15]. </w:t>
      </w:r>
    </w:p>
    <w:p w14:paraId="27EEE582" w14:textId="24C088A4" w:rsidR="00CC7AA7" w:rsidRPr="00CC7AA7" w:rsidRDefault="00CC7AA7" w:rsidP="00CC7AA7">
      <w:pPr>
        <w:pStyle w:val="BodyText"/>
      </w:pPr>
      <w:r w:rsidRPr="00CC7AA7">
        <w:t xml:space="preserve">By combining VGG16 with custom layers, the model utilizes the strong feature extraction abilities of VGG16 and tailors these features for the specific task of classifying ocular diseases. This leads to a highly effective, efficient, and precise diagnostic tool that is suitable for use in clinical settings [6], [13], [20]. </w:t>
      </w:r>
    </w:p>
    <w:p w14:paraId="12E77177" w14:textId="77777777" w:rsidR="00CC7AA7" w:rsidRPr="00CC7AA7" w:rsidRDefault="00CC7AA7" w:rsidP="00CC7AA7">
      <w:pPr>
        <w:pStyle w:val="Heading2"/>
      </w:pPr>
      <w:r w:rsidRPr="00CC7AA7">
        <w:t>Model Evaluation and Performance Metrics</w:t>
      </w:r>
    </w:p>
    <w:p w14:paraId="3E78AF97" w14:textId="77777777" w:rsidR="00CC7AA7" w:rsidRDefault="00CC7AA7" w:rsidP="00CC7AA7">
      <w:pPr>
        <w:pStyle w:val="BodyText"/>
      </w:pPr>
      <w:r w:rsidRPr="00CC7AA7">
        <w:t xml:space="preserve">The model's performance is assessed using a comprehensive set of metrics that offer valuable information about its accuracy, sensitivity, and specificity in classifying ocular illnesses. The fundamental indicator is accuracy, which measures the overall performance of the model in correctly recognizing disease categories in all test photos. However, in the field of medical diagnostics, where the presence of false negatives and false positives can lead to serious repercussions, both sensitivity (the percentage of correctly identifying positive cases) and specificity (the rate of correctly identifying negative cases) are equally important [12], [14]. </w:t>
      </w:r>
    </w:p>
    <w:p w14:paraId="03420214" w14:textId="77777777" w:rsidR="00CC7AA7" w:rsidRDefault="00CC7AA7" w:rsidP="00CC7AA7">
      <w:pPr>
        <w:pStyle w:val="BodyText"/>
      </w:pPr>
      <w:r w:rsidRPr="00CC7AA7">
        <w:t xml:space="preserve">In order to thoroughly evaluate the model, a confusion matrix is constructed for each category of ocular condition. This matrix facilitates the visualization of the model's diagnostic capabilities by displaying the number of false positives, false negatives, true positives, and true negatives, thereby offering a comprehensive understanding of its performance [5], [23]. In order to assess the model's performance in retrieving relevant instances and producing accurate classifications, accuracy and recall scores are computed [8], [16]. </w:t>
      </w:r>
    </w:p>
    <w:p w14:paraId="35134416" w14:textId="77777777" w:rsidR="00CC7AA7" w:rsidRDefault="00CC7AA7" w:rsidP="00CC7AA7">
      <w:pPr>
        <w:pStyle w:val="BodyText"/>
      </w:pPr>
      <w:r w:rsidRPr="00CC7AA7">
        <w:t>ROC curves and AUC scores are employed to assess the model's performance at various decision thresholds. This analysis is especially valuable in medical applications for optimizing sensitivity and specificity based on clinical criteria [4], [19]. These measures aid in optimizing the model to ensure it aligns with the precise requirements of diagnosing ocular diseases, taking into account that the costs associated with various types of errors can vary dramatically.</w:t>
      </w:r>
    </w:p>
    <w:p w14:paraId="610BF337" w14:textId="0C124CA6" w:rsidR="00CC7AA7" w:rsidRPr="00CC7AA7" w:rsidRDefault="00CC7AA7" w:rsidP="00CC7AA7">
      <w:pPr>
        <w:pStyle w:val="BodyText"/>
      </w:pPr>
      <w:r w:rsidRPr="00CC7AA7">
        <w:t xml:space="preserve">Furthermore, the K-fold cross-validation procedure is utilized to guarantee the model's resilience and dependability. This approach entails partitioning the complete dataset into K subsets in order to assess the model K times. Each iteration requires using a distinct subset as the validation data and the remaining subsets as the training data. This methodology aids in evaluating the model's performance on various subsets of data, offering a more comprehensive performance metric [11], [21]. </w:t>
      </w:r>
    </w:p>
    <w:p w14:paraId="3CB92431" w14:textId="77777777" w:rsidR="00CC7AA7" w:rsidRPr="00CC7AA7" w:rsidRDefault="00CC7AA7" w:rsidP="00CC7AA7">
      <w:pPr>
        <w:pStyle w:val="Heading2"/>
      </w:pPr>
      <w:r w:rsidRPr="00CC7AA7">
        <w:t>Implementation Details</w:t>
      </w:r>
    </w:p>
    <w:p w14:paraId="79D95EBE" w14:textId="77777777" w:rsidR="00CC7AA7" w:rsidRPr="00CC7AA7" w:rsidRDefault="00CC7AA7" w:rsidP="00CC7AA7">
      <w:pPr>
        <w:pStyle w:val="BodyText"/>
      </w:pPr>
      <w:r w:rsidRPr="00CC7AA7">
        <w:t xml:space="preserve">The suggested model is implemented using the TensorFlow and </w:t>
      </w:r>
      <w:proofErr w:type="spellStart"/>
      <w:r w:rsidRPr="00CC7AA7">
        <w:t>Keras</w:t>
      </w:r>
      <w:proofErr w:type="spellEnd"/>
      <w:r w:rsidRPr="00CC7AA7">
        <w:t xml:space="preserve"> libraries, which offer extensive capabilities for constructing and training deep learning models. The model's structure, as previously explained, is coded in Python, making </w:t>
      </w:r>
      <w:r w:rsidRPr="00CC7AA7">
        <w:lastRenderedPageBreak/>
        <w:t xml:space="preserve">use of the modular and user-friendly features of these libraries [2], [17]. </w:t>
      </w:r>
    </w:p>
    <w:p w14:paraId="230B3566" w14:textId="77777777" w:rsidR="00CC7AA7" w:rsidRPr="00CC7AA7" w:rsidRDefault="00CC7AA7" w:rsidP="00CC7AA7">
      <w:pPr>
        <w:pStyle w:val="BodyText"/>
      </w:pPr>
      <w:r w:rsidRPr="00CC7AA7">
        <w:t xml:space="preserve">The automation of data loading and preparation guarantees consistency and efficiency. The preprocessing pipeline includes resizing, normalizing, and augmenting images to prepare them for entry into the model. The pipeline plays a vital role in preserving the quality and consistency of the data that is inputted into the network, which has a direct influence on the performance of the model [3], [22]. </w:t>
      </w:r>
    </w:p>
    <w:p w14:paraId="39CD4243" w14:textId="77777777" w:rsidR="00CC7AA7" w:rsidRPr="00CC7AA7" w:rsidRDefault="00CC7AA7" w:rsidP="00CC7AA7">
      <w:pPr>
        <w:pStyle w:val="BodyText"/>
      </w:pPr>
      <w:r w:rsidRPr="00CC7AA7">
        <w:t xml:space="preserve">Training the model requires the implementation of callbacks, such as </w:t>
      </w:r>
      <w:proofErr w:type="spellStart"/>
      <w:r w:rsidRPr="00CC7AA7">
        <w:t>ModelCheckpoint</w:t>
      </w:r>
      <w:proofErr w:type="spellEnd"/>
      <w:r w:rsidRPr="00CC7AA7">
        <w:t xml:space="preserve"> and </w:t>
      </w:r>
      <w:proofErr w:type="spellStart"/>
      <w:r w:rsidRPr="00CC7AA7">
        <w:t>EarlyStopping</w:t>
      </w:r>
      <w:proofErr w:type="spellEnd"/>
      <w:r w:rsidRPr="00CC7AA7">
        <w:t xml:space="preserve">, to oversee and track the progress of the training process. The </w:t>
      </w:r>
      <w:proofErr w:type="spellStart"/>
      <w:r w:rsidRPr="00CC7AA7">
        <w:t>ModelCheckpoint</w:t>
      </w:r>
      <w:proofErr w:type="spellEnd"/>
      <w:r w:rsidRPr="00CC7AA7">
        <w:t xml:space="preserve"> function enables the periodic saving of the model, ensuring that no data is lost during extended training sessions and that improvements are captured. The </w:t>
      </w:r>
      <w:proofErr w:type="spellStart"/>
      <w:r w:rsidRPr="00CC7AA7">
        <w:t>EarlyStopping</w:t>
      </w:r>
      <w:proofErr w:type="spellEnd"/>
      <w:r w:rsidRPr="00CC7AA7">
        <w:t xml:space="preserve"> mechanism is set up to stop the training process if the validation measurements do not show any improvement for a specified number of epochs. This helps optimize the training duration and prevents overfitting [6], [15]. </w:t>
      </w:r>
    </w:p>
    <w:p w14:paraId="33B325E5" w14:textId="77777777" w:rsidR="00CC7AA7" w:rsidRPr="00CC7AA7" w:rsidRDefault="00CC7AA7" w:rsidP="00CC7AA7">
      <w:pPr>
        <w:pStyle w:val="BodyText"/>
      </w:pPr>
      <w:r w:rsidRPr="00CC7AA7">
        <w:t xml:space="preserve">After the training process, the model is implemented in a simulated clinical setting to confirm its practicality in real-world scenarios. The integration of the model into clinical workflows is assessed, focusing on its compatibility with existing medical imaging systems and its ability to enhance clinical decision-making processes. The model is refined based on feedback from clinical professionals to ensure that it satisfies the actual requirements of healthcare providers and patients [10], [13]. </w:t>
      </w:r>
    </w:p>
    <w:p w14:paraId="635CE943" w14:textId="049B6279" w:rsidR="00837376" w:rsidRPr="00837376" w:rsidRDefault="00CC7AA7" w:rsidP="00E441A8">
      <w:pPr>
        <w:pStyle w:val="BodyText"/>
      </w:pPr>
      <w:r w:rsidRPr="00CC7AA7">
        <w:t xml:space="preserve">By adhering to these comprehensive implementation procedures, the model not only attains exceptional performance in controlled examinations but is also ready for efficient deployment in actual clinical environments, where its ability to enhance diagnostic precision and patient outcomes may be fully recognized [1], [20]. </w:t>
      </w:r>
    </w:p>
    <w:p w14:paraId="7E6D9889" w14:textId="77777777" w:rsidR="00837376" w:rsidRPr="00837376" w:rsidRDefault="00837376" w:rsidP="00837376">
      <w:pPr>
        <w:pStyle w:val="Heading1"/>
      </w:pPr>
      <w:r w:rsidRPr="00837376">
        <w:t>Data Description</w:t>
      </w:r>
    </w:p>
    <w:p w14:paraId="60FC6F25" w14:textId="77777777" w:rsidR="00CC7AA7" w:rsidRDefault="00CC7AA7" w:rsidP="00CC7AA7">
      <w:pPr>
        <w:pStyle w:val="BodyText"/>
      </w:pPr>
      <w:r w:rsidRPr="00CC7AA7">
        <w:t>The dataset used to train and evaluate the deep learning model includes retinal images classified into four main categories: Cataract, Diabetic Retinopathy, Glaucoma, and Normal. These categories encompass prevalent eye disorders that have a major impact on the quality of vision and can result in vision loss if not promptly and accurately diagnosed and treated. Every class includes photos that display distinct clinical characteristics specific to the corresponding eye ailment, rendering them appropriate for training a model to identify these disorders.</w:t>
      </w:r>
    </w:p>
    <w:p w14:paraId="59E798DE" w14:textId="724BCCCB" w:rsidR="00CC7AA7" w:rsidRPr="00CC7AA7" w:rsidRDefault="00CC7AA7" w:rsidP="00CC7AA7">
      <w:pPr>
        <w:pStyle w:val="BodyText"/>
      </w:pPr>
      <w:r w:rsidRPr="00CC7AA7">
        <w:t>The dataset comprises a total of 4217 images, with the following distribution across the training and testing sets:</w:t>
      </w:r>
    </w:p>
    <w:p w14:paraId="24E07369" w14:textId="77777777" w:rsidR="00CC7AA7" w:rsidRPr="00CC7AA7" w:rsidRDefault="00CC7AA7" w:rsidP="00CC7AA7">
      <w:pPr>
        <w:numPr>
          <w:ilvl w:val="0"/>
          <w:numId w:val="31"/>
        </w:numPr>
        <w:jc w:val="both"/>
      </w:pPr>
      <w:r w:rsidRPr="00CC7AA7">
        <w:t>Training Set: 3795 images</w:t>
      </w:r>
    </w:p>
    <w:p w14:paraId="51B85929" w14:textId="77777777" w:rsidR="00CC7AA7" w:rsidRPr="00CC7AA7" w:rsidRDefault="00CC7AA7" w:rsidP="00CC7AA7">
      <w:pPr>
        <w:numPr>
          <w:ilvl w:val="0"/>
          <w:numId w:val="31"/>
        </w:numPr>
        <w:jc w:val="both"/>
      </w:pPr>
      <w:r w:rsidRPr="00CC7AA7">
        <w:t>Testing Set: 422 images</w:t>
      </w:r>
    </w:p>
    <w:p w14:paraId="284167D1" w14:textId="77777777" w:rsidR="00CC7AA7" w:rsidRPr="00CC7AA7" w:rsidRDefault="00CC7AA7" w:rsidP="00CC7AA7">
      <w:pPr>
        <w:ind w:firstLine="36pt"/>
        <w:jc w:val="both"/>
      </w:pPr>
    </w:p>
    <w:p w14:paraId="3CAF2ED5" w14:textId="77777777" w:rsidR="00CC7AA7" w:rsidRDefault="00CC7AA7" w:rsidP="00CC7AA7">
      <w:pPr>
        <w:pStyle w:val="BodyText"/>
      </w:pPr>
      <w:r w:rsidRPr="00CC7AA7">
        <w:t xml:space="preserve">Every image in the collection is in color and has been adjusted to a size of 256x256 pixels with three channels representing red, green, and blue (RGB). Standardization is essential for preserving uniformity in input data and guaranteeing good training of the model, free from biases or errors caused by different image sizes or formats. </w:t>
      </w:r>
    </w:p>
    <w:p w14:paraId="1869D358" w14:textId="1665064B" w:rsidR="00CC7AA7" w:rsidRDefault="00CC7AA7" w:rsidP="00CC7AA7">
      <w:pPr>
        <w:pStyle w:val="BodyText"/>
      </w:pPr>
      <w:r w:rsidRPr="00CC7AA7">
        <w:t xml:space="preserve">The photos are stored in a well-organized directory with individual subdirectories for each category, which makes it easier to load and label the data throughout the training and testing stages. This architecture also facilitates the implementation of data augmentation techniques by providing a simple means of manipulating images within each class. </w:t>
      </w:r>
    </w:p>
    <w:p w14:paraId="00936015" w14:textId="751A98EE" w:rsidR="00CC7AA7" w:rsidRDefault="00CC7AA7" w:rsidP="00CC7AA7">
      <w:pPr>
        <w:pStyle w:val="BodyText"/>
      </w:pPr>
      <w:r w:rsidRPr="00CC7AA7">
        <w:t>Data augmentation is employed on the training images to improve the model's resilience and mitigate overfitting. The techniques encompass rotations, translations in width and height, shearing, scaling, and horizontal mirroring. These changes provide diversity to the training data, imitating the actual variances that the model may experience in clinical environments. As a result, the model becomes better at applying what it has learned from the training data to new, unknown data.</w:t>
      </w:r>
    </w:p>
    <w:p w14:paraId="3C507CC9" w14:textId="4C129964" w:rsidR="00CC7AA7" w:rsidRDefault="00CC7AA7" w:rsidP="00CC7AA7">
      <w:pPr>
        <w:pStyle w:val="BodyText"/>
      </w:pPr>
      <w:r w:rsidRPr="00CC7AA7">
        <w:t xml:space="preserve">Normalization is a step in the preprocessing pipeline where all images are adjusted to ensure that the pixel values are scaled within the range of 0 to 1. Normalizing the input features is crucial for neural network models since it accelerates convergence during training by establishing a consistent scale. </w:t>
      </w:r>
    </w:p>
    <w:p w14:paraId="1A0FA068" w14:textId="29B5BE41" w:rsidR="00CC7AA7" w:rsidRDefault="00CC7AA7" w:rsidP="00CC7AA7">
      <w:pPr>
        <w:pStyle w:val="BodyText"/>
      </w:pPr>
      <w:r w:rsidRPr="00CC7AA7">
        <w:t xml:space="preserve">The data split guarantees that the model is trained on a suitably broad collection of images while still preserving a distinct and impartial portion of the data for the ultimate evaluation. This division aids in evaluating the model's efficacy and its capacity to generalize effectively to novel, unseen images, which is crucial for its implementation in medical diagnostic systems. </w:t>
      </w:r>
    </w:p>
    <w:p w14:paraId="054C837C" w14:textId="1A9D27E1" w:rsidR="00837376" w:rsidRDefault="00CC7AA7" w:rsidP="00CC7AA7">
      <w:pPr>
        <w:pStyle w:val="BodyText"/>
      </w:pPr>
      <w:r w:rsidRPr="00CC7AA7">
        <w:t>The dataset's diversity and quality, along with meticulous preparation and augmentation processes, establish a strong basis for creating a dependable and efficient diagnostic tool employing sophisticated deep learning techniques.</w:t>
      </w:r>
    </w:p>
    <w:p w14:paraId="249ABA61" w14:textId="40C60547" w:rsidR="00632AB2" w:rsidRDefault="00837376" w:rsidP="00CC7AA7">
      <w:pPr>
        <w:pStyle w:val="Heading1"/>
      </w:pPr>
      <w:r w:rsidRPr="00837376">
        <w:t xml:space="preserve">Results/Experimentation </w:t>
      </w:r>
    </w:p>
    <w:p w14:paraId="3EB057B7" w14:textId="7D40FCBD" w:rsidR="00CC7AA7" w:rsidRPr="00CC7AA7" w:rsidRDefault="00CC7AA7" w:rsidP="00CC7AA7">
      <w:pPr>
        <w:pStyle w:val="Heading2"/>
      </w:pPr>
      <w:r w:rsidRPr="00CC7AA7">
        <w:t>Training and Validation Performance</w:t>
      </w:r>
    </w:p>
    <w:p w14:paraId="6D89152F" w14:textId="77777777" w:rsidR="00CC7AA7" w:rsidRDefault="00CC7AA7" w:rsidP="00CC7AA7">
      <w:pPr>
        <w:pStyle w:val="BodyText"/>
        <w:rPr>
          <w:lang w:val="en-US"/>
        </w:rPr>
      </w:pPr>
      <w:r w:rsidRPr="00CC7AA7">
        <w:rPr>
          <w:lang w:val="en-US"/>
        </w:rPr>
        <w:t xml:space="preserve">The performance of our deep learning model during training and validation provides valuable insights about its capacity to generalize to unseen images, going beyond the material it was trained on. During the training period, the model consistently exhibited an upward trend in accuracy and a simultaneous decline in loss, suggesting successful acquisition and adjustment to the intricacies of classifying ocular diseases. The early stages of training demonstrated significant advancements, while the following stages further adjusted the model's parameters to get the best possible performance. </w:t>
      </w:r>
    </w:p>
    <w:p w14:paraId="45DEEC2D" w14:textId="72590BF9" w:rsidR="00CC7AA7" w:rsidRPr="00CC7AA7" w:rsidRDefault="00CC7AA7" w:rsidP="00E441A8">
      <w:pPr>
        <w:pStyle w:val="BodyText"/>
        <w:rPr>
          <w:lang w:val="en-US"/>
        </w:rPr>
      </w:pPr>
      <w:r w:rsidRPr="00CC7AA7">
        <w:rPr>
          <w:lang w:val="en-US"/>
        </w:rPr>
        <w:t xml:space="preserve">At the conclusion of the training, the model achieved an accuracy of 88.67% on the training set, with the validation accuracy closely trailing behind at 87.44%. The close performance similarity between the training and validation sets indicates that the model is well-balanced and not suffering from underfitting or overfitting. This is particularly important in medical picture analysis, where errors can have substantial consequences. </w:t>
      </w:r>
    </w:p>
    <w:p w14:paraId="5A2DE768" w14:textId="2F8801B6" w:rsidR="00E441A8" w:rsidRPr="00E441A8" w:rsidRDefault="00E441A8" w:rsidP="00E441A8">
      <w:pPr>
        <w:pStyle w:val="BodyText"/>
      </w:pPr>
      <w:r w:rsidRPr="00E441A8">
        <w:t xml:space="preserve">Similarly, the loss metrics observed during both the training and validation stages exhibited a favorable downward trend, confirming the model's efficacy in minimizing the discrepancy between its predictions and the actual data. The training loss reached a final value of 0.2341, while the validation loss remained stable at around 0.3067. This provides additional </w:t>
      </w:r>
      <w:r w:rsidRPr="00E441A8">
        <w:lastRenderedPageBreak/>
        <w:t>evidence of the model's strength and its ability to make accurate predictions, as indicated by references [8] and [16].</w:t>
      </w:r>
    </w:p>
    <w:p w14:paraId="7FF30FBA" w14:textId="77777777" w:rsidR="00E441A8" w:rsidRDefault="00E441A8" w:rsidP="00E441A8">
      <w:pPr>
        <w:pStyle w:val="BodyText"/>
        <w:keepNext/>
        <w:ind w:firstLine="0pt"/>
      </w:pPr>
      <w:r w:rsidRPr="00E441A8">
        <w:rPr>
          <w:noProof/>
          <w:lang w:val="en-US"/>
        </w:rPr>
        <w:drawing>
          <wp:inline distT="0" distB="0" distL="0" distR="0" wp14:anchorId="0D51DF3D" wp14:editId="0D37F9FC">
            <wp:extent cx="3195955" cy="2473325"/>
            <wp:effectExtent l="0" t="0" r="4445" b="3175"/>
            <wp:docPr id="1" name="Picture 1"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graph with blue and orange lines&#10;&#10;Description automatically generated"/>
                    <pic:cNvPicPr/>
                  </pic:nvPicPr>
                  <pic:blipFill>
                    <a:blip r:embed="rId10"/>
                    <a:stretch>
                      <a:fillRect/>
                    </a:stretch>
                  </pic:blipFill>
                  <pic:spPr>
                    <a:xfrm>
                      <a:off x="0" y="0"/>
                      <a:ext cx="3195955" cy="2473325"/>
                    </a:xfrm>
                    <a:prstGeom prst="rect">
                      <a:avLst/>
                    </a:prstGeom>
                  </pic:spPr>
                </pic:pic>
              </a:graphicData>
            </a:graphic>
          </wp:inline>
        </w:drawing>
      </w:r>
    </w:p>
    <w:p w14:paraId="372F3B72" w14:textId="12DE6157" w:rsidR="00E441A8" w:rsidRDefault="00E441A8" w:rsidP="00E441A8">
      <w:pPr>
        <w:pStyle w:val="FigCaption"/>
      </w:pPr>
      <w:r w:rsidRPr="00432936">
        <w:t>Graph showing the trends in training and validation accuracy over 10 epochs, illustrating the model's learning progress and stability.</w:t>
      </w:r>
    </w:p>
    <w:p w14:paraId="3CBFC821" w14:textId="77777777" w:rsidR="00E441A8" w:rsidRDefault="00E441A8" w:rsidP="00E441A8">
      <w:pPr>
        <w:pStyle w:val="BodyText"/>
        <w:keepNext/>
        <w:ind w:firstLine="0pt"/>
      </w:pPr>
      <w:r w:rsidRPr="00E441A8">
        <w:rPr>
          <w:noProof/>
          <w:lang w:val="en-US"/>
        </w:rPr>
        <w:drawing>
          <wp:inline distT="0" distB="0" distL="0" distR="0" wp14:anchorId="17FC80E3" wp14:editId="3935D74A">
            <wp:extent cx="3195955" cy="2552065"/>
            <wp:effectExtent l="0" t="0" r="4445" b="635"/>
            <wp:docPr id="10" name="Picture 10"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graph with blue and orange lines&#10;&#10;Description automatically generated"/>
                    <pic:cNvPicPr/>
                  </pic:nvPicPr>
                  <pic:blipFill>
                    <a:blip r:embed="rId11"/>
                    <a:stretch>
                      <a:fillRect/>
                    </a:stretch>
                  </pic:blipFill>
                  <pic:spPr>
                    <a:xfrm>
                      <a:off x="0" y="0"/>
                      <a:ext cx="3195955" cy="2552065"/>
                    </a:xfrm>
                    <a:prstGeom prst="rect">
                      <a:avLst/>
                    </a:prstGeom>
                  </pic:spPr>
                </pic:pic>
              </a:graphicData>
            </a:graphic>
          </wp:inline>
        </w:drawing>
      </w:r>
    </w:p>
    <w:p w14:paraId="29E09A08" w14:textId="6ECE0113" w:rsidR="00CC7AA7" w:rsidRPr="00CC7AA7" w:rsidRDefault="00E441A8" w:rsidP="00E441A8">
      <w:pPr>
        <w:pStyle w:val="FigCaption"/>
        <w:rPr>
          <w:spacing w:val="-1"/>
          <w:lang w:eastAsia="x-none"/>
        </w:rPr>
      </w:pPr>
      <w:r w:rsidRPr="00857A53">
        <w:t>Graph depicting the decrease in training and validation loss over 10 epochs, indicating successful error minimization throughout the learning process.</w:t>
      </w:r>
    </w:p>
    <w:p w14:paraId="6F08EAE0" w14:textId="1D4FF597" w:rsidR="00CC7AA7" w:rsidRPr="00CC7AA7" w:rsidRDefault="00CC7AA7" w:rsidP="00CC7AA7">
      <w:pPr>
        <w:pStyle w:val="Heading2"/>
      </w:pPr>
      <w:r w:rsidRPr="00CC7AA7">
        <w:t>Model Accuracy and Loss Trends</w:t>
      </w:r>
    </w:p>
    <w:p w14:paraId="238E175C" w14:textId="77777777" w:rsidR="00CC7AA7" w:rsidRDefault="00CC7AA7" w:rsidP="00CC7AA7">
      <w:pPr>
        <w:pStyle w:val="BodyText"/>
        <w:rPr>
          <w:lang w:val="en-US"/>
        </w:rPr>
      </w:pPr>
      <w:r w:rsidRPr="00CC7AA7">
        <w:rPr>
          <w:lang w:val="en-US"/>
        </w:rPr>
        <w:t>An in-depth analysis of the model's accuracy and loss patterns facilitates comprehension of its performance dynamics throughout the training process. The accuracy graph (Figure 1) demonstrates that the model achieves a high level of accuracy quickly in the initial epochs, which highlights the efficiency of the VGG16 architecture and the customized changes for detecting eye diseases. The minor variations in validation accuracy indicate the need for model optimization to ensure consistent performance across all categories of retinal pictures [2], [17].</w:t>
      </w:r>
    </w:p>
    <w:p w14:paraId="12248C13" w14:textId="37F7D6D0" w:rsidR="00CC7AA7" w:rsidRPr="00CC7AA7" w:rsidRDefault="00CC7AA7" w:rsidP="00CC7AA7">
      <w:pPr>
        <w:pStyle w:val="BodyText"/>
        <w:rPr>
          <w:lang w:val="en-US"/>
        </w:rPr>
      </w:pPr>
      <w:r w:rsidRPr="00CC7AA7">
        <w:rPr>
          <w:lang w:val="en-US"/>
        </w:rPr>
        <w:t xml:space="preserve">The loss trends, as shown in Figure 2, offer valuable insights on the model's optimization of its predictions in relation to the actual results. The abrupt decrease in loss suggests that </w:t>
      </w:r>
      <w:r w:rsidRPr="00CC7AA7">
        <w:rPr>
          <w:lang w:val="en-US"/>
        </w:rPr>
        <w:t xml:space="preserve">significant advancements in learning occur during the earliest stages of training, followed by incremental enhancements in subsequent phases. The observed trend is characteristic of deep learning models, in which the initial layers acquire fundamental features and subsequent layers further develop these features into more intricate representations that are essential for precise categorization [11], [21]. </w:t>
      </w:r>
    </w:p>
    <w:p w14:paraId="39EB709E" w14:textId="75E8D66B" w:rsidR="00CC7AA7" w:rsidRPr="00CC7AA7" w:rsidRDefault="00CC7AA7" w:rsidP="00CC7AA7">
      <w:pPr>
        <w:pStyle w:val="BodyText"/>
        <w:rPr>
          <w:lang w:val="en-US"/>
        </w:rPr>
      </w:pPr>
      <w:r w:rsidRPr="00CC7AA7">
        <w:rPr>
          <w:lang w:val="en-US"/>
        </w:rPr>
        <w:t xml:space="preserve">The convergence of training and validation loss at the end of the training process indicates that the model is accurately calibrated and successfully striking a favorable equilibrium between learning from the training data and applying that knowledge to fresh data. It is essential to maintain this balance in order to guarantee the consistent performance of the model in clinical environments, where it will be exposed to different conditions of retinal images [4], [23]. </w:t>
      </w:r>
    </w:p>
    <w:p w14:paraId="3F62EBA9" w14:textId="13FDCE85" w:rsidR="00CC7AA7" w:rsidRPr="00CC7AA7" w:rsidRDefault="00CC7AA7" w:rsidP="00CC7AA7">
      <w:pPr>
        <w:pStyle w:val="BodyText"/>
        <w:rPr>
          <w:lang w:val="en-US"/>
        </w:rPr>
      </w:pPr>
      <w:r w:rsidRPr="00CC7AA7">
        <w:rPr>
          <w:lang w:val="en-US"/>
        </w:rPr>
        <w:t xml:space="preserve">These measurements serve to confirm the model's existing capability and provide direction for future enhancements and optimizations to increase its diagnostic accuracy and usefulness in real-world scenarios. </w:t>
      </w:r>
    </w:p>
    <w:p w14:paraId="50F78065" w14:textId="4A7028EE" w:rsidR="00CC7AA7" w:rsidRDefault="00CC7AA7" w:rsidP="00CC7AA7">
      <w:pPr>
        <w:pStyle w:val="Heading2"/>
      </w:pPr>
      <w:r w:rsidRPr="00CC7AA7">
        <w:t>Visual Assessment of Model Predictions</w:t>
      </w:r>
    </w:p>
    <w:p w14:paraId="0118D27E" w14:textId="77777777" w:rsidR="00E441A8" w:rsidRDefault="00E441A8" w:rsidP="00E441A8">
      <w:pPr>
        <w:keepNext/>
        <w:jc w:val="both"/>
      </w:pPr>
      <w:r>
        <w:rPr>
          <w:noProof/>
        </w:rPr>
        <w:drawing>
          <wp:inline distT="0" distB="0" distL="0" distR="0" wp14:anchorId="0FD9EC7B" wp14:editId="78CC2357">
            <wp:extent cx="3195955" cy="3357245"/>
            <wp:effectExtent l="0" t="0" r="4445" b="0"/>
            <wp:docPr id="12" name="Picture 12" descr="A screenshot of a cell phone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screenshot of a cell phone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3357245"/>
                    </a:xfrm>
                    <a:prstGeom prst="rect">
                      <a:avLst/>
                    </a:prstGeom>
                  </pic:spPr>
                </pic:pic>
              </a:graphicData>
            </a:graphic>
          </wp:inline>
        </w:drawing>
      </w:r>
    </w:p>
    <w:p w14:paraId="4BDF166A" w14:textId="65F2AF6B" w:rsidR="00E441A8" w:rsidRPr="00E441A8" w:rsidRDefault="00E441A8" w:rsidP="00E441A8">
      <w:pPr>
        <w:pStyle w:val="FigCaption"/>
      </w:pPr>
      <w:r w:rsidRPr="001F4A55">
        <w:t>Examples of retinal images and the corresponding model predictions with confidence percentages, demonstrating the model's diagnostic accuracy.</w:t>
      </w:r>
    </w:p>
    <w:p w14:paraId="42057FE7" w14:textId="77777777" w:rsidR="00CC7AA7" w:rsidRPr="00CC7AA7" w:rsidRDefault="00CC7AA7" w:rsidP="00CC7AA7">
      <w:pPr>
        <w:pStyle w:val="BodyText"/>
        <w:rPr>
          <w:lang w:val="en-US"/>
        </w:rPr>
      </w:pPr>
      <w:r w:rsidRPr="00CC7AA7">
        <w:rPr>
          <w:lang w:val="en-US"/>
        </w:rPr>
        <w:t>One crucial factor in determining the efficiency of the deep learning model is visually examining its predictions in comparison to the real conditions depicted in retinal pictures. This assessment aids in comprehending the practical capabilities of the model and identifying any potential disparities that may arise in a real-world clinical environment. For example, the model accurately detected distinctive attributes of cataract and diabetic retinopathy with a high level of certainty, as seen by the predictions with confidence levels of 96.86% and 100% respectively [5], [10].</w:t>
      </w:r>
    </w:p>
    <w:p w14:paraId="6A4DE1B3" w14:textId="0B547F17" w:rsidR="00CC7AA7" w:rsidRPr="00CC7AA7" w:rsidRDefault="00CC7AA7" w:rsidP="00CC7AA7">
      <w:pPr>
        <w:pStyle w:val="BodyText"/>
        <w:rPr>
          <w:lang w:val="en-US"/>
        </w:rPr>
      </w:pPr>
      <w:r w:rsidRPr="00CC7AA7">
        <w:rPr>
          <w:lang w:val="en-US"/>
        </w:rPr>
        <w:lastRenderedPageBreak/>
        <w:t>This visual evaluation is additionally reinforced by analyzing a sequence of retinal photographs encompassing all categories (Figure 3), which encompasses accurately categorized instances of glaucoma and normal retinal states. This investigation not only verifies the model's exceptional precision but also emphasizes its capacity to apply to various types of ocular illnesses, which is crucial for its successful implementation in diverse clinical settings [6], [11].</w:t>
      </w:r>
    </w:p>
    <w:p w14:paraId="51288EB2" w14:textId="789E7C07" w:rsidR="009303D9" w:rsidRPr="005B520E" w:rsidRDefault="009303D9" w:rsidP="000602A3">
      <w:pPr>
        <w:pStyle w:val="Heading5"/>
      </w:pPr>
      <w:r w:rsidRPr="005B520E">
        <w:t>References</w:t>
      </w:r>
    </w:p>
    <w:p w14:paraId="6492C275" w14:textId="77777777" w:rsidR="00075925" w:rsidRPr="00075925" w:rsidRDefault="00075925" w:rsidP="00075925">
      <w:pPr>
        <w:pStyle w:val="references"/>
        <w:ind w:start="17.70pt" w:hanging="17.70pt"/>
      </w:pPr>
      <w:r w:rsidRPr="00075925">
        <w:t>G. An, M. Akiba, K. Omodaka, T. Nakazawa, and H. Yokota, "Hierarchical deep learning models using transfer learning for disease detection and classification based on small number of medical images," Scientific Reports, vol. 11, 2021, doi: 10.1038/s41598-021-83503-7.</w:t>
      </w:r>
    </w:p>
    <w:p w14:paraId="6D3AF49E" w14:textId="77777777" w:rsidR="00075925" w:rsidRPr="00075925" w:rsidRDefault="00075925" w:rsidP="00075925">
      <w:pPr>
        <w:pStyle w:val="references"/>
        <w:ind w:start="17.70pt" w:hanging="17.70pt"/>
      </w:pPr>
      <w:r w:rsidRPr="00075925">
        <w:t>M. Smaida and S. Yaroshchak, "Using Ensemble Learning for Diagnostics of Eye Diseases," International journal of scientific and research publications, vol. 10, pp. 273-279, 2020, doi: 10.29322/ijsrp.10.10.2020.p10639.</w:t>
      </w:r>
    </w:p>
    <w:p w14:paraId="09C743BE" w14:textId="77777777" w:rsidR="00075925" w:rsidRPr="00075925" w:rsidRDefault="00075925" w:rsidP="00075925">
      <w:pPr>
        <w:pStyle w:val="references"/>
        <w:ind w:start="17.70pt" w:hanging="17.70pt"/>
      </w:pPr>
      <w:r w:rsidRPr="00075925">
        <w:t>I. Keerthana and R. Kumar, "A Survey of Deep Learning Models to Detect and Classify Eye Disorders," 2023 International Conference on Sustainable Computing and Smart Systems (ICSCSS), 2023, pp. 30-36, doi: 10.1109/ICSCSS57650.2023.10169846.</w:t>
      </w:r>
    </w:p>
    <w:p w14:paraId="3C7E8AB1" w14:textId="77777777" w:rsidR="00075925" w:rsidRPr="00075925" w:rsidRDefault="00075925" w:rsidP="00075925">
      <w:pPr>
        <w:pStyle w:val="references"/>
        <w:ind w:start="17.70pt" w:hanging="17.70pt"/>
      </w:pPr>
      <w:r w:rsidRPr="00075925">
        <w:t>N. Chea and Y. Nam, "Classification of Fundus Images Based on Deep Learning for Detecting Eye Diseases," Computers, Materials &amp; Continua, 2021, doi: 10.32604/CMC.2021.013390.</w:t>
      </w:r>
    </w:p>
    <w:p w14:paraId="5D9B8AC1" w14:textId="77777777" w:rsidR="00075925" w:rsidRPr="00075925" w:rsidRDefault="00075925" w:rsidP="00075925">
      <w:pPr>
        <w:pStyle w:val="references"/>
        <w:ind w:start="17.70pt" w:hanging="17.70pt"/>
      </w:pPr>
      <w:r w:rsidRPr="00075925">
        <w:t>"Eye Disease Classification based on Deep Belief Networks," International Journal of Recent Technology and Engineering, 2019, doi: 10.35940/ijrte.b1552.0982s1119.</w:t>
      </w:r>
    </w:p>
    <w:p w14:paraId="332701E1" w14:textId="77777777" w:rsidR="00075925" w:rsidRPr="00075925" w:rsidRDefault="00075925" w:rsidP="00075925">
      <w:pPr>
        <w:pStyle w:val="references"/>
        <w:ind w:start="17.70pt" w:hanging="17.70pt"/>
      </w:pPr>
      <w:r w:rsidRPr="00075925">
        <w:t>T. Babaqi, M. Jaradat, A. Yildirim, S. AL-Nimer, and D. Won, "Eye Disease Classification Using Deep Learning Techniques," ArXiv, abs/2307.10501, 2023, doi: 10.48550/arXiv.2307.10501.</w:t>
      </w:r>
    </w:p>
    <w:p w14:paraId="7A7FE090" w14:textId="77777777" w:rsidR="00075925" w:rsidRPr="00075925" w:rsidRDefault="00075925" w:rsidP="00075925">
      <w:pPr>
        <w:pStyle w:val="references"/>
        <w:ind w:start="17.70pt" w:hanging="17.70pt"/>
      </w:pPr>
      <w:r w:rsidRPr="00075925">
        <w:t>H. Gu et al., "Deep learning for identifying corneal diseases from ocular surface slit-lamp photographs," Scientific Reports, vol. 10, 2020, doi: 10.1038/s41598-020-75027-3.</w:t>
      </w:r>
    </w:p>
    <w:p w14:paraId="16D6EDA0" w14:textId="77777777" w:rsidR="00075925" w:rsidRPr="00075925" w:rsidRDefault="00075925" w:rsidP="00075925">
      <w:pPr>
        <w:pStyle w:val="references"/>
        <w:ind w:start="17.70pt" w:hanging="17.70pt"/>
      </w:pPr>
      <w:r w:rsidRPr="00075925">
        <w:t>R. Amin, A. Ahmed, S. Hasan, and H. Akbar, "Multiple eye disease detection using deep learning," Foundation University Journal of Engineering and Applied HEC Recognized Y Category, ISSN 2706-7351, 2023, doi: 10.33897/fujeas.v3i2.689.</w:t>
      </w:r>
    </w:p>
    <w:p w14:paraId="4E66C999" w14:textId="77777777" w:rsidR="00075925" w:rsidRPr="00075925" w:rsidRDefault="00075925" w:rsidP="00075925">
      <w:pPr>
        <w:pStyle w:val="references"/>
        <w:ind w:start="17.70pt" w:hanging="17.70pt"/>
      </w:pPr>
      <w:r w:rsidRPr="00075925">
        <w:t>M. Khan et al., "Deep Learning for Ocular Disease Recognition: An Inner-Class Balance," Computational Intelligence and Neuroscience, vol. 2022, 2022, doi: 10.1155/2022/5007111.</w:t>
      </w:r>
    </w:p>
    <w:p w14:paraId="5850CE71" w14:textId="77777777" w:rsidR="00075925" w:rsidRPr="00075925" w:rsidRDefault="00075925" w:rsidP="00075925">
      <w:pPr>
        <w:pStyle w:val="references"/>
        <w:ind w:start="17.70pt" w:hanging="17.70pt"/>
      </w:pPr>
      <w:r w:rsidRPr="00075925">
        <w:t>R. Nejad, J. Khoramdel, A. Ghanbarzadeh, M. Sharbatdar, and E. Najafi, "A Multiclass Retinal Diseases Classification Algorithm using Deep Learning Methods," 2022 10th RSI International Conference on Robotics and Mechatronics (ICRoM), 2022, pp. 365-370, doi: 10.1109/ICRoM57054.2022.10025206.</w:t>
      </w:r>
    </w:p>
    <w:p w14:paraId="2F0CB96A" w14:textId="77777777" w:rsidR="00075925" w:rsidRPr="00075925" w:rsidRDefault="00075925" w:rsidP="00075925">
      <w:pPr>
        <w:pStyle w:val="references"/>
        <w:ind w:start="17.70pt" w:hanging="17.70pt"/>
      </w:pPr>
      <w:r w:rsidRPr="00075925">
        <w:t>N. Nivetha, "Retinal Based Pathology Analysis Using Deep Learning Approaches," vol. 12, pp. 828-840, 2021, doi: 10.17762/TURCOMAT.V12I7.2664.</w:t>
      </w:r>
    </w:p>
    <w:p w14:paraId="1631F4B9" w14:textId="77777777" w:rsidR="00075925" w:rsidRPr="00075925" w:rsidRDefault="00075925" w:rsidP="00075925">
      <w:pPr>
        <w:pStyle w:val="references"/>
        <w:ind w:start="17.70pt" w:hanging="17.70pt"/>
      </w:pPr>
      <w:r w:rsidRPr="00075925">
        <w:t>S. Chelaramani, M. Gupta, V. Agarwal, P. Gupta, and R. Habash, "Multi-task Learning for Fine-Grained Eye Disease Prediction," pp. 734-749, 2019, doi: 10.1007/978-3-030-41299-9_57.</w:t>
      </w:r>
    </w:p>
    <w:p w14:paraId="15860F30" w14:textId="77777777" w:rsidR="00075925" w:rsidRPr="00075925" w:rsidRDefault="00075925" w:rsidP="00075925">
      <w:pPr>
        <w:pStyle w:val="references"/>
        <w:ind w:start="17.70pt" w:hanging="17.70pt"/>
      </w:pPr>
      <w:r w:rsidRPr="00075925">
        <w:t>F. Belharar and N. Zrira, "DeepRetino: Ophthalmic Disease Classification from Retinal Images using Deep Learning," 2022 IEEE 9th International Conference on Sciences of Electronics, Technologies of Information and Telecommunications (SETIT), 2022, pp. 392-399, doi: 10.1109/SETIT54465.2022.9875570.</w:t>
      </w:r>
    </w:p>
    <w:p w14:paraId="53015DD5" w14:textId="77777777" w:rsidR="00075925" w:rsidRPr="00075925" w:rsidRDefault="00075925" w:rsidP="00075925">
      <w:pPr>
        <w:pStyle w:val="references"/>
        <w:ind w:start="17.70pt" w:hanging="17.70pt"/>
      </w:pPr>
      <w:r w:rsidRPr="00075925">
        <w:t>S. Serte, A. Serener, and F. Al-turjman, "Deep learning in medical imaging: A brief review," Transactions on Emerging Telecommunications Technologies, vol. 33, 2020, doi: 10.1002/ett.4080.</w:t>
      </w:r>
    </w:p>
    <w:p w14:paraId="76799376" w14:textId="77777777" w:rsidR="00075925" w:rsidRPr="00075925" w:rsidRDefault="00075925" w:rsidP="00075925">
      <w:pPr>
        <w:pStyle w:val="references"/>
        <w:ind w:start="17.70pt" w:hanging="17.70pt"/>
      </w:pPr>
      <w:r w:rsidRPr="00075925">
        <w:t>A. Miere et al., "Deep Learning-Based Classification of Inherited Retinal Diseases Using Fundus Autofluorescence," Journal of Clinical Medicine, vol. 9, 2020, doi: 10.3390/jcm9103303.</w:t>
      </w:r>
    </w:p>
    <w:p w14:paraId="311B02F7" w14:textId="77777777" w:rsidR="00075925" w:rsidRPr="00075925" w:rsidRDefault="00075925" w:rsidP="00075925">
      <w:pPr>
        <w:pStyle w:val="references"/>
        <w:ind w:start="17.70pt" w:hanging="17.70pt"/>
      </w:pPr>
      <w:r w:rsidRPr="00075925">
        <w:t>T. Jo, K. Nho, and A. Saykin, "Deep Learning in Alzheimer's Disease: Diagnostic Classification and Prognostic Prediction Using Neuroimaging Data," Frontiers in Aging Neuroscience, vol. 11, 2019, doi: 10.3389/fnagi.2019.00220.</w:t>
      </w:r>
    </w:p>
    <w:p w14:paraId="744D8330" w14:textId="77777777" w:rsidR="00075925" w:rsidRPr="00075925" w:rsidRDefault="00075925" w:rsidP="00075925">
      <w:pPr>
        <w:pStyle w:val="references"/>
        <w:ind w:start="17.70pt" w:hanging="17.70pt"/>
      </w:pPr>
      <w:r w:rsidRPr="00075925">
        <w:t>X. Luo, J. Li, M. Chen, X. Yang, and X. Li, "Ophthalmic Disease Detection via Deep Learning With a Novel Mixture Loss Function," IEEE Journal of Biomedical and Health Informatics, vol. 25, pp. 3332-3339, 2021, doi: 10.1109/JBHI.2021.3083605.</w:t>
      </w:r>
    </w:p>
    <w:p w14:paraId="5CAEB0E3" w14:textId="77777777" w:rsidR="00075925" w:rsidRPr="00075925" w:rsidRDefault="00075925" w:rsidP="00075925">
      <w:pPr>
        <w:pStyle w:val="references"/>
        <w:ind w:start="17.70pt" w:hanging="17.70pt"/>
      </w:pPr>
      <w:r w:rsidRPr="00075925">
        <w:t>C. Guo, M. Yu, and J. Li, "Prediction of Different Eye Diseases Based on Fundus Photography via Deep Transfer Learning," Journal of Clinical Medicine, vol. 10, 2021, doi: 10.3390/jcm10235481.</w:t>
      </w:r>
    </w:p>
    <w:p w14:paraId="34C4D666" w14:textId="77777777" w:rsidR="00075925" w:rsidRPr="00075925" w:rsidRDefault="00075925" w:rsidP="00075925">
      <w:pPr>
        <w:pStyle w:val="references"/>
        <w:ind w:start="17.70pt" w:hanging="17.70pt"/>
      </w:pPr>
      <w:r w:rsidRPr="00075925">
        <w:t>N. Narayanan, "OPHTHALMIC DISEASE DETECTION USING DEEP LEARNING," International Scientific Journal of Engineering and Management, 2023, doi: 10.55041/isjem01296.</w:t>
      </w:r>
    </w:p>
    <w:p w14:paraId="7E61CA09" w14:textId="77777777" w:rsidR="00075925" w:rsidRPr="00075925" w:rsidRDefault="00075925" w:rsidP="00075925">
      <w:pPr>
        <w:pStyle w:val="references"/>
        <w:ind w:start="17.70pt" w:hanging="17.70pt"/>
      </w:pPr>
      <w:r w:rsidRPr="00075925">
        <w:t>A. Saini, K. Guleria and S. Sharma, "An Efficient Deep Learning Model for Eye Disease Classification," 2023 International Research Conference on Smart Computing and Systems Engineering (SCSE), 2023, pp. 1-6, doi: 10.1109/SCSE59836.2023.10215000.</w:t>
      </w:r>
    </w:p>
    <w:p w14:paraId="0890CA50" w14:textId="77777777" w:rsidR="00075925" w:rsidRPr="00075925" w:rsidRDefault="00075925" w:rsidP="00075925">
      <w:pPr>
        <w:pStyle w:val="references"/>
        <w:ind w:start="17.70pt" w:hanging="17.70pt"/>
      </w:pPr>
      <w:r w:rsidRPr="00075925">
        <w:t>A. Serener and S. Serte, "Transfer Learning for Early and Advanced Glaucoma Detection with Convolutional Neural Networks," 2019 Medical Technologies Congress (TIPTEKNO), 2019, pp. 1-4, doi: 10.1109/TIPTEKNO.2019.8894965.</w:t>
      </w:r>
    </w:p>
    <w:p w14:paraId="35AE0919" w14:textId="77777777" w:rsidR="00075925" w:rsidRPr="00075925" w:rsidRDefault="00075925" w:rsidP="00075925">
      <w:pPr>
        <w:pStyle w:val="references"/>
        <w:ind w:start="17.70pt" w:hanging="17.70pt"/>
      </w:pPr>
      <w:r w:rsidRPr="00075925">
        <w:t>R. Sarki, S. Michalska, K. Ahmed, H. Wang, and Y. Zhang, "Convolutional neural networks for mild diabetic retinopathy detection: an experimental study," 2019, doi: 10.1101/763136.</w:t>
      </w:r>
    </w:p>
    <w:p w14:paraId="31EE1479" w14:textId="2122B8ED" w:rsidR="00666F1D" w:rsidRDefault="00075925" w:rsidP="00CC7AA7">
      <w:pPr>
        <w:pStyle w:val="references"/>
        <w:ind w:start="17.70pt" w:hanging="17.70pt"/>
      </w:pPr>
      <w:r w:rsidRPr="00075925">
        <w:t>A. Choudhary, S. Ahlawat, S. Urooj, N. Pathak, A. Lay-Ekuakille, and N. Sharma, "A Deep Learning-Based Framework for Retinal Disease Classification," Healthcare (Basel, Switzerland), vol. 11, no. 2, p. 212, 2023, doi: 10.3390/healthcare11020212.</w:t>
      </w:r>
    </w:p>
    <w:p w14:paraId="03100540"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95723B1" w14:textId="4E67E6DA" w:rsidR="00666F1D" w:rsidRPr="00F96569" w:rsidRDefault="00666F1D"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666F1D" w:rsidRPr="00F96569" w:rsidSect="00DE1218">
          <w:type w:val="continuous"/>
          <w:pgSz w:w="612pt" w:h="792pt" w:code="1"/>
          <w:pgMar w:top="54pt" w:right="45.35pt" w:bottom="72pt" w:left="45.35pt" w:header="36pt" w:footer="36pt" w:gutter="0pt"/>
          <w:cols w:num="2" w:space="18pt"/>
          <w:docGrid w:linePitch="360"/>
        </w:sectPr>
      </w:pPr>
    </w:p>
    <w:p w14:paraId="3F010B87"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7937CB6" w14:textId="77777777" w:rsidR="00DE1218" w:rsidRDefault="00DE1218" w:rsidP="001A3B3D">
      <w:r>
        <w:separator/>
      </w:r>
    </w:p>
  </w:endnote>
  <w:endnote w:type="continuationSeparator" w:id="0">
    <w:p w14:paraId="05303945" w14:textId="77777777" w:rsidR="00DE1218" w:rsidRDefault="00DE12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2C99B60" w14:textId="7D426D2C" w:rsidR="001A3B3D" w:rsidRPr="006F6D3D" w:rsidRDefault="002F656B" w:rsidP="0056610F">
    <w:pPr>
      <w:pStyle w:val="Footer"/>
      <w:jc w:val="start"/>
      <w:rPr>
        <w:sz w:val="16"/>
        <w:szCs w:val="16"/>
      </w:rPr>
    </w:pPr>
    <w:r w:rsidRPr="002F656B">
      <w:rPr>
        <w:sz w:val="16"/>
        <w:szCs w:val="16"/>
      </w:rPr>
      <w:t>https://github.com/sxa69370/Neural_Networks/tree/main/NNDL_Final_Project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5C8112F" w14:textId="77777777" w:rsidR="00DE1218" w:rsidRDefault="00DE1218" w:rsidP="001A3B3D">
      <w:r>
        <w:separator/>
      </w:r>
    </w:p>
  </w:footnote>
  <w:footnote w:type="continuationSeparator" w:id="0">
    <w:p w14:paraId="35149676" w14:textId="77777777" w:rsidR="00DE1218" w:rsidRDefault="00DE121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1E77163" w14:textId="77777777" w:rsidR="007641A5" w:rsidRDefault="007641A5" w:rsidP="007641A5">
    <w:pPr>
      <w:pStyle w:val="Header"/>
      <w:jc w:val="both"/>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25AE8E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B048499A"/>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0DAE134C"/>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D15A24E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7AC446AE"/>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D9BEEE8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414934A"/>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0B0C436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B002D10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3A0FF7C"/>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8D4E32"/>
    <w:multiLevelType w:val="hybridMultilevel"/>
    <w:tmpl w:val="A4527B3C"/>
    <w:lvl w:ilvl="0" w:tplc="04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cs="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cs="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cs="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1.50pt"/>
        </w:tabs>
        <w:ind w:start="27.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24C2D10"/>
    <w:multiLevelType w:val="hybridMultilevel"/>
    <w:tmpl w:val="A37A05E4"/>
    <w:lvl w:ilvl="0" w:tplc="03367CD6">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1CE15CF"/>
    <w:multiLevelType w:val="multilevel"/>
    <w:tmpl w:val="C7CC8810"/>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B91C87"/>
    <w:multiLevelType w:val="hybridMultilevel"/>
    <w:tmpl w:val="CF4E846E"/>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3" w15:restartNumberingAfterBreak="0">
    <w:nsid w:val="5F3F4FA6"/>
    <w:multiLevelType w:val="hybridMultilevel"/>
    <w:tmpl w:val="942E23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82B00C8"/>
    <w:multiLevelType w:val="hybridMultilevel"/>
    <w:tmpl w:val="DFD0B7F4"/>
    <w:lvl w:ilvl="0" w:tplc="3AD44B0E">
      <w:start w:val="5"/>
      <w:numFmt w:val="bullet"/>
      <w:lvlText w:val="•"/>
      <w:lvlJc w:val="start"/>
      <w:pPr>
        <w:ind w:start="36pt" w:hanging="18pt"/>
      </w:pPr>
      <w:rPr>
        <w:rFonts w:ascii="Calibri" w:eastAsiaTheme="minorHAnsi" w:hAnsi="Calibri" w:cs="Calibri"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67420A1"/>
    <w:multiLevelType w:val="hybridMultilevel"/>
    <w:tmpl w:val="D7FC977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1680891074">
    <w:abstractNumId w:val="15"/>
  </w:num>
  <w:num w:numId="2" w16cid:durableId="362168978">
    <w:abstractNumId w:val="25"/>
  </w:num>
  <w:num w:numId="3" w16cid:durableId="1116409683">
    <w:abstractNumId w:val="14"/>
  </w:num>
  <w:num w:numId="4" w16cid:durableId="1596744902">
    <w:abstractNumId w:val="17"/>
  </w:num>
  <w:num w:numId="5" w16cid:durableId="1254319888">
    <w:abstractNumId w:val="17"/>
  </w:num>
  <w:num w:numId="6" w16cid:durableId="1689797180">
    <w:abstractNumId w:val="17"/>
  </w:num>
  <w:num w:numId="7" w16cid:durableId="1666543673">
    <w:abstractNumId w:val="17"/>
  </w:num>
  <w:num w:numId="8" w16cid:durableId="1505896726">
    <w:abstractNumId w:val="21"/>
  </w:num>
  <w:num w:numId="9" w16cid:durableId="598608538">
    <w:abstractNumId w:val="26"/>
  </w:num>
  <w:num w:numId="10" w16cid:durableId="1996374870">
    <w:abstractNumId w:val="16"/>
  </w:num>
  <w:num w:numId="11" w16cid:durableId="2095198951">
    <w:abstractNumId w:val="13"/>
  </w:num>
  <w:num w:numId="12" w16cid:durableId="95489421">
    <w:abstractNumId w:val="12"/>
  </w:num>
  <w:num w:numId="13" w16cid:durableId="2092045218">
    <w:abstractNumId w:val="0"/>
  </w:num>
  <w:num w:numId="14" w16cid:durableId="1728454866">
    <w:abstractNumId w:val="10"/>
  </w:num>
  <w:num w:numId="15" w16cid:durableId="1575821001">
    <w:abstractNumId w:val="8"/>
  </w:num>
  <w:num w:numId="16" w16cid:durableId="2099054699">
    <w:abstractNumId w:val="7"/>
  </w:num>
  <w:num w:numId="17" w16cid:durableId="1668362230">
    <w:abstractNumId w:val="6"/>
  </w:num>
  <w:num w:numId="18" w16cid:durableId="1786457064">
    <w:abstractNumId w:val="5"/>
  </w:num>
  <w:num w:numId="19" w16cid:durableId="1766882529">
    <w:abstractNumId w:val="9"/>
  </w:num>
  <w:num w:numId="20" w16cid:durableId="255556668">
    <w:abstractNumId w:val="4"/>
  </w:num>
  <w:num w:numId="21" w16cid:durableId="434326926">
    <w:abstractNumId w:val="3"/>
  </w:num>
  <w:num w:numId="22" w16cid:durableId="488404379">
    <w:abstractNumId w:val="2"/>
  </w:num>
  <w:num w:numId="23" w16cid:durableId="1221789295">
    <w:abstractNumId w:val="1"/>
  </w:num>
  <w:num w:numId="24" w16cid:durableId="605430888">
    <w:abstractNumId w:val="19"/>
  </w:num>
  <w:num w:numId="25" w16cid:durableId="369958976">
    <w:abstractNumId w:val="11"/>
  </w:num>
  <w:num w:numId="26" w16cid:durableId="1925142933">
    <w:abstractNumId w:val="27"/>
  </w:num>
  <w:num w:numId="27" w16cid:durableId="671110032">
    <w:abstractNumId w:val="22"/>
  </w:num>
  <w:num w:numId="28" w16cid:durableId="1907378532">
    <w:abstractNumId w:val="20"/>
  </w:num>
  <w:num w:numId="29" w16cid:durableId="542865144">
    <w:abstractNumId w:val="18"/>
  </w:num>
  <w:num w:numId="30" w16cid:durableId="1720668243">
    <w:abstractNumId w:val="24"/>
  </w:num>
  <w:num w:numId="31" w16cid:durableId="547037168">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063D"/>
    <w:rsid w:val="0004781E"/>
    <w:rsid w:val="000602A3"/>
    <w:rsid w:val="00075925"/>
    <w:rsid w:val="0008758A"/>
    <w:rsid w:val="000C1E68"/>
    <w:rsid w:val="0015079E"/>
    <w:rsid w:val="001A2EFD"/>
    <w:rsid w:val="001A3B3D"/>
    <w:rsid w:val="001A42EA"/>
    <w:rsid w:val="001B67DC"/>
    <w:rsid w:val="001D0F86"/>
    <w:rsid w:val="001D7BCF"/>
    <w:rsid w:val="001E1739"/>
    <w:rsid w:val="002254A9"/>
    <w:rsid w:val="00233D97"/>
    <w:rsid w:val="002850E3"/>
    <w:rsid w:val="002F656B"/>
    <w:rsid w:val="00354FCF"/>
    <w:rsid w:val="00377929"/>
    <w:rsid w:val="003A19E2"/>
    <w:rsid w:val="004049A7"/>
    <w:rsid w:val="00421EC6"/>
    <w:rsid w:val="004325FB"/>
    <w:rsid w:val="004432BA"/>
    <w:rsid w:val="0044407E"/>
    <w:rsid w:val="0049444C"/>
    <w:rsid w:val="004A2CFB"/>
    <w:rsid w:val="004A50A5"/>
    <w:rsid w:val="004D72B5"/>
    <w:rsid w:val="004F0E8B"/>
    <w:rsid w:val="00547E73"/>
    <w:rsid w:val="00551B7F"/>
    <w:rsid w:val="0056610F"/>
    <w:rsid w:val="00575BCA"/>
    <w:rsid w:val="005B0344"/>
    <w:rsid w:val="005B520E"/>
    <w:rsid w:val="005E2800"/>
    <w:rsid w:val="00632AB2"/>
    <w:rsid w:val="006347CF"/>
    <w:rsid w:val="00645D22"/>
    <w:rsid w:val="00647B9A"/>
    <w:rsid w:val="00651A08"/>
    <w:rsid w:val="00654204"/>
    <w:rsid w:val="00666F1D"/>
    <w:rsid w:val="00670434"/>
    <w:rsid w:val="006B6B66"/>
    <w:rsid w:val="006C3CDF"/>
    <w:rsid w:val="006E3F4D"/>
    <w:rsid w:val="006F6D3D"/>
    <w:rsid w:val="00704134"/>
    <w:rsid w:val="00715BEA"/>
    <w:rsid w:val="00740EEA"/>
    <w:rsid w:val="007641A5"/>
    <w:rsid w:val="00794804"/>
    <w:rsid w:val="007A21A9"/>
    <w:rsid w:val="007B33F1"/>
    <w:rsid w:val="007C0308"/>
    <w:rsid w:val="007C2FF2"/>
    <w:rsid w:val="007D6232"/>
    <w:rsid w:val="007E3184"/>
    <w:rsid w:val="007F1F99"/>
    <w:rsid w:val="007F768F"/>
    <w:rsid w:val="0080791D"/>
    <w:rsid w:val="008163E0"/>
    <w:rsid w:val="00837376"/>
    <w:rsid w:val="00873603"/>
    <w:rsid w:val="008A2C7D"/>
    <w:rsid w:val="008C4B23"/>
    <w:rsid w:val="008F6E2C"/>
    <w:rsid w:val="009303D9"/>
    <w:rsid w:val="00933C64"/>
    <w:rsid w:val="00972203"/>
    <w:rsid w:val="00A059B3"/>
    <w:rsid w:val="00A258CB"/>
    <w:rsid w:val="00A83751"/>
    <w:rsid w:val="00A9651B"/>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C7AA7"/>
    <w:rsid w:val="00CD5EF1"/>
    <w:rsid w:val="00D13749"/>
    <w:rsid w:val="00D2176E"/>
    <w:rsid w:val="00D229E4"/>
    <w:rsid w:val="00D632BE"/>
    <w:rsid w:val="00D7241B"/>
    <w:rsid w:val="00D72D06"/>
    <w:rsid w:val="00D7522C"/>
    <w:rsid w:val="00D7536F"/>
    <w:rsid w:val="00D76668"/>
    <w:rsid w:val="00DE1218"/>
    <w:rsid w:val="00E02D7B"/>
    <w:rsid w:val="00E441A8"/>
    <w:rsid w:val="00E61E12"/>
    <w:rsid w:val="00E7596C"/>
    <w:rsid w:val="00E77859"/>
    <w:rsid w:val="00E878F2"/>
    <w:rsid w:val="00ED0149"/>
    <w:rsid w:val="00EF7DE3"/>
    <w:rsid w:val="00F03103"/>
    <w:rsid w:val="00F271DE"/>
    <w:rsid w:val="00F627DA"/>
    <w:rsid w:val="00F7288F"/>
    <w:rsid w:val="00F7317D"/>
    <w:rsid w:val="00F847A6"/>
    <w:rsid w:val="00F9441B"/>
    <w:rsid w:val="00F96569"/>
    <w:rsid w:val="00FA3A2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5DD77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Caption">
    <w:name w:val="Fig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641A5"/>
    <w:rPr>
      <w:color w:val="0563C1" w:themeColor="hyperlink"/>
      <w:u w:val="single"/>
    </w:rPr>
  </w:style>
  <w:style w:type="character" w:styleId="UnresolvedMention">
    <w:name w:val="Unresolved Mention"/>
    <w:basedOn w:val="DefaultParagraphFont"/>
    <w:uiPriority w:val="99"/>
    <w:semiHidden/>
    <w:unhideWhenUsed/>
    <w:rsid w:val="007641A5"/>
    <w:rPr>
      <w:color w:val="605E5C"/>
      <w:shd w:val="clear" w:color="auto" w:fill="E1DFDD"/>
    </w:rPr>
  </w:style>
  <w:style w:type="paragraph" w:styleId="NormalWeb">
    <w:name w:val="Normal (Web)"/>
    <w:basedOn w:val="Normal"/>
    <w:rsid w:val="006C3CDF"/>
    <w:rPr>
      <w:sz w:val="24"/>
      <w:szCs w:val="24"/>
    </w:rPr>
  </w:style>
  <w:style w:type="paragraph" w:styleId="Caption">
    <w:name w:val="caption"/>
    <w:basedOn w:val="Normal"/>
    <w:next w:val="Normal"/>
    <w:unhideWhenUsed/>
    <w:qFormat/>
    <w:rsid w:val="0083737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6316">
      <w:bodyDiv w:val="1"/>
      <w:marLeft w:val="0pt"/>
      <w:marRight w:val="0pt"/>
      <w:marTop w:val="0pt"/>
      <w:marBottom w:val="0pt"/>
      <w:divBdr>
        <w:top w:val="none" w:sz="0" w:space="0" w:color="auto"/>
        <w:left w:val="none" w:sz="0" w:space="0" w:color="auto"/>
        <w:bottom w:val="none" w:sz="0" w:space="0" w:color="auto"/>
        <w:right w:val="none" w:sz="0" w:space="0" w:color="auto"/>
      </w:divBdr>
    </w:div>
    <w:div w:id="62141632">
      <w:bodyDiv w:val="1"/>
      <w:marLeft w:val="0pt"/>
      <w:marRight w:val="0pt"/>
      <w:marTop w:val="0pt"/>
      <w:marBottom w:val="0pt"/>
      <w:divBdr>
        <w:top w:val="none" w:sz="0" w:space="0" w:color="auto"/>
        <w:left w:val="none" w:sz="0" w:space="0" w:color="auto"/>
        <w:bottom w:val="none" w:sz="0" w:space="0" w:color="auto"/>
        <w:right w:val="none" w:sz="0" w:space="0" w:color="auto"/>
      </w:divBdr>
    </w:div>
    <w:div w:id="88282389">
      <w:bodyDiv w:val="1"/>
      <w:marLeft w:val="0pt"/>
      <w:marRight w:val="0pt"/>
      <w:marTop w:val="0pt"/>
      <w:marBottom w:val="0pt"/>
      <w:divBdr>
        <w:top w:val="none" w:sz="0" w:space="0" w:color="auto"/>
        <w:left w:val="none" w:sz="0" w:space="0" w:color="auto"/>
        <w:bottom w:val="none" w:sz="0" w:space="0" w:color="auto"/>
        <w:right w:val="none" w:sz="0" w:space="0" w:color="auto"/>
      </w:divBdr>
    </w:div>
    <w:div w:id="209346347">
      <w:bodyDiv w:val="1"/>
      <w:marLeft w:val="0pt"/>
      <w:marRight w:val="0pt"/>
      <w:marTop w:val="0pt"/>
      <w:marBottom w:val="0pt"/>
      <w:divBdr>
        <w:top w:val="none" w:sz="0" w:space="0" w:color="auto"/>
        <w:left w:val="none" w:sz="0" w:space="0" w:color="auto"/>
        <w:bottom w:val="none" w:sz="0" w:space="0" w:color="auto"/>
        <w:right w:val="none" w:sz="0" w:space="0" w:color="auto"/>
      </w:divBdr>
    </w:div>
    <w:div w:id="275790473">
      <w:bodyDiv w:val="1"/>
      <w:marLeft w:val="0pt"/>
      <w:marRight w:val="0pt"/>
      <w:marTop w:val="0pt"/>
      <w:marBottom w:val="0pt"/>
      <w:divBdr>
        <w:top w:val="none" w:sz="0" w:space="0" w:color="auto"/>
        <w:left w:val="none" w:sz="0" w:space="0" w:color="auto"/>
        <w:bottom w:val="none" w:sz="0" w:space="0" w:color="auto"/>
        <w:right w:val="none" w:sz="0" w:space="0" w:color="auto"/>
      </w:divBdr>
    </w:div>
    <w:div w:id="339312073">
      <w:bodyDiv w:val="1"/>
      <w:marLeft w:val="0pt"/>
      <w:marRight w:val="0pt"/>
      <w:marTop w:val="0pt"/>
      <w:marBottom w:val="0pt"/>
      <w:divBdr>
        <w:top w:val="none" w:sz="0" w:space="0" w:color="auto"/>
        <w:left w:val="none" w:sz="0" w:space="0" w:color="auto"/>
        <w:bottom w:val="none" w:sz="0" w:space="0" w:color="auto"/>
        <w:right w:val="none" w:sz="0" w:space="0" w:color="auto"/>
      </w:divBdr>
    </w:div>
    <w:div w:id="478619381">
      <w:bodyDiv w:val="1"/>
      <w:marLeft w:val="0pt"/>
      <w:marRight w:val="0pt"/>
      <w:marTop w:val="0pt"/>
      <w:marBottom w:val="0pt"/>
      <w:divBdr>
        <w:top w:val="none" w:sz="0" w:space="0" w:color="auto"/>
        <w:left w:val="none" w:sz="0" w:space="0" w:color="auto"/>
        <w:bottom w:val="none" w:sz="0" w:space="0" w:color="auto"/>
        <w:right w:val="none" w:sz="0" w:space="0" w:color="auto"/>
      </w:divBdr>
    </w:div>
    <w:div w:id="722563976">
      <w:bodyDiv w:val="1"/>
      <w:marLeft w:val="0pt"/>
      <w:marRight w:val="0pt"/>
      <w:marTop w:val="0pt"/>
      <w:marBottom w:val="0pt"/>
      <w:divBdr>
        <w:top w:val="none" w:sz="0" w:space="0" w:color="auto"/>
        <w:left w:val="none" w:sz="0" w:space="0" w:color="auto"/>
        <w:bottom w:val="none" w:sz="0" w:space="0" w:color="auto"/>
        <w:right w:val="none" w:sz="0" w:space="0" w:color="auto"/>
      </w:divBdr>
    </w:div>
    <w:div w:id="727923636">
      <w:bodyDiv w:val="1"/>
      <w:marLeft w:val="0pt"/>
      <w:marRight w:val="0pt"/>
      <w:marTop w:val="0pt"/>
      <w:marBottom w:val="0pt"/>
      <w:divBdr>
        <w:top w:val="none" w:sz="0" w:space="0" w:color="auto"/>
        <w:left w:val="none" w:sz="0" w:space="0" w:color="auto"/>
        <w:bottom w:val="none" w:sz="0" w:space="0" w:color="auto"/>
        <w:right w:val="none" w:sz="0" w:space="0" w:color="auto"/>
      </w:divBdr>
    </w:div>
    <w:div w:id="741879320">
      <w:bodyDiv w:val="1"/>
      <w:marLeft w:val="0pt"/>
      <w:marRight w:val="0pt"/>
      <w:marTop w:val="0pt"/>
      <w:marBottom w:val="0pt"/>
      <w:divBdr>
        <w:top w:val="none" w:sz="0" w:space="0" w:color="auto"/>
        <w:left w:val="none" w:sz="0" w:space="0" w:color="auto"/>
        <w:bottom w:val="none" w:sz="0" w:space="0" w:color="auto"/>
        <w:right w:val="none" w:sz="0" w:space="0" w:color="auto"/>
      </w:divBdr>
    </w:div>
    <w:div w:id="744229886">
      <w:bodyDiv w:val="1"/>
      <w:marLeft w:val="0pt"/>
      <w:marRight w:val="0pt"/>
      <w:marTop w:val="0pt"/>
      <w:marBottom w:val="0pt"/>
      <w:divBdr>
        <w:top w:val="none" w:sz="0" w:space="0" w:color="auto"/>
        <w:left w:val="none" w:sz="0" w:space="0" w:color="auto"/>
        <w:bottom w:val="none" w:sz="0" w:space="0" w:color="auto"/>
        <w:right w:val="none" w:sz="0" w:space="0" w:color="auto"/>
      </w:divBdr>
    </w:div>
    <w:div w:id="770584437">
      <w:bodyDiv w:val="1"/>
      <w:marLeft w:val="0pt"/>
      <w:marRight w:val="0pt"/>
      <w:marTop w:val="0pt"/>
      <w:marBottom w:val="0pt"/>
      <w:divBdr>
        <w:top w:val="none" w:sz="0" w:space="0" w:color="auto"/>
        <w:left w:val="none" w:sz="0" w:space="0" w:color="auto"/>
        <w:bottom w:val="none" w:sz="0" w:space="0" w:color="auto"/>
        <w:right w:val="none" w:sz="0" w:space="0" w:color="auto"/>
      </w:divBdr>
    </w:div>
    <w:div w:id="838547065">
      <w:bodyDiv w:val="1"/>
      <w:marLeft w:val="0pt"/>
      <w:marRight w:val="0pt"/>
      <w:marTop w:val="0pt"/>
      <w:marBottom w:val="0pt"/>
      <w:divBdr>
        <w:top w:val="none" w:sz="0" w:space="0" w:color="auto"/>
        <w:left w:val="none" w:sz="0" w:space="0" w:color="auto"/>
        <w:bottom w:val="none" w:sz="0" w:space="0" w:color="auto"/>
        <w:right w:val="none" w:sz="0" w:space="0" w:color="auto"/>
      </w:divBdr>
    </w:div>
    <w:div w:id="857549407">
      <w:bodyDiv w:val="1"/>
      <w:marLeft w:val="0pt"/>
      <w:marRight w:val="0pt"/>
      <w:marTop w:val="0pt"/>
      <w:marBottom w:val="0pt"/>
      <w:divBdr>
        <w:top w:val="none" w:sz="0" w:space="0" w:color="auto"/>
        <w:left w:val="none" w:sz="0" w:space="0" w:color="auto"/>
        <w:bottom w:val="none" w:sz="0" w:space="0" w:color="auto"/>
        <w:right w:val="none" w:sz="0" w:space="0" w:color="auto"/>
      </w:divBdr>
    </w:div>
    <w:div w:id="903950874">
      <w:bodyDiv w:val="1"/>
      <w:marLeft w:val="0pt"/>
      <w:marRight w:val="0pt"/>
      <w:marTop w:val="0pt"/>
      <w:marBottom w:val="0pt"/>
      <w:divBdr>
        <w:top w:val="none" w:sz="0" w:space="0" w:color="auto"/>
        <w:left w:val="none" w:sz="0" w:space="0" w:color="auto"/>
        <w:bottom w:val="none" w:sz="0" w:space="0" w:color="auto"/>
        <w:right w:val="none" w:sz="0" w:space="0" w:color="auto"/>
      </w:divBdr>
    </w:div>
    <w:div w:id="1093404927">
      <w:bodyDiv w:val="1"/>
      <w:marLeft w:val="0pt"/>
      <w:marRight w:val="0pt"/>
      <w:marTop w:val="0pt"/>
      <w:marBottom w:val="0pt"/>
      <w:divBdr>
        <w:top w:val="none" w:sz="0" w:space="0" w:color="auto"/>
        <w:left w:val="none" w:sz="0" w:space="0" w:color="auto"/>
        <w:bottom w:val="none" w:sz="0" w:space="0" w:color="auto"/>
        <w:right w:val="none" w:sz="0" w:space="0" w:color="auto"/>
      </w:divBdr>
    </w:div>
    <w:div w:id="1106002296">
      <w:bodyDiv w:val="1"/>
      <w:marLeft w:val="0pt"/>
      <w:marRight w:val="0pt"/>
      <w:marTop w:val="0pt"/>
      <w:marBottom w:val="0pt"/>
      <w:divBdr>
        <w:top w:val="none" w:sz="0" w:space="0" w:color="auto"/>
        <w:left w:val="none" w:sz="0" w:space="0" w:color="auto"/>
        <w:bottom w:val="none" w:sz="0" w:space="0" w:color="auto"/>
        <w:right w:val="none" w:sz="0" w:space="0" w:color="auto"/>
      </w:divBdr>
    </w:div>
    <w:div w:id="1315648131">
      <w:bodyDiv w:val="1"/>
      <w:marLeft w:val="0pt"/>
      <w:marRight w:val="0pt"/>
      <w:marTop w:val="0pt"/>
      <w:marBottom w:val="0pt"/>
      <w:divBdr>
        <w:top w:val="none" w:sz="0" w:space="0" w:color="auto"/>
        <w:left w:val="none" w:sz="0" w:space="0" w:color="auto"/>
        <w:bottom w:val="none" w:sz="0" w:space="0" w:color="auto"/>
        <w:right w:val="none" w:sz="0" w:space="0" w:color="auto"/>
      </w:divBdr>
    </w:div>
    <w:div w:id="1343826030">
      <w:bodyDiv w:val="1"/>
      <w:marLeft w:val="0pt"/>
      <w:marRight w:val="0pt"/>
      <w:marTop w:val="0pt"/>
      <w:marBottom w:val="0pt"/>
      <w:divBdr>
        <w:top w:val="none" w:sz="0" w:space="0" w:color="auto"/>
        <w:left w:val="none" w:sz="0" w:space="0" w:color="auto"/>
        <w:bottom w:val="none" w:sz="0" w:space="0" w:color="auto"/>
        <w:right w:val="none" w:sz="0" w:space="0" w:color="auto"/>
      </w:divBdr>
    </w:div>
    <w:div w:id="1481073071">
      <w:bodyDiv w:val="1"/>
      <w:marLeft w:val="0pt"/>
      <w:marRight w:val="0pt"/>
      <w:marTop w:val="0pt"/>
      <w:marBottom w:val="0pt"/>
      <w:divBdr>
        <w:top w:val="none" w:sz="0" w:space="0" w:color="auto"/>
        <w:left w:val="none" w:sz="0" w:space="0" w:color="auto"/>
        <w:bottom w:val="none" w:sz="0" w:space="0" w:color="auto"/>
        <w:right w:val="none" w:sz="0" w:space="0" w:color="auto"/>
      </w:divBdr>
    </w:div>
    <w:div w:id="1633319379">
      <w:bodyDiv w:val="1"/>
      <w:marLeft w:val="0pt"/>
      <w:marRight w:val="0pt"/>
      <w:marTop w:val="0pt"/>
      <w:marBottom w:val="0pt"/>
      <w:divBdr>
        <w:top w:val="none" w:sz="0" w:space="0" w:color="auto"/>
        <w:left w:val="none" w:sz="0" w:space="0" w:color="auto"/>
        <w:bottom w:val="none" w:sz="0" w:space="0" w:color="auto"/>
        <w:right w:val="none" w:sz="0" w:space="0" w:color="auto"/>
      </w:divBdr>
    </w:div>
    <w:div w:id="1642684605">
      <w:bodyDiv w:val="1"/>
      <w:marLeft w:val="0pt"/>
      <w:marRight w:val="0pt"/>
      <w:marTop w:val="0pt"/>
      <w:marBottom w:val="0pt"/>
      <w:divBdr>
        <w:top w:val="none" w:sz="0" w:space="0" w:color="auto"/>
        <w:left w:val="none" w:sz="0" w:space="0" w:color="auto"/>
        <w:bottom w:val="none" w:sz="0" w:space="0" w:color="auto"/>
        <w:right w:val="none" w:sz="0" w:space="0" w:color="auto"/>
      </w:divBdr>
    </w:div>
    <w:div w:id="1654530243">
      <w:bodyDiv w:val="1"/>
      <w:marLeft w:val="0pt"/>
      <w:marRight w:val="0pt"/>
      <w:marTop w:val="0pt"/>
      <w:marBottom w:val="0pt"/>
      <w:divBdr>
        <w:top w:val="none" w:sz="0" w:space="0" w:color="auto"/>
        <w:left w:val="none" w:sz="0" w:space="0" w:color="auto"/>
        <w:bottom w:val="none" w:sz="0" w:space="0" w:color="auto"/>
        <w:right w:val="none" w:sz="0" w:space="0" w:color="auto"/>
      </w:divBdr>
    </w:div>
    <w:div w:id="1676689505">
      <w:bodyDiv w:val="1"/>
      <w:marLeft w:val="0pt"/>
      <w:marRight w:val="0pt"/>
      <w:marTop w:val="0pt"/>
      <w:marBottom w:val="0pt"/>
      <w:divBdr>
        <w:top w:val="none" w:sz="0" w:space="0" w:color="auto"/>
        <w:left w:val="none" w:sz="0" w:space="0" w:color="auto"/>
        <w:bottom w:val="none" w:sz="0" w:space="0" w:color="auto"/>
        <w:right w:val="none" w:sz="0" w:space="0" w:color="auto"/>
      </w:divBdr>
    </w:div>
    <w:div w:id="1853521270">
      <w:bodyDiv w:val="1"/>
      <w:marLeft w:val="0pt"/>
      <w:marRight w:val="0pt"/>
      <w:marTop w:val="0pt"/>
      <w:marBottom w:val="0pt"/>
      <w:divBdr>
        <w:top w:val="none" w:sz="0" w:space="0" w:color="auto"/>
        <w:left w:val="none" w:sz="0" w:space="0" w:color="auto"/>
        <w:bottom w:val="none" w:sz="0" w:space="0" w:color="auto"/>
        <w:right w:val="none" w:sz="0" w:space="0" w:color="auto"/>
      </w:divBdr>
    </w:div>
    <w:div w:id="1914847832">
      <w:bodyDiv w:val="1"/>
      <w:marLeft w:val="0pt"/>
      <w:marRight w:val="0pt"/>
      <w:marTop w:val="0pt"/>
      <w:marBottom w:val="0pt"/>
      <w:divBdr>
        <w:top w:val="none" w:sz="0" w:space="0" w:color="auto"/>
        <w:left w:val="none" w:sz="0" w:space="0" w:color="auto"/>
        <w:bottom w:val="none" w:sz="0" w:space="0" w:color="auto"/>
        <w:right w:val="none" w:sz="0" w:space="0" w:color="auto"/>
      </w:divBdr>
    </w:div>
    <w:div w:id="1917131763">
      <w:bodyDiv w:val="1"/>
      <w:marLeft w:val="0pt"/>
      <w:marRight w:val="0pt"/>
      <w:marTop w:val="0pt"/>
      <w:marBottom w:val="0pt"/>
      <w:divBdr>
        <w:top w:val="none" w:sz="0" w:space="0" w:color="auto"/>
        <w:left w:val="none" w:sz="0" w:space="0" w:color="auto"/>
        <w:bottom w:val="none" w:sz="0" w:space="0" w:color="auto"/>
        <w:right w:val="none" w:sz="0" w:space="0" w:color="auto"/>
      </w:divBdr>
    </w:div>
    <w:div w:id="1938563486">
      <w:bodyDiv w:val="1"/>
      <w:marLeft w:val="0pt"/>
      <w:marRight w:val="0pt"/>
      <w:marTop w:val="0pt"/>
      <w:marBottom w:val="0pt"/>
      <w:divBdr>
        <w:top w:val="none" w:sz="0" w:space="0" w:color="auto"/>
        <w:left w:val="none" w:sz="0" w:space="0" w:color="auto"/>
        <w:bottom w:val="none" w:sz="0" w:space="0" w:color="auto"/>
        <w:right w:val="none" w:sz="0" w:space="0" w:color="auto"/>
      </w:divBdr>
    </w:div>
    <w:div w:id="20490683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227</TotalTime>
  <Pages>1</Pages>
  <Words>9774</Words>
  <Characters>55712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SAI NIKHIL AURESHI</dc:creator>
  <cp:keywords/>
  <cp:lastModifiedBy>SAI NIKHIL AURESHI</cp:lastModifiedBy>
  <cp:revision>21</cp:revision>
  <cp:lastPrinted>2024-04-17T17:14:00Z</cp:lastPrinted>
  <dcterms:created xsi:type="dcterms:W3CDTF">2019-01-08T18:42:00Z</dcterms:created>
  <dcterms:modified xsi:type="dcterms:W3CDTF">2024-04-17T17:17:00Z</dcterms:modified>
</cp:coreProperties>
</file>