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6FA8A4" w14:textId="77777777" w:rsidR="00557CA8" w:rsidRDefault="00CA3B86">
      <w:pPr>
        <w:jc w:val="center"/>
        <w:rPr>
          <w:b/>
          <w:bCs/>
          <w:sz w:val="44"/>
          <w:szCs w:val="44"/>
        </w:rPr>
      </w:pPr>
      <w:bookmarkStart w:id="0" w:name="_Toc2039070862_WPSOffice_Level1"/>
      <w:r>
        <w:rPr>
          <w:rFonts w:hint="eastAsia"/>
          <w:b/>
          <w:bCs/>
          <w:sz w:val="44"/>
          <w:szCs w:val="44"/>
        </w:rPr>
        <w:t>英荣物流进区预约系统</w:t>
      </w:r>
      <w:bookmarkEnd w:id="0"/>
    </w:p>
    <w:p w14:paraId="58A59350" w14:textId="77777777" w:rsidR="00557CA8" w:rsidRDefault="00CA3B86">
      <w:pPr>
        <w:jc w:val="center"/>
        <w:rPr>
          <w:b/>
          <w:bCs/>
          <w:sz w:val="44"/>
          <w:szCs w:val="44"/>
        </w:rPr>
      </w:pPr>
      <w:r>
        <w:rPr>
          <w:rFonts w:hint="eastAsia"/>
          <w:b/>
          <w:bCs/>
          <w:sz w:val="44"/>
          <w:szCs w:val="44"/>
        </w:rPr>
        <w:t>需求规格说明书</w:t>
      </w:r>
    </w:p>
    <w:p w14:paraId="631147F1" w14:textId="77777777" w:rsidR="00557CA8" w:rsidRDefault="00557CA8">
      <w:pPr>
        <w:jc w:val="center"/>
        <w:rPr>
          <w:b/>
          <w:bCs/>
          <w:sz w:val="44"/>
          <w:szCs w:val="44"/>
        </w:rPr>
      </w:pPr>
    </w:p>
    <w:p w14:paraId="2901C743" w14:textId="77777777" w:rsidR="00557CA8" w:rsidRDefault="00557CA8">
      <w:pPr>
        <w:jc w:val="center"/>
        <w:rPr>
          <w:b/>
          <w:bCs/>
          <w:sz w:val="44"/>
          <w:szCs w:val="44"/>
        </w:rPr>
      </w:pPr>
    </w:p>
    <w:p w14:paraId="44461F98" w14:textId="77777777" w:rsidR="00557CA8" w:rsidRDefault="00557CA8">
      <w:pPr>
        <w:jc w:val="center"/>
        <w:rPr>
          <w:b/>
          <w:bCs/>
          <w:sz w:val="44"/>
          <w:szCs w:val="44"/>
        </w:rPr>
      </w:pPr>
    </w:p>
    <w:p w14:paraId="5136E448" w14:textId="77777777" w:rsidR="00557CA8" w:rsidRDefault="00557CA8">
      <w:pPr>
        <w:jc w:val="center"/>
        <w:rPr>
          <w:b/>
          <w:bCs/>
          <w:sz w:val="44"/>
          <w:szCs w:val="44"/>
        </w:rPr>
      </w:pPr>
    </w:p>
    <w:p w14:paraId="41E084BC" w14:textId="77777777" w:rsidR="00557CA8" w:rsidRDefault="00557CA8">
      <w:pPr>
        <w:jc w:val="center"/>
        <w:rPr>
          <w:b/>
          <w:bCs/>
          <w:sz w:val="44"/>
          <w:szCs w:val="44"/>
        </w:rPr>
      </w:pPr>
    </w:p>
    <w:p w14:paraId="5D50ED52" w14:textId="77777777" w:rsidR="00557CA8" w:rsidRDefault="00557CA8">
      <w:pPr>
        <w:jc w:val="center"/>
        <w:rPr>
          <w:b/>
          <w:bCs/>
          <w:sz w:val="44"/>
          <w:szCs w:val="44"/>
        </w:rPr>
      </w:pPr>
    </w:p>
    <w:p w14:paraId="04AD5881" w14:textId="77777777" w:rsidR="00557CA8" w:rsidRDefault="00557CA8">
      <w:pPr>
        <w:jc w:val="center"/>
        <w:rPr>
          <w:b/>
          <w:bCs/>
          <w:sz w:val="44"/>
          <w:szCs w:val="44"/>
        </w:rPr>
      </w:pPr>
    </w:p>
    <w:p w14:paraId="09290E0E" w14:textId="77777777" w:rsidR="00557CA8" w:rsidRDefault="00557CA8">
      <w:pPr>
        <w:jc w:val="center"/>
        <w:rPr>
          <w:b/>
          <w:bCs/>
          <w:sz w:val="44"/>
          <w:szCs w:val="44"/>
        </w:rPr>
      </w:pPr>
    </w:p>
    <w:p w14:paraId="070CE39D" w14:textId="77777777" w:rsidR="00557CA8" w:rsidRDefault="00557CA8">
      <w:pPr>
        <w:jc w:val="center"/>
        <w:rPr>
          <w:b/>
          <w:bCs/>
          <w:sz w:val="44"/>
          <w:szCs w:val="44"/>
        </w:rPr>
      </w:pPr>
    </w:p>
    <w:p w14:paraId="1484BE2D" w14:textId="77777777" w:rsidR="00557CA8" w:rsidRDefault="00557CA8">
      <w:pPr>
        <w:jc w:val="center"/>
        <w:rPr>
          <w:b/>
          <w:bCs/>
          <w:sz w:val="44"/>
          <w:szCs w:val="44"/>
        </w:rPr>
      </w:pPr>
    </w:p>
    <w:p w14:paraId="43808A68" w14:textId="77777777" w:rsidR="00557CA8" w:rsidRDefault="00557CA8">
      <w:pPr>
        <w:jc w:val="center"/>
        <w:rPr>
          <w:b/>
          <w:bCs/>
          <w:sz w:val="44"/>
          <w:szCs w:val="44"/>
        </w:rPr>
      </w:pPr>
    </w:p>
    <w:p w14:paraId="354A8B41" w14:textId="77777777" w:rsidR="00557CA8" w:rsidRDefault="00557CA8">
      <w:pPr>
        <w:jc w:val="center"/>
        <w:rPr>
          <w:b/>
          <w:bCs/>
          <w:sz w:val="44"/>
          <w:szCs w:val="44"/>
        </w:rPr>
      </w:pPr>
    </w:p>
    <w:p w14:paraId="07CCFD6E" w14:textId="77777777" w:rsidR="00557CA8" w:rsidRDefault="00557CA8">
      <w:pPr>
        <w:jc w:val="center"/>
        <w:rPr>
          <w:b/>
          <w:bCs/>
          <w:sz w:val="44"/>
          <w:szCs w:val="44"/>
        </w:rPr>
      </w:pPr>
    </w:p>
    <w:p w14:paraId="5E231D01" w14:textId="77777777" w:rsidR="00557CA8" w:rsidRDefault="00557CA8">
      <w:pPr>
        <w:jc w:val="center"/>
        <w:rPr>
          <w:b/>
          <w:bCs/>
          <w:sz w:val="44"/>
          <w:szCs w:val="44"/>
        </w:rPr>
      </w:pPr>
    </w:p>
    <w:p w14:paraId="041CAA79" w14:textId="77777777" w:rsidR="00557CA8" w:rsidRDefault="00557CA8">
      <w:pPr>
        <w:jc w:val="center"/>
        <w:rPr>
          <w:b/>
          <w:bCs/>
          <w:sz w:val="44"/>
          <w:szCs w:val="44"/>
        </w:rPr>
      </w:pPr>
    </w:p>
    <w:p w14:paraId="5AC4A824" w14:textId="77777777" w:rsidR="00557CA8" w:rsidRDefault="00557CA8">
      <w:pPr>
        <w:jc w:val="center"/>
        <w:rPr>
          <w:b/>
          <w:bCs/>
          <w:sz w:val="44"/>
          <w:szCs w:val="44"/>
        </w:rPr>
      </w:pPr>
    </w:p>
    <w:p w14:paraId="45735228" w14:textId="77777777" w:rsidR="00557CA8" w:rsidRDefault="00CA3B86">
      <w:pPr>
        <w:jc w:val="center"/>
        <w:rPr>
          <w:b/>
          <w:bCs/>
          <w:sz w:val="44"/>
          <w:szCs w:val="44"/>
        </w:rPr>
      </w:pPr>
      <w:r>
        <w:rPr>
          <w:rFonts w:hint="eastAsia"/>
          <w:b/>
          <w:bCs/>
          <w:sz w:val="44"/>
          <w:szCs w:val="44"/>
        </w:rPr>
        <w:t>2</w:t>
      </w:r>
      <w:r>
        <w:rPr>
          <w:b/>
          <w:bCs/>
          <w:sz w:val="44"/>
          <w:szCs w:val="44"/>
        </w:rPr>
        <w:t>021.5</w:t>
      </w:r>
    </w:p>
    <w:p w14:paraId="7423A3A4" w14:textId="77777777" w:rsidR="00557CA8" w:rsidRDefault="00CA3B86">
      <w:pPr>
        <w:widowControl/>
        <w:jc w:val="left"/>
        <w:rPr>
          <w:rFonts w:ascii="宋体" w:eastAsia="宋体" w:hAnsi="宋体"/>
        </w:rPr>
      </w:pPr>
      <w:r>
        <w:rPr>
          <w:rFonts w:ascii="宋体" w:eastAsia="宋体" w:hAnsi="宋体"/>
        </w:rPr>
        <w:br w:type="page"/>
      </w:r>
    </w:p>
    <w:p w14:paraId="1649C5FD" w14:textId="77777777" w:rsidR="00557CA8" w:rsidRDefault="00557CA8">
      <w:pPr>
        <w:rPr>
          <w:rFonts w:ascii="宋体" w:eastAsia="宋体" w:hAnsi="宋体"/>
        </w:rPr>
      </w:pPr>
    </w:p>
    <w:bookmarkStart w:id="1" w:name="_Toc218465931_WPSOffice_Type3" w:displacedByCustomXml="next"/>
    <w:bookmarkEnd w:id="1" w:displacedByCustomXml="next"/>
    <w:sdt>
      <w:sdtPr>
        <w:rPr>
          <w:rFonts w:ascii="宋体" w:eastAsia="宋体" w:hAnsi="宋体"/>
          <w:kern w:val="0"/>
          <w:sz w:val="20"/>
          <w:szCs w:val="20"/>
        </w:rPr>
        <w:id w:val="2145303774"/>
        <w15:color w:val="DBDBDB"/>
      </w:sdtPr>
      <w:sdtEndPr/>
      <w:sdtContent>
        <w:p w14:paraId="273D34AF" w14:textId="77777777" w:rsidR="00557CA8" w:rsidRDefault="00CA3B86">
          <w:pPr>
            <w:jc w:val="center"/>
          </w:pPr>
          <w:r>
            <w:rPr>
              <w:rFonts w:ascii="宋体" w:eastAsia="宋体" w:hAnsi="宋体" w:hint="eastAsia"/>
            </w:rPr>
            <w:t>目录</w:t>
          </w:r>
        </w:p>
        <w:p w14:paraId="721AD2C5" w14:textId="77777777" w:rsidR="00557CA8" w:rsidRDefault="00CA3B86">
          <w:pPr>
            <w:pStyle w:val="TOC1"/>
            <w:tabs>
              <w:tab w:val="left" w:pos="420"/>
              <w:tab w:val="right" w:leader="dot" w:pos="8296"/>
            </w:tabs>
            <w:rPr>
              <w:rFonts w:eastAsiaTheme="minorEastAsia"/>
              <w:b w:val="0"/>
              <w:bCs w:val="0"/>
              <w:i w:val="0"/>
              <w:iCs w:val="0"/>
              <w:sz w:val="21"/>
            </w:rPr>
          </w:pPr>
          <w:r>
            <w:fldChar w:fldCharType="begin"/>
          </w:r>
          <w:r>
            <w:instrText xml:space="preserve"> </w:instrText>
          </w:r>
          <w:r>
            <w:rPr>
              <w:rFonts w:hint="eastAsia"/>
            </w:rPr>
            <w:instrText>TOC \o "1-3" \h \z \u</w:instrText>
          </w:r>
          <w:r>
            <w:instrText xml:space="preserve"> </w:instrText>
          </w:r>
          <w:r>
            <w:fldChar w:fldCharType="separate"/>
          </w:r>
          <w:hyperlink w:anchor="_Toc73088960" w:history="1">
            <w:r>
              <w:rPr>
                <w:rStyle w:val="a9"/>
              </w:rPr>
              <w:t>1</w:t>
            </w:r>
            <w:r>
              <w:rPr>
                <w:rFonts w:eastAsiaTheme="minorEastAsia"/>
                <w:b w:val="0"/>
                <w:bCs w:val="0"/>
                <w:i w:val="0"/>
                <w:iCs w:val="0"/>
                <w:sz w:val="21"/>
              </w:rPr>
              <w:tab/>
            </w:r>
            <w:r>
              <w:rPr>
                <w:rStyle w:val="a9"/>
                <w:shd w:val="clear" w:color="auto" w:fill="FFFFFF"/>
              </w:rPr>
              <w:t>项目背景</w:t>
            </w:r>
            <w:r>
              <w:tab/>
            </w:r>
            <w:r>
              <w:fldChar w:fldCharType="begin"/>
            </w:r>
            <w:r>
              <w:instrText xml:space="preserve"> PAGEREF _Toc73088960 \h </w:instrText>
            </w:r>
            <w:r>
              <w:fldChar w:fldCharType="separate"/>
            </w:r>
            <w:r>
              <w:t>2</w:t>
            </w:r>
            <w:r>
              <w:fldChar w:fldCharType="end"/>
            </w:r>
          </w:hyperlink>
        </w:p>
        <w:p w14:paraId="0A14CE6C" w14:textId="77777777" w:rsidR="00557CA8" w:rsidRDefault="00CA3B86">
          <w:pPr>
            <w:pStyle w:val="TOC1"/>
            <w:tabs>
              <w:tab w:val="left" w:pos="420"/>
              <w:tab w:val="right" w:leader="dot" w:pos="8296"/>
            </w:tabs>
            <w:rPr>
              <w:rFonts w:eastAsiaTheme="minorEastAsia"/>
              <w:b w:val="0"/>
              <w:bCs w:val="0"/>
              <w:i w:val="0"/>
              <w:iCs w:val="0"/>
              <w:sz w:val="21"/>
            </w:rPr>
          </w:pPr>
          <w:hyperlink w:anchor="_Toc73088961" w:history="1">
            <w:r>
              <w:rPr>
                <w:rStyle w:val="a9"/>
              </w:rPr>
              <w:t>2</w:t>
            </w:r>
            <w:r>
              <w:rPr>
                <w:rFonts w:eastAsiaTheme="minorEastAsia"/>
                <w:b w:val="0"/>
                <w:bCs w:val="0"/>
                <w:i w:val="0"/>
                <w:iCs w:val="0"/>
                <w:sz w:val="21"/>
              </w:rPr>
              <w:tab/>
            </w:r>
            <w:r>
              <w:rPr>
                <w:rStyle w:val="a9"/>
                <w:shd w:val="clear" w:color="auto" w:fill="FFFFFF"/>
              </w:rPr>
              <w:t>总体业务流程</w:t>
            </w:r>
            <w:r>
              <w:tab/>
            </w:r>
            <w:r>
              <w:fldChar w:fldCharType="begin"/>
            </w:r>
            <w:r>
              <w:instrText xml:space="preserve"> PAGEREF _Toc73088961 \h </w:instrText>
            </w:r>
            <w:r>
              <w:fldChar w:fldCharType="separate"/>
            </w:r>
            <w:r>
              <w:t>3</w:t>
            </w:r>
            <w:r>
              <w:fldChar w:fldCharType="end"/>
            </w:r>
          </w:hyperlink>
        </w:p>
        <w:p w14:paraId="5B3FCCA4" w14:textId="77777777" w:rsidR="00557CA8" w:rsidRDefault="00CA3B86">
          <w:pPr>
            <w:pStyle w:val="TOC1"/>
            <w:tabs>
              <w:tab w:val="left" w:pos="420"/>
              <w:tab w:val="right" w:leader="dot" w:pos="8296"/>
            </w:tabs>
            <w:rPr>
              <w:rFonts w:eastAsiaTheme="minorEastAsia"/>
              <w:b w:val="0"/>
              <w:bCs w:val="0"/>
              <w:i w:val="0"/>
              <w:iCs w:val="0"/>
              <w:sz w:val="21"/>
            </w:rPr>
          </w:pPr>
          <w:hyperlink w:anchor="_Toc73088962" w:history="1">
            <w:r>
              <w:rPr>
                <w:rStyle w:val="a9"/>
              </w:rPr>
              <w:t>3</w:t>
            </w:r>
            <w:r>
              <w:rPr>
                <w:rFonts w:eastAsiaTheme="minorEastAsia"/>
                <w:b w:val="0"/>
                <w:bCs w:val="0"/>
                <w:i w:val="0"/>
                <w:iCs w:val="0"/>
                <w:sz w:val="21"/>
              </w:rPr>
              <w:tab/>
            </w:r>
            <w:r>
              <w:rPr>
                <w:rStyle w:val="a9"/>
              </w:rPr>
              <w:t>系统边界</w:t>
            </w:r>
            <w:r>
              <w:tab/>
            </w:r>
            <w:r>
              <w:fldChar w:fldCharType="begin"/>
            </w:r>
            <w:r>
              <w:instrText xml:space="preserve"> PAGEREF _Toc730889</w:instrText>
            </w:r>
            <w:r>
              <w:instrText xml:space="preserve">62 \h </w:instrText>
            </w:r>
            <w:r>
              <w:fldChar w:fldCharType="separate"/>
            </w:r>
            <w:r>
              <w:t>4</w:t>
            </w:r>
            <w:r>
              <w:fldChar w:fldCharType="end"/>
            </w:r>
          </w:hyperlink>
        </w:p>
        <w:p w14:paraId="399A8D64" w14:textId="77777777" w:rsidR="00557CA8" w:rsidRDefault="00CA3B86">
          <w:pPr>
            <w:pStyle w:val="TOC1"/>
            <w:tabs>
              <w:tab w:val="left" w:pos="420"/>
              <w:tab w:val="right" w:leader="dot" w:pos="8296"/>
            </w:tabs>
            <w:rPr>
              <w:rFonts w:eastAsiaTheme="minorEastAsia"/>
              <w:b w:val="0"/>
              <w:bCs w:val="0"/>
              <w:i w:val="0"/>
              <w:iCs w:val="0"/>
              <w:sz w:val="21"/>
            </w:rPr>
          </w:pPr>
          <w:hyperlink w:anchor="_Toc73088963" w:history="1">
            <w:r>
              <w:rPr>
                <w:rStyle w:val="a9"/>
              </w:rPr>
              <w:t>4</w:t>
            </w:r>
            <w:r>
              <w:rPr>
                <w:rFonts w:eastAsiaTheme="minorEastAsia"/>
                <w:b w:val="0"/>
                <w:bCs w:val="0"/>
                <w:i w:val="0"/>
                <w:iCs w:val="0"/>
                <w:sz w:val="21"/>
              </w:rPr>
              <w:tab/>
            </w:r>
            <w:r>
              <w:rPr>
                <w:rStyle w:val="a9"/>
                <w:shd w:val="clear" w:color="auto" w:fill="FFFFFF"/>
              </w:rPr>
              <w:t>系统功能性需求</w:t>
            </w:r>
            <w:r>
              <w:tab/>
            </w:r>
            <w:r>
              <w:fldChar w:fldCharType="begin"/>
            </w:r>
            <w:r>
              <w:instrText xml:space="preserve"> PAGEREF _Toc73088963 \h </w:instrText>
            </w:r>
            <w:r>
              <w:fldChar w:fldCharType="separate"/>
            </w:r>
            <w:r>
              <w:t>4</w:t>
            </w:r>
            <w:r>
              <w:fldChar w:fldCharType="end"/>
            </w:r>
          </w:hyperlink>
        </w:p>
        <w:p w14:paraId="792EF8AF" w14:textId="77777777" w:rsidR="00557CA8" w:rsidRDefault="00CA3B86">
          <w:pPr>
            <w:pStyle w:val="TOC1"/>
            <w:tabs>
              <w:tab w:val="left" w:pos="630"/>
              <w:tab w:val="right" w:leader="dot" w:pos="8296"/>
            </w:tabs>
            <w:rPr>
              <w:rFonts w:eastAsiaTheme="minorEastAsia"/>
              <w:b w:val="0"/>
              <w:bCs w:val="0"/>
              <w:i w:val="0"/>
              <w:iCs w:val="0"/>
              <w:sz w:val="21"/>
            </w:rPr>
          </w:pPr>
          <w:hyperlink w:anchor="_Toc73088964" w:history="1">
            <w:r>
              <w:rPr>
                <w:rStyle w:val="a9"/>
              </w:rPr>
              <w:t>4.1</w:t>
            </w:r>
            <w:r>
              <w:rPr>
                <w:rFonts w:eastAsiaTheme="minorEastAsia"/>
                <w:b w:val="0"/>
                <w:bCs w:val="0"/>
                <w:i w:val="0"/>
                <w:iCs w:val="0"/>
                <w:sz w:val="21"/>
              </w:rPr>
              <w:tab/>
            </w:r>
            <w:r>
              <w:rPr>
                <w:rStyle w:val="a9"/>
                <w:shd w:val="clear" w:color="auto" w:fill="FFFFFF"/>
              </w:rPr>
              <w:t>系统角色定义</w:t>
            </w:r>
            <w:r>
              <w:tab/>
            </w:r>
            <w:r>
              <w:fldChar w:fldCharType="begin"/>
            </w:r>
            <w:r>
              <w:instrText xml:space="preserve"> PAGEREF _Toc73088964 \h </w:instrText>
            </w:r>
            <w:r>
              <w:fldChar w:fldCharType="separate"/>
            </w:r>
            <w:r>
              <w:t>4</w:t>
            </w:r>
            <w:r>
              <w:fldChar w:fldCharType="end"/>
            </w:r>
          </w:hyperlink>
        </w:p>
        <w:p w14:paraId="1A075D18" w14:textId="77777777" w:rsidR="00557CA8" w:rsidRDefault="00CA3B86">
          <w:pPr>
            <w:pStyle w:val="TOC1"/>
            <w:tabs>
              <w:tab w:val="left" w:pos="630"/>
              <w:tab w:val="right" w:leader="dot" w:pos="8296"/>
            </w:tabs>
            <w:rPr>
              <w:rFonts w:eastAsiaTheme="minorEastAsia"/>
              <w:b w:val="0"/>
              <w:bCs w:val="0"/>
              <w:i w:val="0"/>
              <w:iCs w:val="0"/>
              <w:sz w:val="21"/>
            </w:rPr>
          </w:pPr>
          <w:hyperlink w:anchor="_Toc73088965" w:history="1">
            <w:r>
              <w:rPr>
                <w:rStyle w:val="a9"/>
              </w:rPr>
              <w:t>4.2</w:t>
            </w:r>
            <w:r>
              <w:rPr>
                <w:rFonts w:eastAsiaTheme="minorEastAsia"/>
                <w:b w:val="0"/>
                <w:bCs w:val="0"/>
                <w:i w:val="0"/>
                <w:iCs w:val="0"/>
                <w:sz w:val="21"/>
              </w:rPr>
              <w:tab/>
            </w:r>
            <w:r>
              <w:rPr>
                <w:rStyle w:val="a9"/>
                <w:shd w:val="clear" w:color="auto" w:fill="FFFFFF"/>
              </w:rPr>
              <w:t>功能模块划分</w:t>
            </w:r>
            <w:r>
              <w:tab/>
            </w:r>
            <w:r>
              <w:fldChar w:fldCharType="begin"/>
            </w:r>
            <w:r>
              <w:instrText xml:space="preserve"> PAGEREF _Toc73088965 \h </w:instrText>
            </w:r>
            <w:r>
              <w:fldChar w:fldCharType="separate"/>
            </w:r>
            <w:r>
              <w:t>5</w:t>
            </w:r>
            <w:r>
              <w:fldChar w:fldCharType="end"/>
            </w:r>
          </w:hyperlink>
        </w:p>
        <w:p w14:paraId="278B1D97" w14:textId="77777777" w:rsidR="00557CA8" w:rsidRDefault="00CA3B86">
          <w:pPr>
            <w:pStyle w:val="TOC1"/>
            <w:tabs>
              <w:tab w:val="left" w:pos="630"/>
              <w:tab w:val="right" w:leader="dot" w:pos="8296"/>
            </w:tabs>
            <w:rPr>
              <w:rFonts w:eastAsiaTheme="minorEastAsia"/>
              <w:b w:val="0"/>
              <w:bCs w:val="0"/>
              <w:i w:val="0"/>
              <w:iCs w:val="0"/>
              <w:sz w:val="21"/>
            </w:rPr>
          </w:pPr>
          <w:hyperlink w:anchor="_Toc73088966" w:history="1">
            <w:r>
              <w:rPr>
                <w:rStyle w:val="a9"/>
              </w:rPr>
              <w:t>4.3</w:t>
            </w:r>
            <w:r>
              <w:rPr>
                <w:rFonts w:eastAsiaTheme="minorEastAsia"/>
                <w:b w:val="0"/>
                <w:bCs w:val="0"/>
                <w:i w:val="0"/>
                <w:iCs w:val="0"/>
                <w:sz w:val="21"/>
              </w:rPr>
              <w:tab/>
            </w:r>
            <w:r>
              <w:rPr>
                <w:rStyle w:val="a9"/>
                <w:shd w:val="clear" w:color="auto" w:fill="FFFFFF"/>
              </w:rPr>
              <w:t>按角色划分</w:t>
            </w:r>
            <w:r>
              <w:tab/>
            </w:r>
            <w:r>
              <w:fldChar w:fldCharType="begin"/>
            </w:r>
            <w:r>
              <w:instrText xml:space="preserve"> PAGEREF _Toc73088966 \h </w:instrText>
            </w:r>
            <w:r>
              <w:fldChar w:fldCharType="separate"/>
            </w:r>
            <w:r>
              <w:t>6</w:t>
            </w:r>
            <w:r>
              <w:fldChar w:fldCharType="end"/>
            </w:r>
          </w:hyperlink>
        </w:p>
        <w:p w14:paraId="1EFAE25B" w14:textId="77777777" w:rsidR="00557CA8" w:rsidRDefault="00CA3B86">
          <w:pPr>
            <w:pStyle w:val="TOC1"/>
            <w:tabs>
              <w:tab w:val="left" w:pos="630"/>
              <w:tab w:val="right" w:leader="dot" w:pos="8296"/>
            </w:tabs>
            <w:rPr>
              <w:rFonts w:eastAsiaTheme="minorEastAsia"/>
              <w:b w:val="0"/>
              <w:bCs w:val="0"/>
              <w:i w:val="0"/>
              <w:iCs w:val="0"/>
              <w:sz w:val="21"/>
            </w:rPr>
          </w:pPr>
          <w:hyperlink w:anchor="_Toc73088967" w:history="1">
            <w:r>
              <w:rPr>
                <w:rStyle w:val="a9"/>
              </w:rPr>
              <w:t>4.4</w:t>
            </w:r>
            <w:r>
              <w:rPr>
                <w:rFonts w:eastAsiaTheme="minorEastAsia"/>
                <w:b w:val="0"/>
                <w:bCs w:val="0"/>
                <w:i w:val="0"/>
                <w:iCs w:val="0"/>
                <w:sz w:val="21"/>
              </w:rPr>
              <w:tab/>
            </w:r>
            <w:r>
              <w:rPr>
                <w:rStyle w:val="a9"/>
                <w:shd w:val="clear" w:color="auto" w:fill="FFFFFF"/>
              </w:rPr>
              <w:t>主要实体分析</w:t>
            </w:r>
            <w:r>
              <w:tab/>
            </w:r>
            <w:r>
              <w:fldChar w:fldCharType="begin"/>
            </w:r>
            <w:r>
              <w:instrText xml:space="preserve"> PAGEREF _Toc73088967 \h </w:instrText>
            </w:r>
            <w:r>
              <w:fldChar w:fldCharType="separate"/>
            </w:r>
            <w:r>
              <w:t>7</w:t>
            </w:r>
            <w:r>
              <w:fldChar w:fldCharType="end"/>
            </w:r>
          </w:hyperlink>
        </w:p>
        <w:p w14:paraId="19CA6EE3" w14:textId="77777777" w:rsidR="00557CA8" w:rsidRDefault="00CA3B86">
          <w:pPr>
            <w:pStyle w:val="TOC1"/>
            <w:tabs>
              <w:tab w:val="left" w:pos="630"/>
              <w:tab w:val="right" w:leader="dot" w:pos="8296"/>
            </w:tabs>
            <w:rPr>
              <w:rFonts w:eastAsiaTheme="minorEastAsia"/>
              <w:b w:val="0"/>
              <w:bCs w:val="0"/>
              <w:i w:val="0"/>
              <w:iCs w:val="0"/>
              <w:sz w:val="21"/>
            </w:rPr>
          </w:pPr>
          <w:hyperlink w:anchor="_Toc73088968" w:history="1">
            <w:r>
              <w:rPr>
                <w:rStyle w:val="a9"/>
              </w:rPr>
              <w:t>4.5</w:t>
            </w:r>
            <w:r>
              <w:rPr>
                <w:rFonts w:eastAsiaTheme="minorEastAsia"/>
                <w:b w:val="0"/>
                <w:bCs w:val="0"/>
                <w:i w:val="0"/>
                <w:iCs w:val="0"/>
                <w:sz w:val="21"/>
              </w:rPr>
              <w:tab/>
            </w:r>
            <w:r>
              <w:rPr>
                <w:rStyle w:val="a9"/>
                <w:shd w:val="clear" w:color="auto" w:fill="FFFFFF"/>
              </w:rPr>
              <w:t>订单状态</w:t>
            </w:r>
            <w:r>
              <w:tab/>
            </w:r>
            <w:r>
              <w:fldChar w:fldCharType="begin"/>
            </w:r>
            <w:r>
              <w:instrText xml:space="preserve"> PAGEREF _Toc73088968 \h </w:instrText>
            </w:r>
            <w:r>
              <w:fldChar w:fldCharType="separate"/>
            </w:r>
            <w:r>
              <w:t>8</w:t>
            </w:r>
            <w:r>
              <w:fldChar w:fldCharType="end"/>
            </w:r>
          </w:hyperlink>
        </w:p>
        <w:p w14:paraId="060CCC4A" w14:textId="77777777" w:rsidR="00557CA8" w:rsidRDefault="00CA3B86">
          <w:pPr>
            <w:pStyle w:val="TOC1"/>
            <w:tabs>
              <w:tab w:val="left" w:pos="840"/>
              <w:tab w:val="right" w:leader="dot" w:pos="8296"/>
            </w:tabs>
            <w:rPr>
              <w:rFonts w:eastAsiaTheme="minorEastAsia"/>
              <w:b w:val="0"/>
              <w:bCs w:val="0"/>
              <w:i w:val="0"/>
              <w:iCs w:val="0"/>
              <w:sz w:val="21"/>
            </w:rPr>
          </w:pPr>
          <w:hyperlink w:anchor="_Toc73088969" w:history="1">
            <w:r>
              <w:rPr>
                <w:rStyle w:val="a9"/>
              </w:rPr>
              <w:t>4.5.1</w:t>
            </w:r>
            <w:r>
              <w:rPr>
                <w:rFonts w:eastAsiaTheme="minorEastAsia"/>
                <w:b w:val="0"/>
                <w:bCs w:val="0"/>
                <w:i w:val="0"/>
                <w:iCs w:val="0"/>
                <w:sz w:val="21"/>
              </w:rPr>
              <w:tab/>
            </w:r>
            <w:r>
              <w:rPr>
                <w:rStyle w:val="a9"/>
                <w:rFonts w:ascii="Helvetica" w:eastAsia="宋体" w:hAnsi="Helvetica" w:cs="宋体"/>
                <w:kern w:val="0"/>
                <w:shd w:val="clear" w:color="auto" w:fill="FFFFFF"/>
              </w:rPr>
              <w:t>报关状态图</w:t>
            </w:r>
            <w:r>
              <w:tab/>
            </w:r>
            <w:r>
              <w:fldChar w:fldCharType="begin"/>
            </w:r>
            <w:r>
              <w:instrText xml:space="preserve"> PAGEREF _Toc73088969 \h </w:instrText>
            </w:r>
            <w:r>
              <w:fldChar w:fldCharType="separate"/>
            </w:r>
            <w:r>
              <w:t>8</w:t>
            </w:r>
            <w:r>
              <w:fldChar w:fldCharType="end"/>
            </w:r>
          </w:hyperlink>
        </w:p>
        <w:p w14:paraId="3405F3D9" w14:textId="77777777" w:rsidR="00557CA8" w:rsidRDefault="00CA3B86">
          <w:pPr>
            <w:pStyle w:val="TOC1"/>
            <w:tabs>
              <w:tab w:val="left" w:pos="840"/>
              <w:tab w:val="right" w:leader="dot" w:pos="8296"/>
            </w:tabs>
            <w:rPr>
              <w:rFonts w:eastAsiaTheme="minorEastAsia"/>
              <w:b w:val="0"/>
              <w:bCs w:val="0"/>
              <w:i w:val="0"/>
              <w:iCs w:val="0"/>
              <w:sz w:val="21"/>
            </w:rPr>
          </w:pPr>
          <w:hyperlink w:anchor="_Toc73088970" w:history="1">
            <w:r>
              <w:rPr>
                <w:rStyle w:val="a9"/>
                <w:rFonts w:ascii="Helvetica" w:eastAsia="宋体" w:hAnsi="Helvetica" w:cs="宋体"/>
                <w:kern w:val="0"/>
              </w:rPr>
              <w:t>4.5.2</w:t>
            </w:r>
            <w:r>
              <w:rPr>
                <w:rFonts w:eastAsiaTheme="minorEastAsia"/>
                <w:b w:val="0"/>
                <w:bCs w:val="0"/>
                <w:i w:val="0"/>
                <w:iCs w:val="0"/>
                <w:sz w:val="21"/>
              </w:rPr>
              <w:tab/>
            </w:r>
            <w:r>
              <w:rPr>
                <w:rStyle w:val="a9"/>
                <w:rFonts w:ascii="Helvetica" w:eastAsia="宋体" w:hAnsi="Helvetica" w:cs="宋体"/>
                <w:kern w:val="0"/>
                <w:shd w:val="clear" w:color="auto" w:fill="FFFFFF"/>
              </w:rPr>
              <w:t>送货单状态图</w:t>
            </w:r>
            <w:r>
              <w:tab/>
            </w:r>
            <w:r>
              <w:fldChar w:fldCharType="begin"/>
            </w:r>
            <w:r>
              <w:instrText xml:space="preserve"> PAGEREF _Toc73088970 \h </w:instrText>
            </w:r>
            <w:r>
              <w:fldChar w:fldCharType="separate"/>
            </w:r>
            <w:r>
              <w:t>9</w:t>
            </w:r>
            <w:r>
              <w:fldChar w:fldCharType="end"/>
            </w:r>
          </w:hyperlink>
        </w:p>
        <w:p w14:paraId="636891D0" w14:textId="77777777" w:rsidR="00557CA8" w:rsidRDefault="00CA3B86">
          <w:pPr>
            <w:pStyle w:val="TOC1"/>
            <w:tabs>
              <w:tab w:val="left" w:pos="630"/>
              <w:tab w:val="right" w:leader="dot" w:pos="8296"/>
            </w:tabs>
            <w:rPr>
              <w:rFonts w:eastAsiaTheme="minorEastAsia"/>
              <w:b w:val="0"/>
              <w:bCs w:val="0"/>
              <w:i w:val="0"/>
              <w:iCs w:val="0"/>
              <w:sz w:val="21"/>
            </w:rPr>
          </w:pPr>
          <w:hyperlink w:anchor="_Toc73088971" w:history="1">
            <w:r>
              <w:rPr>
                <w:rStyle w:val="a9"/>
              </w:rPr>
              <w:t>4.6</w:t>
            </w:r>
            <w:r>
              <w:rPr>
                <w:rFonts w:eastAsiaTheme="minorEastAsia"/>
                <w:b w:val="0"/>
                <w:bCs w:val="0"/>
                <w:i w:val="0"/>
                <w:iCs w:val="0"/>
                <w:sz w:val="21"/>
              </w:rPr>
              <w:tab/>
            </w:r>
            <w:r>
              <w:rPr>
                <w:rStyle w:val="a9"/>
                <w:shd w:val="clear" w:color="auto" w:fill="FFFFFF"/>
              </w:rPr>
              <w:t>订单明细状态</w:t>
            </w:r>
            <w:r>
              <w:tab/>
            </w:r>
            <w:r>
              <w:fldChar w:fldCharType="begin"/>
            </w:r>
            <w:r>
              <w:instrText xml:space="preserve"> PAGEREF _Toc73088971 \h </w:instrText>
            </w:r>
            <w:r>
              <w:fldChar w:fldCharType="separate"/>
            </w:r>
            <w:r>
              <w:t>10</w:t>
            </w:r>
            <w:r>
              <w:fldChar w:fldCharType="end"/>
            </w:r>
          </w:hyperlink>
        </w:p>
        <w:p w14:paraId="3DAECB6E" w14:textId="77777777" w:rsidR="00557CA8" w:rsidRDefault="00CA3B86">
          <w:pPr>
            <w:pStyle w:val="TOC1"/>
            <w:tabs>
              <w:tab w:val="left" w:pos="630"/>
              <w:tab w:val="right" w:leader="dot" w:pos="8296"/>
            </w:tabs>
            <w:rPr>
              <w:rFonts w:eastAsiaTheme="minorEastAsia"/>
              <w:b w:val="0"/>
              <w:bCs w:val="0"/>
              <w:i w:val="0"/>
              <w:iCs w:val="0"/>
              <w:sz w:val="21"/>
            </w:rPr>
          </w:pPr>
          <w:hyperlink w:anchor="_Toc73088972" w:history="1">
            <w:r>
              <w:rPr>
                <w:rStyle w:val="a9"/>
              </w:rPr>
              <w:t>4.7</w:t>
            </w:r>
            <w:r>
              <w:rPr>
                <w:rFonts w:eastAsiaTheme="minorEastAsia"/>
                <w:b w:val="0"/>
                <w:bCs w:val="0"/>
                <w:i w:val="0"/>
                <w:iCs w:val="0"/>
                <w:sz w:val="21"/>
              </w:rPr>
              <w:tab/>
            </w:r>
            <w:r>
              <w:rPr>
                <w:rStyle w:val="a9"/>
                <w:shd w:val="clear" w:color="auto" w:fill="FFFFFF"/>
              </w:rPr>
              <w:t>报关资料状态</w:t>
            </w:r>
            <w:r>
              <w:tab/>
            </w:r>
            <w:r>
              <w:fldChar w:fldCharType="begin"/>
            </w:r>
            <w:r>
              <w:instrText xml:space="preserve"> PAGEREF _T</w:instrText>
            </w:r>
            <w:r>
              <w:instrText xml:space="preserve">oc73088972 \h </w:instrText>
            </w:r>
            <w:r>
              <w:fldChar w:fldCharType="separate"/>
            </w:r>
            <w:r>
              <w:t>11</w:t>
            </w:r>
            <w:r>
              <w:fldChar w:fldCharType="end"/>
            </w:r>
          </w:hyperlink>
        </w:p>
        <w:p w14:paraId="75BEFFE4" w14:textId="77777777" w:rsidR="00557CA8" w:rsidRDefault="00CA3B86">
          <w:pPr>
            <w:pStyle w:val="TOC1"/>
            <w:tabs>
              <w:tab w:val="left" w:pos="630"/>
              <w:tab w:val="right" w:leader="dot" w:pos="8296"/>
            </w:tabs>
            <w:rPr>
              <w:rFonts w:eastAsiaTheme="minorEastAsia"/>
              <w:b w:val="0"/>
              <w:bCs w:val="0"/>
              <w:i w:val="0"/>
              <w:iCs w:val="0"/>
              <w:sz w:val="21"/>
            </w:rPr>
          </w:pPr>
          <w:hyperlink w:anchor="_Toc73088973" w:history="1">
            <w:r>
              <w:rPr>
                <w:rStyle w:val="a9"/>
              </w:rPr>
              <w:t>4.8</w:t>
            </w:r>
            <w:r>
              <w:rPr>
                <w:rFonts w:eastAsiaTheme="minorEastAsia"/>
                <w:b w:val="0"/>
                <w:bCs w:val="0"/>
                <w:i w:val="0"/>
                <w:iCs w:val="0"/>
                <w:sz w:val="21"/>
              </w:rPr>
              <w:tab/>
            </w:r>
            <w:r>
              <w:rPr>
                <w:rStyle w:val="a9"/>
                <w:shd w:val="clear" w:color="auto" w:fill="FFFFFF"/>
              </w:rPr>
              <w:t>预约送货状态图</w:t>
            </w:r>
            <w:r>
              <w:tab/>
            </w:r>
            <w:r>
              <w:fldChar w:fldCharType="begin"/>
            </w:r>
            <w:r>
              <w:instrText xml:space="preserve"> PAGEREF _Toc73088973 \h </w:instrText>
            </w:r>
            <w:r>
              <w:fldChar w:fldCharType="separate"/>
            </w:r>
            <w:r>
              <w:t>12</w:t>
            </w:r>
            <w:r>
              <w:fldChar w:fldCharType="end"/>
            </w:r>
          </w:hyperlink>
        </w:p>
        <w:p w14:paraId="3B6BD23A" w14:textId="77777777" w:rsidR="00557CA8" w:rsidRDefault="00CA3B86">
          <w:pPr>
            <w:pStyle w:val="TOC1"/>
            <w:tabs>
              <w:tab w:val="left" w:pos="420"/>
              <w:tab w:val="right" w:leader="dot" w:pos="8296"/>
            </w:tabs>
            <w:rPr>
              <w:rFonts w:eastAsiaTheme="minorEastAsia"/>
              <w:b w:val="0"/>
              <w:bCs w:val="0"/>
              <w:i w:val="0"/>
              <w:iCs w:val="0"/>
              <w:sz w:val="21"/>
            </w:rPr>
          </w:pPr>
          <w:hyperlink w:anchor="_Toc73088974" w:history="1">
            <w:r>
              <w:rPr>
                <w:rStyle w:val="a9"/>
              </w:rPr>
              <w:t>5</w:t>
            </w:r>
            <w:r>
              <w:rPr>
                <w:rFonts w:eastAsiaTheme="minorEastAsia"/>
                <w:b w:val="0"/>
                <w:bCs w:val="0"/>
                <w:i w:val="0"/>
                <w:iCs w:val="0"/>
                <w:sz w:val="21"/>
              </w:rPr>
              <w:tab/>
            </w:r>
            <w:r>
              <w:rPr>
                <w:rStyle w:val="a9"/>
                <w:shd w:val="clear" w:color="auto" w:fill="FFFFFF"/>
              </w:rPr>
              <w:t>其他需求</w:t>
            </w:r>
            <w:r>
              <w:tab/>
            </w:r>
            <w:r>
              <w:fldChar w:fldCharType="begin"/>
            </w:r>
            <w:r>
              <w:instrText xml:space="preserve"> PAGEREF _Toc73088974 \h </w:instrText>
            </w:r>
            <w:r>
              <w:fldChar w:fldCharType="separate"/>
            </w:r>
            <w:r>
              <w:t>12</w:t>
            </w:r>
            <w:r>
              <w:fldChar w:fldCharType="end"/>
            </w:r>
          </w:hyperlink>
        </w:p>
        <w:p w14:paraId="326CD369" w14:textId="77777777" w:rsidR="00557CA8" w:rsidRDefault="00CA3B86">
          <w:pPr>
            <w:pStyle w:val="TOC1"/>
            <w:tabs>
              <w:tab w:val="left" w:pos="420"/>
              <w:tab w:val="right" w:leader="dot" w:pos="8296"/>
            </w:tabs>
            <w:rPr>
              <w:rFonts w:eastAsiaTheme="minorEastAsia"/>
              <w:b w:val="0"/>
              <w:bCs w:val="0"/>
              <w:i w:val="0"/>
              <w:iCs w:val="0"/>
              <w:sz w:val="21"/>
            </w:rPr>
          </w:pPr>
          <w:hyperlink w:anchor="_Toc73088975" w:history="1">
            <w:r>
              <w:rPr>
                <w:rStyle w:val="a9"/>
              </w:rPr>
              <w:t>6</w:t>
            </w:r>
            <w:r>
              <w:rPr>
                <w:rFonts w:eastAsiaTheme="minorEastAsia"/>
                <w:b w:val="0"/>
                <w:bCs w:val="0"/>
                <w:i w:val="0"/>
                <w:iCs w:val="0"/>
                <w:sz w:val="21"/>
              </w:rPr>
              <w:tab/>
            </w:r>
            <w:r>
              <w:rPr>
                <w:rStyle w:val="a9"/>
                <w:shd w:val="clear" w:color="auto" w:fill="FFFFFF"/>
              </w:rPr>
              <w:t>进一步确认单问题</w:t>
            </w:r>
            <w:r>
              <w:tab/>
            </w:r>
            <w:r>
              <w:fldChar w:fldCharType="begin"/>
            </w:r>
            <w:r>
              <w:instrText xml:space="preserve"> PAGEREF _Toc73088975 \h </w:instrText>
            </w:r>
            <w:r>
              <w:fldChar w:fldCharType="separate"/>
            </w:r>
            <w:r>
              <w:t>15</w:t>
            </w:r>
            <w:r>
              <w:fldChar w:fldCharType="end"/>
            </w:r>
          </w:hyperlink>
        </w:p>
        <w:p w14:paraId="13F742E8" w14:textId="77777777" w:rsidR="00557CA8" w:rsidRDefault="00CA3B86">
          <w:pPr>
            <w:pStyle w:val="WPSOffice1"/>
            <w:tabs>
              <w:tab w:val="right" w:leader="dot" w:pos="8306"/>
            </w:tabs>
          </w:pPr>
          <w:r>
            <w:fldChar w:fldCharType="end"/>
          </w:r>
        </w:p>
        <w:p w14:paraId="0FCE7701" w14:textId="77777777" w:rsidR="00557CA8" w:rsidRDefault="00CA3B86">
          <w:pPr>
            <w:pStyle w:val="WPSOffice1"/>
            <w:tabs>
              <w:tab w:val="right" w:leader="dot" w:pos="8306"/>
            </w:tabs>
          </w:pPr>
        </w:p>
      </w:sdtContent>
    </w:sdt>
    <w:p w14:paraId="7EB82818" w14:textId="77777777" w:rsidR="00557CA8" w:rsidRDefault="00CA3B86">
      <w:pPr>
        <w:pStyle w:val="1"/>
        <w:numPr>
          <w:ilvl w:val="0"/>
          <w:numId w:val="1"/>
        </w:numPr>
        <w:rPr>
          <w:shd w:val="clear" w:color="auto" w:fill="FFFFFF"/>
        </w:rPr>
      </w:pPr>
      <w:bookmarkStart w:id="2" w:name="_Toc1289722979_WPSOffice_Level1"/>
      <w:bookmarkStart w:id="3" w:name="_Toc73088960"/>
      <w:r>
        <w:rPr>
          <w:rFonts w:hint="eastAsia"/>
          <w:shd w:val="clear" w:color="auto" w:fill="FFFFFF"/>
        </w:rPr>
        <w:lastRenderedPageBreak/>
        <w:t>项目背景</w:t>
      </w:r>
      <w:bookmarkEnd w:id="2"/>
      <w:bookmarkEnd w:id="3"/>
    </w:p>
    <w:p w14:paraId="79E70C8A" w14:textId="77777777" w:rsidR="00557CA8" w:rsidRDefault="00CA3B86">
      <w:pPr>
        <w:widowControl/>
        <w:ind w:firstLine="420"/>
        <w:jc w:val="left"/>
        <w:rPr>
          <w:rFonts w:ascii="微软雅黑" w:eastAsia="微软雅黑" w:hAnsi="微软雅黑" w:cs="宋体"/>
          <w:kern w:val="0"/>
          <w:sz w:val="24"/>
          <w:shd w:val="clear" w:color="auto" w:fill="FFFFFF"/>
        </w:rPr>
      </w:pPr>
      <w:r>
        <w:rPr>
          <w:rFonts w:ascii="微软雅黑" w:eastAsia="微软雅黑" w:hAnsi="微软雅黑" w:cs="宋体" w:hint="eastAsia"/>
          <w:kern w:val="0"/>
          <w:sz w:val="24"/>
          <w:shd w:val="clear" w:color="auto" w:fill="FFFFFF"/>
        </w:rPr>
        <w:t>英荣物流成立于</w:t>
      </w:r>
      <w:r>
        <w:rPr>
          <w:rFonts w:ascii="微软雅黑" w:eastAsia="微软雅黑" w:hAnsi="微软雅黑" w:cs="宋体" w:hint="eastAsia"/>
          <w:kern w:val="0"/>
          <w:sz w:val="24"/>
          <w:shd w:val="clear" w:color="auto" w:fill="FFFFFF"/>
        </w:rPr>
        <w:t>2004</w:t>
      </w:r>
      <w:r>
        <w:rPr>
          <w:rFonts w:ascii="微软雅黑" w:eastAsia="微软雅黑" w:hAnsi="微软雅黑" w:cs="宋体" w:hint="eastAsia"/>
          <w:kern w:val="0"/>
          <w:sz w:val="24"/>
          <w:shd w:val="clear" w:color="auto" w:fill="FFFFFF"/>
        </w:rPr>
        <w:t>年，位于中国宁波北仑港区，注册资本人民币</w:t>
      </w:r>
      <w:r>
        <w:rPr>
          <w:rFonts w:ascii="微软雅黑" w:eastAsia="微软雅黑" w:hAnsi="微软雅黑" w:cs="宋体" w:hint="eastAsia"/>
          <w:kern w:val="0"/>
          <w:sz w:val="24"/>
          <w:shd w:val="clear" w:color="auto" w:fill="FFFFFF"/>
        </w:rPr>
        <w:t>250</w:t>
      </w:r>
      <w:r>
        <w:rPr>
          <w:rFonts w:ascii="微软雅黑" w:eastAsia="微软雅黑" w:hAnsi="微软雅黑" w:cs="宋体" w:hint="eastAsia"/>
          <w:kern w:val="0"/>
          <w:sz w:val="24"/>
          <w:shd w:val="clear" w:color="auto" w:fill="FFFFFF"/>
        </w:rPr>
        <w:t>万元，致力于仓储及仓库管理服务。位于宁波梅山保税港区的新一代仓库将于</w:t>
      </w:r>
      <w:r>
        <w:rPr>
          <w:rFonts w:ascii="微软雅黑" w:eastAsia="微软雅黑" w:hAnsi="微软雅黑" w:cs="宋体" w:hint="eastAsia"/>
          <w:kern w:val="0"/>
          <w:sz w:val="24"/>
          <w:shd w:val="clear" w:color="auto" w:fill="FFFFFF"/>
        </w:rPr>
        <w:t>2010</w:t>
      </w:r>
      <w:r>
        <w:rPr>
          <w:rFonts w:ascii="微软雅黑" w:eastAsia="微软雅黑" w:hAnsi="微软雅黑" w:cs="宋体" w:hint="eastAsia"/>
          <w:kern w:val="0"/>
          <w:sz w:val="24"/>
          <w:shd w:val="clear" w:color="auto" w:fill="FFFFFF"/>
        </w:rPr>
        <w:t>年投入运营，仓库面积</w:t>
      </w:r>
      <w:r>
        <w:rPr>
          <w:rFonts w:ascii="微软雅黑" w:eastAsia="微软雅黑" w:hAnsi="微软雅黑" w:cs="宋体" w:hint="eastAsia"/>
          <w:kern w:val="0"/>
          <w:sz w:val="24"/>
          <w:shd w:val="clear" w:color="auto" w:fill="FFFFFF"/>
        </w:rPr>
        <w:t>2</w:t>
      </w:r>
      <w:r>
        <w:rPr>
          <w:rFonts w:ascii="微软雅黑" w:eastAsia="微软雅黑" w:hAnsi="微软雅黑" w:cs="宋体" w:hint="eastAsia"/>
          <w:kern w:val="0"/>
          <w:sz w:val="24"/>
          <w:shd w:val="clear" w:color="auto" w:fill="FFFFFF"/>
        </w:rPr>
        <w:t>万平方。</w:t>
      </w:r>
    </w:p>
    <w:p w14:paraId="2FD8F2A9" w14:textId="77777777" w:rsidR="00557CA8" w:rsidRDefault="00CA3B86">
      <w:pPr>
        <w:widowControl/>
        <w:ind w:firstLine="420"/>
        <w:jc w:val="left"/>
        <w:rPr>
          <w:rFonts w:ascii="微软雅黑" w:eastAsia="微软雅黑" w:hAnsi="微软雅黑" w:cs="宋体"/>
          <w:kern w:val="0"/>
          <w:sz w:val="24"/>
          <w:shd w:val="clear" w:color="auto" w:fill="FFFFFF"/>
        </w:rPr>
      </w:pPr>
      <w:r>
        <w:rPr>
          <w:rFonts w:ascii="微软雅黑" w:eastAsia="微软雅黑" w:hAnsi="微软雅黑" w:cs="宋体" w:hint="eastAsia"/>
          <w:kern w:val="0"/>
          <w:sz w:val="24"/>
          <w:shd w:val="clear" w:color="auto" w:fill="FFFFFF"/>
        </w:rPr>
        <w:t>GIFI</w:t>
      </w:r>
      <w:r>
        <w:rPr>
          <w:rFonts w:ascii="微软雅黑" w:eastAsia="微软雅黑" w:hAnsi="微软雅黑" w:cs="宋体" w:hint="eastAsia"/>
          <w:kern w:val="0"/>
          <w:sz w:val="24"/>
          <w:shd w:val="clear" w:color="auto" w:fill="FFFFFF"/>
        </w:rPr>
        <w:t>：吉飞</w:t>
      </w:r>
      <w:r>
        <w:rPr>
          <w:rFonts w:ascii="微软雅黑" w:eastAsia="微软雅黑" w:hAnsi="微软雅黑" w:cs="宋体" w:hint="eastAsia"/>
          <w:kern w:val="0"/>
          <w:sz w:val="24"/>
          <w:shd w:val="clear" w:color="auto" w:fill="FFFFFF"/>
        </w:rPr>
        <w:t>(</w:t>
      </w:r>
      <w:r>
        <w:rPr>
          <w:rFonts w:ascii="微软雅黑" w:eastAsia="微软雅黑" w:hAnsi="微软雅黑" w:cs="宋体" w:hint="eastAsia"/>
          <w:kern w:val="0"/>
          <w:sz w:val="24"/>
          <w:shd w:val="clear" w:color="auto" w:fill="FFFFFF"/>
        </w:rPr>
        <w:t>宁波</w:t>
      </w:r>
      <w:r>
        <w:rPr>
          <w:rFonts w:ascii="微软雅黑" w:eastAsia="微软雅黑" w:hAnsi="微软雅黑" w:cs="宋体" w:hint="eastAsia"/>
          <w:kern w:val="0"/>
          <w:sz w:val="24"/>
          <w:shd w:val="clear" w:color="auto" w:fill="FFFFFF"/>
        </w:rPr>
        <w:t>)</w:t>
      </w:r>
      <w:r>
        <w:rPr>
          <w:rFonts w:ascii="微软雅黑" w:eastAsia="微软雅黑" w:hAnsi="微软雅黑" w:cs="宋体" w:hint="eastAsia"/>
          <w:kern w:val="0"/>
          <w:sz w:val="24"/>
          <w:shd w:val="clear" w:color="auto" w:fill="FFFFFF"/>
        </w:rPr>
        <w:t>国际贸易有限公司是一家由法国</w:t>
      </w:r>
      <w:r>
        <w:rPr>
          <w:rFonts w:ascii="微软雅黑" w:eastAsia="微软雅黑" w:hAnsi="微软雅黑" w:cs="宋体" w:hint="eastAsia"/>
          <w:kern w:val="0"/>
          <w:sz w:val="24"/>
          <w:shd w:val="clear" w:color="auto" w:fill="FFFFFF"/>
        </w:rPr>
        <w:t>GIFI</w:t>
      </w:r>
      <w:r>
        <w:rPr>
          <w:rFonts w:ascii="微软雅黑" w:eastAsia="微软雅黑" w:hAnsi="微软雅黑" w:cs="宋体" w:hint="eastAsia"/>
          <w:kern w:val="0"/>
          <w:sz w:val="24"/>
          <w:shd w:val="clear" w:color="auto" w:fill="FFFFFF"/>
        </w:rPr>
        <w:t>连锁百货集团投资的外贸公司，从事除食品外的大部分超市产品出口，主要包括季节性产品，家居产品，家居装饰品，清洁及储物系列，</w:t>
      </w:r>
      <w:r>
        <w:rPr>
          <w:rFonts w:ascii="微软雅黑" w:eastAsia="微软雅黑" w:hAnsi="微软雅黑" w:cs="宋体" w:hint="eastAsia"/>
          <w:kern w:val="0"/>
          <w:sz w:val="24"/>
          <w:shd w:val="clear" w:color="auto" w:fill="FFFFFF"/>
        </w:rPr>
        <w:t>餐桌用品，休闲用品和个人随身用品等。公司成立于</w:t>
      </w:r>
      <w:r>
        <w:rPr>
          <w:rFonts w:ascii="微软雅黑" w:eastAsia="微软雅黑" w:hAnsi="微软雅黑" w:cs="宋体" w:hint="eastAsia"/>
          <w:kern w:val="0"/>
          <w:sz w:val="24"/>
          <w:shd w:val="clear" w:color="auto" w:fill="FFFFFF"/>
        </w:rPr>
        <w:t>2008</w:t>
      </w:r>
      <w:r>
        <w:rPr>
          <w:rFonts w:ascii="微软雅黑" w:eastAsia="微软雅黑" w:hAnsi="微软雅黑" w:cs="宋体" w:hint="eastAsia"/>
          <w:kern w:val="0"/>
          <w:sz w:val="24"/>
          <w:shd w:val="clear" w:color="auto" w:fill="FFFFFF"/>
        </w:rPr>
        <w:t>年，现位于宁波市江东区，有</w:t>
      </w:r>
      <w:r>
        <w:rPr>
          <w:rFonts w:ascii="微软雅黑" w:eastAsia="微软雅黑" w:hAnsi="微软雅黑" w:cs="宋体" w:hint="eastAsia"/>
          <w:kern w:val="0"/>
          <w:sz w:val="24"/>
          <w:shd w:val="clear" w:color="auto" w:fill="FFFFFF"/>
        </w:rPr>
        <w:t>40</w:t>
      </w:r>
      <w:r>
        <w:rPr>
          <w:rFonts w:ascii="微软雅黑" w:eastAsia="微软雅黑" w:hAnsi="微软雅黑" w:cs="宋体" w:hint="eastAsia"/>
          <w:kern w:val="0"/>
          <w:sz w:val="24"/>
          <w:shd w:val="clear" w:color="auto" w:fill="FFFFFF"/>
        </w:rPr>
        <w:t>多名员工，公司总面积约</w:t>
      </w:r>
      <w:r>
        <w:rPr>
          <w:rFonts w:ascii="微软雅黑" w:eastAsia="微软雅黑" w:hAnsi="微软雅黑" w:cs="宋体" w:hint="eastAsia"/>
          <w:kern w:val="0"/>
          <w:sz w:val="24"/>
          <w:shd w:val="clear" w:color="auto" w:fill="FFFFFF"/>
        </w:rPr>
        <w:t>900</w:t>
      </w:r>
      <w:r>
        <w:rPr>
          <w:rFonts w:ascii="微软雅黑" w:eastAsia="微软雅黑" w:hAnsi="微软雅黑" w:cs="宋体" w:hint="eastAsia"/>
          <w:kern w:val="0"/>
          <w:sz w:val="24"/>
          <w:shd w:val="clear" w:color="auto" w:fill="FFFFFF"/>
        </w:rPr>
        <w:t>平方米。</w:t>
      </w:r>
    </w:p>
    <w:p w14:paraId="30E1FFDB" w14:textId="77777777" w:rsidR="00557CA8" w:rsidRDefault="00CA3B86">
      <w:pPr>
        <w:widowControl/>
        <w:ind w:firstLine="420"/>
        <w:jc w:val="left"/>
        <w:rPr>
          <w:rFonts w:ascii="微软雅黑" w:eastAsia="微软雅黑" w:hAnsi="微软雅黑" w:cs="宋体"/>
          <w:kern w:val="0"/>
          <w:sz w:val="24"/>
          <w:shd w:val="clear" w:color="auto" w:fill="FFFFFF"/>
        </w:rPr>
      </w:pPr>
      <w:r>
        <w:rPr>
          <w:rFonts w:ascii="微软雅黑" w:eastAsia="微软雅黑" w:hAnsi="微软雅黑" w:cs="宋体" w:hint="eastAsia"/>
          <w:kern w:val="0"/>
          <w:sz w:val="24"/>
          <w:shd w:val="clear" w:color="auto" w:fill="FFFFFF"/>
        </w:rPr>
        <w:t>GIFI</w:t>
      </w:r>
      <w:r>
        <w:rPr>
          <w:rFonts w:ascii="微软雅黑" w:eastAsia="微软雅黑" w:hAnsi="微软雅黑" w:cs="宋体" w:hint="eastAsia"/>
          <w:kern w:val="0"/>
          <w:sz w:val="24"/>
          <w:shd w:val="clear" w:color="auto" w:fill="FFFFFF"/>
        </w:rPr>
        <w:t>作为英荣物流重要的客户，每天将其面向国内工厂采购的商品订单，其中订单数约几十单、存储空间约</w:t>
      </w:r>
      <w:r>
        <w:rPr>
          <w:rFonts w:ascii="微软雅黑" w:eastAsia="微软雅黑" w:hAnsi="微软雅黑" w:cs="宋体" w:hint="eastAsia"/>
          <w:kern w:val="0"/>
          <w:sz w:val="24"/>
          <w:shd w:val="clear" w:color="auto" w:fill="FFFFFF"/>
        </w:rPr>
        <w:t>1</w:t>
      </w:r>
      <w:r>
        <w:rPr>
          <w:rFonts w:ascii="微软雅黑" w:eastAsia="微软雅黑" w:hAnsi="微软雅黑" w:cs="宋体"/>
          <w:kern w:val="0"/>
          <w:sz w:val="24"/>
          <w:shd w:val="clear" w:color="auto" w:fill="FFFFFF"/>
        </w:rPr>
        <w:t>000</w:t>
      </w:r>
      <w:r>
        <w:rPr>
          <w:rFonts w:ascii="微软雅黑" w:eastAsia="微软雅黑" w:hAnsi="微软雅黑" w:cs="宋体" w:hint="eastAsia"/>
          <w:kern w:val="0"/>
          <w:sz w:val="24"/>
          <w:shd w:val="clear" w:color="auto" w:fill="FFFFFF"/>
        </w:rPr>
        <w:t>平方，按固定</w:t>
      </w:r>
      <w:r>
        <w:rPr>
          <w:rFonts w:ascii="微软雅黑" w:eastAsia="微软雅黑" w:hAnsi="微软雅黑" w:cs="宋体" w:hint="eastAsia"/>
          <w:kern w:val="0"/>
          <w:sz w:val="24"/>
          <w:shd w:val="clear" w:color="auto" w:fill="FFFFFF"/>
        </w:rPr>
        <w:t>PDF</w:t>
      </w:r>
      <w:r>
        <w:rPr>
          <w:rFonts w:ascii="微软雅黑" w:eastAsia="微软雅黑" w:hAnsi="微软雅黑" w:cs="宋体" w:hint="eastAsia"/>
          <w:kern w:val="0"/>
          <w:sz w:val="24"/>
          <w:shd w:val="clear" w:color="auto" w:fill="FFFFFF"/>
        </w:rPr>
        <w:t>格式邮件发送给英荣物流，英荣物流根据订单信息，组织安排国内工厂将订单商品送至其梅山保税区仓库，并要求工厂提供订单对应的报关资料文件。现在阶段该业务由多人，各自使用</w:t>
      </w:r>
      <w:r>
        <w:rPr>
          <w:rFonts w:ascii="微软雅黑" w:eastAsia="微软雅黑" w:hAnsi="微软雅黑" w:cs="宋体" w:hint="eastAsia"/>
          <w:kern w:val="0"/>
          <w:sz w:val="24"/>
          <w:shd w:val="clear" w:color="auto" w:fill="FFFFFF"/>
        </w:rPr>
        <w:t>excel</w:t>
      </w:r>
      <w:r>
        <w:rPr>
          <w:rFonts w:ascii="微软雅黑" w:eastAsia="微软雅黑" w:hAnsi="微软雅黑" w:cs="宋体" w:hint="eastAsia"/>
          <w:kern w:val="0"/>
          <w:sz w:val="24"/>
          <w:shd w:val="clear" w:color="auto" w:fill="FFFFFF"/>
        </w:rPr>
        <w:t>方式完成。目前的处理方式，无论是效率，实时性以及实际客户体验方面都存在较大的缺陷。</w:t>
      </w:r>
    </w:p>
    <w:p w14:paraId="692152D1" w14:textId="77777777" w:rsidR="00557CA8" w:rsidRDefault="00CA3B86">
      <w:pPr>
        <w:widowControl/>
        <w:ind w:firstLine="420"/>
        <w:jc w:val="left"/>
        <w:rPr>
          <w:rFonts w:ascii="微软雅黑" w:eastAsia="微软雅黑" w:hAnsi="微软雅黑" w:cs="宋体"/>
          <w:kern w:val="0"/>
          <w:sz w:val="24"/>
          <w:shd w:val="clear" w:color="auto" w:fill="FFFFFF"/>
        </w:rPr>
      </w:pPr>
      <w:r>
        <w:rPr>
          <w:rFonts w:ascii="微软雅黑" w:eastAsia="微软雅黑" w:hAnsi="微软雅黑" w:cs="宋体" w:hint="eastAsia"/>
          <w:kern w:val="0"/>
          <w:sz w:val="24"/>
          <w:shd w:val="clear" w:color="auto" w:fill="FFFFFF"/>
        </w:rPr>
        <w:t>因此，提出</w:t>
      </w:r>
      <w:r>
        <w:rPr>
          <w:rFonts w:ascii="微软雅黑" w:eastAsia="微软雅黑" w:hAnsi="微软雅黑" w:cs="宋体" w:hint="eastAsia"/>
          <w:kern w:val="0"/>
          <w:sz w:val="24"/>
          <w:shd w:val="clear" w:color="auto" w:fill="FFFFFF"/>
        </w:rPr>
        <w:t>开发英荣物流进区预约系统，通过订单管理、上传下载报关表格、送货管理、派车管理、工厂管理以及系统管理等功能，为工厂，仓库、司机等多重角色提供</w:t>
      </w:r>
      <w:r>
        <w:rPr>
          <w:rFonts w:ascii="微软雅黑" w:eastAsia="微软雅黑" w:hAnsi="微软雅黑" w:cs="宋体" w:hint="eastAsia"/>
          <w:kern w:val="0"/>
          <w:sz w:val="24"/>
          <w:shd w:val="clear" w:color="auto" w:fill="FFFFFF"/>
        </w:rPr>
        <w:t>GIFI</w:t>
      </w:r>
      <w:r>
        <w:rPr>
          <w:rFonts w:ascii="微软雅黑" w:eastAsia="微软雅黑" w:hAnsi="微软雅黑" w:cs="宋体" w:hint="eastAsia"/>
          <w:kern w:val="0"/>
          <w:sz w:val="24"/>
          <w:shd w:val="clear" w:color="auto" w:fill="FFFFFF"/>
        </w:rPr>
        <w:t>订单商品进区（仓库）前的一站式预约服务。该系统等上线使用，将有助提升</w:t>
      </w:r>
      <w:r>
        <w:rPr>
          <w:rFonts w:ascii="微软雅黑" w:eastAsia="微软雅黑" w:hAnsi="微软雅黑" w:cs="宋体" w:hint="eastAsia"/>
          <w:kern w:val="0"/>
          <w:sz w:val="24"/>
          <w:shd w:val="clear" w:color="auto" w:fill="FFFFFF"/>
        </w:rPr>
        <w:t>GIFI</w:t>
      </w:r>
      <w:r>
        <w:rPr>
          <w:rFonts w:ascii="微软雅黑" w:eastAsia="微软雅黑" w:hAnsi="微软雅黑" w:cs="宋体" w:hint="eastAsia"/>
          <w:kern w:val="0"/>
          <w:sz w:val="24"/>
          <w:shd w:val="clear" w:color="auto" w:fill="FFFFFF"/>
        </w:rPr>
        <w:t>订单商品进区效率，提高进区和仓库使用效率，降低仓库运营成本，提升客户、工厂等体验和满意度。</w:t>
      </w:r>
    </w:p>
    <w:p w14:paraId="3E730919" w14:textId="77777777" w:rsidR="00557CA8" w:rsidRDefault="00CA3B86">
      <w:pPr>
        <w:pStyle w:val="1"/>
        <w:numPr>
          <w:ilvl w:val="0"/>
          <w:numId w:val="1"/>
        </w:numPr>
        <w:rPr>
          <w:shd w:val="clear" w:color="auto" w:fill="FFFFFF"/>
        </w:rPr>
      </w:pPr>
      <w:bookmarkStart w:id="4" w:name="_Toc218465931_WPSOffice_Level1"/>
      <w:bookmarkStart w:id="5" w:name="_Toc73088961"/>
      <w:r>
        <w:rPr>
          <w:rFonts w:hint="eastAsia"/>
          <w:shd w:val="clear" w:color="auto" w:fill="FFFFFF"/>
        </w:rPr>
        <w:lastRenderedPageBreak/>
        <w:t>总体业务流程</w:t>
      </w:r>
      <w:bookmarkEnd w:id="4"/>
      <w:bookmarkEnd w:id="5"/>
    </w:p>
    <w:p w14:paraId="5E30D082" w14:textId="77777777" w:rsidR="00557CA8" w:rsidRDefault="00CA3B86">
      <w:pPr>
        <w:jc w:val="center"/>
      </w:pPr>
      <w:r>
        <w:rPr>
          <w:noProof/>
        </w:rPr>
        <w:drawing>
          <wp:inline distT="0" distB="0" distL="0" distR="0" wp14:anchorId="5FF277A6" wp14:editId="73E4F524">
            <wp:extent cx="4665980" cy="7776210"/>
            <wp:effectExtent l="0" t="0" r="0" b="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679872" cy="7799787"/>
                    </a:xfrm>
                    <a:prstGeom prst="rect">
                      <a:avLst/>
                    </a:prstGeom>
                  </pic:spPr>
                </pic:pic>
              </a:graphicData>
            </a:graphic>
          </wp:inline>
        </w:drawing>
      </w:r>
    </w:p>
    <w:p w14:paraId="11BBEF8F" w14:textId="77777777" w:rsidR="00557CA8" w:rsidRDefault="00557CA8">
      <w:pPr>
        <w:jc w:val="center"/>
      </w:pPr>
    </w:p>
    <w:p w14:paraId="71E1FCBD" w14:textId="77777777" w:rsidR="00557CA8" w:rsidRDefault="00CA3B86">
      <w:pPr>
        <w:pStyle w:val="1"/>
        <w:numPr>
          <w:ilvl w:val="0"/>
          <w:numId w:val="1"/>
        </w:numPr>
      </w:pPr>
      <w:bookmarkStart w:id="6" w:name="_Toc73088962"/>
      <w:bookmarkStart w:id="7" w:name="_Toc1707349594_WPSOffice_Level1"/>
      <w:r>
        <w:rPr>
          <w:rFonts w:hint="eastAsia"/>
        </w:rPr>
        <w:lastRenderedPageBreak/>
        <w:t>系统边界</w:t>
      </w:r>
      <w:bookmarkEnd w:id="6"/>
      <w:bookmarkEnd w:id="7"/>
    </w:p>
    <w:p w14:paraId="05A9DCEB" w14:textId="77777777" w:rsidR="00557CA8" w:rsidRDefault="00CA3B86">
      <w:pPr>
        <w:widowControl/>
        <w:ind w:firstLine="420"/>
        <w:jc w:val="left"/>
        <w:rPr>
          <w:rFonts w:ascii="微软雅黑" w:eastAsia="微软雅黑" w:hAnsi="微软雅黑" w:cs="宋体"/>
          <w:kern w:val="0"/>
          <w:sz w:val="24"/>
          <w:shd w:val="clear" w:color="auto" w:fill="FFFFFF"/>
        </w:rPr>
      </w:pPr>
      <w:r>
        <w:rPr>
          <w:rFonts w:ascii="微软雅黑" w:eastAsia="微软雅黑" w:hAnsi="微软雅黑" w:cs="宋体" w:hint="eastAsia"/>
          <w:kern w:val="0"/>
          <w:sz w:val="24"/>
          <w:shd w:val="clear" w:color="auto" w:fill="FFFFFF"/>
        </w:rPr>
        <w:t>优力人员从</w:t>
      </w:r>
      <w:r>
        <w:rPr>
          <w:rFonts w:ascii="微软雅黑" w:eastAsia="微软雅黑" w:hAnsi="微软雅黑" w:cs="宋体" w:hint="eastAsia"/>
          <w:kern w:val="0"/>
          <w:sz w:val="24"/>
          <w:shd w:val="clear" w:color="auto" w:fill="FFFFFF"/>
        </w:rPr>
        <w:t>GIFI</w:t>
      </w:r>
      <w:r>
        <w:rPr>
          <w:rFonts w:ascii="微软雅黑" w:eastAsia="微软雅黑" w:hAnsi="微软雅黑" w:cs="宋体" w:hint="eastAsia"/>
          <w:kern w:val="0"/>
          <w:sz w:val="24"/>
          <w:shd w:val="clear" w:color="auto" w:fill="FFFFFF"/>
        </w:rPr>
        <w:t>系统上导出</w:t>
      </w:r>
      <w:r>
        <w:rPr>
          <w:rFonts w:ascii="微软雅黑" w:eastAsia="微软雅黑" w:hAnsi="微软雅黑" w:cs="宋体" w:hint="eastAsia"/>
          <w:kern w:val="0"/>
          <w:sz w:val="24"/>
          <w:shd w:val="clear" w:color="auto" w:fill="FFFFFF"/>
        </w:rPr>
        <w:t>Excel</w:t>
      </w:r>
      <w:r>
        <w:rPr>
          <w:rFonts w:ascii="微软雅黑" w:eastAsia="微软雅黑" w:hAnsi="微软雅黑" w:cs="宋体" w:hint="eastAsia"/>
          <w:kern w:val="0"/>
          <w:sz w:val="24"/>
          <w:shd w:val="clear" w:color="auto" w:fill="FFFFFF"/>
        </w:rPr>
        <w:t>的订单，再将该订单导入到预约系统上，供应商在预约系统补充订单详细信息，填写报关资料，上传并提交后，关务人员审核通过后，供应商再进行</w:t>
      </w:r>
      <w:r>
        <w:rPr>
          <w:rFonts w:ascii="微软雅黑" w:eastAsia="微软雅黑" w:hAnsi="微软雅黑" w:cs="宋体" w:hint="eastAsia"/>
          <w:kern w:val="0"/>
          <w:sz w:val="24"/>
          <w:shd w:val="clear" w:color="auto" w:fill="FFFFFF"/>
        </w:rPr>
        <w:t>预约送货等操作，系统将关键节点的状态信息推送给相应人员。</w:t>
      </w:r>
    </w:p>
    <w:p w14:paraId="608CD965" w14:textId="77777777" w:rsidR="00557CA8" w:rsidRDefault="00CA3B86">
      <w:pPr>
        <w:jc w:val="center"/>
        <w:rPr>
          <w:sz w:val="24"/>
        </w:rPr>
      </w:pPr>
      <w:r>
        <w:rPr>
          <w:noProof/>
          <w:sz w:val="24"/>
        </w:rPr>
        <w:drawing>
          <wp:inline distT="0" distB="0" distL="0" distR="0" wp14:anchorId="319D5E1D" wp14:editId="7D305812">
            <wp:extent cx="3985895" cy="2059305"/>
            <wp:effectExtent l="0" t="0" r="1905" b="0"/>
            <wp:docPr id="2" name="图片 2"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 示意图&#10;&#10;描述已自动生成"/>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990924" cy="2061977"/>
                    </a:xfrm>
                    <a:prstGeom prst="rect">
                      <a:avLst/>
                    </a:prstGeom>
                  </pic:spPr>
                </pic:pic>
              </a:graphicData>
            </a:graphic>
          </wp:inline>
        </w:drawing>
      </w:r>
    </w:p>
    <w:p w14:paraId="167CD01C" w14:textId="77777777" w:rsidR="00557CA8" w:rsidRDefault="00557CA8"/>
    <w:p w14:paraId="4D488289" w14:textId="77777777" w:rsidR="00557CA8" w:rsidRDefault="00CA3B86">
      <w:r>
        <w:t>E</w:t>
      </w:r>
      <w:r>
        <w:rPr>
          <w:rFonts w:hint="eastAsia"/>
        </w:rPr>
        <w:t>xcel</w:t>
      </w:r>
      <w:r>
        <w:rPr>
          <w:rFonts w:hint="eastAsia"/>
        </w:rPr>
        <w:t>的表格信息包括：</w:t>
      </w:r>
    </w:p>
    <w:p w14:paraId="71C49CBB" w14:textId="77777777" w:rsidR="00557CA8" w:rsidRDefault="00CA3B86">
      <w:pPr>
        <w:pStyle w:val="1"/>
        <w:numPr>
          <w:ilvl w:val="0"/>
          <w:numId w:val="1"/>
        </w:numPr>
        <w:rPr>
          <w:shd w:val="clear" w:color="auto" w:fill="FFFFFF"/>
        </w:rPr>
      </w:pPr>
      <w:bookmarkStart w:id="8" w:name="_Toc748135144_WPSOffice_Level1"/>
      <w:bookmarkStart w:id="9" w:name="_Toc73088963"/>
      <w:r>
        <w:rPr>
          <w:rFonts w:hint="eastAsia"/>
          <w:shd w:val="clear" w:color="auto" w:fill="FFFFFF"/>
        </w:rPr>
        <w:t>系统功能性需求</w:t>
      </w:r>
      <w:bookmarkEnd w:id="8"/>
      <w:bookmarkEnd w:id="9"/>
    </w:p>
    <w:p w14:paraId="1EBD9F68" w14:textId="77777777" w:rsidR="00557CA8" w:rsidRDefault="00CA3B86">
      <w:pPr>
        <w:pStyle w:val="1"/>
        <w:numPr>
          <w:ilvl w:val="1"/>
          <w:numId w:val="1"/>
        </w:numPr>
        <w:rPr>
          <w:shd w:val="clear" w:color="auto" w:fill="FFFFFF"/>
        </w:rPr>
      </w:pPr>
      <w:bookmarkStart w:id="10" w:name="_Toc73088964"/>
      <w:bookmarkStart w:id="11" w:name="_Toc218465931_WPSOffice_Level2"/>
      <w:r>
        <w:rPr>
          <w:rFonts w:hint="eastAsia"/>
          <w:shd w:val="clear" w:color="auto" w:fill="FFFFFF"/>
        </w:rPr>
        <w:t>系统角色定义</w:t>
      </w:r>
      <w:bookmarkEnd w:id="10"/>
      <w:bookmarkEnd w:id="11"/>
    </w:p>
    <w:tbl>
      <w:tblPr>
        <w:tblStyle w:val="aa"/>
        <w:tblW w:w="0" w:type="auto"/>
        <w:tblLook w:val="04A0" w:firstRow="1" w:lastRow="0" w:firstColumn="1" w:lastColumn="0" w:noHBand="0" w:noVBand="1"/>
      </w:tblPr>
      <w:tblGrid>
        <w:gridCol w:w="1455"/>
        <w:gridCol w:w="1585"/>
        <w:gridCol w:w="1638"/>
        <w:gridCol w:w="3618"/>
      </w:tblGrid>
      <w:tr w:rsidR="00557CA8" w14:paraId="6B5BF409" w14:textId="77777777">
        <w:tc>
          <w:tcPr>
            <w:tcW w:w="1455" w:type="dxa"/>
          </w:tcPr>
          <w:p w14:paraId="6B991ACA" w14:textId="77777777" w:rsidR="00557CA8" w:rsidRDefault="00CA3B86">
            <w:pPr>
              <w:rPr>
                <w:b/>
                <w:bCs/>
              </w:rPr>
            </w:pPr>
            <w:r>
              <w:rPr>
                <w:rFonts w:hint="eastAsia"/>
                <w:b/>
                <w:bCs/>
              </w:rPr>
              <w:t>单位</w:t>
            </w:r>
          </w:p>
        </w:tc>
        <w:tc>
          <w:tcPr>
            <w:tcW w:w="1585" w:type="dxa"/>
          </w:tcPr>
          <w:p w14:paraId="6BA5B88F" w14:textId="77777777" w:rsidR="00557CA8" w:rsidRDefault="00CA3B86">
            <w:pPr>
              <w:rPr>
                <w:b/>
                <w:bCs/>
              </w:rPr>
            </w:pPr>
            <w:r>
              <w:rPr>
                <w:rFonts w:hint="eastAsia"/>
                <w:b/>
                <w:bCs/>
              </w:rPr>
              <w:t>类型</w:t>
            </w:r>
          </w:p>
        </w:tc>
        <w:tc>
          <w:tcPr>
            <w:tcW w:w="1638" w:type="dxa"/>
          </w:tcPr>
          <w:p w14:paraId="4FA6257B" w14:textId="77777777" w:rsidR="00557CA8" w:rsidRDefault="00CA3B86">
            <w:pPr>
              <w:rPr>
                <w:b/>
                <w:bCs/>
              </w:rPr>
            </w:pPr>
            <w:r>
              <w:rPr>
                <w:rFonts w:hint="eastAsia"/>
                <w:b/>
                <w:bCs/>
              </w:rPr>
              <w:t>角色</w:t>
            </w:r>
          </w:p>
        </w:tc>
        <w:tc>
          <w:tcPr>
            <w:tcW w:w="3618" w:type="dxa"/>
          </w:tcPr>
          <w:p w14:paraId="33F8D04D" w14:textId="77777777" w:rsidR="00557CA8" w:rsidRDefault="00557CA8">
            <w:pPr>
              <w:rPr>
                <w:b/>
                <w:bCs/>
              </w:rPr>
            </w:pPr>
          </w:p>
        </w:tc>
      </w:tr>
      <w:tr w:rsidR="00557CA8" w14:paraId="40D5EF64" w14:textId="77777777">
        <w:tc>
          <w:tcPr>
            <w:tcW w:w="1455" w:type="dxa"/>
            <w:vMerge w:val="restart"/>
          </w:tcPr>
          <w:p w14:paraId="41ADE3D9" w14:textId="77777777" w:rsidR="00557CA8" w:rsidRDefault="00CA3B86">
            <w:r>
              <w:rPr>
                <w:rFonts w:hint="eastAsia"/>
              </w:rPr>
              <w:t>仓库</w:t>
            </w:r>
          </w:p>
          <w:p w14:paraId="470AC8EF" w14:textId="77777777" w:rsidR="00557CA8" w:rsidRDefault="00CA3B86">
            <w:r>
              <w:rPr>
                <w:rFonts w:hint="eastAsia"/>
              </w:rPr>
              <w:t>（英荣物流）</w:t>
            </w:r>
          </w:p>
        </w:tc>
        <w:tc>
          <w:tcPr>
            <w:tcW w:w="1585" w:type="dxa"/>
            <w:vMerge w:val="restart"/>
          </w:tcPr>
          <w:p w14:paraId="03CB4F25" w14:textId="77777777" w:rsidR="00557CA8" w:rsidRDefault="00CA3B86">
            <w:r>
              <w:rPr>
                <w:rFonts w:hint="eastAsia"/>
              </w:rPr>
              <w:t>内部</w:t>
            </w:r>
          </w:p>
        </w:tc>
        <w:tc>
          <w:tcPr>
            <w:tcW w:w="1638" w:type="dxa"/>
          </w:tcPr>
          <w:p w14:paraId="29A7FB82" w14:textId="77777777" w:rsidR="00557CA8" w:rsidRDefault="00CA3B86">
            <w:r>
              <w:rPr>
                <w:rFonts w:hint="eastAsia"/>
              </w:rPr>
              <w:t>操作员</w:t>
            </w:r>
          </w:p>
        </w:tc>
        <w:tc>
          <w:tcPr>
            <w:tcW w:w="3618" w:type="dxa"/>
          </w:tcPr>
          <w:p w14:paraId="2C68857E" w14:textId="77777777" w:rsidR="00557CA8" w:rsidRDefault="00CA3B86">
            <w:pPr>
              <w:widowControl/>
              <w:jc w:val="left"/>
            </w:pPr>
            <w:r>
              <w:rPr>
                <w:rFonts w:hint="eastAsia"/>
              </w:rPr>
              <w:t>负责所有订单，工厂，预约送货，审核，确认收货，以及报关模版文件的管理。</w:t>
            </w:r>
          </w:p>
        </w:tc>
      </w:tr>
      <w:tr w:rsidR="00557CA8" w14:paraId="38B500D7" w14:textId="77777777">
        <w:tc>
          <w:tcPr>
            <w:tcW w:w="1455" w:type="dxa"/>
            <w:vMerge/>
          </w:tcPr>
          <w:p w14:paraId="6A4DA724" w14:textId="77777777" w:rsidR="00557CA8" w:rsidRDefault="00557CA8"/>
        </w:tc>
        <w:tc>
          <w:tcPr>
            <w:tcW w:w="1585" w:type="dxa"/>
            <w:vMerge/>
          </w:tcPr>
          <w:p w14:paraId="40120BC9" w14:textId="77777777" w:rsidR="00557CA8" w:rsidRDefault="00557CA8"/>
        </w:tc>
        <w:tc>
          <w:tcPr>
            <w:tcW w:w="1638" w:type="dxa"/>
          </w:tcPr>
          <w:p w14:paraId="0F5AF397" w14:textId="77777777" w:rsidR="00557CA8" w:rsidRDefault="00CA3B86">
            <w:r>
              <w:rPr>
                <w:rFonts w:hint="eastAsia"/>
              </w:rPr>
              <w:t>系统管理员</w:t>
            </w:r>
          </w:p>
        </w:tc>
        <w:tc>
          <w:tcPr>
            <w:tcW w:w="3618" w:type="dxa"/>
          </w:tcPr>
          <w:p w14:paraId="2F3FABF7" w14:textId="77777777" w:rsidR="00557CA8" w:rsidRDefault="00CA3B86">
            <w:r>
              <w:rPr>
                <w:rFonts w:hint="eastAsia"/>
              </w:rPr>
              <w:t>负责系统角色、用户等系统维护操作</w:t>
            </w:r>
          </w:p>
        </w:tc>
      </w:tr>
      <w:tr w:rsidR="00557CA8" w14:paraId="2265E5D7" w14:textId="77777777">
        <w:tc>
          <w:tcPr>
            <w:tcW w:w="1455" w:type="dxa"/>
          </w:tcPr>
          <w:p w14:paraId="12EE1758" w14:textId="77777777" w:rsidR="00557CA8" w:rsidRDefault="00CA3B86">
            <w:pPr>
              <w:rPr>
                <w:b/>
                <w:bCs/>
              </w:rPr>
            </w:pPr>
            <w:r>
              <w:rPr>
                <w:rFonts w:hint="eastAsia"/>
              </w:rPr>
              <w:t>客户</w:t>
            </w:r>
            <w:r>
              <w:rPr>
                <w:rFonts w:hint="eastAsia"/>
              </w:rPr>
              <w:t>GIFI</w:t>
            </w:r>
          </w:p>
        </w:tc>
        <w:tc>
          <w:tcPr>
            <w:tcW w:w="1585" w:type="dxa"/>
            <w:vMerge w:val="restart"/>
          </w:tcPr>
          <w:p w14:paraId="53023946" w14:textId="77777777" w:rsidR="00557CA8" w:rsidRDefault="00CA3B86">
            <w:pPr>
              <w:rPr>
                <w:b/>
                <w:bCs/>
              </w:rPr>
            </w:pPr>
            <w:r>
              <w:rPr>
                <w:rFonts w:hint="eastAsia"/>
              </w:rPr>
              <w:t>外部</w:t>
            </w:r>
          </w:p>
        </w:tc>
        <w:tc>
          <w:tcPr>
            <w:tcW w:w="1638" w:type="dxa"/>
          </w:tcPr>
          <w:p w14:paraId="175C1603" w14:textId="77777777" w:rsidR="00557CA8" w:rsidRDefault="00CA3B86">
            <w:pPr>
              <w:rPr>
                <w:b/>
                <w:bCs/>
              </w:rPr>
            </w:pPr>
            <w:r>
              <w:rPr>
                <w:rFonts w:hint="eastAsia"/>
                <w:b/>
                <w:bCs/>
              </w:rPr>
              <w:t>优力</w:t>
            </w:r>
          </w:p>
        </w:tc>
        <w:tc>
          <w:tcPr>
            <w:tcW w:w="3618" w:type="dxa"/>
          </w:tcPr>
          <w:p w14:paraId="42C533ED" w14:textId="77777777" w:rsidR="00557CA8" w:rsidRDefault="00CA3B86">
            <w:pPr>
              <w:rPr>
                <w:b/>
                <w:bCs/>
              </w:rPr>
            </w:pPr>
            <w:r>
              <w:rPr>
                <w:rFonts w:hint="eastAsia"/>
              </w:rPr>
              <w:t>负责从</w:t>
            </w:r>
            <w:r>
              <w:rPr>
                <w:rFonts w:hint="eastAsia"/>
              </w:rPr>
              <w:t>GIFI</w:t>
            </w:r>
            <w:r>
              <w:rPr>
                <w:rFonts w:hint="eastAsia"/>
              </w:rPr>
              <w:t>系统导出</w:t>
            </w:r>
            <w:r>
              <w:rPr>
                <w:rFonts w:hint="eastAsia"/>
              </w:rPr>
              <w:t>excel</w:t>
            </w:r>
            <w:r>
              <w:rPr>
                <w:rFonts w:hint="eastAsia"/>
              </w:rPr>
              <w:t>固定格式的订单数据，并导入本系统。</w:t>
            </w:r>
          </w:p>
        </w:tc>
      </w:tr>
      <w:tr w:rsidR="00557CA8" w14:paraId="79BC4A11" w14:textId="77777777">
        <w:tc>
          <w:tcPr>
            <w:tcW w:w="1455" w:type="dxa"/>
          </w:tcPr>
          <w:p w14:paraId="3A2F1B4F" w14:textId="77777777" w:rsidR="00557CA8" w:rsidRDefault="00CA3B86">
            <w:r>
              <w:rPr>
                <w:rFonts w:hint="eastAsia"/>
              </w:rPr>
              <w:t>供应商</w:t>
            </w:r>
          </w:p>
        </w:tc>
        <w:tc>
          <w:tcPr>
            <w:tcW w:w="1585" w:type="dxa"/>
            <w:vMerge/>
          </w:tcPr>
          <w:p w14:paraId="3C377400" w14:textId="77777777" w:rsidR="00557CA8" w:rsidRDefault="00557CA8"/>
        </w:tc>
        <w:tc>
          <w:tcPr>
            <w:tcW w:w="1638" w:type="dxa"/>
          </w:tcPr>
          <w:p w14:paraId="3669F6B9" w14:textId="77777777" w:rsidR="00557CA8" w:rsidRDefault="00CA3B86">
            <w:r>
              <w:rPr>
                <w:rFonts w:hint="eastAsia"/>
              </w:rPr>
              <w:t>工厂</w:t>
            </w:r>
          </w:p>
        </w:tc>
        <w:tc>
          <w:tcPr>
            <w:tcW w:w="3618" w:type="dxa"/>
          </w:tcPr>
          <w:p w14:paraId="1A2ADF11" w14:textId="77777777" w:rsidR="00557CA8" w:rsidRDefault="00CA3B86">
            <w:pPr>
              <w:widowControl/>
              <w:jc w:val="left"/>
            </w:pPr>
            <w:r>
              <w:rPr>
                <w:rFonts w:hint="eastAsia"/>
              </w:rPr>
              <w:t>负责订单基本信息，报关资料，完善报关资料，预约送货，产品信息等维护操作。</w:t>
            </w:r>
          </w:p>
        </w:tc>
      </w:tr>
      <w:tr w:rsidR="00557CA8" w14:paraId="08F27D8E" w14:textId="77777777">
        <w:tc>
          <w:tcPr>
            <w:tcW w:w="1455" w:type="dxa"/>
          </w:tcPr>
          <w:p w14:paraId="47726589" w14:textId="77777777" w:rsidR="00557CA8" w:rsidRDefault="00CA3B86">
            <w:r>
              <w:rPr>
                <w:rFonts w:hint="eastAsia"/>
              </w:rPr>
              <w:t>关务机构</w:t>
            </w:r>
          </w:p>
        </w:tc>
        <w:tc>
          <w:tcPr>
            <w:tcW w:w="1585" w:type="dxa"/>
            <w:vMerge/>
          </w:tcPr>
          <w:p w14:paraId="0AAE2040" w14:textId="77777777" w:rsidR="00557CA8" w:rsidRDefault="00557CA8"/>
        </w:tc>
        <w:tc>
          <w:tcPr>
            <w:tcW w:w="1638" w:type="dxa"/>
          </w:tcPr>
          <w:p w14:paraId="5517E4CE" w14:textId="77777777" w:rsidR="00557CA8" w:rsidRDefault="00CA3B86">
            <w:r>
              <w:rPr>
                <w:rFonts w:hint="eastAsia"/>
              </w:rPr>
              <w:t>关务</w:t>
            </w:r>
          </w:p>
        </w:tc>
        <w:tc>
          <w:tcPr>
            <w:tcW w:w="3618" w:type="dxa"/>
          </w:tcPr>
          <w:p w14:paraId="10B19D76" w14:textId="77777777" w:rsidR="00557CA8" w:rsidRDefault="00CA3B86">
            <w:r>
              <w:rPr>
                <w:rFonts w:hint="eastAsia"/>
              </w:rPr>
              <w:t>负责审核订单的报关信息。</w:t>
            </w:r>
          </w:p>
        </w:tc>
      </w:tr>
    </w:tbl>
    <w:p w14:paraId="59C76137" w14:textId="77777777" w:rsidR="00557CA8" w:rsidRDefault="00557CA8"/>
    <w:p w14:paraId="50E95066" w14:textId="77777777" w:rsidR="00557CA8" w:rsidRDefault="00CA3B86">
      <w:pPr>
        <w:pStyle w:val="1"/>
        <w:numPr>
          <w:ilvl w:val="1"/>
          <w:numId w:val="1"/>
        </w:numPr>
        <w:rPr>
          <w:shd w:val="clear" w:color="auto" w:fill="FFFFFF"/>
        </w:rPr>
      </w:pPr>
      <w:bookmarkStart w:id="12" w:name="_Toc73088965"/>
      <w:bookmarkStart w:id="13" w:name="_Toc1707349594_WPSOffice_Level2"/>
      <w:r>
        <w:rPr>
          <w:rFonts w:hint="eastAsia"/>
          <w:shd w:val="clear" w:color="auto" w:fill="FFFFFF"/>
        </w:rPr>
        <w:lastRenderedPageBreak/>
        <w:t>功能模块划分</w:t>
      </w:r>
      <w:bookmarkEnd w:id="12"/>
      <w:bookmarkEnd w:id="13"/>
    </w:p>
    <w:p w14:paraId="21BE3598" w14:textId="77777777" w:rsidR="00557CA8" w:rsidRDefault="00CA3B86">
      <w:pPr>
        <w:widowControl/>
        <w:ind w:firstLine="420"/>
        <w:jc w:val="left"/>
        <w:rPr>
          <w:rFonts w:ascii="微软雅黑" w:eastAsia="微软雅黑" w:hAnsi="微软雅黑" w:cs="宋体"/>
          <w:kern w:val="0"/>
          <w:sz w:val="24"/>
          <w:shd w:val="clear" w:color="auto" w:fill="FFFFFF"/>
        </w:rPr>
      </w:pPr>
      <w:r>
        <w:rPr>
          <w:rFonts w:ascii="微软雅黑" w:eastAsia="微软雅黑" w:hAnsi="微软雅黑" w:cs="宋体" w:hint="eastAsia"/>
          <w:kern w:val="0"/>
          <w:sz w:val="24"/>
          <w:shd w:val="clear" w:color="auto" w:fill="FFFFFF"/>
        </w:rPr>
        <w:t>系统功能包括订单管理、报关资料、预约送货、产品管理、供应商管理、文件管理、个人信息维护以及系统管理八大功能模块。</w:t>
      </w:r>
    </w:p>
    <w:tbl>
      <w:tblPr>
        <w:tblStyle w:val="aa"/>
        <w:tblW w:w="0" w:type="auto"/>
        <w:tblInd w:w="279" w:type="dxa"/>
        <w:tblLook w:val="04A0" w:firstRow="1" w:lastRow="0" w:firstColumn="1" w:lastColumn="0" w:noHBand="0" w:noVBand="1"/>
      </w:tblPr>
      <w:tblGrid>
        <w:gridCol w:w="1134"/>
        <w:gridCol w:w="1417"/>
        <w:gridCol w:w="1560"/>
        <w:gridCol w:w="3906"/>
      </w:tblGrid>
      <w:tr w:rsidR="00557CA8" w14:paraId="32D8A7A4" w14:textId="77777777">
        <w:tc>
          <w:tcPr>
            <w:tcW w:w="1134" w:type="dxa"/>
          </w:tcPr>
          <w:p w14:paraId="191AC836" w14:textId="77777777" w:rsidR="00557CA8" w:rsidRDefault="00CA3B86">
            <w:pPr>
              <w:rPr>
                <w:b/>
                <w:bCs/>
              </w:rPr>
            </w:pPr>
            <w:r>
              <w:rPr>
                <w:rFonts w:hint="eastAsia"/>
                <w:b/>
                <w:bCs/>
              </w:rPr>
              <w:t>模块</w:t>
            </w:r>
          </w:p>
        </w:tc>
        <w:tc>
          <w:tcPr>
            <w:tcW w:w="1417" w:type="dxa"/>
          </w:tcPr>
          <w:p w14:paraId="337F77BD" w14:textId="77777777" w:rsidR="00557CA8" w:rsidRDefault="00CA3B86">
            <w:pPr>
              <w:rPr>
                <w:b/>
                <w:bCs/>
              </w:rPr>
            </w:pPr>
            <w:r>
              <w:rPr>
                <w:rFonts w:hint="eastAsia"/>
                <w:b/>
                <w:bCs/>
              </w:rPr>
              <w:t>子模块</w:t>
            </w:r>
          </w:p>
        </w:tc>
        <w:tc>
          <w:tcPr>
            <w:tcW w:w="1560" w:type="dxa"/>
          </w:tcPr>
          <w:p w14:paraId="3C21695F" w14:textId="77777777" w:rsidR="00557CA8" w:rsidRDefault="00CA3B86">
            <w:pPr>
              <w:rPr>
                <w:b/>
                <w:bCs/>
              </w:rPr>
            </w:pPr>
            <w:r>
              <w:rPr>
                <w:rFonts w:hint="eastAsia"/>
                <w:b/>
                <w:bCs/>
              </w:rPr>
              <w:t>功能</w:t>
            </w:r>
          </w:p>
        </w:tc>
        <w:tc>
          <w:tcPr>
            <w:tcW w:w="3906" w:type="dxa"/>
          </w:tcPr>
          <w:p w14:paraId="68D447F0" w14:textId="77777777" w:rsidR="00557CA8" w:rsidRDefault="00557CA8">
            <w:pPr>
              <w:rPr>
                <w:b/>
                <w:bCs/>
              </w:rPr>
            </w:pPr>
          </w:p>
        </w:tc>
      </w:tr>
      <w:tr w:rsidR="00557CA8" w14:paraId="2C28EDEE" w14:textId="77777777">
        <w:tc>
          <w:tcPr>
            <w:tcW w:w="1134" w:type="dxa"/>
            <w:vMerge w:val="restart"/>
          </w:tcPr>
          <w:p w14:paraId="3CA4162B" w14:textId="77777777" w:rsidR="00557CA8" w:rsidRDefault="00CA3B86">
            <w:r>
              <w:rPr>
                <w:rFonts w:hint="eastAsia"/>
              </w:rPr>
              <w:t>订单管理</w:t>
            </w:r>
          </w:p>
        </w:tc>
        <w:tc>
          <w:tcPr>
            <w:tcW w:w="1417" w:type="dxa"/>
            <w:vMerge w:val="restart"/>
          </w:tcPr>
          <w:p w14:paraId="7DF3566B" w14:textId="77777777" w:rsidR="00557CA8" w:rsidRDefault="00CA3B86">
            <w:r>
              <w:rPr>
                <w:rFonts w:hint="eastAsia"/>
              </w:rPr>
              <w:t>订单列表</w:t>
            </w:r>
          </w:p>
        </w:tc>
        <w:tc>
          <w:tcPr>
            <w:tcW w:w="1560" w:type="dxa"/>
          </w:tcPr>
          <w:p w14:paraId="7B474F2A" w14:textId="77777777" w:rsidR="00557CA8" w:rsidRDefault="00CA3B86">
            <w:r>
              <w:rPr>
                <w:rFonts w:hint="eastAsia"/>
              </w:rPr>
              <w:t>导入</w:t>
            </w:r>
          </w:p>
        </w:tc>
        <w:tc>
          <w:tcPr>
            <w:tcW w:w="3906" w:type="dxa"/>
          </w:tcPr>
          <w:p w14:paraId="79B4E7AE" w14:textId="77777777" w:rsidR="00557CA8" w:rsidRDefault="00557CA8"/>
        </w:tc>
      </w:tr>
      <w:tr w:rsidR="00557CA8" w14:paraId="7EF0AD16" w14:textId="77777777">
        <w:tc>
          <w:tcPr>
            <w:tcW w:w="1134" w:type="dxa"/>
            <w:vMerge/>
          </w:tcPr>
          <w:p w14:paraId="393C96B5" w14:textId="77777777" w:rsidR="00557CA8" w:rsidRDefault="00557CA8"/>
        </w:tc>
        <w:tc>
          <w:tcPr>
            <w:tcW w:w="1417" w:type="dxa"/>
            <w:vMerge/>
          </w:tcPr>
          <w:p w14:paraId="646E7006" w14:textId="77777777" w:rsidR="00557CA8" w:rsidRDefault="00557CA8"/>
        </w:tc>
        <w:tc>
          <w:tcPr>
            <w:tcW w:w="1560" w:type="dxa"/>
          </w:tcPr>
          <w:p w14:paraId="7BCC80F3" w14:textId="77777777" w:rsidR="00557CA8" w:rsidRDefault="00CA3B86">
            <w:r>
              <w:rPr>
                <w:rFonts w:hint="eastAsia"/>
              </w:rPr>
              <w:t>查询</w:t>
            </w:r>
          </w:p>
        </w:tc>
        <w:tc>
          <w:tcPr>
            <w:tcW w:w="3906" w:type="dxa"/>
          </w:tcPr>
          <w:p w14:paraId="6F7BE442" w14:textId="77777777" w:rsidR="00557CA8" w:rsidRDefault="00557CA8"/>
        </w:tc>
      </w:tr>
      <w:tr w:rsidR="00557CA8" w14:paraId="23D122E7" w14:textId="77777777">
        <w:tc>
          <w:tcPr>
            <w:tcW w:w="1134" w:type="dxa"/>
            <w:vMerge/>
          </w:tcPr>
          <w:p w14:paraId="722D2198" w14:textId="77777777" w:rsidR="00557CA8" w:rsidRDefault="00557CA8"/>
        </w:tc>
        <w:tc>
          <w:tcPr>
            <w:tcW w:w="1417" w:type="dxa"/>
            <w:vMerge/>
          </w:tcPr>
          <w:p w14:paraId="486EC71E" w14:textId="77777777" w:rsidR="00557CA8" w:rsidRDefault="00557CA8"/>
        </w:tc>
        <w:tc>
          <w:tcPr>
            <w:tcW w:w="1560" w:type="dxa"/>
          </w:tcPr>
          <w:p w14:paraId="5CD9B053" w14:textId="77777777" w:rsidR="00557CA8" w:rsidRDefault="00CA3B86">
            <w:r>
              <w:rPr>
                <w:rFonts w:hint="eastAsia"/>
              </w:rPr>
              <w:t>删除</w:t>
            </w:r>
          </w:p>
        </w:tc>
        <w:tc>
          <w:tcPr>
            <w:tcW w:w="3906" w:type="dxa"/>
          </w:tcPr>
          <w:p w14:paraId="264E459B" w14:textId="77777777" w:rsidR="00557CA8" w:rsidRDefault="00CA3B86">
            <w:r>
              <w:rPr>
                <w:rFonts w:hint="eastAsia"/>
              </w:rPr>
              <w:t>导入出错，还未做处理的</w:t>
            </w:r>
          </w:p>
        </w:tc>
      </w:tr>
      <w:tr w:rsidR="00557CA8" w14:paraId="41C0E432" w14:textId="77777777">
        <w:tc>
          <w:tcPr>
            <w:tcW w:w="1134" w:type="dxa"/>
            <w:vMerge/>
          </w:tcPr>
          <w:p w14:paraId="2934B85C" w14:textId="77777777" w:rsidR="00557CA8" w:rsidRDefault="00557CA8"/>
        </w:tc>
        <w:tc>
          <w:tcPr>
            <w:tcW w:w="1417" w:type="dxa"/>
            <w:vMerge/>
          </w:tcPr>
          <w:p w14:paraId="66915CFD" w14:textId="77777777" w:rsidR="00557CA8" w:rsidRDefault="00557CA8"/>
        </w:tc>
        <w:tc>
          <w:tcPr>
            <w:tcW w:w="1560" w:type="dxa"/>
          </w:tcPr>
          <w:p w14:paraId="71A93F42" w14:textId="77777777" w:rsidR="00557CA8" w:rsidRDefault="00CA3B86">
            <w:r>
              <w:rPr>
                <w:rFonts w:hint="eastAsia"/>
              </w:rPr>
              <w:t>修改</w:t>
            </w:r>
          </w:p>
        </w:tc>
        <w:tc>
          <w:tcPr>
            <w:tcW w:w="3906" w:type="dxa"/>
          </w:tcPr>
          <w:p w14:paraId="04ECAFA8" w14:textId="77777777" w:rsidR="00557CA8" w:rsidRDefault="00CA3B86">
            <w:r>
              <w:rPr>
                <w:rFonts w:hint="eastAsia"/>
              </w:rPr>
              <w:t>完善订单明细详细信息：</w:t>
            </w:r>
          </w:p>
          <w:p w14:paraId="071B6A12" w14:textId="77777777" w:rsidR="00557CA8" w:rsidRDefault="00CA3B86">
            <w:r>
              <w:rPr>
                <w:rFonts w:hint="eastAsia"/>
              </w:rPr>
              <w:t>件数、体积、</w:t>
            </w:r>
            <w:r>
              <w:rPr>
                <w:rFonts w:hint="eastAsia"/>
              </w:rPr>
              <w:t>qty</w:t>
            </w:r>
            <w:r>
              <w:rPr>
                <w:rFonts w:hint="eastAsia"/>
              </w:rPr>
              <w:t>（</w:t>
            </w:r>
            <w:r>
              <w:rPr>
                <w:rFonts w:hint="eastAsia"/>
              </w:rPr>
              <w:t>quantity</w:t>
            </w:r>
            <w:r>
              <w:rPr>
                <w:rFonts w:hint="eastAsia"/>
              </w:rPr>
              <w:t>）都要确认，三者之间的计算公式是固定的，不同商品</w:t>
            </w:r>
            <w:r>
              <w:rPr>
                <w:rFonts w:hint="eastAsia"/>
              </w:rPr>
              <w:t>qty</w:t>
            </w:r>
            <w:r>
              <w:rPr>
                <w:rFonts w:hint="eastAsia"/>
              </w:rPr>
              <w:t>不同，</w:t>
            </w:r>
          </w:p>
        </w:tc>
      </w:tr>
      <w:tr w:rsidR="00557CA8" w14:paraId="31AE5C7B" w14:textId="77777777">
        <w:tc>
          <w:tcPr>
            <w:tcW w:w="1134" w:type="dxa"/>
            <w:vMerge/>
          </w:tcPr>
          <w:p w14:paraId="1FFF19B9" w14:textId="77777777" w:rsidR="00557CA8" w:rsidRDefault="00557CA8"/>
        </w:tc>
        <w:tc>
          <w:tcPr>
            <w:tcW w:w="1417" w:type="dxa"/>
            <w:vMerge/>
          </w:tcPr>
          <w:p w14:paraId="188A9398" w14:textId="77777777" w:rsidR="00557CA8" w:rsidRDefault="00557CA8"/>
        </w:tc>
        <w:tc>
          <w:tcPr>
            <w:tcW w:w="1560" w:type="dxa"/>
          </w:tcPr>
          <w:p w14:paraId="174CE957" w14:textId="77777777" w:rsidR="00557CA8" w:rsidRDefault="00CA3B86">
            <w:r>
              <w:rPr>
                <w:rFonts w:hint="eastAsia"/>
              </w:rPr>
              <w:t>导出订单明细</w:t>
            </w:r>
          </w:p>
        </w:tc>
        <w:tc>
          <w:tcPr>
            <w:tcW w:w="3906" w:type="dxa"/>
          </w:tcPr>
          <w:p w14:paraId="7CA06E24" w14:textId="77777777" w:rsidR="00557CA8" w:rsidRDefault="00CA3B86">
            <w:r>
              <w:rPr>
                <w:rFonts w:hint="eastAsia"/>
              </w:rPr>
              <w:t>线下完善订单明细数据</w:t>
            </w:r>
          </w:p>
        </w:tc>
      </w:tr>
      <w:tr w:rsidR="00557CA8" w14:paraId="46C73C67" w14:textId="77777777">
        <w:tc>
          <w:tcPr>
            <w:tcW w:w="1134" w:type="dxa"/>
            <w:vMerge/>
          </w:tcPr>
          <w:p w14:paraId="091EA8D6" w14:textId="77777777" w:rsidR="00557CA8" w:rsidRDefault="00557CA8"/>
        </w:tc>
        <w:tc>
          <w:tcPr>
            <w:tcW w:w="1417" w:type="dxa"/>
            <w:vMerge/>
          </w:tcPr>
          <w:p w14:paraId="783FDE86" w14:textId="77777777" w:rsidR="00557CA8" w:rsidRDefault="00557CA8"/>
        </w:tc>
        <w:tc>
          <w:tcPr>
            <w:tcW w:w="1560" w:type="dxa"/>
          </w:tcPr>
          <w:p w14:paraId="4548B124" w14:textId="77777777" w:rsidR="00557CA8" w:rsidRDefault="00CA3B86">
            <w:r>
              <w:rPr>
                <w:rFonts w:hint="eastAsia"/>
              </w:rPr>
              <w:t>导入订单明细</w:t>
            </w:r>
          </w:p>
        </w:tc>
        <w:tc>
          <w:tcPr>
            <w:tcW w:w="3906" w:type="dxa"/>
          </w:tcPr>
          <w:p w14:paraId="10C092AA" w14:textId="77777777" w:rsidR="00557CA8" w:rsidRDefault="00CA3B86">
            <w:r>
              <w:rPr>
                <w:rFonts w:hint="eastAsia"/>
              </w:rPr>
              <w:t>将完善的订单明细数据导入，并做自动处理</w:t>
            </w:r>
          </w:p>
        </w:tc>
      </w:tr>
      <w:tr w:rsidR="00557CA8" w14:paraId="7AB23018" w14:textId="77777777">
        <w:tc>
          <w:tcPr>
            <w:tcW w:w="1134" w:type="dxa"/>
            <w:vMerge/>
          </w:tcPr>
          <w:p w14:paraId="6465218B" w14:textId="77777777" w:rsidR="00557CA8" w:rsidRDefault="00557CA8"/>
        </w:tc>
        <w:tc>
          <w:tcPr>
            <w:tcW w:w="1417" w:type="dxa"/>
            <w:vMerge/>
          </w:tcPr>
          <w:p w14:paraId="16C4C171" w14:textId="77777777" w:rsidR="00557CA8" w:rsidRDefault="00557CA8"/>
        </w:tc>
        <w:tc>
          <w:tcPr>
            <w:tcW w:w="1560" w:type="dxa"/>
          </w:tcPr>
          <w:p w14:paraId="153DCDC4" w14:textId="77777777" w:rsidR="00557CA8" w:rsidRDefault="00CA3B86">
            <w:r>
              <w:rPr>
                <w:rFonts w:hint="eastAsia"/>
              </w:rPr>
              <w:t>导出报表</w:t>
            </w:r>
          </w:p>
        </w:tc>
        <w:tc>
          <w:tcPr>
            <w:tcW w:w="3906" w:type="dxa"/>
          </w:tcPr>
          <w:p w14:paraId="7F0B9724" w14:textId="77777777" w:rsidR="00557CA8" w:rsidRDefault="00CA3B86">
            <w:r>
              <w:rPr>
                <w:rFonts w:hint="eastAsia"/>
              </w:rPr>
              <w:t>按指定格式导出报表</w:t>
            </w:r>
          </w:p>
        </w:tc>
      </w:tr>
      <w:tr w:rsidR="00557CA8" w14:paraId="482B0B84" w14:textId="77777777">
        <w:tc>
          <w:tcPr>
            <w:tcW w:w="1134" w:type="dxa"/>
            <w:vMerge/>
          </w:tcPr>
          <w:p w14:paraId="20EBF7D7" w14:textId="77777777" w:rsidR="00557CA8" w:rsidRDefault="00557CA8"/>
        </w:tc>
        <w:tc>
          <w:tcPr>
            <w:tcW w:w="1417" w:type="dxa"/>
          </w:tcPr>
          <w:p w14:paraId="178FB4F8" w14:textId="77777777" w:rsidR="00557CA8" w:rsidRDefault="00557CA8"/>
        </w:tc>
        <w:tc>
          <w:tcPr>
            <w:tcW w:w="1560" w:type="dxa"/>
          </w:tcPr>
          <w:p w14:paraId="7F1E5AF7" w14:textId="77777777" w:rsidR="00557CA8" w:rsidRDefault="00CA3B86">
            <w:r>
              <w:rPr>
                <w:rFonts w:hint="eastAsia"/>
              </w:rPr>
              <w:t>详情</w:t>
            </w:r>
          </w:p>
        </w:tc>
        <w:tc>
          <w:tcPr>
            <w:tcW w:w="3906" w:type="dxa"/>
          </w:tcPr>
          <w:p w14:paraId="4A94C3DE" w14:textId="77777777" w:rsidR="00557CA8" w:rsidRDefault="00CA3B86">
            <w:r>
              <w:rPr>
                <w:rFonts w:hint="eastAsia"/>
              </w:rPr>
              <w:t>可查看订单对应的报关资料，预约送货信息，订单状态日志</w:t>
            </w:r>
          </w:p>
        </w:tc>
      </w:tr>
      <w:tr w:rsidR="00557CA8" w14:paraId="76D59BF6" w14:textId="77777777">
        <w:tc>
          <w:tcPr>
            <w:tcW w:w="1134" w:type="dxa"/>
            <w:vMerge/>
          </w:tcPr>
          <w:p w14:paraId="3665A810" w14:textId="77777777" w:rsidR="00557CA8" w:rsidRDefault="00557CA8"/>
        </w:tc>
        <w:tc>
          <w:tcPr>
            <w:tcW w:w="1417" w:type="dxa"/>
            <w:vMerge w:val="restart"/>
          </w:tcPr>
          <w:p w14:paraId="74ED30DF" w14:textId="77777777" w:rsidR="00557CA8" w:rsidRDefault="00CA3B86">
            <w:r>
              <w:rPr>
                <w:rFonts w:hint="eastAsia"/>
              </w:rPr>
              <w:t>导入日志</w:t>
            </w:r>
          </w:p>
        </w:tc>
        <w:tc>
          <w:tcPr>
            <w:tcW w:w="1560" w:type="dxa"/>
          </w:tcPr>
          <w:p w14:paraId="4A78CAA8" w14:textId="77777777" w:rsidR="00557CA8" w:rsidRDefault="00CA3B86">
            <w:r>
              <w:rPr>
                <w:rFonts w:hint="eastAsia"/>
              </w:rPr>
              <w:t>查询</w:t>
            </w:r>
          </w:p>
        </w:tc>
        <w:tc>
          <w:tcPr>
            <w:tcW w:w="3906" w:type="dxa"/>
          </w:tcPr>
          <w:p w14:paraId="17035B63" w14:textId="77777777" w:rsidR="00557CA8" w:rsidRDefault="00557CA8"/>
        </w:tc>
      </w:tr>
      <w:tr w:rsidR="00557CA8" w14:paraId="47341450" w14:textId="77777777">
        <w:tc>
          <w:tcPr>
            <w:tcW w:w="1134" w:type="dxa"/>
            <w:vMerge/>
          </w:tcPr>
          <w:p w14:paraId="7BCD12A4" w14:textId="77777777" w:rsidR="00557CA8" w:rsidRDefault="00557CA8"/>
        </w:tc>
        <w:tc>
          <w:tcPr>
            <w:tcW w:w="1417" w:type="dxa"/>
            <w:vMerge/>
          </w:tcPr>
          <w:p w14:paraId="05511B89" w14:textId="77777777" w:rsidR="00557CA8" w:rsidRDefault="00557CA8"/>
        </w:tc>
        <w:tc>
          <w:tcPr>
            <w:tcW w:w="1560" w:type="dxa"/>
          </w:tcPr>
          <w:p w14:paraId="139A1749" w14:textId="77777777" w:rsidR="00557CA8" w:rsidRDefault="00CA3B86">
            <w:r>
              <w:rPr>
                <w:rFonts w:hint="eastAsia"/>
              </w:rPr>
              <w:t>下载</w:t>
            </w:r>
          </w:p>
        </w:tc>
        <w:tc>
          <w:tcPr>
            <w:tcW w:w="3906" w:type="dxa"/>
          </w:tcPr>
          <w:p w14:paraId="197C0E0F" w14:textId="77777777" w:rsidR="00557CA8" w:rsidRDefault="00557CA8"/>
        </w:tc>
      </w:tr>
      <w:tr w:rsidR="00557CA8" w14:paraId="39E3FE32" w14:textId="77777777">
        <w:tc>
          <w:tcPr>
            <w:tcW w:w="1134" w:type="dxa"/>
            <w:vMerge w:val="restart"/>
          </w:tcPr>
          <w:p w14:paraId="33FC2A1D" w14:textId="77777777" w:rsidR="00557CA8" w:rsidRDefault="00CA3B86">
            <w:r>
              <w:rPr>
                <w:rFonts w:hint="eastAsia"/>
              </w:rPr>
              <w:t>报关资料</w:t>
            </w:r>
          </w:p>
        </w:tc>
        <w:tc>
          <w:tcPr>
            <w:tcW w:w="1417" w:type="dxa"/>
          </w:tcPr>
          <w:p w14:paraId="6BE86756" w14:textId="77777777" w:rsidR="00557CA8" w:rsidRDefault="00557CA8"/>
        </w:tc>
        <w:tc>
          <w:tcPr>
            <w:tcW w:w="1560" w:type="dxa"/>
          </w:tcPr>
          <w:p w14:paraId="4DD12F0D" w14:textId="77777777" w:rsidR="00557CA8" w:rsidRDefault="00CA3B86">
            <w:r>
              <w:rPr>
                <w:rFonts w:hint="eastAsia"/>
              </w:rPr>
              <w:t>新增</w:t>
            </w:r>
          </w:p>
        </w:tc>
        <w:tc>
          <w:tcPr>
            <w:tcW w:w="3906" w:type="dxa"/>
          </w:tcPr>
          <w:p w14:paraId="6D06D345" w14:textId="77777777" w:rsidR="00557CA8" w:rsidRDefault="00557CA8"/>
        </w:tc>
      </w:tr>
      <w:tr w:rsidR="00557CA8" w14:paraId="5D77467F" w14:textId="77777777">
        <w:tc>
          <w:tcPr>
            <w:tcW w:w="1134" w:type="dxa"/>
            <w:vMerge/>
          </w:tcPr>
          <w:p w14:paraId="7A9B8F04" w14:textId="77777777" w:rsidR="00557CA8" w:rsidRDefault="00557CA8"/>
        </w:tc>
        <w:tc>
          <w:tcPr>
            <w:tcW w:w="1417" w:type="dxa"/>
          </w:tcPr>
          <w:p w14:paraId="3CCA77E7" w14:textId="77777777" w:rsidR="00557CA8" w:rsidRDefault="00557CA8"/>
        </w:tc>
        <w:tc>
          <w:tcPr>
            <w:tcW w:w="1560" w:type="dxa"/>
          </w:tcPr>
          <w:p w14:paraId="3E669EAD" w14:textId="77777777" w:rsidR="00557CA8" w:rsidRDefault="00CA3B86">
            <w:r>
              <w:rPr>
                <w:rFonts w:hint="eastAsia"/>
              </w:rPr>
              <w:t>修改</w:t>
            </w:r>
          </w:p>
        </w:tc>
        <w:tc>
          <w:tcPr>
            <w:tcW w:w="3906" w:type="dxa"/>
          </w:tcPr>
          <w:p w14:paraId="01E230D0" w14:textId="77777777" w:rsidR="00557CA8" w:rsidRDefault="00557CA8"/>
        </w:tc>
      </w:tr>
      <w:tr w:rsidR="00557CA8" w14:paraId="7CA1DC2D" w14:textId="77777777">
        <w:tc>
          <w:tcPr>
            <w:tcW w:w="1134" w:type="dxa"/>
            <w:vMerge/>
          </w:tcPr>
          <w:p w14:paraId="43D8530D" w14:textId="77777777" w:rsidR="00557CA8" w:rsidRDefault="00557CA8"/>
        </w:tc>
        <w:tc>
          <w:tcPr>
            <w:tcW w:w="1417" w:type="dxa"/>
          </w:tcPr>
          <w:p w14:paraId="5CF6ED31" w14:textId="77777777" w:rsidR="00557CA8" w:rsidRDefault="00557CA8"/>
        </w:tc>
        <w:tc>
          <w:tcPr>
            <w:tcW w:w="1560" w:type="dxa"/>
          </w:tcPr>
          <w:p w14:paraId="07F657FB" w14:textId="77777777" w:rsidR="00557CA8" w:rsidRDefault="00CA3B86">
            <w:r>
              <w:rPr>
                <w:rFonts w:hint="eastAsia"/>
              </w:rPr>
              <w:t>查询</w:t>
            </w:r>
          </w:p>
        </w:tc>
        <w:tc>
          <w:tcPr>
            <w:tcW w:w="3906" w:type="dxa"/>
          </w:tcPr>
          <w:p w14:paraId="1099F03C" w14:textId="77777777" w:rsidR="00557CA8" w:rsidRDefault="00557CA8"/>
        </w:tc>
      </w:tr>
      <w:tr w:rsidR="00557CA8" w14:paraId="4FABC594" w14:textId="77777777">
        <w:tc>
          <w:tcPr>
            <w:tcW w:w="1134" w:type="dxa"/>
            <w:vMerge/>
          </w:tcPr>
          <w:p w14:paraId="688894E5" w14:textId="77777777" w:rsidR="00557CA8" w:rsidRDefault="00557CA8"/>
        </w:tc>
        <w:tc>
          <w:tcPr>
            <w:tcW w:w="1417" w:type="dxa"/>
          </w:tcPr>
          <w:p w14:paraId="5AC4FA6B" w14:textId="77777777" w:rsidR="00557CA8" w:rsidRDefault="00557CA8"/>
        </w:tc>
        <w:tc>
          <w:tcPr>
            <w:tcW w:w="1560" w:type="dxa"/>
          </w:tcPr>
          <w:p w14:paraId="51C7C3EB" w14:textId="77777777" w:rsidR="00557CA8" w:rsidRDefault="00CA3B86">
            <w:r>
              <w:rPr>
                <w:rFonts w:hint="eastAsia"/>
              </w:rPr>
              <w:t>审核</w:t>
            </w:r>
          </w:p>
        </w:tc>
        <w:tc>
          <w:tcPr>
            <w:tcW w:w="3906" w:type="dxa"/>
          </w:tcPr>
          <w:p w14:paraId="77B40188" w14:textId="77777777" w:rsidR="00557CA8" w:rsidRDefault="00557CA8"/>
        </w:tc>
      </w:tr>
      <w:tr w:rsidR="00557CA8" w14:paraId="10C79414" w14:textId="77777777">
        <w:tc>
          <w:tcPr>
            <w:tcW w:w="1134" w:type="dxa"/>
            <w:vMerge/>
          </w:tcPr>
          <w:p w14:paraId="0BC78C52" w14:textId="77777777" w:rsidR="00557CA8" w:rsidRDefault="00557CA8"/>
        </w:tc>
        <w:tc>
          <w:tcPr>
            <w:tcW w:w="1417" w:type="dxa"/>
          </w:tcPr>
          <w:p w14:paraId="015ED932" w14:textId="77777777" w:rsidR="00557CA8" w:rsidRDefault="00557CA8"/>
        </w:tc>
        <w:tc>
          <w:tcPr>
            <w:tcW w:w="1560" w:type="dxa"/>
          </w:tcPr>
          <w:p w14:paraId="2EBEF781" w14:textId="77777777" w:rsidR="00557CA8" w:rsidRDefault="00CA3B86">
            <w:r>
              <w:rPr>
                <w:rFonts w:hint="eastAsia"/>
              </w:rPr>
              <w:t>下载报关资料</w:t>
            </w:r>
          </w:p>
        </w:tc>
        <w:tc>
          <w:tcPr>
            <w:tcW w:w="3906" w:type="dxa"/>
          </w:tcPr>
          <w:p w14:paraId="6F29ED5F" w14:textId="77777777" w:rsidR="00557CA8" w:rsidRDefault="00CA3B86">
            <w:pPr>
              <w:numPr>
                <w:ilvl w:val="0"/>
                <w:numId w:val="2"/>
              </w:numPr>
            </w:pPr>
            <w:r>
              <w:rPr>
                <w:rFonts w:hint="eastAsia"/>
                <w:lang w:eastAsia="zh-Hans"/>
              </w:rPr>
              <w:t>报关资料分为两部分</w:t>
            </w:r>
          </w:p>
          <w:p w14:paraId="3684553A" w14:textId="77777777" w:rsidR="00557CA8" w:rsidRDefault="00CA3B86">
            <w:pPr>
              <w:numPr>
                <w:ilvl w:val="1"/>
                <w:numId w:val="2"/>
              </w:numPr>
            </w:pPr>
            <w:r>
              <w:rPr>
                <w:rFonts w:hint="eastAsia"/>
              </w:rPr>
              <w:t>固定报关资料（所有订单都应该有的）</w:t>
            </w:r>
          </w:p>
          <w:p w14:paraId="0DC6701C" w14:textId="77777777" w:rsidR="00557CA8" w:rsidRDefault="00CA3B86">
            <w:pPr>
              <w:numPr>
                <w:ilvl w:val="1"/>
                <w:numId w:val="2"/>
              </w:numPr>
            </w:pPr>
            <w:r>
              <w:rPr>
                <w:rFonts w:hint="eastAsia"/>
              </w:rPr>
              <w:t>其他资料（如针对商检货物等特殊货物，可以是</w:t>
            </w:r>
            <w:r>
              <w:rPr>
                <w:rFonts w:hint="eastAsia"/>
              </w:rPr>
              <w:t>jpg</w:t>
            </w:r>
            <w:r>
              <w:rPr>
                <w:rFonts w:hint="eastAsia"/>
              </w:rPr>
              <w:t>、</w:t>
            </w:r>
            <w:r>
              <w:rPr>
                <w:rFonts w:hint="eastAsia"/>
              </w:rPr>
              <w:t>pdf</w:t>
            </w:r>
            <w:r>
              <w:rPr>
                <w:rFonts w:hint="eastAsia"/>
              </w:rPr>
              <w:t>等格式文件都可以）</w:t>
            </w:r>
          </w:p>
        </w:tc>
      </w:tr>
      <w:tr w:rsidR="00557CA8" w14:paraId="6477EACC" w14:textId="77777777">
        <w:tc>
          <w:tcPr>
            <w:tcW w:w="1134" w:type="dxa"/>
            <w:vMerge/>
          </w:tcPr>
          <w:p w14:paraId="538875B1" w14:textId="77777777" w:rsidR="00557CA8" w:rsidRDefault="00557CA8"/>
        </w:tc>
        <w:tc>
          <w:tcPr>
            <w:tcW w:w="1417" w:type="dxa"/>
          </w:tcPr>
          <w:p w14:paraId="3517EA82" w14:textId="77777777" w:rsidR="00557CA8" w:rsidRDefault="00557CA8"/>
        </w:tc>
        <w:tc>
          <w:tcPr>
            <w:tcW w:w="1560" w:type="dxa"/>
          </w:tcPr>
          <w:p w14:paraId="718C4395" w14:textId="77777777" w:rsidR="00557CA8" w:rsidRDefault="00CA3B86">
            <w:r>
              <w:rPr>
                <w:rFonts w:hint="eastAsia"/>
              </w:rPr>
              <w:t>上传报关资料</w:t>
            </w:r>
          </w:p>
        </w:tc>
        <w:tc>
          <w:tcPr>
            <w:tcW w:w="3906" w:type="dxa"/>
          </w:tcPr>
          <w:p w14:paraId="2D099A79" w14:textId="77777777" w:rsidR="00557CA8" w:rsidRDefault="00557CA8"/>
        </w:tc>
      </w:tr>
      <w:tr w:rsidR="00557CA8" w14:paraId="0FB2769C" w14:textId="77777777">
        <w:tc>
          <w:tcPr>
            <w:tcW w:w="1134" w:type="dxa"/>
            <w:vMerge/>
          </w:tcPr>
          <w:p w14:paraId="677781F4" w14:textId="77777777" w:rsidR="00557CA8" w:rsidRDefault="00557CA8"/>
        </w:tc>
        <w:tc>
          <w:tcPr>
            <w:tcW w:w="1417" w:type="dxa"/>
          </w:tcPr>
          <w:p w14:paraId="6EC1526B" w14:textId="77777777" w:rsidR="00557CA8" w:rsidRDefault="00557CA8"/>
        </w:tc>
        <w:tc>
          <w:tcPr>
            <w:tcW w:w="1560" w:type="dxa"/>
          </w:tcPr>
          <w:p w14:paraId="0983B87A" w14:textId="77777777" w:rsidR="00557CA8" w:rsidRDefault="00CA3B86">
            <w:r>
              <w:rPr>
                <w:rFonts w:hint="eastAsia"/>
              </w:rPr>
              <w:t>导出</w:t>
            </w:r>
          </w:p>
        </w:tc>
        <w:tc>
          <w:tcPr>
            <w:tcW w:w="3906" w:type="dxa"/>
          </w:tcPr>
          <w:p w14:paraId="1D48DF7D" w14:textId="77777777" w:rsidR="00557CA8" w:rsidRDefault="00CA3B86">
            <w:r>
              <w:rPr>
                <w:rFonts w:hint="eastAsia"/>
              </w:rPr>
              <w:t>按关务系统格式导出</w:t>
            </w:r>
          </w:p>
        </w:tc>
      </w:tr>
      <w:tr w:rsidR="00557CA8" w14:paraId="4DA96F22" w14:textId="77777777">
        <w:tc>
          <w:tcPr>
            <w:tcW w:w="1134" w:type="dxa"/>
            <w:vMerge/>
          </w:tcPr>
          <w:p w14:paraId="4C7CFAFD" w14:textId="77777777" w:rsidR="00557CA8" w:rsidRDefault="00557CA8"/>
        </w:tc>
        <w:tc>
          <w:tcPr>
            <w:tcW w:w="1417" w:type="dxa"/>
          </w:tcPr>
          <w:p w14:paraId="71B59E37" w14:textId="77777777" w:rsidR="00557CA8" w:rsidRDefault="00557CA8"/>
        </w:tc>
        <w:tc>
          <w:tcPr>
            <w:tcW w:w="1560" w:type="dxa"/>
          </w:tcPr>
          <w:p w14:paraId="5F8389CE" w14:textId="77777777" w:rsidR="00557CA8" w:rsidRDefault="00CA3B86">
            <w:r>
              <w:rPr>
                <w:rFonts w:hint="eastAsia"/>
              </w:rPr>
              <w:t>详情</w:t>
            </w:r>
          </w:p>
        </w:tc>
        <w:tc>
          <w:tcPr>
            <w:tcW w:w="3906" w:type="dxa"/>
          </w:tcPr>
          <w:p w14:paraId="544A9E58" w14:textId="77777777" w:rsidR="00557CA8" w:rsidRDefault="00557CA8"/>
        </w:tc>
      </w:tr>
      <w:tr w:rsidR="00557CA8" w14:paraId="3371016E" w14:textId="77777777">
        <w:tc>
          <w:tcPr>
            <w:tcW w:w="1134" w:type="dxa"/>
            <w:vMerge w:val="restart"/>
          </w:tcPr>
          <w:p w14:paraId="78194B08" w14:textId="77777777" w:rsidR="00557CA8" w:rsidRDefault="00CA3B86">
            <w:r>
              <w:rPr>
                <w:rFonts w:hint="eastAsia"/>
              </w:rPr>
              <w:t>预约送货</w:t>
            </w:r>
          </w:p>
        </w:tc>
        <w:tc>
          <w:tcPr>
            <w:tcW w:w="1417" w:type="dxa"/>
          </w:tcPr>
          <w:p w14:paraId="7D607062" w14:textId="77777777" w:rsidR="00557CA8" w:rsidRDefault="00557CA8"/>
        </w:tc>
        <w:tc>
          <w:tcPr>
            <w:tcW w:w="1560" w:type="dxa"/>
          </w:tcPr>
          <w:p w14:paraId="77C450D1" w14:textId="77777777" w:rsidR="00557CA8" w:rsidRDefault="00CA3B86">
            <w:r>
              <w:rPr>
                <w:rFonts w:hint="eastAsia"/>
              </w:rPr>
              <w:t>新增</w:t>
            </w:r>
          </w:p>
        </w:tc>
        <w:tc>
          <w:tcPr>
            <w:tcW w:w="3906" w:type="dxa"/>
          </w:tcPr>
          <w:p w14:paraId="415D4D73" w14:textId="77777777" w:rsidR="00557CA8" w:rsidRDefault="00557CA8"/>
        </w:tc>
      </w:tr>
      <w:tr w:rsidR="00557CA8" w14:paraId="4AD885BF" w14:textId="77777777">
        <w:tc>
          <w:tcPr>
            <w:tcW w:w="1134" w:type="dxa"/>
            <w:vMerge/>
          </w:tcPr>
          <w:p w14:paraId="1150ABD6" w14:textId="77777777" w:rsidR="00557CA8" w:rsidRDefault="00557CA8"/>
        </w:tc>
        <w:tc>
          <w:tcPr>
            <w:tcW w:w="1417" w:type="dxa"/>
          </w:tcPr>
          <w:p w14:paraId="5EDCE02C" w14:textId="77777777" w:rsidR="00557CA8" w:rsidRDefault="00557CA8"/>
        </w:tc>
        <w:tc>
          <w:tcPr>
            <w:tcW w:w="1560" w:type="dxa"/>
          </w:tcPr>
          <w:p w14:paraId="5A90D0FF" w14:textId="77777777" w:rsidR="00557CA8" w:rsidRDefault="00CA3B86">
            <w:r>
              <w:rPr>
                <w:rFonts w:hint="eastAsia"/>
              </w:rPr>
              <w:t>修改</w:t>
            </w:r>
          </w:p>
        </w:tc>
        <w:tc>
          <w:tcPr>
            <w:tcW w:w="3906" w:type="dxa"/>
          </w:tcPr>
          <w:p w14:paraId="00AEBEC0" w14:textId="77777777" w:rsidR="00557CA8" w:rsidRDefault="00557CA8"/>
        </w:tc>
      </w:tr>
      <w:tr w:rsidR="00557CA8" w14:paraId="5A4A4B58" w14:textId="77777777">
        <w:tc>
          <w:tcPr>
            <w:tcW w:w="1134" w:type="dxa"/>
            <w:vMerge/>
          </w:tcPr>
          <w:p w14:paraId="6F8FBA7D" w14:textId="77777777" w:rsidR="00557CA8" w:rsidRDefault="00557CA8"/>
        </w:tc>
        <w:tc>
          <w:tcPr>
            <w:tcW w:w="1417" w:type="dxa"/>
          </w:tcPr>
          <w:p w14:paraId="77F24B5D" w14:textId="77777777" w:rsidR="00557CA8" w:rsidRDefault="00557CA8"/>
        </w:tc>
        <w:tc>
          <w:tcPr>
            <w:tcW w:w="1560" w:type="dxa"/>
          </w:tcPr>
          <w:p w14:paraId="254215AA" w14:textId="77777777" w:rsidR="00557CA8" w:rsidRDefault="00CA3B86">
            <w:r>
              <w:rPr>
                <w:rFonts w:hint="eastAsia"/>
              </w:rPr>
              <w:t>查询</w:t>
            </w:r>
          </w:p>
        </w:tc>
        <w:tc>
          <w:tcPr>
            <w:tcW w:w="3906" w:type="dxa"/>
          </w:tcPr>
          <w:p w14:paraId="7345DD5E" w14:textId="77777777" w:rsidR="00557CA8" w:rsidRDefault="00557CA8"/>
        </w:tc>
      </w:tr>
      <w:tr w:rsidR="00557CA8" w14:paraId="154D5F17" w14:textId="77777777">
        <w:tc>
          <w:tcPr>
            <w:tcW w:w="1134" w:type="dxa"/>
            <w:vMerge/>
          </w:tcPr>
          <w:p w14:paraId="6F3953E5" w14:textId="77777777" w:rsidR="00557CA8" w:rsidRDefault="00557CA8"/>
        </w:tc>
        <w:tc>
          <w:tcPr>
            <w:tcW w:w="1417" w:type="dxa"/>
          </w:tcPr>
          <w:p w14:paraId="05546BBC" w14:textId="77777777" w:rsidR="00557CA8" w:rsidRDefault="00557CA8"/>
        </w:tc>
        <w:tc>
          <w:tcPr>
            <w:tcW w:w="1560" w:type="dxa"/>
          </w:tcPr>
          <w:p w14:paraId="12B5C25F" w14:textId="77777777" w:rsidR="00557CA8" w:rsidRDefault="00CA3B86">
            <w:r>
              <w:rPr>
                <w:rFonts w:hint="eastAsia"/>
              </w:rPr>
              <w:t>受理</w:t>
            </w:r>
          </w:p>
        </w:tc>
        <w:tc>
          <w:tcPr>
            <w:tcW w:w="3906" w:type="dxa"/>
          </w:tcPr>
          <w:p w14:paraId="61EE7D64" w14:textId="77777777" w:rsidR="00557CA8" w:rsidRDefault="00557CA8"/>
        </w:tc>
      </w:tr>
      <w:tr w:rsidR="00557CA8" w14:paraId="24A859F5" w14:textId="77777777">
        <w:tc>
          <w:tcPr>
            <w:tcW w:w="1134" w:type="dxa"/>
            <w:vMerge/>
          </w:tcPr>
          <w:p w14:paraId="5445AF33" w14:textId="77777777" w:rsidR="00557CA8" w:rsidRDefault="00557CA8"/>
        </w:tc>
        <w:tc>
          <w:tcPr>
            <w:tcW w:w="1417" w:type="dxa"/>
          </w:tcPr>
          <w:p w14:paraId="105F1A10" w14:textId="77777777" w:rsidR="00557CA8" w:rsidRDefault="00557CA8"/>
        </w:tc>
        <w:tc>
          <w:tcPr>
            <w:tcW w:w="1560" w:type="dxa"/>
          </w:tcPr>
          <w:p w14:paraId="2B7785D2" w14:textId="77777777" w:rsidR="00557CA8" w:rsidRDefault="00CA3B86">
            <w:r>
              <w:rPr>
                <w:rFonts w:hint="eastAsia"/>
              </w:rPr>
              <w:t>审核</w:t>
            </w:r>
          </w:p>
        </w:tc>
        <w:tc>
          <w:tcPr>
            <w:tcW w:w="3906" w:type="dxa"/>
          </w:tcPr>
          <w:p w14:paraId="235590FF" w14:textId="77777777" w:rsidR="00557CA8" w:rsidRDefault="00557CA8"/>
        </w:tc>
      </w:tr>
      <w:tr w:rsidR="00557CA8" w14:paraId="66422116" w14:textId="77777777">
        <w:tc>
          <w:tcPr>
            <w:tcW w:w="1134" w:type="dxa"/>
            <w:vMerge/>
          </w:tcPr>
          <w:p w14:paraId="698FE53E" w14:textId="77777777" w:rsidR="00557CA8" w:rsidRDefault="00557CA8"/>
        </w:tc>
        <w:tc>
          <w:tcPr>
            <w:tcW w:w="1417" w:type="dxa"/>
          </w:tcPr>
          <w:p w14:paraId="505A622D" w14:textId="77777777" w:rsidR="00557CA8" w:rsidRDefault="00557CA8"/>
        </w:tc>
        <w:tc>
          <w:tcPr>
            <w:tcW w:w="1560" w:type="dxa"/>
          </w:tcPr>
          <w:p w14:paraId="36752C58" w14:textId="77777777" w:rsidR="00557CA8" w:rsidRDefault="00CA3B86">
            <w:r>
              <w:rPr>
                <w:rFonts w:hint="eastAsia"/>
              </w:rPr>
              <w:t>导出进仓单</w:t>
            </w:r>
          </w:p>
        </w:tc>
        <w:tc>
          <w:tcPr>
            <w:tcW w:w="3906" w:type="dxa"/>
          </w:tcPr>
          <w:p w14:paraId="4832F732" w14:textId="77777777" w:rsidR="00557CA8" w:rsidRDefault="00557CA8"/>
        </w:tc>
      </w:tr>
      <w:tr w:rsidR="00557CA8" w14:paraId="65436B57" w14:textId="77777777">
        <w:tc>
          <w:tcPr>
            <w:tcW w:w="1134" w:type="dxa"/>
            <w:vMerge/>
          </w:tcPr>
          <w:p w14:paraId="11FC46BA" w14:textId="77777777" w:rsidR="00557CA8" w:rsidRDefault="00557CA8"/>
        </w:tc>
        <w:tc>
          <w:tcPr>
            <w:tcW w:w="1417" w:type="dxa"/>
          </w:tcPr>
          <w:p w14:paraId="1631F91B" w14:textId="77777777" w:rsidR="00557CA8" w:rsidRDefault="00557CA8"/>
        </w:tc>
        <w:tc>
          <w:tcPr>
            <w:tcW w:w="1560" w:type="dxa"/>
          </w:tcPr>
          <w:p w14:paraId="162E48BE" w14:textId="77777777" w:rsidR="00557CA8" w:rsidRDefault="00CA3B86">
            <w:r>
              <w:rPr>
                <w:rFonts w:hint="eastAsia"/>
              </w:rPr>
              <w:t>打印进仓单</w:t>
            </w:r>
          </w:p>
        </w:tc>
        <w:tc>
          <w:tcPr>
            <w:tcW w:w="3906" w:type="dxa"/>
          </w:tcPr>
          <w:p w14:paraId="08A962E4" w14:textId="77777777" w:rsidR="00557CA8" w:rsidRDefault="00557CA8"/>
        </w:tc>
      </w:tr>
      <w:tr w:rsidR="00557CA8" w14:paraId="4F146667" w14:textId="77777777">
        <w:tc>
          <w:tcPr>
            <w:tcW w:w="1134" w:type="dxa"/>
            <w:vMerge/>
          </w:tcPr>
          <w:p w14:paraId="6679D061" w14:textId="77777777" w:rsidR="00557CA8" w:rsidRDefault="00557CA8"/>
        </w:tc>
        <w:tc>
          <w:tcPr>
            <w:tcW w:w="1417" w:type="dxa"/>
          </w:tcPr>
          <w:p w14:paraId="6A3C0907" w14:textId="77777777" w:rsidR="00557CA8" w:rsidRDefault="00557CA8"/>
        </w:tc>
        <w:tc>
          <w:tcPr>
            <w:tcW w:w="1560" w:type="dxa"/>
          </w:tcPr>
          <w:p w14:paraId="1C33520C" w14:textId="77777777" w:rsidR="00557CA8" w:rsidRDefault="00CA3B86">
            <w:r>
              <w:rPr>
                <w:rFonts w:hint="eastAsia"/>
              </w:rPr>
              <w:t>详情</w:t>
            </w:r>
          </w:p>
        </w:tc>
        <w:tc>
          <w:tcPr>
            <w:tcW w:w="3906" w:type="dxa"/>
          </w:tcPr>
          <w:p w14:paraId="77DF5D8A" w14:textId="77777777" w:rsidR="00557CA8" w:rsidRDefault="00557CA8"/>
        </w:tc>
      </w:tr>
      <w:tr w:rsidR="00557CA8" w14:paraId="29BF5E23" w14:textId="77777777">
        <w:tc>
          <w:tcPr>
            <w:tcW w:w="1134" w:type="dxa"/>
            <w:vMerge w:val="restart"/>
          </w:tcPr>
          <w:p w14:paraId="5CA94D37" w14:textId="77777777" w:rsidR="00557CA8" w:rsidRDefault="00CA3B86">
            <w:r>
              <w:rPr>
                <w:rFonts w:hint="eastAsia"/>
              </w:rPr>
              <w:t>产品维护</w:t>
            </w:r>
          </w:p>
        </w:tc>
        <w:tc>
          <w:tcPr>
            <w:tcW w:w="1417" w:type="dxa"/>
          </w:tcPr>
          <w:p w14:paraId="660421FA" w14:textId="77777777" w:rsidR="00557CA8" w:rsidRDefault="00557CA8"/>
        </w:tc>
        <w:tc>
          <w:tcPr>
            <w:tcW w:w="1560" w:type="dxa"/>
          </w:tcPr>
          <w:p w14:paraId="47985C58" w14:textId="77777777" w:rsidR="00557CA8" w:rsidRDefault="00CA3B86">
            <w:r>
              <w:rPr>
                <w:rFonts w:hint="eastAsia"/>
              </w:rPr>
              <w:t>修改</w:t>
            </w:r>
          </w:p>
        </w:tc>
        <w:tc>
          <w:tcPr>
            <w:tcW w:w="3906" w:type="dxa"/>
          </w:tcPr>
          <w:p w14:paraId="3B1B84B8" w14:textId="77777777" w:rsidR="00557CA8" w:rsidRDefault="00557CA8"/>
        </w:tc>
      </w:tr>
      <w:tr w:rsidR="00557CA8" w14:paraId="16E61833" w14:textId="77777777">
        <w:tc>
          <w:tcPr>
            <w:tcW w:w="1134" w:type="dxa"/>
            <w:vMerge/>
          </w:tcPr>
          <w:p w14:paraId="2D8B2FA5" w14:textId="77777777" w:rsidR="00557CA8" w:rsidRDefault="00557CA8"/>
        </w:tc>
        <w:tc>
          <w:tcPr>
            <w:tcW w:w="1417" w:type="dxa"/>
          </w:tcPr>
          <w:p w14:paraId="4FAF98FE" w14:textId="77777777" w:rsidR="00557CA8" w:rsidRDefault="00557CA8"/>
        </w:tc>
        <w:tc>
          <w:tcPr>
            <w:tcW w:w="1560" w:type="dxa"/>
          </w:tcPr>
          <w:p w14:paraId="1E8D3020" w14:textId="77777777" w:rsidR="00557CA8" w:rsidRDefault="00CA3B86">
            <w:r>
              <w:rPr>
                <w:rFonts w:hint="eastAsia"/>
              </w:rPr>
              <w:t>查询</w:t>
            </w:r>
          </w:p>
        </w:tc>
        <w:tc>
          <w:tcPr>
            <w:tcW w:w="3906" w:type="dxa"/>
          </w:tcPr>
          <w:p w14:paraId="297C0C06" w14:textId="77777777" w:rsidR="00557CA8" w:rsidRDefault="00557CA8"/>
        </w:tc>
      </w:tr>
      <w:tr w:rsidR="00557CA8" w14:paraId="70FE3D67" w14:textId="77777777">
        <w:tc>
          <w:tcPr>
            <w:tcW w:w="1134" w:type="dxa"/>
            <w:vMerge w:val="restart"/>
          </w:tcPr>
          <w:p w14:paraId="143B2416" w14:textId="77777777" w:rsidR="00557CA8" w:rsidRDefault="00CA3B86">
            <w:r>
              <w:rPr>
                <w:rFonts w:hint="eastAsia"/>
              </w:rPr>
              <w:t>公司管理</w:t>
            </w:r>
          </w:p>
        </w:tc>
        <w:tc>
          <w:tcPr>
            <w:tcW w:w="1417" w:type="dxa"/>
          </w:tcPr>
          <w:p w14:paraId="3BE42560" w14:textId="77777777" w:rsidR="00557CA8" w:rsidRDefault="00557CA8"/>
        </w:tc>
        <w:tc>
          <w:tcPr>
            <w:tcW w:w="1560" w:type="dxa"/>
          </w:tcPr>
          <w:p w14:paraId="3A7AB55B" w14:textId="77777777" w:rsidR="00557CA8" w:rsidRDefault="00CA3B86">
            <w:r>
              <w:rPr>
                <w:rFonts w:hint="eastAsia"/>
              </w:rPr>
              <w:t>新增</w:t>
            </w:r>
          </w:p>
        </w:tc>
        <w:tc>
          <w:tcPr>
            <w:tcW w:w="3906" w:type="dxa"/>
          </w:tcPr>
          <w:p w14:paraId="108C49F7" w14:textId="77777777" w:rsidR="00557CA8" w:rsidRDefault="00CA3B86">
            <w:r>
              <w:rPr>
                <w:rFonts w:hint="eastAsia"/>
              </w:rPr>
              <w:t>包括供应商，</w:t>
            </w:r>
            <w:r>
              <w:rPr>
                <w:rFonts w:hint="eastAsia"/>
                <w:lang w:eastAsia="zh-Hans"/>
              </w:rPr>
              <w:t>关务和仓库</w:t>
            </w:r>
            <w:r>
              <w:rPr>
                <w:rFonts w:hint="eastAsia"/>
              </w:rPr>
              <w:t>等</w:t>
            </w:r>
          </w:p>
        </w:tc>
      </w:tr>
      <w:tr w:rsidR="00557CA8" w14:paraId="1AF36D0F" w14:textId="77777777">
        <w:tc>
          <w:tcPr>
            <w:tcW w:w="1134" w:type="dxa"/>
            <w:vMerge/>
          </w:tcPr>
          <w:p w14:paraId="64868CDB" w14:textId="77777777" w:rsidR="00557CA8" w:rsidRDefault="00557CA8"/>
        </w:tc>
        <w:tc>
          <w:tcPr>
            <w:tcW w:w="1417" w:type="dxa"/>
          </w:tcPr>
          <w:p w14:paraId="18D691E4" w14:textId="77777777" w:rsidR="00557CA8" w:rsidRDefault="00557CA8"/>
        </w:tc>
        <w:tc>
          <w:tcPr>
            <w:tcW w:w="1560" w:type="dxa"/>
          </w:tcPr>
          <w:p w14:paraId="7AA7939E" w14:textId="77777777" w:rsidR="00557CA8" w:rsidRDefault="00CA3B86">
            <w:r>
              <w:rPr>
                <w:rFonts w:hint="eastAsia"/>
              </w:rPr>
              <w:t>修改</w:t>
            </w:r>
          </w:p>
        </w:tc>
        <w:tc>
          <w:tcPr>
            <w:tcW w:w="3906" w:type="dxa"/>
          </w:tcPr>
          <w:p w14:paraId="09D712A8" w14:textId="77777777" w:rsidR="00557CA8" w:rsidRDefault="00557CA8"/>
        </w:tc>
      </w:tr>
      <w:tr w:rsidR="00557CA8" w14:paraId="16DDEA2E" w14:textId="77777777">
        <w:tc>
          <w:tcPr>
            <w:tcW w:w="1134" w:type="dxa"/>
            <w:vMerge/>
          </w:tcPr>
          <w:p w14:paraId="07AB8A81" w14:textId="77777777" w:rsidR="00557CA8" w:rsidRDefault="00557CA8"/>
        </w:tc>
        <w:tc>
          <w:tcPr>
            <w:tcW w:w="1417" w:type="dxa"/>
          </w:tcPr>
          <w:p w14:paraId="5AED373A" w14:textId="77777777" w:rsidR="00557CA8" w:rsidRDefault="00557CA8"/>
        </w:tc>
        <w:tc>
          <w:tcPr>
            <w:tcW w:w="1560" w:type="dxa"/>
          </w:tcPr>
          <w:p w14:paraId="596C8708" w14:textId="77777777" w:rsidR="00557CA8" w:rsidRDefault="00CA3B86">
            <w:r>
              <w:rPr>
                <w:rFonts w:hint="eastAsia"/>
              </w:rPr>
              <w:t>查询</w:t>
            </w:r>
          </w:p>
        </w:tc>
        <w:tc>
          <w:tcPr>
            <w:tcW w:w="3906" w:type="dxa"/>
          </w:tcPr>
          <w:p w14:paraId="33852B61" w14:textId="77777777" w:rsidR="00557CA8" w:rsidRDefault="00557CA8"/>
        </w:tc>
      </w:tr>
      <w:tr w:rsidR="00557CA8" w14:paraId="5895325D" w14:textId="77777777">
        <w:tc>
          <w:tcPr>
            <w:tcW w:w="1134" w:type="dxa"/>
            <w:vMerge/>
          </w:tcPr>
          <w:p w14:paraId="5A6D9431" w14:textId="77777777" w:rsidR="00557CA8" w:rsidRDefault="00557CA8"/>
        </w:tc>
        <w:tc>
          <w:tcPr>
            <w:tcW w:w="1417" w:type="dxa"/>
          </w:tcPr>
          <w:p w14:paraId="38DAFF75" w14:textId="77777777" w:rsidR="00557CA8" w:rsidRDefault="00557CA8"/>
        </w:tc>
        <w:tc>
          <w:tcPr>
            <w:tcW w:w="1560" w:type="dxa"/>
          </w:tcPr>
          <w:p w14:paraId="4486F54F" w14:textId="77777777" w:rsidR="00557CA8" w:rsidRDefault="00CA3B86">
            <w:r>
              <w:rPr>
                <w:rFonts w:hint="eastAsia"/>
              </w:rPr>
              <w:t>注册</w:t>
            </w:r>
          </w:p>
        </w:tc>
        <w:tc>
          <w:tcPr>
            <w:tcW w:w="3906" w:type="dxa"/>
          </w:tcPr>
          <w:p w14:paraId="087DAE52" w14:textId="77777777" w:rsidR="00557CA8" w:rsidRDefault="00557CA8"/>
        </w:tc>
      </w:tr>
      <w:tr w:rsidR="00557CA8" w14:paraId="16D881D8" w14:textId="77777777">
        <w:tc>
          <w:tcPr>
            <w:tcW w:w="1134" w:type="dxa"/>
            <w:vMerge w:val="restart"/>
          </w:tcPr>
          <w:p w14:paraId="6EBA0AED" w14:textId="77777777" w:rsidR="00557CA8" w:rsidRDefault="00CA3B86">
            <w:r>
              <w:rPr>
                <w:rFonts w:hint="eastAsia"/>
              </w:rPr>
              <w:t>文件管理</w:t>
            </w:r>
          </w:p>
        </w:tc>
        <w:tc>
          <w:tcPr>
            <w:tcW w:w="1417" w:type="dxa"/>
          </w:tcPr>
          <w:p w14:paraId="72420A93" w14:textId="77777777" w:rsidR="00557CA8" w:rsidRDefault="00557CA8"/>
        </w:tc>
        <w:tc>
          <w:tcPr>
            <w:tcW w:w="1560" w:type="dxa"/>
          </w:tcPr>
          <w:p w14:paraId="6A9C9991" w14:textId="77777777" w:rsidR="00557CA8" w:rsidRDefault="00CA3B86">
            <w:r>
              <w:rPr>
                <w:rFonts w:hint="eastAsia"/>
              </w:rPr>
              <w:t>新增</w:t>
            </w:r>
          </w:p>
        </w:tc>
        <w:tc>
          <w:tcPr>
            <w:tcW w:w="3906" w:type="dxa"/>
          </w:tcPr>
          <w:p w14:paraId="14BC4CBC" w14:textId="77777777" w:rsidR="00557CA8" w:rsidRDefault="00557CA8"/>
        </w:tc>
      </w:tr>
      <w:tr w:rsidR="00557CA8" w14:paraId="4D9B1EBB" w14:textId="77777777">
        <w:tc>
          <w:tcPr>
            <w:tcW w:w="1134" w:type="dxa"/>
            <w:vMerge/>
          </w:tcPr>
          <w:p w14:paraId="0AFA0221" w14:textId="77777777" w:rsidR="00557CA8" w:rsidRDefault="00557CA8"/>
        </w:tc>
        <w:tc>
          <w:tcPr>
            <w:tcW w:w="1417" w:type="dxa"/>
          </w:tcPr>
          <w:p w14:paraId="34306A7B" w14:textId="77777777" w:rsidR="00557CA8" w:rsidRDefault="00557CA8"/>
        </w:tc>
        <w:tc>
          <w:tcPr>
            <w:tcW w:w="1560" w:type="dxa"/>
          </w:tcPr>
          <w:p w14:paraId="4071B6E4" w14:textId="77777777" w:rsidR="00557CA8" w:rsidRDefault="00CA3B86">
            <w:r>
              <w:rPr>
                <w:rFonts w:hint="eastAsia"/>
              </w:rPr>
              <w:t>删除</w:t>
            </w:r>
          </w:p>
        </w:tc>
        <w:tc>
          <w:tcPr>
            <w:tcW w:w="3906" w:type="dxa"/>
          </w:tcPr>
          <w:p w14:paraId="65822A3C" w14:textId="77777777" w:rsidR="00557CA8" w:rsidRDefault="00557CA8"/>
        </w:tc>
      </w:tr>
      <w:tr w:rsidR="00557CA8" w14:paraId="27BA2A8C" w14:textId="77777777">
        <w:tc>
          <w:tcPr>
            <w:tcW w:w="1134" w:type="dxa"/>
          </w:tcPr>
          <w:p w14:paraId="52F6CB17" w14:textId="77777777" w:rsidR="00557CA8" w:rsidRDefault="00CA3B86">
            <w:r>
              <w:rPr>
                <w:rFonts w:hint="eastAsia"/>
              </w:rPr>
              <w:t>个人信息维护</w:t>
            </w:r>
          </w:p>
        </w:tc>
        <w:tc>
          <w:tcPr>
            <w:tcW w:w="1417" w:type="dxa"/>
          </w:tcPr>
          <w:p w14:paraId="60DA256B" w14:textId="77777777" w:rsidR="00557CA8" w:rsidRDefault="00557CA8"/>
        </w:tc>
        <w:tc>
          <w:tcPr>
            <w:tcW w:w="1560" w:type="dxa"/>
          </w:tcPr>
          <w:p w14:paraId="2BDA6193" w14:textId="77777777" w:rsidR="00557CA8" w:rsidRDefault="00CA3B86">
            <w:r>
              <w:rPr>
                <w:rFonts w:hint="eastAsia"/>
              </w:rPr>
              <w:t>修改密码</w:t>
            </w:r>
            <w:r>
              <w:rPr>
                <w:rFonts w:hint="eastAsia"/>
              </w:rPr>
              <w:t>/</w:t>
            </w:r>
            <w:r>
              <w:rPr>
                <w:rFonts w:hint="eastAsia"/>
              </w:rPr>
              <w:t>基本信息</w:t>
            </w:r>
          </w:p>
        </w:tc>
        <w:tc>
          <w:tcPr>
            <w:tcW w:w="3906" w:type="dxa"/>
          </w:tcPr>
          <w:p w14:paraId="73DE06DC" w14:textId="77777777" w:rsidR="00557CA8" w:rsidRDefault="00557CA8"/>
        </w:tc>
      </w:tr>
      <w:tr w:rsidR="00557CA8" w14:paraId="1F46BAB8" w14:textId="77777777">
        <w:tc>
          <w:tcPr>
            <w:tcW w:w="1134" w:type="dxa"/>
            <w:vMerge w:val="restart"/>
          </w:tcPr>
          <w:p w14:paraId="2BFF03D1" w14:textId="77777777" w:rsidR="00557CA8" w:rsidRDefault="00CA3B86">
            <w:r>
              <w:rPr>
                <w:rFonts w:hint="eastAsia"/>
              </w:rPr>
              <w:t>系统管理</w:t>
            </w:r>
          </w:p>
        </w:tc>
        <w:tc>
          <w:tcPr>
            <w:tcW w:w="1417" w:type="dxa"/>
          </w:tcPr>
          <w:p w14:paraId="71424349" w14:textId="77777777" w:rsidR="00557CA8" w:rsidRDefault="00557CA8"/>
        </w:tc>
        <w:tc>
          <w:tcPr>
            <w:tcW w:w="1560" w:type="dxa"/>
          </w:tcPr>
          <w:p w14:paraId="161C49F9" w14:textId="77777777" w:rsidR="00557CA8" w:rsidRDefault="00CA3B86">
            <w:r>
              <w:rPr>
                <w:rFonts w:hint="eastAsia"/>
              </w:rPr>
              <w:t>用户管理</w:t>
            </w:r>
          </w:p>
        </w:tc>
        <w:tc>
          <w:tcPr>
            <w:tcW w:w="3906" w:type="dxa"/>
          </w:tcPr>
          <w:p w14:paraId="564E9213" w14:textId="77777777" w:rsidR="00557CA8" w:rsidRDefault="00557CA8"/>
        </w:tc>
      </w:tr>
      <w:tr w:rsidR="00557CA8" w14:paraId="055BFE37" w14:textId="77777777">
        <w:tc>
          <w:tcPr>
            <w:tcW w:w="1134" w:type="dxa"/>
            <w:vMerge/>
          </w:tcPr>
          <w:p w14:paraId="7775FA2F" w14:textId="77777777" w:rsidR="00557CA8" w:rsidRDefault="00557CA8"/>
        </w:tc>
        <w:tc>
          <w:tcPr>
            <w:tcW w:w="1417" w:type="dxa"/>
          </w:tcPr>
          <w:p w14:paraId="040BD902" w14:textId="77777777" w:rsidR="00557CA8" w:rsidRDefault="00557CA8"/>
        </w:tc>
        <w:tc>
          <w:tcPr>
            <w:tcW w:w="1560" w:type="dxa"/>
          </w:tcPr>
          <w:p w14:paraId="5590E5FC" w14:textId="77777777" w:rsidR="00557CA8" w:rsidRDefault="00CA3B86">
            <w:r>
              <w:rPr>
                <w:rFonts w:hint="eastAsia"/>
              </w:rPr>
              <w:t>角色管理</w:t>
            </w:r>
          </w:p>
        </w:tc>
        <w:tc>
          <w:tcPr>
            <w:tcW w:w="3906" w:type="dxa"/>
          </w:tcPr>
          <w:p w14:paraId="32D3E098" w14:textId="77777777" w:rsidR="00557CA8" w:rsidRDefault="00557CA8"/>
        </w:tc>
      </w:tr>
      <w:tr w:rsidR="00557CA8" w14:paraId="2C540573" w14:textId="77777777">
        <w:tc>
          <w:tcPr>
            <w:tcW w:w="1134" w:type="dxa"/>
            <w:vMerge/>
          </w:tcPr>
          <w:p w14:paraId="35343309" w14:textId="77777777" w:rsidR="00557CA8" w:rsidRDefault="00557CA8"/>
        </w:tc>
        <w:tc>
          <w:tcPr>
            <w:tcW w:w="1417" w:type="dxa"/>
          </w:tcPr>
          <w:p w14:paraId="2E96BCCF" w14:textId="77777777" w:rsidR="00557CA8" w:rsidRDefault="00557CA8"/>
        </w:tc>
        <w:tc>
          <w:tcPr>
            <w:tcW w:w="1560" w:type="dxa"/>
          </w:tcPr>
          <w:p w14:paraId="67D61130" w14:textId="77777777" w:rsidR="00557CA8" w:rsidRDefault="00CA3B86">
            <w:r>
              <w:rPr>
                <w:rFonts w:hint="eastAsia"/>
              </w:rPr>
              <w:t>授权管理</w:t>
            </w:r>
          </w:p>
        </w:tc>
        <w:tc>
          <w:tcPr>
            <w:tcW w:w="3906" w:type="dxa"/>
          </w:tcPr>
          <w:p w14:paraId="1A5E3CED" w14:textId="77777777" w:rsidR="00557CA8" w:rsidRDefault="00557CA8"/>
        </w:tc>
      </w:tr>
      <w:tr w:rsidR="00557CA8" w14:paraId="6CACA0B3" w14:textId="77777777">
        <w:tc>
          <w:tcPr>
            <w:tcW w:w="1134" w:type="dxa"/>
            <w:vMerge/>
          </w:tcPr>
          <w:p w14:paraId="2E61CCD8" w14:textId="77777777" w:rsidR="00557CA8" w:rsidRDefault="00557CA8"/>
        </w:tc>
        <w:tc>
          <w:tcPr>
            <w:tcW w:w="1417" w:type="dxa"/>
          </w:tcPr>
          <w:p w14:paraId="78FC398E" w14:textId="77777777" w:rsidR="00557CA8" w:rsidRDefault="00557CA8"/>
        </w:tc>
        <w:tc>
          <w:tcPr>
            <w:tcW w:w="1560" w:type="dxa"/>
          </w:tcPr>
          <w:p w14:paraId="7F38FA89" w14:textId="77777777" w:rsidR="00557CA8" w:rsidRDefault="00CA3B86">
            <w:r>
              <w:rPr>
                <w:rFonts w:hint="eastAsia"/>
              </w:rPr>
              <w:t>日志管理</w:t>
            </w:r>
          </w:p>
        </w:tc>
        <w:tc>
          <w:tcPr>
            <w:tcW w:w="3906" w:type="dxa"/>
          </w:tcPr>
          <w:p w14:paraId="47F06702" w14:textId="77777777" w:rsidR="00557CA8" w:rsidRDefault="00557CA8"/>
        </w:tc>
      </w:tr>
    </w:tbl>
    <w:p w14:paraId="359DDF3A" w14:textId="77777777" w:rsidR="00557CA8" w:rsidRDefault="00557CA8"/>
    <w:p w14:paraId="048972A4" w14:textId="77777777" w:rsidR="00557CA8" w:rsidRDefault="00CA3B86">
      <w:pPr>
        <w:pStyle w:val="1"/>
        <w:numPr>
          <w:ilvl w:val="1"/>
          <w:numId w:val="1"/>
        </w:numPr>
        <w:rPr>
          <w:shd w:val="clear" w:color="auto" w:fill="FFFFFF"/>
        </w:rPr>
      </w:pPr>
      <w:bookmarkStart w:id="14" w:name="_Toc73088966"/>
      <w:bookmarkStart w:id="15" w:name="_Toc748135144_WPSOffice_Level2"/>
      <w:r>
        <w:rPr>
          <w:rFonts w:hint="eastAsia"/>
          <w:shd w:val="clear" w:color="auto" w:fill="FFFFFF"/>
        </w:rPr>
        <w:t>按角色划分</w:t>
      </w:r>
      <w:bookmarkEnd w:id="14"/>
      <w:bookmarkEnd w:id="15"/>
    </w:p>
    <w:tbl>
      <w:tblPr>
        <w:tblStyle w:val="aa"/>
        <w:tblW w:w="0" w:type="auto"/>
        <w:tblInd w:w="279" w:type="dxa"/>
        <w:tblLook w:val="04A0" w:firstRow="1" w:lastRow="0" w:firstColumn="1" w:lastColumn="0" w:noHBand="0" w:noVBand="1"/>
      </w:tblPr>
      <w:tblGrid>
        <w:gridCol w:w="1276"/>
        <w:gridCol w:w="1134"/>
        <w:gridCol w:w="1134"/>
        <w:gridCol w:w="850"/>
        <w:gridCol w:w="992"/>
        <w:gridCol w:w="709"/>
        <w:gridCol w:w="851"/>
        <w:gridCol w:w="992"/>
      </w:tblGrid>
      <w:tr w:rsidR="00557CA8" w14:paraId="1643FF59" w14:textId="77777777">
        <w:tc>
          <w:tcPr>
            <w:tcW w:w="3544" w:type="dxa"/>
            <w:gridSpan w:val="3"/>
            <w:vAlign w:val="center"/>
          </w:tcPr>
          <w:p w14:paraId="27FFA465" w14:textId="77777777" w:rsidR="00557CA8" w:rsidRDefault="00CA3B86">
            <w:pPr>
              <w:jc w:val="center"/>
              <w:rPr>
                <w:b/>
                <w:bCs/>
              </w:rPr>
            </w:pPr>
            <w:r>
              <w:rPr>
                <w:rFonts w:hint="eastAsia"/>
                <w:b/>
                <w:bCs/>
              </w:rPr>
              <w:t>功能</w:t>
            </w:r>
          </w:p>
        </w:tc>
        <w:tc>
          <w:tcPr>
            <w:tcW w:w="4394" w:type="dxa"/>
            <w:gridSpan w:val="5"/>
            <w:vAlign w:val="center"/>
          </w:tcPr>
          <w:p w14:paraId="15526D9E" w14:textId="77777777" w:rsidR="00557CA8" w:rsidRDefault="00CA3B86">
            <w:pPr>
              <w:jc w:val="center"/>
              <w:rPr>
                <w:b/>
                <w:bCs/>
              </w:rPr>
            </w:pPr>
            <w:r>
              <w:rPr>
                <w:rFonts w:hint="eastAsia"/>
                <w:b/>
                <w:bCs/>
              </w:rPr>
              <w:t>角色</w:t>
            </w:r>
          </w:p>
        </w:tc>
      </w:tr>
      <w:tr w:rsidR="00557CA8" w14:paraId="3AFD719E" w14:textId="77777777">
        <w:trPr>
          <w:trHeight w:val="182"/>
        </w:trPr>
        <w:tc>
          <w:tcPr>
            <w:tcW w:w="1276" w:type="dxa"/>
            <w:vMerge w:val="restart"/>
            <w:vAlign w:val="center"/>
          </w:tcPr>
          <w:p w14:paraId="49A7AE9B" w14:textId="77777777" w:rsidR="00557CA8" w:rsidRDefault="00CA3B86">
            <w:pPr>
              <w:jc w:val="center"/>
              <w:rPr>
                <w:b/>
                <w:bCs/>
              </w:rPr>
            </w:pPr>
            <w:r>
              <w:rPr>
                <w:rFonts w:hint="eastAsia"/>
                <w:b/>
                <w:bCs/>
              </w:rPr>
              <w:t>模块</w:t>
            </w:r>
          </w:p>
        </w:tc>
        <w:tc>
          <w:tcPr>
            <w:tcW w:w="1134" w:type="dxa"/>
            <w:vMerge w:val="restart"/>
            <w:vAlign w:val="center"/>
          </w:tcPr>
          <w:p w14:paraId="40E24FC4" w14:textId="77777777" w:rsidR="00557CA8" w:rsidRDefault="00CA3B86">
            <w:pPr>
              <w:jc w:val="center"/>
              <w:rPr>
                <w:b/>
                <w:bCs/>
              </w:rPr>
            </w:pPr>
            <w:r>
              <w:rPr>
                <w:rFonts w:hint="eastAsia"/>
                <w:b/>
                <w:bCs/>
              </w:rPr>
              <w:t>子模块</w:t>
            </w:r>
          </w:p>
        </w:tc>
        <w:tc>
          <w:tcPr>
            <w:tcW w:w="1134" w:type="dxa"/>
            <w:vMerge w:val="restart"/>
            <w:vAlign w:val="center"/>
          </w:tcPr>
          <w:p w14:paraId="451AFBC7" w14:textId="77777777" w:rsidR="00557CA8" w:rsidRDefault="00CA3B86">
            <w:pPr>
              <w:jc w:val="center"/>
              <w:rPr>
                <w:b/>
                <w:bCs/>
              </w:rPr>
            </w:pPr>
            <w:r>
              <w:rPr>
                <w:rFonts w:hint="eastAsia"/>
                <w:b/>
                <w:bCs/>
              </w:rPr>
              <w:t>功能</w:t>
            </w:r>
          </w:p>
        </w:tc>
        <w:tc>
          <w:tcPr>
            <w:tcW w:w="850" w:type="dxa"/>
            <w:vMerge w:val="restart"/>
            <w:vAlign w:val="center"/>
          </w:tcPr>
          <w:p w14:paraId="3739D883" w14:textId="77777777" w:rsidR="00557CA8" w:rsidRDefault="00CA3B86">
            <w:pPr>
              <w:jc w:val="center"/>
              <w:rPr>
                <w:b/>
                <w:bCs/>
              </w:rPr>
            </w:pPr>
            <w:r>
              <w:rPr>
                <w:rFonts w:hint="eastAsia"/>
                <w:b/>
                <w:bCs/>
              </w:rPr>
              <w:t>优力</w:t>
            </w:r>
          </w:p>
        </w:tc>
        <w:tc>
          <w:tcPr>
            <w:tcW w:w="992" w:type="dxa"/>
            <w:vMerge w:val="restart"/>
            <w:vAlign w:val="center"/>
          </w:tcPr>
          <w:p w14:paraId="4133DD8D" w14:textId="77777777" w:rsidR="00557CA8" w:rsidRDefault="00CA3B86">
            <w:pPr>
              <w:jc w:val="center"/>
              <w:rPr>
                <w:b/>
                <w:bCs/>
              </w:rPr>
            </w:pPr>
            <w:r>
              <w:rPr>
                <w:rFonts w:hint="eastAsia"/>
                <w:b/>
                <w:bCs/>
              </w:rPr>
              <w:t>供应商</w:t>
            </w:r>
          </w:p>
        </w:tc>
        <w:tc>
          <w:tcPr>
            <w:tcW w:w="709" w:type="dxa"/>
            <w:vMerge w:val="restart"/>
            <w:vAlign w:val="center"/>
          </w:tcPr>
          <w:p w14:paraId="7DC73A64" w14:textId="77777777" w:rsidR="00557CA8" w:rsidRDefault="00CA3B86">
            <w:pPr>
              <w:jc w:val="center"/>
              <w:rPr>
                <w:b/>
                <w:bCs/>
              </w:rPr>
            </w:pPr>
            <w:r>
              <w:rPr>
                <w:rFonts w:hint="eastAsia"/>
                <w:b/>
                <w:bCs/>
              </w:rPr>
              <w:t>关务</w:t>
            </w:r>
          </w:p>
        </w:tc>
        <w:tc>
          <w:tcPr>
            <w:tcW w:w="1843" w:type="dxa"/>
            <w:gridSpan w:val="2"/>
            <w:vAlign w:val="center"/>
          </w:tcPr>
          <w:p w14:paraId="5F181C2A" w14:textId="77777777" w:rsidR="00557CA8" w:rsidRDefault="00CA3B86">
            <w:pPr>
              <w:jc w:val="center"/>
              <w:rPr>
                <w:b/>
                <w:bCs/>
              </w:rPr>
            </w:pPr>
            <w:r>
              <w:rPr>
                <w:rFonts w:hint="eastAsia"/>
                <w:b/>
                <w:bCs/>
              </w:rPr>
              <w:t>仓库</w:t>
            </w:r>
          </w:p>
        </w:tc>
      </w:tr>
      <w:tr w:rsidR="00557CA8" w14:paraId="185693C9" w14:textId="77777777">
        <w:trPr>
          <w:trHeight w:val="181"/>
        </w:trPr>
        <w:tc>
          <w:tcPr>
            <w:tcW w:w="1276" w:type="dxa"/>
            <w:vMerge/>
            <w:vAlign w:val="center"/>
          </w:tcPr>
          <w:p w14:paraId="27FC85A1" w14:textId="77777777" w:rsidR="00557CA8" w:rsidRDefault="00557CA8">
            <w:pPr>
              <w:jc w:val="center"/>
              <w:rPr>
                <w:b/>
                <w:bCs/>
              </w:rPr>
            </w:pPr>
          </w:p>
        </w:tc>
        <w:tc>
          <w:tcPr>
            <w:tcW w:w="1134" w:type="dxa"/>
            <w:vMerge/>
            <w:vAlign w:val="center"/>
          </w:tcPr>
          <w:p w14:paraId="1D9F330E" w14:textId="77777777" w:rsidR="00557CA8" w:rsidRDefault="00557CA8">
            <w:pPr>
              <w:jc w:val="center"/>
              <w:rPr>
                <w:b/>
                <w:bCs/>
              </w:rPr>
            </w:pPr>
          </w:p>
        </w:tc>
        <w:tc>
          <w:tcPr>
            <w:tcW w:w="1134" w:type="dxa"/>
            <w:vMerge/>
            <w:vAlign w:val="center"/>
          </w:tcPr>
          <w:p w14:paraId="7F765116" w14:textId="77777777" w:rsidR="00557CA8" w:rsidRDefault="00557CA8">
            <w:pPr>
              <w:jc w:val="center"/>
              <w:rPr>
                <w:b/>
                <w:bCs/>
              </w:rPr>
            </w:pPr>
          </w:p>
        </w:tc>
        <w:tc>
          <w:tcPr>
            <w:tcW w:w="850" w:type="dxa"/>
            <w:vMerge/>
            <w:vAlign w:val="center"/>
          </w:tcPr>
          <w:p w14:paraId="7911B140" w14:textId="77777777" w:rsidR="00557CA8" w:rsidRDefault="00557CA8">
            <w:pPr>
              <w:jc w:val="center"/>
              <w:rPr>
                <w:b/>
                <w:bCs/>
              </w:rPr>
            </w:pPr>
          </w:p>
        </w:tc>
        <w:tc>
          <w:tcPr>
            <w:tcW w:w="992" w:type="dxa"/>
            <w:vMerge/>
            <w:vAlign w:val="center"/>
          </w:tcPr>
          <w:p w14:paraId="36C9D29F" w14:textId="77777777" w:rsidR="00557CA8" w:rsidRDefault="00557CA8">
            <w:pPr>
              <w:jc w:val="center"/>
              <w:rPr>
                <w:b/>
                <w:bCs/>
              </w:rPr>
            </w:pPr>
          </w:p>
        </w:tc>
        <w:tc>
          <w:tcPr>
            <w:tcW w:w="709" w:type="dxa"/>
            <w:vMerge/>
            <w:vAlign w:val="center"/>
          </w:tcPr>
          <w:p w14:paraId="77A1E6AA" w14:textId="77777777" w:rsidR="00557CA8" w:rsidRDefault="00557CA8">
            <w:pPr>
              <w:jc w:val="center"/>
              <w:rPr>
                <w:b/>
                <w:bCs/>
              </w:rPr>
            </w:pPr>
          </w:p>
        </w:tc>
        <w:tc>
          <w:tcPr>
            <w:tcW w:w="851" w:type="dxa"/>
            <w:vAlign w:val="center"/>
          </w:tcPr>
          <w:p w14:paraId="191AFDD9" w14:textId="77777777" w:rsidR="00557CA8" w:rsidRDefault="00CA3B86">
            <w:pPr>
              <w:jc w:val="center"/>
              <w:rPr>
                <w:b/>
                <w:bCs/>
              </w:rPr>
            </w:pPr>
            <w:r>
              <w:rPr>
                <w:rFonts w:hint="eastAsia"/>
                <w:b/>
                <w:bCs/>
              </w:rPr>
              <w:t>操作</w:t>
            </w:r>
          </w:p>
        </w:tc>
        <w:tc>
          <w:tcPr>
            <w:tcW w:w="992" w:type="dxa"/>
            <w:vAlign w:val="center"/>
          </w:tcPr>
          <w:p w14:paraId="3B892B80" w14:textId="77777777" w:rsidR="00557CA8" w:rsidRDefault="00CA3B86">
            <w:pPr>
              <w:jc w:val="center"/>
              <w:rPr>
                <w:b/>
                <w:bCs/>
              </w:rPr>
            </w:pPr>
            <w:r>
              <w:rPr>
                <w:rFonts w:hint="eastAsia"/>
                <w:b/>
                <w:bCs/>
              </w:rPr>
              <w:t>管理员</w:t>
            </w:r>
          </w:p>
        </w:tc>
      </w:tr>
      <w:tr w:rsidR="00557CA8" w14:paraId="05AF3A14" w14:textId="77777777">
        <w:tc>
          <w:tcPr>
            <w:tcW w:w="1276" w:type="dxa"/>
            <w:vMerge w:val="restart"/>
          </w:tcPr>
          <w:p w14:paraId="4C704808" w14:textId="77777777" w:rsidR="00557CA8" w:rsidRDefault="00CA3B86">
            <w:r>
              <w:rPr>
                <w:rFonts w:hint="eastAsia"/>
              </w:rPr>
              <w:t>订单管理</w:t>
            </w:r>
          </w:p>
        </w:tc>
        <w:tc>
          <w:tcPr>
            <w:tcW w:w="1134" w:type="dxa"/>
            <w:vMerge w:val="restart"/>
          </w:tcPr>
          <w:p w14:paraId="0A8835B9" w14:textId="77777777" w:rsidR="00557CA8" w:rsidRDefault="00CA3B86">
            <w:r>
              <w:rPr>
                <w:rFonts w:hint="eastAsia"/>
              </w:rPr>
              <w:t>订单列表</w:t>
            </w:r>
          </w:p>
        </w:tc>
        <w:tc>
          <w:tcPr>
            <w:tcW w:w="1134" w:type="dxa"/>
          </w:tcPr>
          <w:p w14:paraId="2681B361" w14:textId="77777777" w:rsidR="00557CA8" w:rsidRDefault="00CA3B86">
            <w:r>
              <w:rPr>
                <w:rFonts w:hint="eastAsia"/>
              </w:rPr>
              <w:t>导入</w:t>
            </w:r>
          </w:p>
        </w:tc>
        <w:tc>
          <w:tcPr>
            <w:tcW w:w="850" w:type="dxa"/>
            <w:vAlign w:val="center"/>
          </w:tcPr>
          <w:p w14:paraId="58CB5A6B" w14:textId="77777777" w:rsidR="00557CA8" w:rsidRDefault="00CA3B86">
            <w:pPr>
              <w:jc w:val="center"/>
            </w:pPr>
            <w:r>
              <w:rPr>
                <w:rFonts w:ascii="Apple Color Emoji" w:hAnsi="Apple Color Emoji" w:cs="Apple Color Emoji"/>
              </w:rPr>
              <w:t>☑</w:t>
            </w:r>
            <w:r>
              <w:rPr>
                <w:rFonts w:ascii="Apple Color Emoji" w:hAnsi="Apple Color Emoji" w:cs="Apple Color Emoji" w:hint="eastAsia"/>
              </w:rPr>
              <w:t>️</w:t>
            </w:r>
          </w:p>
        </w:tc>
        <w:tc>
          <w:tcPr>
            <w:tcW w:w="992" w:type="dxa"/>
            <w:vAlign w:val="center"/>
          </w:tcPr>
          <w:p w14:paraId="0C588DF8" w14:textId="77777777" w:rsidR="00557CA8" w:rsidRDefault="00557CA8">
            <w:pPr>
              <w:jc w:val="center"/>
            </w:pPr>
          </w:p>
        </w:tc>
        <w:tc>
          <w:tcPr>
            <w:tcW w:w="709" w:type="dxa"/>
            <w:vAlign w:val="center"/>
          </w:tcPr>
          <w:p w14:paraId="3C4B276E" w14:textId="77777777" w:rsidR="00557CA8" w:rsidRDefault="00557CA8">
            <w:pPr>
              <w:jc w:val="center"/>
            </w:pPr>
          </w:p>
        </w:tc>
        <w:tc>
          <w:tcPr>
            <w:tcW w:w="851" w:type="dxa"/>
            <w:vAlign w:val="center"/>
          </w:tcPr>
          <w:p w14:paraId="2A34739D" w14:textId="77777777" w:rsidR="00557CA8" w:rsidRDefault="00557CA8">
            <w:pPr>
              <w:jc w:val="center"/>
            </w:pPr>
          </w:p>
        </w:tc>
        <w:tc>
          <w:tcPr>
            <w:tcW w:w="992" w:type="dxa"/>
            <w:vAlign w:val="center"/>
          </w:tcPr>
          <w:p w14:paraId="394420E8" w14:textId="77777777" w:rsidR="00557CA8" w:rsidRDefault="00557CA8">
            <w:pPr>
              <w:jc w:val="center"/>
            </w:pPr>
          </w:p>
        </w:tc>
      </w:tr>
      <w:tr w:rsidR="00557CA8" w14:paraId="1AC9F025" w14:textId="77777777">
        <w:tc>
          <w:tcPr>
            <w:tcW w:w="1276" w:type="dxa"/>
            <w:vMerge/>
          </w:tcPr>
          <w:p w14:paraId="2E53C3EB" w14:textId="77777777" w:rsidR="00557CA8" w:rsidRDefault="00557CA8"/>
        </w:tc>
        <w:tc>
          <w:tcPr>
            <w:tcW w:w="1134" w:type="dxa"/>
            <w:vMerge/>
          </w:tcPr>
          <w:p w14:paraId="5E8FE01E" w14:textId="77777777" w:rsidR="00557CA8" w:rsidRDefault="00557CA8"/>
        </w:tc>
        <w:tc>
          <w:tcPr>
            <w:tcW w:w="1134" w:type="dxa"/>
          </w:tcPr>
          <w:p w14:paraId="5095BF41" w14:textId="77777777" w:rsidR="00557CA8" w:rsidRDefault="00CA3B86">
            <w:r>
              <w:rPr>
                <w:rFonts w:hint="eastAsia"/>
              </w:rPr>
              <w:t>查询</w:t>
            </w:r>
          </w:p>
        </w:tc>
        <w:tc>
          <w:tcPr>
            <w:tcW w:w="850" w:type="dxa"/>
            <w:vAlign w:val="center"/>
          </w:tcPr>
          <w:p w14:paraId="1BD71115" w14:textId="77777777" w:rsidR="00557CA8" w:rsidRDefault="00CA3B86">
            <w:pPr>
              <w:jc w:val="center"/>
            </w:pPr>
            <w:r>
              <w:rPr>
                <w:rFonts w:ascii="Apple Color Emoji" w:hAnsi="Apple Color Emoji" w:cs="Apple Color Emoji"/>
              </w:rPr>
              <w:t>☑</w:t>
            </w:r>
            <w:r>
              <w:rPr>
                <w:rFonts w:ascii="Apple Color Emoji" w:hAnsi="Apple Color Emoji" w:cs="Apple Color Emoji" w:hint="eastAsia"/>
              </w:rPr>
              <w:t>️</w:t>
            </w:r>
          </w:p>
        </w:tc>
        <w:tc>
          <w:tcPr>
            <w:tcW w:w="992" w:type="dxa"/>
            <w:vAlign w:val="center"/>
          </w:tcPr>
          <w:p w14:paraId="24B71EC2" w14:textId="77777777" w:rsidR="00557CA8" w:rsidRDefault="00557CA8">
            <w:pPr>
              <w:jc w:val="center"/>
            </w:pPr>
          </w:p>
        </w:tc>
        <w:tc>
          <w:tcPr>
            <w:tcW w:w="709" w:type="dxa"/>
            <w:vAlign w:val="center"/>
          </w:tcPr>
          <w:p w14:paraId="2023C0EF" w14:textId="77777777" w:rsidR="00557CA8" w:rsidRDefault="00557CA8">
            <w:pPr>
              <w:jc w:val="center"/>
            </w:pPr>
          </w:p>
        </w:tc>
        <w:tc>
          <w:tcPr>
            <w:tcW w:w="851" w:type="dxa"/>
            <w:vAlign w:val="center"/>
          </w:tcPr>
          <w:p w14:paraId="16AD5D1B" w14:textId="77777777" w:rsidR="00557CA8" w:rsidRDefault="00CA3B86">
            <w:pPr>
              <w:jc w:val="center"/>
            </w:pPr>
            <w:r>
              <w:rPr>
                <w:rFonts w:ascii="Apple Color Emoji" w:hAnsi="Apple Color Emoji" w:cs="Apple Color Emoji"/>
              </w:rPr>
              <w:t>☑</w:t>
            </w:r>
            <w:r>
              <w:rPr>
                <w:rFonts w:ascii="Apple Color Emoji" w:hAnsi="Apple Color Emoji" w:cs="Apple Color Emoji" w:hint="eastAsia"/>
              </w:rPr>
              <w:t>️</w:t>
            </w:r>
          </w:p>
        </w:tc>
        <w:tc>
          <w:tcPr>
            <w:tcW w:w="992" w:type="dxa"/>
            <w:vAlign w:val="center"/>
          </w:tcPr>
          <w:p w14:paraId="13D984D7" w14:textId="77777777" w:rsidR="00557CA8" w:rsidRDefault="00557CA8">
            <w:pPr>
              <w:jc w:val="center"/>
              <w:rPr>
                <w:rFonts w:ascii="Apple Color Emoji" w:hAnsi="Apple Color Emoji" w:cs="Apple Color Emoji"/>
              </w:rPr>
            </w:pPr>
          </w:p>
        </w:tc>
      </w:tr>
      <w:tr w:rsidR="00557CA8" w14:paraId="0C5A5D5F" w14:textId="77777777">
        <w:tc>
          <w:tcPr>
            <w:tcW w:w="1276" w:type="dxa"/>
            <w:vMerge/>
          </w:tcPr>
          <w:p w14:paraId="500E6C38" w14:textId="77777777" w:rsidR="00557CA8" w:rsidRDefault="00557CA8"/>
        </w:tc>
        <w:tc>
          <w:tcPr>
            <w:tcW w:w="1134" w:type="dxa"/>
            <w:vMerge/>
          </w:tcPr>
          <w:p w14:paraId="545A83B3" w14:textId="77777777" w:rsidR="00557CA8" w:rsidRDefault="00557CA8"/>
        </w:tc>
        <w:tc>
          <w:tcPr>
            <w:tcW w:w="1134" w:type="dxa"/>
          </w:tcPr>
          <w:p w14:paraId="2F7B3E53" w14:textId="77777777" w:rsidR="00557CA8" w:rsidRDefault="00CA3B86">
            <w:r>
              <w:rPr>
                <w:rFonts w:hint="eastAsia"/>
              </w:rPr>
              <w:t>修改</w:t>
            </w:r>
          </w:p>
        </w:tc>
        <w:tc>
          <w:tcPr>
            <w:tcW w:w="850" w:type="dxa"/>
            <w:vAlign w:val="center"/>
          </w:tcPr>
          <w:p w14:paraId="2612B6E4" w14:textId="77777777" w:rsidR="00557CA8" w:rsidRDefault="00557CA8">
            <w:pPr>
              <w:jc w:val="center"/>
            </w:pPr>
          </w:p>
        </w:tc>
        <w:tc>
          <w:tcPr>
            <w:tcW w:w="992" w:type="dxa"/>
            <w:vAlign w:val="center"/>
          </w:tcPr>
          <w:p w14:paraId="36FF2045" w14:textId="77777777" w:rsidR="00557CA8" w:rsidRDefault="00CA3B86">
            <w:pPr>
              <w:jc w:val="center"/>
            </w:pPr>
            <w:r>
              <w:rPr>
                <w:rFonts w:ascii="Apple Color Emoji" w:hAnsi="Apple Color Emoji" w:cs="Apple Color Emoji"/>
              </w:rPr>
              <w:t>☑</w:t>
            </w:r>
            <w:r>
              <w:rPr>
                <w:rFonts w:ascii="Apple Color Emoji" w:hAnsi="Apple Color Emoji" w:cs="Apple Color Emoji" w:hint="eastAsia"/>
              </w:rPr>
              <w:t>️</w:t>
            </w:r>
          </w:p>
        </w:tc>
        <w:tc>
          <w:tcPr>
            <w:tcW w:w="709" w:type="dxa"/>
            <w:vAlign w:val="center"/>
          </w:tcPr>
          <w:p w14:paraId="7485CFEE" w14:textId="77777777" w:rsidR="00557CA8" w:rsidRDefault="00557CA8">
            <w:pPr>
              <w:jc w:val="center"/>
            </w:pPr>
          </w:p>
        </w:tc>
        <w:tc>
          <w:tcPr>
            <w:tcW w:w="851" w:type="dxa"/>
            <w:vAlign w:val="center"/>
          </w:tcPr>
          <w:p w14:paraId="4C86C7A2" w14:textId="77777777" w:rsidR="00557CA8" w:rsidRDefault="00CA3B86">
            <w:pPr>
              <w:jc w:val="center"/>
            </w:pPr>
            <w:r>
              <w:rPr>
                <w:rFonts w:ascii="Apple Color Emoji" w:hAnsi="Apple Color Emoji" w:cs="Apple Color Emoji"/>
              </w:rPr>
              <w:t>☑</w:t>
            </w:r>
            <w:r>
              <w:rPr>
                <w:rFonts w:ascii="Apple Color Emoji" w:hAnsi="Apple Color Emoji" w:cs="Apple Color Emoji" w:hint="eastAsia"/>
              </w:rPr>
              <w:t>️</w:t>
            </w:r>
          </w:p>
        </w:tc>
        <w:tc>
          <w:tcPr>
            <w:tcW w:w="992" w:type="dxa"/>
            <w:vAlign w:val="center"/>
          </w:tcPr>
          <w:p w14:paraId="69A57A86" w14:textId="77777777" w:rsidR="00557CA8" w:rsidRDefault="00557CA8">
            <w:pPr>
              <w:jc w:val="center"/>
              <w:rPr>
                <w:rFonts w:ascii="Apple Color Emoji" w:hAnsi="Apple Color Emoji" w:cs="Apple Color Emoji"/>
              </w:rPr>
            </w:pPr>
          </w:p>
        </w:tc>
      </w:tr>
      <w:tr w:rsidR="00557CA8" w14:paraId="59C7644C" w14:textId="77777777">
        <w:tc>
          <w:tcPr>
            <w:tcW w:w="1276" w:type="dxa"/>
            <w:vMerge/>
          </w:tcPr>
          <w:p w14:paraId="01BCAE34" w14:textId="77777777" w:rsidR="00557CA8" w:rsidRDefault="00557CA8"/>
        </w:tc>
        <w:tc>
          <w:tcPr>
            <w:tcW w:w="1134" w:type="dxa"/>
            <w:vMerge/>
          </w:tcPr>
          <w:p w14:paraId="3E73A635" w14:textId="77777777" w:rsidR="00557CA8" w:rsidRDefault="00557CA8"/>
        </w:tc>
        <w:tc>
          <w:tcPr>
            <w:tcW w:w="1134" w:type="dxa"/>
          </w:tcPr>
          <w:p w14:paraId="75BC0443" w14:textId="77777777" w:rsidR="00557CA8" w:rsidRDefault="00CA3B86">
            <w:r>
              <w:rPr>
                <w:rFonts w:hint="eastAsia"/>
              </w:rPr>
              <w:t>导出订单明细</w:t>
            </w:r>
          </w:p>
        </w:tc>
        <w:tc>
          <w:tcPr>
            <w:tcW w:w="850" w:type="dxa"/>
            <w:vAlign w:val="center"/>
          </w:tcPr>
          <w:p w14:paraId="48FC7A59" w14:textId="77777777" w:rsidR="00557CA8" w:rsidRDefault="00557CA8">
            <w:pPr>
              <w:jc w:val="center"/>
            </w:pPr>
          </w:p>
        </w:tc>
        <w:tc>
          <w:tcPr>
            <w:tcW w:w="992" w:type="dxa"/>
            <w:vAlign w:val="center"/>
          </w:tcPr>
          <w:p w14:paraId="18EE737D" w14:textId="77777777" w:rsidR="00557CA8" w:rsidRDefault="00CA3B86">
            <w:pPr>
              <w:jc w:val="center"/>
            </w:pPr>
            <w:r>
              <w:rPr>
                <w:rFonts w:ascii="Apple Color Emoji" w:hAnsi="Apple Color Emoji" w:cs="Apple Color Emoji"/>
              </w:rPr>
              <w:t>☑</w:t>
            </w:r>
            <w:r>
              <w:rPr>
                <w:rFonts w:ascii="Apple Color Emoji" w:hAnsi="Apple Color Emoji" w:cs="Apple Color Emoji" w:hint="eastAsia"/>
              </w:rPr>
              <w:t>️</w:t>
            </w:r>
          </w:p>
        </w:tc>
        <w:tc>
          <w:tcPr>
            <w:tcW w:w="709" w:type="dxa"/>
            <w:vAlign w:val="center"/>
          </w:tcPr>
          <w:p w14:paraId="0ED13D02" w14:textId="77777777" w:rsidR="00557CA8" w:rsidRDefault="00557CA8">
            <w:pPr>
              <w:jc w:val="center"/>
            </w:pPr>
          </w:p>
        </w:tc>
        <w:tc>
          <w:tcPr>
            <w:tcW w:w="851" w:type="dxa"/>
            <w:vAlign w:val="center"/>
          </w:tcPr>
          <w:p w14:paraId="0C1E2ADB" w14:textId="77777777" w:rsidR="00557CA8" w:rsidRDefault="00CA3B86">
            <w:pPr>
              <w:jc w:val="center"/>
            </w:pPr>
            <w:r>
              <w:rPr>
                <w:rFonts w:ascii="Apple Color Emoji" w:hAnsi="Apple Color Emoji" w:cs="Apple Color Emoji"/>
              </w:rPr>
              <w:t>☑</w:t>
            </w:r>
            <w:r>
              <w:rPr>
                <w:rFonts w:ascii="Apple Color Emoji" w:hAnsi="Apple Color Emoji" w:cs="Apple Color Emoji" w:hint="eastAsia"/>
              </w:rPr>
              <w:t>️</w:t>
            </w:r>
          </w:p>
        </w:tc>
        <w:tc>
          <w:tcPr>
            <w:tcW w:w="992" w:type="dxa"/>
            <w:vAlign w:val="center"/>
          </w:tcPr>
          <w:p w14:paraId="7C5EBEB7" w14:textId="77777777" w:rsidR="00557CA8" w:rsidRDefault="00557CA8">
            <w:pPr>
              <w:jc w:val="center"/>
              <w:rPr>
                <w:rFonts w:ascii="Apple Color Emoji" w:hAnsi="Apple Color Emoji" w:cs="Apple Color Emoji"/>
              </w:rPr>
            </w:pPr>
          </w:p>
        </w:tc>
      </w:tr>
      <w:tr w:rsidR="00557CA8" w14:paraId="0BE4A685" w14:textId="77777777">
        <w:tc>
          <w:tcPr>
            <w:tcW w:w="1276" w:type="dxa"/>
            <w:vMerge/>
          </w:tcPr>
          <w:p w14:paraId="515F8E27" w14:textId="77777777" w:rsidR="00557CA8" w:rsidRDefault="00557CA8"/>
        </w:tc>
        <w:tc>
          <w:tcPr>
            <w:tcW w:w="1134" w:type="dxa"/>
            <w:vMerge/>
          </w:tcPr>
          <w:p w14:paraId="59DD4023" w14:textId="77777777" w:rsidR="00557CA8" w:rsidRDefault="00557CA8"/>
        </w:tc>
        <w:tc>
          <w:tcPr>
            <w:tcW w:w="1134" w:type="dxa"/>
          </w:tcPr>
          <w:p w14:paraId="17F273FB" w14:textId="77777777" w:rsidR="00557CA8" w:rsidRDefault="00CA3B86">
            <w:r>
              <w:rPr>
                <w:rFonts w:hint="eastAsia"/>
              </w:rPr>
              <w:t>导入订单明细</w:t>
            </w:r>
          </w:p>
        </w:tc>
        <w:tc>
          <w:tcPr>
            <w:tcW w:w="850" w:type="dxa"/>
            <w:vAlign w:val="center"/>
          </w:tcPr>
          <w:p w14:paraId="4B5821ED" w14:textId="77777777" w:rsidR="00557CA8" w:rsidRDefault="00557CA8">
            <w:pPr>
              <w:jc w:val="center"/>
            </w:pPr>
          </w:p>
        </w:tc>
        <w:tc>
          <w:tcPr>
            <w:tcW w:w="992" w:type="dxa"/>
            <w:vAlign w:val="center"/>
          </w:tcPr>
          <w:p w14:paraId="0F1A4E5A" w14:textId="77777777" w:rsidR="00557CA8" w:rsidRDefault="00CA3B86">
            <w:pPr>
              <w:jc w:val="center"/>
            </w:pPr>
            <w:r>
              <w:rPr>
                <w:rFonts w:ascii="Apple Color Emoji" w:hAnsi="Apple Color Emoji" w:cs="Apple Color Emoji"/>
              </w:rPr>
              <w:t>☑</w:t>
            </w:r>
            <w:r>
              <w:rPr>
                <w:rFonts w:ascii="Apple Color Emoji" w:hAnsi="Apple Color Emoji" w:cs="Apple Color Emoji" w:hint="eastAsia"/>
              </w:rPr>
              <w:t>️</w:t>
            </w:r>
          </w:p>
        </w:tc>
        <w:tc>
          <w:tcPr>
            <w:tcW w:w="709" w:type="dxa"/>
            <w:vAlign w:val="center"/>
          </w:tcPr>
          <w:p w14:paraId="7F3C9095" w14:textId="77777777" w:rsidR="00557CA8" w:rsidRDefault="00557CA8">
            <w:pPr>
              <w:jc w:val="center"/>
            </w:pPr>
          </w:p>
        </w:tc>
        <w:tc>
          <w:tcPr>
            <w:tcW w:w="851" w:type="dxa"/>
            <w:vAlign w:val="center"/>
          </w:tcPr>
          <w:p w14:paraId="5183A5AE" w14:textId="77777777" w:rsidR="00557CA8" w:rsidRDefault="00CA3B86">
            <w:pPr>
              <w:jc w:val="center"/>
            </w:pPr>
            <w:r>
              <w:rPr>
                <w:rFonts w:ascii="Apple Color Emoji" w:hAnsi="Apple Color Emoji" w:cs="Apple Color Emoji"/>
              </w:rPr>
              <w:t>☑</w:t>
            </w:r>
            <w:r>
              <w:rPr>
                <w:rFonts w:ascii="Apple Color Emoji" w:hAnsi="Apple Color Emoji" w:cs="Apple Color Emoji" w:hint="eastAsia"/>
              </w:rPr>
              <w:t>️</w:t>
            </w:r>
          </w:p>
        </w:tc>
        <w:tc>
          <w:tcPr>
            <w:tcW w:w="992" w:type="dxa"/>
            <w:vAlign w:val="center"/>
          </w:tcPr>
          <w:p w14:paraId="4277E04C" w14:textId="77777777" w:rsidR="00557CA8" w:rsidRDefault="00557CA8">
            <w:pPr>
              <w:jc w:val="center"/>
              <w:rPr>
                <w:rFonts w:ascii="Apple Color Emoji" w:hAnsi="Apple Color Emoji" w:cs="Apple Color Emoji"/>
              </w:rPr>
            </w:pPr>
          </w:p>
        </w:tc>
      </w:tr>
      <w:tr w:rsidR="00557CA8" w14:paraId="2250235B" w14:textId="77777777">
        <w:tc>
          <w:tcPr>
            <w:tcW w:w="1276" w:type="dxa"/>
            <w:vMerge/>
          </w:tcPr>
          <w:p w14:paraId="5DD4E6CD" w14:textId="77777777" w:rsidR="00557CA8" w:rsidRDefault="00557CA8"/>
        </w:tc>
        <w:tc>
          <w:tcPr>
            <w:tcW w:w="1134" w:type="dxa"/>
            <w:vMerge/>
          </w:tcPr>
          <w:p w14:paraId="4BA71FF0" w14:textId="77777777" w:rsidR="00557CA8" w:rsidRDefault="00557CA8"/>
        </w:tc>
        <w:tc>
          <w:tcPr>
            <w:tcW w:w="1134" w:type="dxa"/>
          </w:tcPr>
          <w:p w14:paraId="65810F61" w14:textId="77777777" w:rsidR="00557CA8" w:rsidRDefault="00CA3B86">
            <w:r>
              <w:rPr>
                <w:rFonts w:hint="eastAsia"/>
              </w:rPr>
              <w:t>导出报表</w:t>
            </w:r>
          </w:p>
        </w:tc>
        <w:tc>
          <w:tcPr>
            <w:tcW w:w="850" w:type="dxa"/>
            <w:vAlign w:val="center"/>
          </w:tcPr>
          <w:p w14:paraId="2337EA3C" w14:textId="77777777" w:rsidR="00557CA8" w:rsidRDefault="00CA3B86">
            <w:pPr>
              <w:jc w:val="center"/>
            </w:pPr>
            <w:r>
              <w:rPr>
                <w:rFonts w:ascii="Apple Color Emoji" w:hAnsi="Apple Color Emoji" w:cs="Apple Color Emoji"/>
              </w:rPr>
              <w:t>☑</w:t>
            </w:r>
            <w:r>
              <w:rPr>
                <w:rFonts w:ascii="Apple Color Emoji" w:hAnsi="Apple Color Emoji" w:cs="Apple Color Emoji" w:hint="eastAsia"/>
              </w:rPr>
              <w:t>️</w:t>
            </w:r>
          </w:p>
        </w:tc>
        <w:tc>
          <w:tcPr>
            <w:tcW w:w="992" w:type="dxa"/>
            <w:vAlign w:val="center"/>
          </w:tcPr>
          <w:p w14:paraId="3321CC26" w14:textId="77777777" w:rsidR="00557CA8" w:rsidRDefault="00CA3B86">
            <w:pPr>
              <w:jc w:val="center"/>
            </w:pPr>
            <w:r>
              <w:rPr>
                <w:rFonts w:ascii="Apple Color Emoji" w:hAnsi="Apple Color Emoji" w:cs="Apple Color Emoji"/>
              </w:rPr>
              <w:t>☑</w:t>
            </w:r>
            <w:r>
              <w:rPr>
                <w:rFonts w:ascii="Apple Color Emoji" w:hAnsi="Apple Color Emoji" w:cs="Apple Color Emoji" w:hint="eastAsia"/>
              </w:rPr>
              <w:t>️</w:t>
            </w:r>
          </w:p>
        </w:tc>
        <w:tc>
          <w:tcPr>
            <w:tcW w:w="709" w:type="dxa"/>
            <w:vAlign w:val="center"/>
          </w:tcPr>
          <w:p w14:paraId="32A1AB2B" w14:textId="77777777" w:rsidR="00557CA8" w:rsidRDefault="00557CA8">
            <w:pPr>
              <w:jc w:val="center"/>
            </w:pPr>
          </w:p>
        </w:tc>
        <w:tc>
          <w:tcPr>
            <w:tcW w:w="851" w:type="dxa"/>
            <w:vAlign w:val="center"/>
          </w:tcPr>
          <w:p w14:paraId="7F305088" w14:textId="77777777" w:rsidR="00557CA8" w:rsidRDefault="00CA3B86">
            <w:pPr>
              <w:jc w:val="center"/>
            </w:pPr>
            <w:r>
              <w:rPr>
                <w:rFonts w:ascii="Apple Color Emoji" w:hAnsi="Apple Color Emoji" w:cs="Apple Color Emoji"/>
              </w:rPr>
              <w:t>☑</w:t>
            </w:r>
            <w:r>
              <w:rPr>
                <w:rFonts w:ascii="Apple Color Emoji" w:hAnsi="Apple Color Emoji" w:cs="Apple Color Emoji" w:hint="eastAsia"/>
              </w:rPr>
              <w:t>️</w:t>
            </w:r>
          </w:p>
        </w:tc>
        <w:tc>
          <w:tcPr>
            <w:tcW w:w="992" w:type="dxa"/>
            <w:vAlign w:val="center"/>
          </w:tcPr>
          <w:p w14:paraId="7B8E6F48" w14:textId="77777777" w:rsidR="00557CA8" w:rsidRDefault="00557CA8">
            <w:pPr>
              <w:jc w:val="center"/>
              <w:rPr>
                <w:rFonts w:ascii="Apple Color Emoji" w:hAnsi="Apple Color Emoji" w:cs="Apple Color Emoji"/>
              </w:rPr>
            </w:pPr>
          </w:p>
        </w:tc>
      </w:tr>
      <w:tr w:rsidR="00557CA8" w14:paraId="0B21E6F2" w14:textId="77777777">
        <w:tc>
          <w:tcPr>
            <w:tcW w:w="1276" w:type="dxa"/>
            <w:vMerge/>
          </w:tcPr>
          <w:p w14:paraId="776919D2" w14:textId="77777777" w:rsidR="00557CA8" w:rsidRDefault="00557CA8"/>
        </w:tc>
        <w:tc>
          <w:tcPr>
            <w:tcW w:w="1134" w:type="dxa"/>
            <w:vMerge/>
          </w:tcPr>
          <w:p w14:paraId="16107D3C" w14:textId="77777777" w:rsidR="00557CA8" w:rsidRDefault="00557CA8"/>
        </w:tc>
        <w:tc>
          <w:tcPr>
            <w:tcW w:w="1134" w:type="dxa"/>
          </w:tcPr>
          <w:p w14:paraId="11A128A9" w14:textId="77777777" w:rsidR="00557CA8" w:rsidRDefault="00CA3B86">
            <w:r>
              <w:rPr>
                <w:rFonts w:hint="eastAsia"/>
              </w:rPr>
              <w:t>详情</w:t>
            </w:r>
          </w:p>
        </w:tc>
        <w:tc>
          <w:tcPr>
            <w:tcW w:w="850" w:type="dxa"/>
            <w:vAlign w:val="center"/>
          </w:tcPr>
          <w:p w14:paraId="6EA1A845" w14:textId="77777777" w:rsidR="00557CA8" w:rsidRDefault="00CA3B86">
            <w:pPr>
              <w:jc w:val="center"/>
            </w:pPr>
            <w:r>
              <w:rPr>
                <w:rFonts w:ascii="Apple Color Emoji" w:hAnsi="Apple Color Emoji" w:cs="Apple Color Emoji"/>
              </w:rPr>
              <w:t>☑</w:t>
            </w:r>
            <w:r>
              <w:rPr>
                <w:rFonts w:ascii="Apple Color Emoji" w:hAnsi="Apple Color Emoji" w:cs="Apple Color Emoji" w:hint="eastAsia"/>
              </w:rPr>
              <w:t>️</w:t>
            </w:r>
          </w:p>
        </w:tc>
        <w:tc>
          <w:tcPr>
            <w:tcW w:w="992" w:type="dxa"/>
            <w:vAlign w:val="center"/>
          </w:tcPr>
          <w:p w14:paraId="4AC146D7" w14:textId="77777777" w:rsidR="00557CA8" w:rsidRDefault="00CA3B86">
            <w:pPr>
              <w:jc w:val="center"/>
            </w:pPr>
            <w:r>
              <w:rPr>
                <w:rFonts w:ascii="Apple Color Emoji" w:hAnsi="Apple Color Emoji" w:cs="Apple Color Emoji"/>
              </w:rPr>
              <w:t>☑</w:t>
            </w:r>
            <w:r>
              <w:rPr>
                <w:rFonts w:ascii="Apple Color Emoji" w:hAnsi="Apple Color Emoji" w:cs="Apple Color Emoji" w:hint="eastAsia"/>
              </w:rPr>
              <w:t>️</w:t>
            </w:r>
          </w:p>
        </w:tc>
        <w:tc>
          <w:tcPr>
            <w:tcW w:w="709" w:type="dxa"/>
            <w:vAlign w:val="center"/>
          </w:tcPr>
          <w:p w14:paraId="73C795F8" w14:textId="77777777" w:rsidR="00557CA8" w:rsidRDefault="00557CA8">
            <w:pPr>
              <w:jc w:val="center"/>
            </w:pPr>
          </w:p>
        </w:tc>
        <w:tc>
          <w:tcPr>
            <w:tcW w:w="851" w:type="dxa"/>
            <w:vAlign w:val="center"/>
          </w:tcPr>
          <w:p w14:paraId="4AD15290" w14:textId="77777777" w:rsidR="00557CA8" w:rsidRDefault="00CA3B86">
            <w:pPr>
              <w:jc w:val="center"/>
            </w:pPr>
            <w:r>
              <w:rPr>
                <w:rFonts w:ascii="Apple Color Emoji" w:hAnsi="Apple Color Emoji" w:cs="Apple Color Emoji"/>
              </w:rPr>
              <w:t>☑</w:t>
            </w:r>
            <w:r>
              <w:rPr>
                <w:rFonts w:ascii="Apple Color Emoji" w:hAnsi="Apple Color Emoji" w:cs="Apple Color Emoji" w:hint="eastAsia"/>
              </w:rPr>
              <w:t>️</w:t>
            </w:r>
          </w:p>
        </w:tc>
        <w:tc>
          <w:tcPr>
            <w:tcW w:w="992" w:type="dxa"/>
            <w:vAlign w:val="center"/>
          </w:tcPr>
          <w:p w14:paraId="5B5947BC" w14:textId="77777777" w:rsidR="00557CA8" w:rsidRDefault="00557CA8">
            <w:pPr>
              <w:jc w:val="center"/>
              <w:rPr>
                <w:rFonts w:ascii="Apple Color Emoji" w:hAnsi="Apple Color Emoji" w:cs="Apple Color Emoji"/>
              </w:rPr>
            </w:pPr>
          </w:p>
        </w:tc>
      </w:tr>
      <w:tr w:rsidR="00557CA8" w14:paraId="1668A91D" w14:textId="77777777">
        <w:tc>
          <w:tcPr>
            <w:tcW w:w="1276" w:type="dxa"/>
            <w:vMerge/>
          </w:tcPr>
          <w:p w14:paraId="2EA577C1" w14:textId="77777777" w:rsidR="00557CA8" w:rsidRDefault="00557CA8"/>
        </w:tc>
        <w:tc>
          <w:tcPr>
            <w:tcW w:w="1134" w:type="dxa"/>
            <w:vMerge w:val="restart"/>
          </w:tcPr>
          <w:p w14:paraId="1CEFF68A" w14:textId="77777777" w:rsidR="00557CA8" w:rsidRDefault="00CA3B86">
            <w:r>
              <w:rPr>
                <w:rFonts w:hint="eastAsia"/>
              </w:rPr>
              <w:t>导入日志</w:t>
            </w:r>
          </w:p>
        </w:tc>
        <w:tc>
          <w:tcPr>
            <w:tcW w:w="1134" w:type="dxa"/>
          </w:tcPr>
          <w:p w14:paraId="3CD1D44A" w14:textId="77777777" w:rsidR="00557CA8" w:rsidRDefault="00CA3B86">
            <w:r>
              <w:rPr>
                <w:rFonts w:hint="eastAsia"/>
              </w:rPr>
              <w:t>查询</w:t>
            </w:r>
          </w:p>
        </w:tc>
        <w:tc>
          <w:tcPr>
            <w:tcW w:w="850" w:type="dxa"/>
            <w:vAlign w:val="center"/>
          </w:tcPr>
          <w:p w14:paraId="58C9F1A6" w14:textId="77777777" w:rsidR="00557CA8" w:rsidRDefault="00CA3B86">
            <w:pPr>
              <w:jc w:val="center"/>
            </w:pPr>
            <w:r>
              <w:rPr>
                <w:rFonts w:ascii="Apple Color Emoji" w:hAnsi="Apple Color Emoji" w:cs="Apple Color Emoji"/>
              </w:rPr>
              <w:t>☑</w:t>
            </w:r>
            <w:r>
              <w:rPr>
                <w:rFonts w:ascii="Apple Color Emoji" w:hAnsi="Apple Color Emoji" w:cs="Apple Color Emoji" w:hint="eastAsia"/>
              </w:rPr>
              <w:t>️</w:t>
            </w:r>
          </w:p>
        </w:tc>
        <w:tc>
          <w:tcPr>
            <w:tcW w:w="992" w:type="dxa"/>
            <w:vAlign w:val="center"/>
          </w:tcPr>
          <w:p w14:paraId="5648542E" w14:textId="77777777" w:rsidR="00557CA8" w:rsidRDefault="00557CA8">
            <w:pPr>
              <w:jc w:val="center"/>
            </w:pPr>
          </w:p>
        </w:tc>
        <w:tc>
          <w:tcPr>
            <w:tcW w:w="709" w:type="dxa"/>
            <w:vAlign w:val="center"/>
          </w:tcPr>
          <w:p w14:paraId="2FD2519D" w14:textId="77777777" w:rsidR="00557CA8" w:rsidRDefault="00557CA8">
            <w:pPr>
              <w:jc w:val="center"/>
            </w:pPr>
          </w:p>
        </w:tc>
        <w:tc>
          <w:tcPr>
            <w:tcW w:w="851" w:type="dxa"/>
            <w:vAlign w:val="center"/>
          </w:tcPr>
          <w:p w14:paraId="3291B2E7" w14:textId="77777777" w:rsidR="00557CA8" w:rsidRDefault="00CA3B86">
            <w:pPr>
              <w:jc w:val="center"/>
            </w:pPr>
            <w:r>
              <w:rPr>
                <w:rFonts w:ascii="Apple Color Emoji" w:hAnsi="Apple Color Emoji" w:cs="Apple Color Emoji"/>
              </w:rPr>
              <w:t>☑</w:t>
            </w:r>
            <w:r>
              <w:rPr>
                <w:rFonts w:ascii="Apple Color Emoji" w:hAnsi="Apple Color Emoji" w:cs="Apple Color Emoji" w:hint="eastAsia"/>
              </w:rPr>
              <w:t>️</w:t>
            </w:r>
          </w:p>
        </w:tc>
        <w:tc>
          <w:tcPr>
            <w:tcW w:w="992" w:type="dxa"/>
            <w:vAlign w:val="center"/>
          </w:tcPr>
          <w:p w14:paraId="1A890A9B" w14:textId="77777777" w:rsidR="00557CA8" w:rsidRDefault="00557CA8">
            <w:pPr>
              <w:jc w:val="center"/>
              <w:rPr>
                <w:rFonts w:ascii="Apple Color Emoji" w:hAnsi="Apple Color Emoji" w:cs="Apple Color Emoji"/>
              </w:rPr>
            </w:pPr>
          </w:p>
        </w:tc>
      </w:tr>
      <w:tr w:rsidR="00557CA8" w14:paraId="698800BA" w14:textId="77777777">
        <w:tc>
          <w:tcPr>
            <w:tcW w:w="1276" w:type="dxa"/>
            <w:vMerge/>
          </w:tcPr>
          <w:p w14:paraId="482C77FB" w14:textId="77777777" w:rsidR="00557CA8" w:rsidRDefault="00557CA8"/>
        </w:tc>
        <w:tc>
          <w:tcPr>
            <w:tcW w:w="1134" w:type="dxa"/>
            <w:vMerge/>
          </w:tcPr>
          <w:p w14:paraId="6D03A5BB" w14:textId="77777777" w:rsidR="00557CA8" w:rsidRDefault="00557CA8"/>
        </w:tc>
        <w:tc>
          <w:tcPr>
            <w:tcW w:w="1134" w:type="dxa"/>
          </w:tcPr>
          <w:p w14:paraId="3FF9F710" w14:textId="77777777" w:rsidR="00557CA8" w:rsidRDefault="00CA3B86">
            <w:r>
              <w:rPr>
                <w:rFonts w:hint="eastAsia"/>
              </w:rPr>
              <w:t>下载</w:t>
            </w:r>
          </w:p>
        </w:tc>
        <w:tc>
          <w:tcPr>
            <w:tcW w:w="850" w:type="dxa"/>
            <w:vAlign w:val="center"/>
          </w:tcPr>
          <w:p w14:paraId="7387EBAA" w14:textId="77777777" w:rsidR="00557CA8" w:rsidRDefault="00CA3B86">
            <w:pPr>
              <w:jc w:val="center"/>
            </w:pPr>
            <w:r>
              <w:rPr>
                <w:rFonts w:ascii="Apple Color Emoji" w:hAnsi="Apple Color Emoji" w:cs="Apple Color Emoji"/>
              </w:rPr>
              <w:t>☑</w:t>
            </w:r>
            <w:r>
              <w:rPr>
                <w:rFonts w:ascii="Apple Color Emoji" w:hAnsi="Apple Color Emoji" w:cs="Apple Color Emoji" w:hint="eastAsia"/>
              </w:rPr>
              <w:t>️</w:t>
            </w:r>
          </w:p>
        </w:tc>
        <w:tc>
          <w:tcPr>
            <w:tcW w:w="992" w:type="dxa"/>
            <w:vAlign w:val="center"/>
          </w:tcPr>
          <w:p w14:paraId="4068C435" w14:textId="77777777" w:rsidR="00557CA8" w:rsidRDefault="00557CA8">
            <w:pPr>
              <w:jc w:val="center"/>
            </w:pPr>
          </w:p>
        </w:tc>
        <w:tc>
          <w:tcPr>
            <w:tcW w:w="709" w:type="dxa"/>
            <w:vAlign w:val="center"/>
          </w:tcPr>
          <w:p w14:paraId="0E3BEB04" w14:textId="77777777" w:rsidR="00557CA8" w:rsidRDefault="00557CA8">
            <w:pPr>
              <w:jc w:val="center"/>
            </w:pPr>
          </w:p>
        </w:tc>
        <w:tc>
          <w:tcPr>
            <w:tcW w:w="851" w:type="dxa"/>
            <w:vAlign w:val="center"/>
          </w:tcPr>
          <w:p w14:paraId="2BB3B00D" w14:textId="77777777" w:rsidR="00557CA8" w:rsidRDefault="00CA3B86">
            <w:pPr>
              <w:jc w:val="center"/>
            </w:pPr>
            <w:r>
              <w:rPr>
                <w:rFonts w:ascii="Apple Color Emoji" w:hAnsi="Apple Color Emoji" w:cs="Apple Color Emoji"/>
              </w:rPr>
              <w:t>☑</w:t>
            </w:r>
            <w:r>
              <w:rPr>
                <w:rFonts w:ascii="Apple Color Emoji" w:hAnsi="Apple Color Emoji" w:cs="Apple Color Emoji" w:hint="eastAsia"/>
              </w:rPr>
              <w:t>️</w:t>
            </w:r>
          </w:p>
        </w:tc>
        <w:tc>
          <w:tcPr>
            <w:tcW w:w="992" w:type="dxa"/>
            <w:vAlign w:val="center"/>
          </w:tcPr>
          <w:p w14:paraId="2775B406" w14:textId="77777777" w:rsidR="00557CA8" w:rsidRDefault="00557CA8">
            <w:pPr>
              <w:jc w:val="center"/>
              <w:rPr>
                <w:rFonts w:ascii="Apple Color Emoji" w:hAnsi="Apple Color Emoji" w:cs="Apple Color Emoji"/>
              </w:rPr>
            </w:pPr>
          </w:p>
        </w:tc>
      </w:tr>
      <w:tr w:rsidR="00557CA8" w14:paraId="3E8CAF33" w14:textId="77777777">
        <w:tc>
          <w:tcPr>
            <w:tcW w:w="1276" w:type="dxa"/>
            <w:vMerge w:val="restart"/>
          </w:tcPr>
          <w:p w14:paraId="2190C267" w14:textId="77777777" w:rsidR="00557CA8" w:rsidRDefault="00CA3B86">
            <w:r>
              <w:rPr>
                <w:rFonts w:hint="eastAsia"/>
              </w:rPr>
              <w:t>报关资料</w:t>
            </w:r>
          </w:p>
        </w:tc>
        <w:tc>
          <w:tcPr>
            <w:tcW w:w="1134" w:type="dxa"/>
          </w:tcPr>
          <w:p w14:paraId="497EB34C" w14:textId="77777777" w:rsidR="00557CA8" w:rsidRDefault="00557CA8"/>
        </w:tc>
        <w:tc>
          <w:tcPr>
            <w:tcW w:w="1134" w:type="dxa"/>
          </w:tcPr>
          <w:p w14:paraId="1CB14833" w14:textId="77777777" w:rsidR="00557CA8" w:rsidRDefault="00CA3B86">
            <w:r>
              <w:rPr>
                <w:rFonts w:hint="eastAsia"/>
              </w:rPr>
              <w:t>新增</w:t>
            </w:r>
          </w:p>
        </w:tc>
        <w:tc>
          <w:tcPr>
            <w:tcW w:w="850" w:type="dxa"/>
            <w:vAlign w:val="center"/>
          </w:tcPr>
          <w:p w14:paraId="582B7AFB" w14:textId="77777777" w:rsidR="00557CA8" w:rsidRDefault="00557CA8">
            <w:pPr>
              <w:jc w:val="center"/>
            </w:pPr>
          </w:p>
        </w:tc>
        <w:tc>
          <w:tcPr>
            <w:tcW w:w="992" w:type="dxa"/>
            <w:vAlign w:val="center"/>
          </w:tcPr>
          <w:p w14:paraId="1719E0B4" w14:textId="77777777" w:rsidR="00557CA8" w:rsidRDefault="00CA3B86">
            <w:pPr>
              <w:jc w:val="center"/>
            </w:pPr>
            <w:r>
              <w:rPr>
                <w:rFonts w:ascii="Apple Color Emoji" w:hAnsi="Apple Color Emoji" w:cs="Apple Color Emoji"/>
              </w:rPr>
              <w:t>☑</w:t>
            </w:r>
            <w:r>
              <w:rPr>
                <w:rFonts w:ascii="Apple Color Emoji" w:hAnsi="Apple Color Emoji" w:cs="Apple Color Emoji" w:hint="eastAsia"/>
              </w:rPr>
              <w:t>️</w:t>
            </w:r>
          </w:p>
        </w:tc>
        <w:tc>
          <w:tcPr>
            <w:tcW w:w="709" w:type="dxa"/>
            <w:vAlign w:val="center"/>
          </w:tcPr>
          <w:p w14:paraId="56CE13FC" w14:textId="77777777" w:rsidR="00557CA8" w:rsidRDefault="00557CA8">
            <w:pPr>
              <w:jc w:val="center"/>
            </w:pPr>
          </w:p>
        </w:tc>
        <w:tc>
          <w:tcPr>
            <w:tcW w:w="851" w:type="dxa"/>
            <w:vAlign w:val="center"/>
          </w:tcPr>
          <w:p w14:paraId="3AE18609" w14:textId="77777777" w:rsidR="00557CA8" w:rsidRDefault="00CA3B86">
            <w:pPr>
              <w:jc w:val="center"/>
            </w:pPr>
            <w:r>
              <w:rPr>
                <w:rFonts w:ascii="Apple Color Emoji" w:hAnsi="Apple Color Emoji" w:cs="Apple Color Emoji"/>
              </w:rPr>
              <w:t>☑</w:t>
            </w:r>
            <w:r>
              <w:rPr>
                <w:rFonts w:ascii="Apple Color Emoji" w:hAnsi="Apple Color Emoji" w:cs="Apple Color Emoji" w:hint="eastAsia"/>
              </w:rPr>
              <w:t>️</w:t>
            </w:r>
          </w:p>
        </w:tc>
        <w:tc>
          <w:tcPr>
            <w:tcW w:w="992" w:type="dxa"/>
            <w:vAlign w:val="center"/>
          </w:tcPr>
          <w:p w14:paraId="78DFD8CA" w14:textId="77777777" w:rsidR="00557CA8" w:rsidRDefault="00557CA8">
            <w:pPr>
              <w:jc w:val="center"/>
              <w:rPr>
                <w:rFonts w:ascii="Apple Color Emoji" w:hAnsi="Apple Color Emoji" w:cs="Apple Color Emoji"/>
              </w:rPr>
            </w:pPr>
          </w:p>
        </w:tc>
      </w:tr>
      <w:tr w:rsidR="00557CA8" w14:paraId="38DD8170" w14:textId="77777777">
        <w:tc>
          <w:tcPr>
            <w:tcW w:w="1276" w:type="dxa"/>
            <w:vMerge/>
          </w:tcPr>
          <w:p w14:paraId="362A0E12" w14:textId="77777777" w:rsidR="00557CA8" w:rsidRDefault="00557CA8"/>
        </w:tc>
        <w:tc>
          <w:tcPr>
            <w:tcW w:w="1134" w:type="dxa"/>
          </w:tcPr>
          <w:p w14:paraId="066A9A84" w14:textId="77777777" w:rsidR="00557CA8" w:rsidRDefault="00557CA8"/>
        </w:tc>
        <w:tc>
          <w:tcPr>
            <w:tcW w:w="1134" w:type="dxa"/>
          </w:tcPr>
          <w:p w14:paraId="42B6627D" w14:textId="77777777" w:rsidR="00557CA8" w:rsidRDefault="00CA3B86">
            <w:r>
              <w:rPr>
                <w:rFonts w:hint="eastAsia"/>
              </w:rPr>
              <w:t>修改</w:t>
            </w:r>
          </w:p>
        </w:tc>
        <w:tc>
          <w:tcPr>
            <w:tcW w:w="850" w:type="dxa"/>
            <w:vAlign w:val="center"/>
          </w:tcPr>
          <w:p w14:paraId="69ED3983" w14:textId="77777777" w:rsidR="00557CA8" w:rsidRDefault="00557CA8">
            <w:pPr>
              <w:jc w:val="center"/>
            </w:pPr>
          </w:p>
        </w:tc>
        <w:tc>
          <w:tcPr>
            <w:tcW w:w="992" w:type="dxa"/>
            <w:vAlign w:val="center"/>
          </w:tcPr>
          <w:p w14:paraId="4CC44A34" w14:textId="77777777" w:rsidR="00557CA8" w:rsidRDefault="00CA3B86">
            <w:pPr>
              <w:jc w:val="center"/>
            </w:pPr>
            <w:r>
              <w:rPr>
                <w:rFonts w:ascii="Apple Color Emoji" w:hAnsi="Apple Color Emoji" w:cs="Apple Color Emoji"/>
              </w:rPr>
              <w:t>☑</w:t>
            </w:r>
            <w:r>
              <w:rPr>
                <w:rFonts w:ascii="Apple Color Emoji" w:hAnsi="Apple Color Emoji" w:cs="Apple Color Emoji" w:hint="eastAsia"/>
              </w:rPr>
              <w:t>️</w:t>
            </w:r>
          </w:p>
        </w:tc>
        <w:tc>
          <w:tcPr>
            <w:tcW w:w="709" w:type="dxa"/>
            <w:vAlign w:val="center"/>
          </w:tcPr>
          <w:p w14:paraId="215F9126" w14:textId="77777777" w:rsidR="00557CA8" w:rsidRDefault="00557CA8">
            <w:pPr>
              <w:jc w:val="center"/>
            </w:pPr>
          </w:p>
        </w:tc>
        <w:tc>
          <w:tcPr>
            <w:tcW w:w="851" w:type="dxa"/>
            <w:vAlign w:val="center"/>
          </w:tcPr>
          <w:p w14:paraId="6A5013A0" w14:textId="77777777" w:rsidR="00557CA8" w:rsidRDefault="00CA3B86">
            <w:pPr>
              <w:jc w:val="center"/>
            </w:pPr>
            <w:r>
              <w:rPr>
                <w:rFonts w:ascii="Apple Color Emoji" w:hAnsi="Apple Color Emoji" w:cs="Apple Color Emoji"/>
              </w:rPr>
              <w:t>☑</w:t>
            </w:r>
            <w:r>
              <w:rPr>
                <w:rFonts w:ascii="Apple Color Emoji" w:hAnsi="Apple Color Emoji" w:cs="Apple Color Emoji" w:hint="eastAsia"/>
              </w:rPr>
              <w:t>️</w:t>
            </w:r>
          </w:p>
        </w:tc>
        <w:tc>
          <w:tcPr>
            <w:tcW w:w="992" w:type="dxa"/>
            <w:vAlign w:val="center"/>
          </w:tcPr>
          <w:p w14:paraId="1D0DE381" w14:textId="77777777" w:rsidR="00557CA8" w:rsidRDefault="00557CA8">
            <w:pPr>
              <w:jc w:val="center"/>
              <w:rPr>
                <w:rFonts w:ascii="Apple Color Emoji" w:hAnsi="Apple Color Emoji" w:cs="Apple Color Emoji"/>
              </w:rPr>
            </w:pPr>
          </w:p>
        </w:tc>
      </w:tr>
      <w:tr w:rsidR="00557CA8" w14:paraId="3AE88778" w14:textId="77777777">
        <w:tc>
          <w:tcPr>
            <w:tcW w:w="1276" w:type="dxa"/>
            <w:vMerge/>
          </w:tcPr>
          <w:p w14:paraId="24BB7AA8" w14:textId="77777777" w:rsidR="00557CA8" w:rsidRDefault="00557CA8"/>
        </w:tc>
        <w:tc>
          <w:tcPr>
            <w:tcW w:w="1134" w:type="dxa"/>
          </w:tcPr>
          <w:p w14:paraId="475D581F" w14:textId="77777777" w:rsidR="00557CA8" w:rsidRDefault="00557CA8"/>
        </w:tc>
        <w:tc>
          <w:tcPr>
            <w:tcW w:w="1134" w:type="dxa"/>
          </w:tcPr>
          <w:p w14:paraId="630A75FA" w14:textId="77777777" w:rsidR="00557CA8" w:rsidRDefault="00CA3B86">
            <w:r>
              <w:rPr>
                <w:rFonts w:hint="eastAsia"/>
              </w:rPr>
              <w:t>查询</w:t>
            </w:r>
          </w:p>
        </w:tc>
        <w:tc>
          <w:tcPr>
            <w:tcW w:w="850" w:type="dxa"/>
            <w:vAlign w:val="center"/>
          </w:tcPr>
          <w:p w14:paraId="235CD40F" w14:textId="77777777" w:rsidR="00557CA8" w:rsidRDefault="00CA3B86">
            <w:pPr>
              <w:jc w:val="center"/>
            </w:pPr>
            <w:r>
              <w:rPr>
                <w:rFonts w:ascii="Apple Color Emoji" w:hAnsi="Apple Color Emoji" w:cs="Apple Color Emoji"/>
              </w:rPr>
              <w:t>☑</w:t>
            </w:r>
            <w:r>
              <w:rPr>
                <w:rFonts w:ascii="Apple Color Emoji" w:hAnsi="Apple Color Emoji" w:cs="Apple Color Emoji" w:hint="eastAsia"/>
              </w:rPr>
              <w:t>️</w:t>
            </w:r>
          </w:p>
        </w:tc>
        <w:tc>
          <w:tcPr>
            <w:tcW w:w="992" w:type="dxa"/>
            <w:vAlign w:val="center"/>
          </w:tcPr>
          <w:p w14:paraId="3B400DEE" w14:textId="77777777" w:rsidR="00557CA8" w:rsidRDefault="00CA3B86">
            <w:pPr>
              <w:jc w:val="center"/>
            </w:pPr>
            <w:r>
              <w:rPr>
                <w:rFonts w:ascii="Apple Color Emoji" w:hAnsi="Apple Color Emoji" w:cs="Apple Color Emoji"/>
              </w:rPr>
              <w:t>☑</w:t>
            </w:r>
            <w:r>
              <w:rPr>
                <w:rFonts w:ascii="Apple Color Emoji" w:hAnsi="Apple Color Emoji" w:cs="Apple Color Emoji" w:hint="eastAsia"/>
              </w:rPr>
              <w:t>️</w:t>
            </w:r>
          </w:p>
        </w:tc>
        <w:tc>
          <w:tcPr>
            <w:tcW w:w="709" w:type="dxa"/>
            <w:vAlign w:val="center"/>
          </w:tcPr>
          <w:p w14:paraId="23632C12" w14:textId="77777777" w:rsidR="00557CA8" w:rsidRDefault="00CA3B86">
            <w:pPr>
              <w:jc w:val="center"/>
            </w:pPr>
            <w:r>
              <w:rPr>
                <w:rFonts w:ascii="Apple Color Emoji" w:hAnsi="Apple Color Emoji" w:cs="Apple Color Emoji"/>
              </w:rPr>
              <w:t>☑</w:t>
            </w:r>
            <w:r>
              <w:rPr>
                <w:rFonts w:ascii="Apple Color Emoji" w:hAnsi="Apple Color Emoji" w:cs="Apple Color Emoji" w:hint="eastAsia"/>
              </w:rPr>
              <w:t>️</w:t>
            </w:r>
          </w:p>
        </w:tc>
        <w:tc>
          <w:tcPr>
            <w:tcW w:w="851" w:type="dxa"/>
            <w:vAlign w:val="center"/>
          </w:tcPr>
          <w:p w14:paraId="2E9E6264" w14:textId="77777777" w:rsidR="00557CA8" w:rsidRDefault="00CA3B86">
            <w:pPr>
              <w:jc w:val="center"/>
            </w:pPr>
            <w:r>
              <w:rPr>
                <w:rFonts w:ascii="Apple Color Emoji" w:hAnsi="Apple Color Emoji" w:cs="Apple Color Emoji"/>
              </w:rPr>
              <w:t>☑</w:t>
            </w:r>
            <w:r>
              <w:rPr>
                <w:rFonts w:ascii="Apple Color Emoji" w:hAnsi="Apple Color Emoji" w:cs="Apple Color Emoji" w:hint="eastAsia"/>
              </w:rPr>
              <w:t>️</w:t>
            </w:r>
          </w:p>
        </w:tc>
        <w:tc>
          <w:tcPr>
            <w:tcW w:w="992" w:type="dxa"/>
            <w:vAlign w:val="center"/>
          </w:tcPr>
          <w:p w14:paraId="0D31647B" w14:textId="77777777" w:rsidR="00557CA8" w:rsidRDefault="00557CA8">
            <w:pPr>
              <w:jc w:val="center"/>
              <w:rPr>
                <w:rFonts w:ascii="Apple Color Emoji" w:hAnsi="Apple Color Emoji" w:cs="Apple Color Emoji"/>
              </w:rPr>
            </w:pPr>
          </w:p>
        </w:tc>
      </w:tr>
      <w:tr w:rsidR="00557CA8" w14:paraId="29ED30B8" w14:textId="77777777">
        <w:tc>
          <w:tcPr>
            <w:tcW w:w="1276" w:type="dxa"/>
            <w:vMerge/>
          </w:tcPr>
          <w:p w14:paraId="05A1D6B2" w14:textId="77777777" w:rsidR="00557CA8" w:rsidRDefault="00557CA8"/>
        </w:tc>
        <w:tc>
          <w:tcPr>
            <w:tcW w:w="1134" w:type="dxa"/>
          </w:tcPr>
          <w:p w14:paraId="2CB624CF" w14:textId="77777777" w:rsidR="00557CA8" w:rsidRDefault="00557CA8"/>
        </w:tc>
        <w:tc>
          <w:tcPr>
            <w:tcW w:w="1134" w:type="dxa"/>
          </w:tcPr>
          <w:p w14:paraId="62AEF13D" w14:textId="77777777" w:rsidR="00557CA8" w:rsidRDefault="00CA3B86">
            <w:r>
              <w:rPr>
                <w:rFonts w:hint="eastAsia"/>
              </w:rPr>
              <w:t>审核</w:t>
            </w:r>
          </w:p>
        </w:tc>
        <w:tc>
          <w:tcPr>
            <w:tcW w:w="850" w:type="dxa"/>
            <w:vAlign w:val="center"/>
          </w:tcPr>
          <w:p w14:paraId="6C699B68" w14:textId="77777777" w:rsidR="00557CA8" w:rsidRDefault="00557CA8">
            <w:pPr>
              <w:jc w:val="center"/>
            </w:pPr>
          </w:p>
        </w:tc>
        <w:tc>
          <w:tcPr>
            <w:tcW w:w="992" w:type="dxa"/>
            <w:vAlign w:val="center"/>
          </w:tcPr>
          <w:p w14:paraId="2A7BD45A" w14:textId="77777777" w:rsidR="00557CA8" w:rsidRDefault="00557CA8">
            <w:pPr>
              <w:jc w:val="center"/>
            </w:pPr>
          </w:p>
        </w:tc>
        <w:tc>
          <w:tcPr>
            <w:tcW w:w="709" w:type="dxa"/>
            <w:vAlign w:val="center"/>
          </w:tcPr>
          <w:p w14:paraId="6B8E4600" w14:textId="77777777" w:rsidR="00557CA8" w:rsidRDefault="00CA3B86">
            <w:pPr>
              <w:jc w:val="center"/>
            </w:pPr>
            <w:r>
              <w:rPr>
                <w:rFonts w:ascii="Apple Color Emoji" w:hAnsi="Apple Color Emoji" w:cs="Apple Color Emoji"/>
              </w:rPr>
              <w:t>☑</w:t>
            </w:r>
            <w:r>
              <w:rPr>
                <w:rFonts w:ascii="Apple Color Emoji" w:hAnsi="Apple Color Emoji" w:cs="Apple Color Emoji" w:hint="eastAsia"/>
              </w:rPr>
              <w:t>️</w:t>
            </w:r>
          </w:p>
        </w:tc>
        <w:tc>
          <w:tcPr>
            <w:tcW w:w="851" w:type="dxa"/>
            <w:vAlign w:val="center"/>
          </w:tcPr>
          <w:p w14:paraId="4C206EE0" w14:textId="77777777" w:rsidR="00557CA8" w:rsidRDefault="00CA3B86">
            <w:pPr>
              <w:jc w:val="center"/>
            </w:pPr>
            <w:r>
              <w:rPr>
                <w:rFonts w:ascii="Apple Color Emoji" w:hAnsi="Apple Color Emoji" w:cs="Apple Color Emoji"/>
              </w:rPr>
              <w:t>☑</w:t>
            </w:r>
            <w:r>
              <w:rPr>
                <w:rFonts w:ascii="Apple Color Emoji" w:hAnsi="Apple Color Emoji" w:cs="Apple Color Emoji" w:hint="eastAsia"/>
              </w:rPr>
              <w:t>️</w:t>
            </w:r>
          </w:p>
        </w:tc>
        <w:tc>
          <w:tcPr>
            <w:tcW w:w="992" w:type="dxa"/>
            <w:vAlign w:val="center"/>
          </w:tcPr>
          <w:p w14:paraId="134A7167" w14:textId="77777777" w:rsidR="00557CA8" w:rsidRDefault="00557CA8">
            <w:pPr>
              <w:jc w:val="center"/>
              <w:rPr>
                <w:rFonts w:ascii="Apple Color Emoji" w:hAnsi="Apple Color Emoji" w:cs="Apple Color Emoji"/>
              </w:rPr>
            </w:pPr>
          </w:p>
        </w:tc>
      </w:tr>
      <w:tr w:rsidR="00557CA8" w14:paraId="00B3C8EE" w14:textId="77777777">
        <w:tc>
          <w:tcPr>
            <w:tcW w:w="1276" w:type="dxa"/>
            <w:vMerge/>
          </w:tcPr>
          <w:p w14:paraId="0B72D472" w14:textId="77777777" w:rsidR="00557CA8" w:rsidRDefault="00557CA8"/>
        </w:tc>
        <w:tc>
          <w:tcPr>
            <w:tcW w:w="1134" w:type="dxa"/>
          </w:tcPr>
          <w:p w14:paraId="4F4CC579" w14:textId="77777777" w:rsidR="00557CA8" w:rsidRDefault="00557CA8"/>
        </w:tc>
        <w:tc>
          <w:tcPr>
            <w:tcW w:w="1134" w:type="dxa"/>
          </w:tcPr>
          <w:p w14:paraId="4F40854D" w14:textId="77777777" w:rsidR="00557CA8" w:rsidRDefault="00CA3B86">
            <w:r>
              <w:rPr>
                <w:rFonts w:hint="eastAsia"/>
              </w:rPr>
              <w:t>下载报关资料</w:t>
            </w:r>
          </w:p>
        </w:tc>
        <w:tc>
          <w:tcPr>
            <w:tcW w:w="850" w:type="dxa"/>
            <w:vAlign w:val="center"/>
          </w:tcPr>
          <w:p w14:paraId="7946CCB6" w14:textId="77777777" w:rsidR="00557CA8" w:rsidRDefault="00CA3B86">
            <w:pPr>
              <w:jc w:val="center"/>
            </w:pPr>
            <w:r>
              <w:rPr>
                <w:rFonts w:ascii="Apple Color Emoji" w:hAnsi="Apple Color Emoji" w:cs="Apple Color Emoji"/>
              </w:rPr>
              <w:t>☑</w:t>
            </w:r>
            <w:r>
              <w:rPr>
                <w:rFonts w:ascii="Apple Color Emoji" w:hAnsi="Apple Color Emoji" w:cs="Apple Color Emoji" w:hint="eastAsia"/>
              </w:rPr>
              <w:t>️</w:t>
            </w:r>
          </w:p>
        </w:tc>
        <w:tc>
          <w:tcPr>
            <w:tcW w:w="992" w:type="dxa"/>
            <w:vAlign w:val="center"/>
          </w:tcPr>
          <w:p w14:paraId="2C2857FB" w14:textId="77777777" w:rsidR="00557CA8" w:rsidRDefault="00CA3B86">
            <w:pPr>
              <w:jc w:val="center"/>
            </w:pPr>
            <w:r>
              <w:rPr>
                <w:rFonts w:ascii="Apple Color Emoji" w:hAnsi="Apple Color Emoji" w:cs="Apple Color Emoji"/>
              </w:rPr>
              <w:t>☑</w:t>
            </w:r>
            <w:r>
              <w:rPr>
                <w:rFonts w:ascii="Apple Color Emoji" w:hAnsi="Apple Color Emoji" w:cs="Apple Color Emoji" w:hint="eastAsia"/>
              </w:rPr>
              <w:t>️</w:t>
            </w:r>
          </w:p>
        </w:tc>
        <w:tc>
          <w:tcPr>
            <w:tcW w:w="709" w:type="dxa"/>
            <w:vAlign w:val="center"/>
          </w:tcPr>
          <w:p w14:paraId="22C40763" w14:textId="77777777" w:rsidR="00557CA8" w:rsidRDefault="00CA3B86">
            <w:pPr>
              <w:jc w:val="center"/>
            </w:pPr>
            <w:r>
              <w:rPr>
                <w:rFonts w:ascii="Apple Color Emoji" w:hAnsi="Apple Color Emoji" w:cs="Apple Color Emoji"/>
              </w:rPr>
              <w:t>☑</w:t>
            </w:r>
            <w:r>
              <w:rPr>
                <w:rFonts w:ascii="Apple Color Emoji" w:hAnsi="Apple Color Emoji" w:cs="Apple Color Emoji" w:hint="eastAsia"/>
              </w:rPr>
              <w:t>️</w:t>
            </w:r>
          </w:p>
        </w:tc>
        <w:tc>
          <w:tcPr>
            <w:tcW w:w="851" w:type="dxa"/>
            <w:vAlign w:val="center"/>
          </w:tcPr>
          <w:p w14:paraId="555C1437" w14:textId="77777777" w:rsidR="00557CA8" w:rsidRDefault="00CA3B86">
            <w:pPr>
              <w:jc w:val="center"/>
            </w:pPr>
            <w:r>
              <w:rPr>
                <w:rFonts w:ascii="Apple Color Emoji" w:hAnsi="Apple Color Emoji" w:cs="Apple Color Emoji"/>
              </w:rPr>
              <w:t>☑</w:t>
            </w:r>
            <w:r>
              <w:rPr>
                <w:rFonts w:ascii="Apple Color Emoji" w:hAnsi="Apple Color Emoji" w:cs="Apple Color Emoji" w:hint="eastAsia"/>
              </w:rPr>
              <w:t>️</w:t>
            </w:r>
          </w:p>
        </w:tc>
        <w:tc>
          <w:tcPr>
            <w:tcW w:w="992" w:type="dxa"/>
            <w:vAlign w:val="center"/>
          </w:tcPr>
          <w:p w14:paraId="4880651C" w14:textId="77777777" w:rsidR="00557CA8" w:rsidRDefault="00557CA8">
            <w:pPr>
              <w:jc w:val="center"/>
              <w:rPr>
                <w:rFonts w:ascii="Apple Color Emoji" w:hAnsi="Apple Color Emoji" w:cs="Apple Color Emoji"/>
              </w:rPr>
            </w:pPr>
          </w:p>
        </w:tc>
      </w:tr>
      <w:tr w:rsidR="00557CA8" w14:paraId="59A132C1" w14:textId="77777777">
        <w:tc>
          <w:tcPr>
            <w:tcW w:w="1276" w:type="dxa"/>
            <w:vMerge/>
          </w:tcPr>
          <w:p w14:paraId="0C2FF934" w14:textId="77777777" w:rsidR="00557CA8" w:rsidRDefault="00557CA8"/>
        </w:tc>
        <w:tc>
          <w:tcPr>
            <w:tcW w:w="1134" w:type="dxa"/>
          </w:tcPr>
          <w:p w14:paraId="2777EFD9" w14:textId="77777777" w:rsidR="00557CA8" w:rsidRDefault="00557CA8"/>
        </w:tc>
        <w:tc>
          <w:tcPr>
            <w:tcW w:w="1134" w:type="dxa"/>
          </w:tcPr>
          <w:p w14:paraId="3F392067" w14:textId="77777777" w:rsidR="00557CA8" w:rsidRDefault="00CA3B86">
            <w:r>
              <w:rPr>
                <w:rFonts w:hint="eastAsia"/>
              </w:rPr>
              <w:t>上传报关资料</w:t>
            </w:r>
          </w:p>
        </w:tc>
        <w:tc>
          <w:tcPr>
            <w:tcW w:w="850" w:type="dxa"/>
            <w:vAlign w:val="center"/>
          </w:tcPr>
          <w:p w14:paraId="0D9CD2F8" w14:textId="77777777" w:rsidR="00557CA8" w:rsidRDefault="00557CA8">
            <w:pPr>
              <w:jc w:val="center"/>
            </w:pPr>
          </w:p>
        </w:tc>
        <w:tc>
          <w:tcPr>
            <w:tcW w:w="992" w:type="dxa"/>
            <w:vAlign w:val="center"/>
          </w:tcPr>
          <w:p w14:paraId="54563116" w14:textId="77777777" w:rsidR="00557CA8" w:rsidRDefault="00CA3B86">
            <w:pPr>
              <w:jc w:val="center"/>
            </w:pPr>
            <w:r>
              <w:rPr>
                <w:rFonts w:ascii="Apple Color Emoji" w:hAnsi="Apple Color Emoji" w:cs="Apple Color Emoji"/>
              </w:rPr>
              <w:t>☑</w:t>
            </w:r>
            <w:r>
              <w:rPr>
                <w:rFonts w:ascii="Apple Color Emoji" w:hAnsi="Apple Color Emoji" w:cs="Apple Color Emoji" w:hint="eastAsia"/>
              </w:rPr>
              <w:t>️</w:t>
            </w:r>
          </w:p>
        </w:tc>
        <w:tc>
          <w:tcPr>
            <w:tcW w:w="709" w:type="dxa"/>
            <w:vAlign w:val="center"/>
          </w:tcPr>
          <w:p w14:paraId="09A5ED4A" w14:textId="77777777" w:rsidR="00557CA8" w:rsidRDefault="00557CA8">
            <w:pPr>
              <w:jc w:val="center"/>
            </w:pPr>
          </w:p>
        </w:tc>
        <w:tc>
          <w:tcPr>
            <w:tcW w:w="851" w:type="dxa"/>
            <w:vAlign w:val="center"/>
          </w:tcPr>
          <w:p w14:paraId="3D8CF09F" w14:textId="77777777" w:rsidR="00557CA8" w:rsidRDefault="00CA3B86">
            <w:pPr>
              <w:jc w:val="center"/>
            </w:pPr>
            <w:r>
              <w:rPr>
                <w:rFonts w:ascii="Apple Color Emoji" w:hAnsi="Apple Color Emoji" w:cs="Apple Color Emoji"/>
              </w:rPr>
              <w:t>☑</w:t>
            </w:r>
            <w:r>
              <w:rPr>
                <w:rFonts w:ascii="Apple Color Emoji" w:hAnsi="Apple Color Emoji" w:cs="Apple Color Emoji" w:hint="eastAsia"/>
              </w:rPr>
              <w:t>️</w:t>
            </w:r>
          </w:p>
        </w:tc>
        <w:tc>
          <w:tcPr>
            <w:tcW w:w="992" w:type="dxa"/>
            <w:vAlign w:val="center"/>
          </w:tcPr>
          <w:p w14:paraId="62F7DB34" w14:textId="77777777" w:rsidR="00557CA8" w:rsidRDefault="00557CA8">
            <w:pPr>
              <w:jc w:val="center"/>
              <w:rPr>
                <w:rFonts w:ascii="Apple Color Emoji" w:hAnsi="Apple Color Emoji" w:cs="Apple Color Emoji"/>
              </w:rPr>
            </w:pPr>
          </w:p>
        </w:tc>
      </w:tr>
      <w:tr w:rsidR="00557CA8" w14:paraId="7EAB3CF3" w14:textId="77777777">
        <w:tc>
          <w:tcPr>
            <w:tcW w:w="1276" w:type="dxa"/>
            <w:vMerge/>
          </w:tcPr>
          <w:p w14:paraId="1825004A" w14:textId="77777777" w:rsidR="00557CA8" w:rsidRDefault="00557CA8"/>
        </w:tc>
        <w:tc>
          <w:tcPr>
            <w:tcW w:w="1134" w:type="dxa"/>
          </w:tcPr>
          <w:p w14:paraId="5E88D91E" w14:textId="77777777" w:rsidR="00557CA8" w:rsidRDefault="00557CA8"/>
        </w:tc>
        <w:tc>
          <w:tcPr>
            <w:tcW w:w="1134" w:type="dxa"/>
          </w:tcPr>
          <w:p w14:paraId="42FE439E" w14:textId="77777777" w:rsidR="00557CA8" w:rsidRDefault="00CA3B86">
            <w:r>
              <w:rPr>
                <w:rFonts w:hint="eastAsia"/>
              </w:rPr>
              <w:t>导出</w:t>
            </w:r>
          </w:p>
        </w:tc>
        <w:tc>
          <w:tcPr>
            <w:tcW w:w="850" w:type="dxa"/>
            <w:vAlign w:val="center"/>
          </w:tcPr>
          <w:p w14:paraId="2F74D792" w14:textId="77777777" w:rsidR="00557CA8" w:rsidRDefault="00557CA8">
            <w:pPr>
              <w:jc w:val="center"/>
            </w:pPr>
          </w:p>
        </w:tc>
        <w:tc>
          <w:tcPr>
            <w:tcW w:w="992" w:type="dxa"/>
            <w:vAlign w:val="center"/>
          </w:tcPr>
          <w:p w14:paraId="307EC758" w14:textId="77777777" w:rsidR="00557CA8" w:rsidRDefault="00557CA8">
            <w:pPr>
              <w:jc w:val="center"/>
              <w:rPr>
                <w:rFonts w:ascii="Apple Color Emoji" w:hAnsi="Apple Color Emoji" w:cs="Apple Color Emoji"/>
              </w:rPr>
            </w:pPr>
          </w:p>
        </w:tc>
        <w:tc>
          <w:tcPr>
            <w:tcW w:w="709" w:type="dxa"/>
            <w:vAlign w:val="center"/>
          </w:tcPr>
          <w:p w14:paraId="0AB24381" w14:textId="77777777" w:rsidR="00557CA8" w:rsidRDefault="00CA3B86">
            <w:pPr>
              <w:jc w:val="center"/>
            </w:pPr>
            <w:r>
              <w:rPr>
                <w:rFonts w:ascii="Apple Color Emoji" w:hAnsi="Apple Color Emoji" w:cs="Apple Color Emoji"/>
              </w:rPr>
              <w:t>☑</w:t>
            </w:r>
            <w:r>
              <w:rPr>
                <w:rFonts w:ascii="Apple Color Emoji" w:hAnsi="Apple Color Emoji" w:cs="Apple Color Emoji" w:hint="eastAsia"/>
              </w:rPr>
              <w:t>️</w:t>
            </w:r>
          </w:p>
        </w:tc>
        <w:tc>
          <w:tcPr>
            <w:tcW w:w="851" w:type="dxa"/>
            <w:vAlign w:val="center"/>
          </w:tcPr>
          <w:p w14:paraId="73D458BE" w14:textId="77777777" w:rsidR="00557CA8" w:rsidRDefault="00557CA8">
            <w:pPr>
              <w:jc w:val="center"/>
              <w:rPr>
                <w:rFonts w:ascii="Apple Color Emoji" w:hAnsi="Apple Color Emoji" w:cs="Apple Color Emoji"/>
              </w:rPr>
            </w:pPr>
          </w:p>
        </w:tc>
        <w:tc>
          <w:tcPr>
            <w:tcW w:w="992" w:type="dxa"/>
            <w:vAlign w:val="center"/>
          </w:tcPr>
          <w:p w14:paraId="345D69A9" w14:textId="77777777" w:rsidR="00557CA8" w:rsidRDefault="00557CA8">
            <w:pPr>
              <w:jc w:val="center"/>
              <w:rPr>
                <w:rFonts w:ascii="Apple Color Emoji" w:hAnsi="Apple Color Emoji" w:cs="Apple Color Emoji"/>
              </w:rPr>
            </w:pPr>
          </w:p>
        </w:tc>
      </w:tr>
      <w:tr w:rsidR="00557CA8" w14:paraId="37DAC506" w14:textId="77777777">
        <w:tc>
          <w:tcPr>
            <w:tcW w:w="1276" w:type="dxa"/>
            <w:vMerge/>
          </w:tcPr>
          <w:p w14:paraId="0A4E3E33" w14:textId="77777777" w:rsidR="00557CA8" w:rsidRDefault="00557CA8"/>
        </w:tc>
        <w:tc>
          <w:tcPr>
            <w:tcW w:w="1134" w:type="dxa"/>
          </w:tcPr>
          <w:p w14:paraId="76B4F12F" w14:textId="77777777" w:rsidR="00557CA8" w:rsidRDefault="00557CA8"/>
        </w:tc>
        <w:tc>
          <w:tcPr>
            <w:tcW w:w="1134" w:type="dxa"/>
          </w:tcPr>
          <w:p w14:paraId="16957CEE" w14:textId="77777777" w:rsidR="00557CA8" w:rsidRDefault="00CA3B86">
            <w:r>
              <w:rPr>
                <w:rFonts w:hint="eastAsia"/>
              </w:rPr>
              <w:t>详情</w:t>
            </w:r>
          </w:p>
        </w:tc>
        <w:tc>
          <w:tcPr>
            <w:tcW w:w="850" w:type="dxa"/>
            <w:vAlign w:val="center"/>
          </w:tcPr>
          <w:p w14:paraId="7FE67CD1" w14:textId="77777777" w:rsidR="00557CA8" w:rsidRDefault="00CA3B86">
            <w:pPr>
              <w:jc w:val="center"/>
            </w:pPr>
            <w:r>
              <w:rPr>
                <w:rFonts w:ascii="Apple Color Emoji" w:hAnsi="Apple Color Emoji" w:cs="Apple Color Emoji"/>
              </w:rPr>
              <w:t>☑</w:t>
            </w:r>
            <w:r>
              <w:rPr>
                <w:rFonts w:ascii="Apple Color Emoji" w:hAnsi="Apple Color Emoji" w:cs="Apple Color Emoji" w:hint="eastAsia"/>
              </w:rPr>
              <w:t>️</w:t>
            </w:r>
          </w:p>
        </w:tc>
        <w:tc>
          <w:tcPr>
            <w:tcW w:w="992" w:type="dxa"/>
            <w:vAlign w:val="center"/>
          </w:tcPr>
          <w:p w14:paraId="484F4D45" w14:textId="77777777" w:rsidR="00557CA8" w:rsidRDefault="00557CA8">
            <w:pPr>
              <w:jc w:val="center"/>
            </w:pPr>
          </w:p>
        </w:tc>
        <w:tc>
          <w:tcPr>
            <w:tcW w:w="709" w:type="dxa"/>
            <w:vAlign w:val="center"/>
          </w:tcPr>
          <w:p w14:paraId="255426E9" w14:textId="77777777" w:rsidR="00557CA8" w:rsidRDefault="00CA3B86">
            <w:pPr>
              <w:jc w:val="center"/>
            </w:pPr>
            <w:r>
              <w:rPr>
                <w:rFonts w:ascii="Apple Color Emoji" w:hAnsi="Apple Color Emoji" w:cs="Apple Color Emoji"/>
              </w:rPr>
              <w:t>☑</w:t>
            </w:r>
            <w:r>
              <w:rPr>
                <w:rFonts w:ascii="Apple Color Emoji" w:hAnsi="Apple Color Emoji" w:cs="Apple Color Emoji" w:hint="eastAsia"/>
              </w:rPr>
              <w:t>️</w:t>
            </w:r>
          </w:p>
        </w:tc>
        <w:tc>
          <w:tcPr>
            <w:tcW w:w="851" w:type="dxa"/>
            <w:vAlign w:val="center"/>
          </w:tcPr>
          <w:p w14:paraId="28658021" w14:textId="77777777" w:rsidR="00557CA8" w:rsidRDefault="00CA3B86">
            <w:pPr>
              <w:jc w:val="center"/>
            </w:pPr>
            <w:r>
              <w:rPr>
                <w:rFonts w:ascii="Apple Color Emoji" w:hAnsi="Apple Color Emoji" w:cs="Apple Color Emoji"/>
              </w:rPr>
              <w:t>☑</w:t>
            </w:r>
            <w:r>
              <w:rPr>
                <w:rFonts w:ascii="Apple Color Emoji" w:hAnsi="Apple Color Emoji" w:cs="Apple Color Emoji" w:hint="eastAsia"/>
              </w:rPr>
              <w:t>️</w:t>
            </w:r>
          </w:p>
        </w:tc>
        <w:tc>
          <w:tcPr>
            <w:tcW w:w="992" w:type="dxa"/>
            <w:vAlign w:val="center"/>
          </w:tcPr>
          <w:p w14:paraId="58F13067" w14:textId="77777777" w:rsidR="00557CA8" w:rsidRDefault="00557CA8">
            <w:pPr>
              <w:jc w:val="center"/>
              <w:rPr>
                <w:rFonts w:ascii="Apple Color Emoji" w:hAnsi="Apple Color Emoji" w:cs="Apple Color Emoji"/>
              </w:rPr>
            </w:pPr>
          </w:p>
        </w:tc>
      </w:tr>
      <w:tr w:rsidR="00557CA8" w14:paraId="690C608A" w14:textId="77777777">
        <w:tc>
          <w:tcPr>
            <w:tcW w:w="1276" w:type="dxa"/>
            <w:vMerge w:val="restart"/>
          </w:tcPr>
          <w:p w14:paraId="5EC53658" w14:textId="77777777" w:rsidR="00557CA8" w:rsidRDefault="00CA3B86">
            <w:r>
              <w:rPr>
                <w:rFonts w:hint="eastAsia"/>
              </w:rPr>
              <w:t>预约送货</w:t>
            </w:r>
          </w:p>
        </w:tc>
        <w:tc>
          <w:tcPr>
            <w:tcW w:w="1134" w:type="dxa"/>
          </w:tcPr>
          <w:p w14:paraId="4EC2AC87" w14:textId="77777777" w:rsidR="00557CA8" w:rsidRDefault="00557CA8"/>
        </w:tc>
        <w:tc>
          <w:tcPr>
            <w:tcW w:w="1134" w:type="dxa"/>
          </w:tcPr>
          <w:p w14:paraId="1D6199BA" w14:textId="77777777" w:rsidR="00557CA8" w:rsidRDefault="00CA3B86">
            <w:r>
              <w:rPr>
                <w:rFonts w:hint="eastAsia"/>
              </w:rPr>
              <w:t>新增</w:t>
            </w:r>
          </w:p>
        </w:tc>
        <w:tc>
          <w:tcPr>
            <w:tcW w:w="850" w:type="dxa"/>
            <w:vAlign w:val="center"/>
          </w:tcPr>
          <w:p w14:paraId="44533083" w14:textId="77777777" w:rsidR="00557CA8" w:rsidRDefault="00557CA8">
            <w:pPr>
              <w:jc w:val="center"/>
            </w:pPr>
          </w:p>
        </w:tc>
        <w:tc>
          <w:tcPr>
            <w:tcW w:w="992" w:type="dxa"/>
            <w:vAlign w:val="center"/>
          </w:tcPr>
          <w:p w14:paraId="4678F76B" w14:textId="77777777" w:rsidR="00557CA8" w:rsidRDefault="00CA3B86">
            <w:pPr>
              <w:jc w:val="center"/>
            </w:pPr>
            <w:r>
              <w:rPr>
                <w:rFonts w:ascii="Apple Color Emoji" w:hAnsi="Apple Color Emoji" w:cs="Apple Color Emoji"/>
              </w:rPr>
              <w:t>☑</w:t>
            </w:r>
            <w:r>
              <w:rPr>
                <w:rFonts w:ascii="Apple Color Emoji" w:hAnsi="Apple Color Emoji" w:cs="Apple Color Emoji" w:hint="eastAsia"/>
              </w:rPr>
              <w:t>️</w:t>
            </w:r>
          </w:p>
        </w:tc>
        <w:tc>
          <w:tcPr>
            <w:tcW w:w="709" w:type="dxa"/>
            <w:vAlign w:val="center"/>
          </w:tcPr>
          <w:p w14:paraId="29B897F1" w14:textId="77777777" w:rsidR="00557CA8" w:rsidRDefault="00557CA8">
            <w:pPr>
              <w:jc w:val="center"/>
            </w:pPr>
          </w:p>
        </w:tc>
        <w:tc>
          <w:tcPr>
            <w:tcW w:w="851" w:type="dxa"/>
            <w:vAlign w:val="center"/>
          </w:tcPr>
          <w:p w14:paraId="29A9CAC0" w14:textId="77777777" w:rsidR="00557CA8" w:rsidRDefault="00CA3B86">
            <w:pPr>
              <w:jc w:val="center"/>
            </w:pPr>
            <w:r>
              <w:rPr>
                <w:rFonts w:ascii="Apple Color Emoji" w:hAnsi="Apple Color Emoji" w:cs="Apple Color Emoji"/>
              </w:rPr>
              <w:t>☑</w:t>
            </w:r>
            <w:r>
              <w:rPr>
                <w:rFonts w:ascii="Apple Color Emoji" w:hAnsi="Apple Color Emoji" w:cs="Apple Color Emoji" w:hint="eastAsia"/>
              </w:rPr>
              <w:t>️</w:t>
            </w:r>
          </w:p>
        </w:tc>
        <w:tc>
          <w:tcPr>
            <w:tcW w:w="992" w:type="dxa"/>
            <w:vAlign w:val="center"/>
          </w:tcPr>
          <w:p w14:paraId="71D3E530" w14:textId="77777777" w:rsidR="00557CA8" w:rsidRDefault="00557CA8">
            <w:pPr>
              <w:jc w:val="center"/>
              <w:rPr>
                <w:rFonts w:ascii="Apple Color Emoji" w:hAnsi="Apple Color Emoji" w:cs="Apple Color Emoji"/>
              </w:rPr>
            </w:pPr>
          </w:p>
        </w:tc>
      </w:tr>
      <w:tr w:rsidR="00557CA8" w14:paraId="3DD23374" w14:textId="77777777">
        <w:tc>
          <w:tcPr>
            <w:tcW w:w="1276" w:type="dxa"/>
            <w:vMerge/>
          </w:tcPr>
          <w:p w14:paraId="1AE082F3" w14:textId="77777777" w:rsidR="00557CA8" w:rsidRDefault="00557CA8"/>
        </w:tc>
        <w:tc>
          <w:tcPr>
            <w:tcW w:w="1134" w:type="dxa"/>
          </w:tcPr>
          <w:p w14:paraId="320C5E93" w14:textId="77777777" w:rsidR="00557CA8" w:rsidRDefault="00557CA8"/>
        </w:tc>
        <w:tc>
          <w:tcPr>
            <w:tcW w:w="1134" w:type="dxa"/>
          </w:tcPr>
          <w:p w14:paraId="1F94ED05" w14:textId="77777777" w:rsidR="00557CA8" w:rsidRDefault="00CA3B86">
            <w:r>
              <w:rPr>
                <w:rFonts w:hint="eastAsia"/>
              </w:rPr>
              <w:t>修改</w:t>
            </w:r>
          </w:p>
        </w:tc>
        <w:tc>
          <w:tcPr>
            <w:tcW w:w="850" w:type="dxa"/>
            <w:vAlign w:val="center"/>
          </w:tcPr>
          <w:p w14:paraId="2F559476" w14:textId="77777777" w:rsidR="00557CA8" w:rsidRDefault="00557CA8">
            <w:pPr>
              <w:jc w:val="center"/>
            </w:pPr>
          </w:p>
        </w:tc>
        <w:tc>
          <w:tcPr>
            <w:tcW w:w="992" w:type="dxa"/>
            <w:vAlign w:val="center"/>
          </w:tcPr>
          <w:p w14:paraId="012D3CD3" w14:textId="77777777" w:rsidR="00557CA8" w:rsidRDefault="00CA3B86">
            <w:pPr>
              <w:jc w:val="center"/>
            </w:pPr>
            <w:r>
              <w:rPr>
                <w:rFonts w:ascii="Apple Color Emoji" w:hAnsi="Apple Color Emoji" w:cs="Apple Color Emoji"/>
              </w:rPr>
              <w:t>☑</w:t>
            </w:r>
            <w:r>
              <w:rPr>
                <w:rFonts w:ascii="Apple Color Emoji" w:hAnsi="Apple Color Emoji" w:cs="Apple Color Emoji" w:hint="eastAsia"/>
              </w:rPr>
              <w:t>️</w:t>
            </w:r>
          </w:p>
        </w:tc>
        <w:tc>
          <w:tcPr>
            <w:tcW w:w="709" w:type="dxa"/>
            <w:vAlign w:val="center"/>
          </w:tcPr>
          <w:p w14:paraId="3F8328D8" w14:textId="77777777" w:rsidR="00557CA8" w:rsidRDefault="00557CA8">
            <w:pPr>
              <w:jc w:val="center"/>
            </w:pPr>
          </w:p>
        </w:tc>
        <w:tc>
          <w:tcPr>
            <w:tcW w:w="851" w:type="dxa"/>
            <w:vAlign w:val="center"/>
          </w:tcPr>
          <w:p w14:paraId="25C2B72B" w14:textId="77777777" w:rsidR="00557CA8" w:rsidRDefault="00CA3B86">
            <w:pPr>
              <w:jc w:val="center"/>
            </w:pPr>
            <w:r>
              <w:rPr>
                <w:rFonts w:ascii="Apple Color Emoji" w:hAnsi="Apple Color Emoji" w:cs="Apple Color Emoji"/>
              </w:rPr>
              <w:t>☑</w:t>
            </w:r>
            <w:r>
              <w:rPr>
                <w:rFonts w:ascii="Apple Color Emoji" w:hAnsi="Apple Color Emoji" w:cs="Apple Color Emoji" w:hint="eastAsia"/>
              </w:rPr>
              <w:t>️</w:t>
            </w:r>
          </w:p>
        </w:tc>
        <w:tc>
          <w:tcPr>
            <w:tcW w:w="992" w:type="dxa"/>
            <w:vAlign w:val="center"/>
          </w:tcPr>
          <w:p w14:paraId="39F9C39D" w14:textId="77777777" w:rsidR="00557CA8" w:rsidRDefault="00557CA8">
            <w:pPr>
              <w:jc w:val="center"/>
              <w:rPr>
                <w:rFonts w:ascii="Apple Color Emoji" w:hAnsi="Apple Color Emoji" w:cs="Apple Color Emoji"/>
              </w:rPr>
            </w:pPr>
          </w:p>
        </w:tc>
      </w:tr>
      <w:tr w:rsidR="00557CA8" w14:paraId="19E87D01" w14:textId="77777777">
        <w:tc>
          <w:tcPr>
            <w:tcW w:w="1276" w:type="dxa"/>
            <w:vMerge/>
          </w:tcPr>
          <w:p w14:paraId="440CC5AD" w14:textId="77777777" w:rsidR="00557CA8" w:rsidRDefault="00557CA8"/>
        </w:tc>
        <w:tc>
          <w:tcPr>
            <w:tcW w:w="1134" w:type="dxa"/>
          </w:tcPr>
          <w:p w14:paraId="39086433" w14:textId="77777777" w:rsidR="00557CA8" w:rsidRDefault="00557CA8"/>
        </w:tc>
        <w:tc>
          <w:tcPr>
            <w:tcW w:w="1134" w:type="dxa"/>
          </w:tcPr>
          <w:p w14:paraId="11F8D704" w14:textId="77777777" w:rsidR="00557CA8" w:rsidRDefault="00CA3B86">
            <w:r>
              <w:rPr>
                <w:rFonts w:hint="eastAsia"/>
              </w:rPr>
              <w:t>查询</w:t>
            </w:r>
          </w:p>
        </w:tc>
        <w:tc>
          <w:tcPr>
            <w:tcW w:w="850" w:type="dxa"/>
            <w:vAlign w:val="center"/>
          </w:tcPr>
          <w:p w14:paraId="125D69CE" w14:textId="77777777" w:rsidR="00557CA8" w:rsidRDefault="00CA3B86">
            <w:pPr>
              <w:jc w:val="center"/>
            </w:pPr>
            <w:r>
              <w:rPr>
                <w:rFonts w:ascii="Apple Color Emoji" w:hAnsi="Apple Color Emoji" w:cs="Apple Color Emoji"/>
              </w:rPr>
              <w:t>☑</w:t>
            </w:r>
            <w:r>
              <w:rPr>
                <w:rFonts w:ascii="Apple Color Emoji" w:hAnsi="Apple Color Emoji" w:cs="Apple Color Emoji" w:hint="eastAsia"/>
              </w:rPr>
              <w:t>️</w:t>
            </w:r>
          </w:p>
        </w:tc>
        <w:tc>
          <w:tcPr>
            <w:tcW w:w="992" w:type="dxa"/>
            <w:vAlign w:val="center"/>
          </w:tcPr>
          <w:p w14:paraId="24B0C3E7" w14:textId="77777777" w:rsidR="00557CA8" w:rsidRDefault="00CA3B86">
            <w:pPr>
              <w:jc w:val="center"/>
            </w:pPr>
            <w:r>
              <w:rPr>
                <w:rFonts w:ascii="Apple Color Emoji" w:hAnsi="Apple Color Emoji" w:cs="Apple Color Emoji"/>
              </w:rPr>
              <w:t>☑</w:t>
            </w:r>
            <w:r>
              <w:rPr>
                <w:rFonts w:ascii="Apple Color Emoji" w:hAnsi="Apple Color Emoji" w:cs="Apple Color Emoji" w:hint="eastAsia"/>
              </w:rPr>
              <w:t>️</w:t>
            </w:r>
          </w:p>
        </w:tc>
        <w:tc>
          <w:tcPr>
            <w:tcW w:w="709" w:type="dxa"/>
            <w:vAlign w:val="center"/>
          </w:tcPr>
          <w:p w14:paraId="2C583402" w14:textId="77777777" w:rsidR="00557CA8" w:rsidRDefault="00557CA8">
            <w:pPr>
              <w:jc w:val="center"/>
            </w:pPr>
          </w:p>
        </w:tc>
        <w:tc>
          <w:tcPr>
            <w:tcW w:w="851" w:type="dxa"/>
            <w:vAlign w:val="center"/>
          </w:tcPr>
          <w:p w14:paraId="4ED00851" w14:textId="77777777" w:rsidR="00557CA8" w:rsidRDefault="00CA3B86">
            <w:pPr>
              <w:jc w:val="center"/>
            </w:pPr>
            <w:r>
              <w:rPr>
                <w:rFonts w:ascii="Apple Color Emoji" w:hAnsi="Apple Color Emoji" w:cs="Apple Color Emoji"/>
              </w:rPr>
              <w:t>☑</w:t>
            </w:r>
            <w:r>
              <w:rPr>
                <w:rFonts w:ascii="Apple Color Emoji" w:hAnsi="Apple Color Emoji" w:cs="Apple Color Emoji" w:hint="eastAsia"/>
              </w:rPr>
              <w:t>️</w:t>
            </w:r>
          </w:p>
        </w:tc>
        <w:tc>
          <w:tcPr>
            <w:tcW w:w="992" w:type="dxa"/>
            <w:vAlign w:val="center"/>
          </w:tcPr>
          <w:p w14:paraId="1DDBF23B" w14:textId="77777777" w:rsidR="00557CA8" w:rsidRDefault="00557CA8">
            <w:pPr>
              <w:jc w:val="center"/>
              <w:rPr>
                <w:rFonts w:ascii="Apple Color Emoji" w:hAnsi="Apple Color Emoji" w:cs="Apple Color Emoji"/>
              </w:rPr>
            </w:pPr>
          </w:p>
        </w:tc>
      </w:tr>
      <w:tr w:rsidR="00557CA8" w14:paraId="108705CB" w14:textId="77777777">
        <w:tc>
          <w:tcPr>
            <w:tcW w:w="1276" w:type="dxa"/>
            <w:vMerge/>
          </w:tcPr>
          <w:p w14:paraId="0710525A" w14:textId="77777777" w:rsidR="00557CA8" w:rsidRDefault="00557CA8"/>
        </w:tc>
        <w:tc>
          <w:tcPr>
            <w:tcW w:w="1134" w:type="dxa"/>
          </w:tcPr>
          <w:p w14:paraId="18340902" w14:textId="77777777" w:rsidR="00557CA8" w:rsidRDefault="00557CA8"/>
        </w:tc>
        <w:tc>
          <w:tcPr>
            <w:tcW w:w="1134" w:type="dxa"/>
          </w:tcPr>
          <w:p w14:paraId="1F4A620D" w14:textId="77777777" w:rsidR="00557CA8" w:rsidRDefault="00CA3B86">
            <w:r>
              <w:rPr>
                <w:rFonts w:hint="eastAsia"/>
              </w:rPr>
              <w:t>审核</w:t>
            </w:r>
          </w:p>
        </w:tc>
        <w:tc>
          <w:tcPr>
            <w:tcW w:w="850" w:type="dxa"/>
            <w:vAlign w:val="center"/>
          </w:tcPr>
          <w:p w14:paraId="03A05BC7" w14:textId="77777777" w:rsidR="00557CA8" w:rsidRDefault="00557CA8">
            <w:pPr>
              <w:jc w:val="center"/>
            </w:pPr>
          </w:p>
        </w:tc>
        <w:tc>
          <w:tcPr>
            <w:tcW w:w="992" w:type="dxa"/>
            <w:vAlign w:val="center"/>
          </w:tcPr>
          <w:p w14:paraId="39ED869C" w14:textId="77777777" w:rsidR="00557CA8" w:rsidRDefault="00557CA8">
            <w:pPr>
              <w:jc w:val="center"/>
            </w:pPr>
          </w:p>
        </w:tc>
        <w:tc>
          <w:tcPr>
            <w:tcW w:w="709" w:type="dxa"/>
            <w:vAlign w:val="center"/>
          </w:tcPr>
          <w:p w14:paraId="6851D3AE" w14:textId="77777777" w:rsidR="00557CA8" w:rsidRDefault="00557CA8">
            <w:pPr>
              <w:jc w:val="center"/>
            </w:pPr>
          </w:p>
        </w:tc>
        <w:tc>
          <w:tcPr>
            <w:tcW w:w="851" w:type="dxa"/>
            <w:vAlign w:val="center"/>
          </w:tcPr>
          <w:p w14:paraId="26329F37" w14:textId="77777777" w:rsidR="00557CA8" w:rsidRDefault="00CA3B86">
            <w:pPr>
              <w:jc w:val="center"/>
            </w:pPr>
            <w:r>
              <w:rPr>
                <w:rFonts w:ascii="Apple Color Emoji" w:hAnsi="Apple Color Emoji" w:cs="Apple Color Emoji"/>
              </w:rPr>
              <w:t>☑</w:t>
            </w:r>
            <w:r>
              <w:rPr>
                <w:rFonts w:ascii="Apple Color Emoji" w:hAnsi="Apple Color Emoji" w:cs="Apple Color Emoji" w:hint="eastAsia"/>
              </w:rPr>
              <w:t>️</w:t>
            </w:r>
          </w:p>
        </w:tc>
        <w:tc>
          <w:tcPr>
            <w:tcW w:w="992" w:type="dxa"/>
            <w:vAlign w:val="center"/>
          </w:tcPr>
          <w:p w14:paraId="7F12D51F" w14:textId="77777777" w:rsidR="00557CA8" w:rsidRDefault="00557CA8">
            <w:pPr>
              <w:jc w:val="center"/>
              <w:rPr>
                <w:rFonts w:ascii="Apple Color Emoji" w:hAnsi="Apple Color Emoji" w:cs="Apple Color Emoji"/>
              </w:rPr>
            </w:pPr>
          </w:p>
        </w:tc>
      </w:tr>
      <w:tr w:rsidR="00557CA8" w14:paraId="6AD55A23" w14:textId="77777777">
        <w:tc>
          <w:tcPr>
            <w:tcW w:w="1276" w:type="dxa"/>
            <w:vMerge/>
          </w:tcPr>
          <w:p w14:paraId="26F5F638" w14:textId="77777777" w:rsidR="00557CA8" w:rsidRDefault="00557CA8"/>
        </w:tc>
        <w:tc>
          <w:tcPr>
            <w:tcW w:w="1134" w:type="dxa"/>
          </w:tcPr>
          <w:p w14:paraId="44F38208" w14:textId="77777777" w:rsidR="00557CA8" w:rsidRDefault="00557CA8"/>
        </w:tc>
        <w:tc>
          <w:tcPr>
            <w:tcW w:w="1134" w:type="dxa"/>
          </w:tcPr>
          <w:p w14:paraId="4CD055E1" w14:textId="77777777" w:rsidR="00557CA8" w:rsidRDefault="00CA3B86">
            <w:r>
              <w:rPr>
                <w:rFonts w:hint="eastAsia"/>
              </w:rPr>
              <w:t>导出进仓单</w:t>
            </w:r>
          </w:p>
        </w:tc>
        <w:tc>
          <w:tcPr>
            <w:tcW w:w="850" w:type="dxa"/>
            <w:vAlign w:val="center"/>
          </w:tcPr>
          <w:p w14:paraId="6F7B84EF" w14:textId="77777777" w:rsidR="00557CA8" w:rsidRDefault="00CA3B86">
            <w:pPr>
              <w:jc w:val="center"/>
            </w:pPr>
            <w:r>
              <w:rPr>
                <w:rFonts w:ascii="Apple Color Emoji" w:hAnsi="Apple Color Emoji" w:cs="Apple Color Emoji"/>
              </w:rPr>
              <w:t>☑</w:t>
            </w:r>
            <w:r>
              <w:rPr>
                <w:rFonts w:ascii="Apple Color Emoji" w:hAnsi="Apple Color Emoji" w:cs="Apple Color Emoji" w:hint="eastAsia"/>
              </w:rPr>
              <w:t>️</w:t>
            </w:r>
          </w:p>
        </w:tc>
        <w:tc>
          <w:tcPr>
            <w:tcW w:w="992" w:type="dxa"/>
            <w:vAlign w:val="center"/>
          </w:tcPr>
          <w:p w14:paraId="70A7A9C0" w14:textId="77777777" w:rsidR="00557CA8" w:rsidRDefault="00CA3B86">
            <w:pPr>
              <w:jc w:val="center"/>
            </w:pPr>
            <w:r>
              <w:rPr>
                <w:rFonts w:ascii="Apple Color Emoji" w:hAnsi="Apple Color Emoji" w:cs="Apple Color Emoji"/>
              </w:rPr>
              <w:t>☑</w:t>
            </w:r>
            <w:r>
              <w:rPr>
                <w:rFonts w:ascii="Apple Color Emoji" w:hAnsi="Apple Color Emoji" w:cs="Apple Color Emoji" w:hint="eastAsia"/>
              </w:rPr>
              <w:t>️</w:t>
            </w:r>
          </w:p>
        </w:tc>
        <w:tc>
          <w:tcPr>
            <w:tcW w:w="709" w:type="dxa"/>
            <w:vAlign w:val="center"/>
          </w:tcPr>
          <w:p w14:paraId="6B281E5D" w14:textId="77777777" w:rsidR="00557CA8" w:rsidRDefault="00557CA8">
            <w:pPr>
              <w:jc w:val="center"/>
            </w:pPr>
          </w:p>
        </w:tc>
        <w:tc>
          <w:tcPr>
            <w:tcW w:w="851" w:type="dxa"/>
            <w:vAlign w:val="center"/>
          </w:tcPr>
          <w:p w14:paraId="7D21BA1C" w14:textId="77777777" w:rsidR="00557CA8" w:rsidRDefault="00CA3B86">
            <w:pPr>
              <w:jc w:val="center"/>
            </w:pPr>
            <w:r>
              <w:rPr>
                <w:rFonts w:ascii="Apple Color Emoji" w:hAnsi="Apple Color Emoji" w:cs="Apple Color Emoji"/>
              </w:rPr>
              <w:t>☑</w:t>
            </w:r>
            <w:r>
              <w:rPr>
                <w:rFonts w:ascii="Apple Color Emoji" w:hAnsi="Apple Color Emoji" w:cs="Apple Color Emoji" w:hint="eastAsia"/>
              </w:rPr>
              <w:t>️</w:t>
            </w:r>
          </w:p>
        </w:tc>
        <w:tc>
          <w:tcPr>
            <w:tcW w:w="992" w:type="dxa"/>
            <w:vAlign w:val="center"/>
          </w:tcPr>
          <w:p w14:paraId="11EDCCC5" w14:textId="77777777" w:rsidR="00557CA8" w:rsidRDefault="00557CA8">
            <w:pPr>
              <w:jc w:val="center"/>
              <w:rPr>
                <w:rFonts w:ascii="Apple Color Emoji" w:hAnsi="Apple Color Emoji" w:cs="Apple Color Emoji"/>
              </w:rPr>
            </w:pPr>
          </w:p>
        </w:tc>
      </w:tr>
      <w:tr w:rsidR="00557CA8" w14:paraId="02020D3A" w14:textId="77777777">
        <w:tc>
          <w:tcPr>
            <w:tcW w:w="1276" w:type="dxa"/>
            <w:vMerge/>
          </w:tcPr>
          <w:p w14:paraId="15EFCFE0" w14:textId="77777777" w:rsidR="00557CA8" w:rsidRDefault="00557CA8"/>
        </w:tc>
        <w:tc>
          <w:tcPr>
            <w:tcW w:w="1134" w:type="dxa"/>
          </w:tcPr>
          <w:p w14:paraId="2C06923A" w14:textId="77777777" w:rsidR="00557CA8" w:rsidRDefault="00557CA8"/>
        </w:tc>
        <w:tc>
          <w:tcPr>
            <w:tcW w:w="1134" w:type="dxa"/>
          </w:tcPr>
          <w:p w14:paraId="13248A59" w14:textId="77777777" w:rsidR="00557CA8" w:rsidRDefault="00CA3B86">
            <w:r>
              <w:rPr>
                <w:rFonts w:hint="eastAsia"/>
              </w:rPr>
              <w:t>打印进仓单</w:t>
            </w:r>
          </w:p>
        </w:tc>
        <w:tc>
          <w:tcPr>
            <w:tcW w:w="850" w:type="dxa"/>
            <w:vAlign w:val="center"/>
          </w:tcPr>
          <w:p w14:paraId="7BDC328C" w14:textId="77777777" w:rsidR="00557CA8" w:rsidRDefault="00CA3B86">
            <w:pPr>
              <w:jc w:val="center"/>
            </w:pPr>
            <w:r>
              <w:rPr>
                <w:rFonts w:ascii="Apple Color Emoji" w:hAnsi="Apple Color Emoji" w:cs="Apple Color Emoji"/>
              </w:rPr>
              <w:t>☑</w:t>
            </w:r>
            <w:r>
              <w:rPr>
                <w:rFonts w:ascii="Apple Color Emoji" w:hAnsi="Apple Color Emoji" w:cs="Apple Color Emoji" w:hint="eastAsia"/>
              </w:rPr>
              <w:t>️</w:t>
            </w:r>
          </w:p>
        </w:tc>
        <w:tc>
          <w:tcPr>
            <w:tcW w:w="992" w:type="dxa"/>
            <w:vAlign w:val="center"/>
          </w:tcPr>
          <w:p w14:paraId="498C2A3B" w14:textId="77777777" w:rsidR="00557CA8" w:rsidRDefault="00CA3B86">
            <w:pPr>
              <w:jc w:val="center"/>
            </w:pPr>
            <w:r>
              <w:rPr>
                <w:rFonts w:ascii="Apple Color Emoji" w:hAnsi="Apple Color Emoji" w:cs="Apple Color Emoji"/>
              </w:rPr>
              <w:t>☑</w:t>
            </w:r>
            <w:r>
              <w:rPr>
                <w:rFonts w:ascii="Apple Color Emoji" w:hAnsi="Apple Color Emoji" w:cs="Apple Color Emoji" w:hint="eastAsia"/>
              </w:rPr>
              <w:t>️</w:t>
            </w:r>
          </w:p>
        </w:tc>
        <w:tc>
          <w:tcPr>
            <w:tcW w:w="709" w:type="dxa"/>
            <w:vAlign w:val="center"/>
          </w:tcPr>
          <w:p w14:paraId="213CFF90" w14:textId="77777777" w:rsidR="00557CA8" w:rsidRDefault="00557CA8">
            <w:pPr>
              <w:jc w:val="center"/>
            </w:pPr>
          </w:p>
        </w:tc>
        <w:tc>
          <w:tcPr>
            <w:tcW w:w="851" w:type="dxa"/>
            <w:vAlign w:val="center"/>
          </w:tcPr>
          <w:p w14:paraId="3C2500E5" w14:textId="77777777" w:rsidR="00557CA8" w:rsidRDefault="00CA3B86">
            <w:pPr>
              <w:jc w:val="center"/>
            </w:pPr>
            <w:r>
              <w:rPr>
                <w:rFonts w:ascii="Apple Color Emoji" w:hAnsi="Apple Color Emoji" w:cs="Apple Color Emoji"/>
              </w:rPr>
              <w:t>☑</w:t>
            </w:r>
            <w:r>
              <w:rPr>
                <w:rFonts w:ascii="Apple Color Emoji" w:hAnsi="Apple Color Emoji" w:cs="Apple Color Emoji" w:hint="eastAsia"/>
              </w:rPr>
              <w:t>️</w:t>
            </w:r>
          </w:p>
        </w:tc>
        <w:tc>
          <w:tcPr>
            <w:tcW w:w="992" w:type="dxa"/>
            <w:vAlign w:val="center"/>
          </w:tcPr>
          <w:p w14:paraId="72A012E7" w14:textId="77777777" w:rsidR="00557CA8" w:rsidRDefault="00557CA8">
            <w:pPr>
              <w:jc w:val="center"/>
              <w:rPr>
                <w:rFonts w:ascii="Apple Color Emoji" w:hAnsi="Apple Color Emoji" w:cs="Apple Color Emoji"/>
              </w:rPr>
            </w:pPr>
          </w:p>
        </w:tc>
      </w:tr>
      <w:tr w:rsidR="00557CA8" w14:paraId="7FDADBED" w14:textId="77777777">
        <w:tc>
          <w:tcPr>
            <w:tcW w:w="1276" w:type="dxa"/>
            <w:vMerge/>
          </w:tcPr>
          <w:p w14:paraId="23C20D5D" w14:textId="77777777" w:rsidR="00557CA8" w:rsidRDefault="00557CA8"/>
        </w:tc>
        <w:tc>
          <w:tcPr>
            <w:tcW w:w="1134" w:type="dxa"/>
          </w:tcPr>
          <w:p w14:paraId="66877177" w14:textId="77777777" w:rsidR="00557CA8" w:rsidRDefault="00557CA8"/>
        </w:tc>
        <w:tc>
          <w:tcPr>
            <w:tcW w:w="1134" w:type="dxa"/>
          </w:tcPr>
          <w:p w14:paraId="7518DA6A" w14:textId="77777777" w:rsidR="00557CA8" w:rsidRDefault="00CA3B86">
            <w:r>
              <w:rPr>
                <w:rFonts w:hint="eastAsia"/>
              </w:rPr>
              <w:t>详情</w:t>
            </w:r>
          </w:p>
        </w:tc>
        <w:tc>
          <w:tcPr>
            <w:tcW w:w="850" w:type="dxa"/>
            <w:vAlign w:val="center"/>
          </w:tcPr>
          <w:p w14:paraId="557FFBD5" w14:textId="77777777" w:rsidR="00557CA8" w:rsidRDefault="00CA3B86">
            <w:pPr>
              <w:jc w:val="center"/>
            </w:pPr>
            <w:r>
              <w:rPr>
                <w:rFonts w:ascii="Apple Color Emoji" w:hAnsi="Apple Color Emoji" w:cs="Apple Color Emoji"/>
              </w:rPr>
              <w:t>☑</w:t>
            </w:r>
            <w:r>
              <w:rPr>
                <w:rFonts w:ascii="Apple Color Emoji" w:hAnsi="Apple Color Emoji" w:cs="Apple Color Emoji" w:hint="eastAsia"/>
              </w:rPr>
              <w:t>️</w:t>
            </w:r>
          </w:p>
        </w:tc>
        <w:tc>
          <w:tcPr>
            <w:tcW w:w="992" w:type="dxa"/>
            <w:vAlign w:val="center"/>
          </w:tcPr>
          <w:p w14:paraId="29ED06CD" w14:textId="77777777" w:rsidR="00557CA8" w:rsidRDefault="00CA3B86">
            <w:pPr>
              <w:jc w:val="center"/>
            </w:pPr>
            <w:r>
              <w:rPr>
                <w:rFonts w:ascii="Apple Color Emoji" w:hAnsi="Apple Color Emoji" w:cs="Apple Color Emoji"/>
              </w:rPr>
              <w:t>☑</w:t>
            </w:r>
            <w:r>
              <w:rPr>
                <w:rFonts w:ascii="Apple Color Emoji" w:hAnsi="Apple Color Emoji" w:cs="Apple Color Emoji" w:hint="eastAsia"/>
              </w:rPr>
              <w:t>️</w:t>
            </w:r>
          </w:p>
        </w:tc>
        <w:tc>
          <w:tcPr>
            <w:tcW w:w="709" w:type="dxa"/>
            <w:vAlign w:val="center"/>
          </w:tcPr>
          <w:p w14:paraId="052AB9F2" w14:textId="77777777" w:rsidR="00557CA8" w:rsidRDefault="00557CA8">
            <w:pPr>
              <w:jc w:val="center"/>
            </w:pPr>
          </w:p>
        </w:tc>
        <w:tc>
          <w:tcPr>
            <w:tcW w:w="851" w:type="dxa"/>
            <w:vAlign w:val="center"/>
          </w:tcPr>
          <w:p w14:paraId="532C39BA" w14:textId="77777777" w:rsidR="00557CA8" w:rsidRDefault="00CA3B86">
            <w:pPr>
              <w:jc w:val="center"/>
            </w:pPr>
            <w:r>
              <w:rPr>
                <w:rFonts w:ascii="Apple Color Emoji" w:hAnsi="Apple Color Emoji" w:cs="Apple Color Emoji"/>
              </w:rPr>
              <w:t>☑</w:t>
            </w:r>
            <w:r>
              <w:rPr>
                <w:rFonts w:ascii="Apple Color Emoji" w:hAnsi="Apple Color Emoji" w:cs="Apple Color Emoji" w:hint="eastAsia"/>
              </w:rPr>
              <w:t>️</w:t>
            </w:r>
          </w:p>
        </w:tc>
        <w:tc>
          <w:tcPr>
            <w:tcW w:w="992" w:type="dxa"/>
            <w:vAlign w:val="center"/>
          </w:tcPr>
          <w:p w14:paraId="62AF72FA" w14:textId="77777777" w:rsidR="00557CA8" w:rsidRDefault="00557CA8">
            <w:pPr>
              <w:jc w:val="center"/>
              <w:rPr>
                <w:rFonts w:ascii="Apple Color Emoji" w:hAnsi="Apple Color Emoji" w:cs="Apple Color Emoji"/>
              </w:rPr>
            </w:pPr>
          </w:p>
        </w:tc>
      </w:tr>
      <w:tr w:rsidR="00557CA8" w14:paraId="6718CE32" w14:textId="77777777">
        <w:tc>
          <w:tcPr>
            <w:tcW w:w="1276" w:type="dxa"/>
            <w:vMerge w:val="restart"/>
          </w:tcPr>
          <w:p w14:paraId="0A33FDA6" w14:textId="77777777" w:rsidR="00557CA8" w:rsidRDefault="00CA3B86">
            <w:r>
              <w:rPr>
                <w:rFonts w:hint="eastAsia"/>
              </w:rPr>
              <w:t>产品维护</w:t>
            </w:r>
          </w:p>
        </w:tc>
        <w:tc>
          <w:tcPr>
            <w:tcW w:w="1134" w:type="dxa"/>
          </w:tcPr>
          <w:p w14:paraId="0796882C" w14:textId="77777777" w:rsidR="00557CA8" w:rsidRDefault="00557CA8"/>
        </w:tc>
        <w:tc>
          <w:tcPr>
            <w:tcW w:w="1134" w:type="dxa"/>
          </w:tcPr>
          <w:p w14:paraId="34F2C2AC" w14:textId="77777777" w:rsidR="00557CA8" w:rsidRDefault="00CA3B86">
            <w:r>
              <w:rPr>
                <w:rFonts w:hint="eastAsia"/>
              </w:rPr>
              <w:t>修改</w:t>
            </w:r>
          </w:p>
        </w:tc>
        <w:tc>
          <w:tcPr>
            <w:tcW w:w="850" w:type="dxa"/>
            <w:vAlign w:val="center"/>
          </w:tcPr>
          <w:p w14:paraId="60230D49" w14:textId="77777777" w:rsidR="00557CA8" w:rsidRDefault="00557CA8">
            <w:pPr>
              <w:jc w:val="center"/>
            </w:pPr>
          </w:p>
        </w:tc>
        <w:tc>
          <w:tcPr>
            <w:tcW w:w="992" w:type="dxa"/>
            <w:vAlign w:val="center"/>
          </w:tcPr>
          <w:p w14:paraId="3BC18A54" w14:textId="77777777" w:rsidR="00557CA8" w:rsidRDefault="00CA3B86">
            <w:pPr>
              <w:jc w:val="center"/>
            </w:pPr>
            <w:r>
              <w:rPr>
                <w:rFonts w:ascii="Apple Color Emoji" w:hAnsi="Apple Color Emoji" w:cs="Apple Color Emoji"/>
              </w:rPr>
              <w:t>☑</w:t>
            </w:r>
            <w:r>
              <w:rPr>
                <w:rFonts w:ascii="Apple Color Emoji" w:hAnsi="Apple Color Emoji" w:cs="Apple Color Emoji" w:hint="eastAsia"/>
              </w:rPr>
              <w:t>️</w:t>
            </w:r>
          </w:p>
        </w:tc>
        <w:tc>
          <w:tcPr>
            <w:tcW w:w="709" w:type="dxa"/>
            <w:vAlign w:val="center"/>
          </w:tcPr>
          <w:p w14:paraId="0AE48612" w14:textId="77777777" w:rsidR="00557CA8" w:rsidRDefault="00557CA8">
            <w:pPr>
              <w:jc w:val="center"/>
            </w:pPr>
          </w:p>
        </w:tc>
        <w:tc>
          <w:tcPr>
            <w:tcW w:w="851" w:type="dxa"/>
            <w:vAlign w:val="center"/>
          </w:tcPr>
          <w:p w14:paraId="7BF813F0" w14:textId="77777777" w:rsidR="00557CA8" w:rsidRDefault="00CA3B86">
            <w:pPr>
              <w:jc w:val="center"/>
            </w:pPr>
            <w:r>
              <w:rPr>
                <w:rFonts w:ascii="Apple Color Emoji" w:hAnsi="Apple Color Emoji" w:cs="Apple Color Emoji"/>
              </w:rPr>
              <w:t>☑</w:t>
            </w:r>
            <w:r>
              <w:rPr>
                <w:rFonts w:ascii="Apple Color Emoji" w:hAnsi="Apple Color Emoji" w:cs="Apple Color Emoji" w:hint="eastAsia"/>
              </w:rPr>
              <w:t>️</w:t>
            </w:r>
          </w:p>
        </w:tc>
        <w:tc>
          <w:tcPr>
            <w:tcW w:w="992" w:type="dxa"/>
            <w:vAlign w:val="center"/>
          </w:tcPr>
          <w:p w14:paraId="7721CF40" w14:textId="77777777" w:rsidR="00557CA8" w:rsidRDefault="00557CA8">
            <w:pPr>
              <w:jc w:val="center"/>
              <w:rPr>
                <w:rFonts w:ascii="Apple Color Emoji" w:hAnsi="Apple Color Emoji" w:cs="Apple Color Emoji"/>
              </w:rPr>
            </w:pPr>
          </w:p>
        </w:tc>
      </w:tr>
      <w:tr w:rsidR="00557CA8" w14:paraId="03B3C847" w14:textId="77777777">
        <w:tc>
          <w:tcPr>
            <w:tcW w:w="1276" w:type="dxa"/>
            <w:vMerge/>
          </w:tcPr>
          <w:p w14:paraId="3DAB4F6C" w14:textId="77777777" w:rsidR="00557CA8" w:rsidRDefault="00557CA8"/>
        </w:tc>
        <w:tc>
          <w:tcPr>
            <w:tcW w:w="1134" w:type="dxa"/>
          </w:tcPr>
          <w:p w14:paraId="7012B45A" w14:textId="77777777" w:rsidR="00557CA8" w:rsidRDefault="00557CA8"/>
        </w:tc>
        <w:tc>
          <w:tcPr>
            <w:tcW w:w="1134" w:type="dxa"/>
          </w:tcPr>
          <w:p w14:paraId="189DE3E6" w14:textId="77777777" w:rsidR="00557CA8" w:rsidRDefault="00CA3B86">
            <w:r>
              <w:rPr>
                <w:rFonts w:hint="eastAsia"/>
              </w:rPr>
              <w:t>查询</w:t>
            </w:r>
          </w:p>
        </w:tc>
        <w:tc>
          <w:tcPr>
            <w:tcW w:w="850" w:type="dxa"/>
            <w:vAlign w:val="center"/>
          </w:tcPr>
          <w:p w14:paraId="7C3CA420" w14:textId="77777777" w:rsidR="00557CA8" w:rsidRDefault="00557CA8">
            <w:pPr>
              <w:jc w:val="center"/>
            </w:pPr>
          </w:p>
        </w:tc>
        <w:tc>
          <w:tcPr>
            <w:tcW w:w="992" w:type="dxa"/>
            <w:vAlign w:val="center"/>
          </w:tcPr>
          <w:p w14:paraId="3D715AF5" w14:textId="77777777" w:rsidR="00557CA8" w:rsidRDefault="00CA3B86">
            <w:pPr>
              <w:jc w:val="center"/>
            </w:pPr>
            <w:r>
              <w:rPr>
                <w:rFonts w:ascii="Apple Color Emoji" w:hAnsi="Apple Color Emoji" w:cs="Apple Color Emoji"/>
              </w:rPr>
              <w:t>☑</w:t>
            </w:r>
            <w:r>
              <w:rPr>
                <w:rFonts w:ascii="Apple Color Emoji" w:hAnsi="Apple Color Emoji" w:cs="Apple Color Emoji" w:hint="eastAsia"/>
              </w:rPr>
              <w:t>️</w:t>
            </w:r>
          </w:p>
        </w:tc>
        <w:tc>
          <w:tcPr>
            <w:tcW w:w="709" w:type="dxa"/>
            <w:vAlign w:val="center"/>
          </w:tcPr>
          <w:p w14:paraId="40BB423E" w14:textId="77777777" w:rsidR="00557CA8" w:rsidRDefault="00557CA8">
            <w:pPr>
              <w:jc w:val="center"/>
            </w:pPr>
          </w:p>
        </w:tc>
        <w:tc>
          <w:tcPr>
            <w:tcW w:w="851" w:type="dxa"/>
            <w:vAlign w:val="center"/>
          </w:tcPr>
          <w:p w14:paraId="6AE92B2C" w14:textId="77777777" w:rsidR="00557CA8" w:rsidRDefault="00CA3B86">
            <w:pPr>
              <w:jc w:val="center"/>
            </w:pPr>
            <w:r>
              <w:rPr>
                <w:rFonts w:ascii="Apple Color Emoji" w:hAnsi="Apple Color Emoji" w:cs="Apple Color Emoji"/>
              </w:rPr>
              <w:t>☑</w:t>
            </w:r>
            <w:r>
              <w:rPr>
                <w:rFonts w:ascii="Apple Color Emoji" w:hAnsi="Apple Color Emoji" w:cs="Apple Color Emoji" w:hint="eastAsia"/>
              </w:rPr>
              <w:t>️</w:t>
            </w:r>
          </w:p>
        </w:tc>
        <w:tc>
          <w:tcPr>
            <w:tcW w:w="992" w:type="dxa"/>
            <w:vAlign w:val="center"/>
          </w:tcPr>
          <w:p w14:paraId="0E2A3158" w14:textId="77777777" w:rsidR="00557CA8" w:rsidRDefault="00557CA8">
            <w:pPr>
              <w:jc w:val="center"/>
              <w:rPr>
                <w:rFonts w:ascii="Apple Color Emoji" w:hAnsi="Apple Color Emoji" w:cs="Apple Color Emoji"/>
              </w:rPr>
            </w:pPr>
          </w:p>
        </w:tc>
      </w:tr>
      <w:tr w:rsidR="00557CA8" w14:paraId="0512EB44" w14:textId="77777777">
        <w:tc>
          <w:tcPr>
            <w:tcW w:w="1276" w:type="dxa"/>
            <w:vMerge w:val="restart"/>
          </w:tcPr>
          <w:p w14:paraId="2316EDF6" w14:textId="77777777" w:rsidR="00557CA8" w:rsidRDefault="00CA3B86">
            <w:r>
              <w:rPr>
                <w:rFonts w:hint="eastAsia"/>
              </w:rPr>
              <w:t>供应商管理</w:t>
            </w:r>
          </w:p>
        </w:tc>
        <w:tc>
          <w:tcPr>
            <w:tcW w:w="1134" w:type="dxa"/>
          </w:tcPr>
          <w:p w14:paraId="41B3C99D" w14:textId="77777777" w:rsidR="00557CA8" w:rsidRDefault="00557CA8"/>
        </w:tc>
        <w:tc>
          <w:tcPr>
            <w:tcW w:w="1134" w:type="dxa"/>
          </w:tcPr>
          <w:p w14:paraId="294A5E4F" w14:textId="77777777" w:rsidR="00557CA8" w:rsidRDefault="00CA3B86">
            <w:r>
              <w:rPr>
                <w:rFonts w:hint="eastAsia"/>
              </w:rPr>
              <w:t>新增</w:t>
            </w:r>
          </w:p>
        </w:tc>
        <w:tc>
          <w:tcPr>
            <w:tcW w:w="850" w:type="dxa"/>
            <w:vAlign w:val="center"/>
          </w:tcPr>
          <w:p w14:paraId="2510C11C" w14:textId="77777777" w:rsidR="00557CA8" w:rsidRDefault="00557CA8">
            <w:pPr>
              <w:jc w:val="center"/>
            </w:pPr>
          </w:p>
        </w:tc>
        <w:tc>
          <w:tcPr>
            <w:tcW w:w="992" w:type="dxa"/>
            <w:vAlign w:val="center"/>
          </w:tcPr>
          <w:p w14:paraId="0ECD22CC" w14:textId="77777777" w:rsidR="00557CA8" w:rsidRDefault="00557CA8">
            <w:pPr>
              <w:jc w:val="center"/>
            </w:pPr>
          </w:p>
        </w:tc>
        <w:tc>
          <w:tcPr>
            <w:tcW w:w="709" w:type="dxa"/>
            <w:vAlign w:val="center"/>
          </w:tcPr>
          <w:p w14:paraId="6EBC947E" w14:textId="77777777" w:rsidR="00557CA8" w:rsidRDefault="00557CA8">
            <w:pPr>
              <w:jc w:val="center"/>
            </w:pPr>
          </w:p>
        </w:tc>
        <w:tc>
          <w:tcPr>
            <w:tcW w:w="851" w:type="dxa"/>
            <w:vAlign w:val="center"/>
          </w:tcPr>
          <w:p w14:paraId="5399A24E" w14:textId="77777777" w:rsidR="00557CA8" w:rsidRDefault="00CA3B86">
            <w:pPr>
              <w:jc w:val="center"/>
            </w:pPr>
            <w:r>
              <w:rPr>
                <w:rFonts w:ascii="Apple Color Emoji" w:hAnsi="Apple Color Emoji" w:cs="Apple Color Emoji"/>
              </w:rPr>
              <w:t>☑</w:t>
            </w:r>
            <w:r>
              <w:rPr>
                <w:rFonts w:ascii="Apple Color Emoji" w:hAnsi="Apple Color Emoji" w:cs="Apple Color Emoji" w:hint="eastAsia"/>
              </w:rPr>
              <w:t>️</w:t>
            </w:r>
          </w:p>
        </w:tc>
        <w:tc>
          <w:tcPr>
            <w:tcW w:w="992" w:type="dxa"/>
            <w:vAlign w:val="center"/>
          </w:tcPr>
          <w:p w14:paraId="47F45FFB" w14:textId="77777777" w:rsidR="00557CA8" w:rsidRDefault="00557CA8">
            <w:pPr>
              <w:jc w:val="center"/>
              <w:rPr>
                <w:rFonts w:ascii="Apple Color Emoji" w:hAnsi="Apple Color Emoji" w:cs="Apple Color Emoji"/>
              </w:rPr>
            </w:pPr>
          </w:p>
        </w:tc>
      </w:tr>
      <w:tr w:rsidR="00557CA8" w14:paraId="6D739FF2" w14:textId="77777777">
        <w:tc>
          <w:tcPr>
            <w:tcW w:w="1276" w:type="dxa"/>
            <w:vMerge/>
          </w:tcPr>
          <w:p w14:paraId="41D84354" w14:textId="77777777" w:rsidR="00557CA8" w:rsidRDefault="00557CA8"/>
        </w:tc>
        <w:tc>
          <w:tcPr>
            <w:tcW w:w="1134" w:type="dxa"/>
          </w:tcPr>
          <w:p w14:paraId="209BCD20" w14:textId="77777777" w:rsidR="00557CA8" w:rsidRDefault="00557CA8"/>
        </w:tc>
        <w:tc>
          <w:tcPr>
            <w:tcW w:w="1134" w:type="dxa"/>
          </w:tcPr>
          <w:p w14:paraId="141915C6" w14:textId="77777777" w:rsidR="00557CA8" w:rsidRDefault="00CA3B86">
            <w:r>
              <w:rPr>
                <w:rFonts w:hint="eastAsia"/>
              </w:rPr>
              <w:t>修改</w:t>
            </w:r>
          </w:p>
        </w:tc>
        <w:tc>
          <w:tcPr>
            <w:tcW w:w="850" w:type="dxa"/>
            <w:vAlign w:val="center"/>
          </w:tcPr>
          <w:p w14:paraId="21651BE8" w14:textId="77777777" w:rsidR="00557CA8" w:rsidRDefault="00557CA8">
            <w:pPr>
              <w:jc w:val="center"/>
            </w:pPr>
          </w:p>
        </w:tc>
        <w:tc>
          <w:tcPr>
            <w:tcW w:w="992" w:type="dxa"/>
            <w:vAlign w:val="center"/>
          </w:tcPr>
          <w:p w14:paraId="3EEC57FE" w14:textId="77777777" w:rsidR="00557CA8" w:rsidRDefault="00CA3B86">
            <w:pPr>
              <w:jc w:val="center"/>
            </w:pPr>
            <w:r>
              <w:rPr>
                <w:rFonts w:ascii="Apple Color Emoji" w:hAnsi="Apple Color Emoji" w:cs="Apple Color Emoji"/>
              </w:rPr>
              <w:t>☑</w:t>
            </w:r>
            <w:r>
              <w:rPr>
                <w:rFonts w:ascii="Apple Color Emoji" w:hAnsi="Apple Color Emoji" w:cs="Apple Color Emoji" w:hint="eastAsia"/>
              </w:rPr>
              <w:t>️</w:t>
            </w:r>
          </w:p>
        </w:tc>
        <w:tc>
          <w:tcPr>
            <w:tcW w:w="709" w:type="dxa"/>
            <w:vAlign w:val="center"/>
          </w:tcPr>
          <w:p w14:paraId="0BF87468" w14:textId="77777777" w:rsidR="00557CA8" w:rsidRDefault="00557CA8">
            <w:pPr>
              <w:jc w:val="center"/>
            </w:pPr>
          </w:p>
        </w:tc>
        <w:tc>
          <w:tcPr>
            <w:tcW w:w="851" w:type="dxa"/>
            <w:vAlign w:val="center"/>
          </w:tcPr>
          <w:p w14:paraId="5596780C" w14:textId="77777777" w:rsidR="00557CA8" w:rsidRDefault="00CA3B86">
            <w:pPr>
              <w:jc w:val="center"/>
            </w:pPr>
            <w:r>
              <w:rPr>
                <w:rFonts w:ascii="Apple Color Emoji" w:hAnsi="Apple Color Emoji" w:cs="Apple Color Emoji"/>
              </w:rPr>
              <w:t>☑</w:t>
            </w:r>
            <w:r>
              <w:rPr>
                <w:rFonts w:ascii="Apple Color Emoji" w:hAnsi="Apple Color Emoji" w:cs="Apple Color Emoji" w:hint="eastAsia"/>
              </w:rPr>
              <w:t>️</w:t>
            </w:r>
          </w:p>
        </w:tc>
        <w:tc>
          <w:tcPr>
            <w:tcW w:w="992" w:type="dxa"/>
            <w:vAlign w:val="center"/>
          </w:tcPr>
          <w:p w14:paraId="08883C07" w14:textId="77777777" w:rsidR="00557CA8" w:rsidRDefault="00557CA8">
            <w:pPr>
              <w:jc w:val="center"/>
              <w:rPr>
                <w:rFonts w:ascii="Apple Color Emoji" w:hAnsi="Apple Color Emoji" w:cs="Apple Color Emoji"/>
              </w:rPr>
            </w:pPr>
          </w:p>
        </w:tc>
      </w:tr>
      <w:tr w:rsidR="00557CA8" w14:paraId="22062194" w14:textId="77777777">
        <w:tc>
          <w:tcPr>
            <w:tcW w:w="1276" w:type="dxa"/>
            <w:vMerge/>
          </w:tcPr>
          <w:p w14:paraId="07CC0B17" w14:textId="77777777" w:rsidR="00557CA8" w:rsidRDefault="00557CA8"/>
        </w:tc>
        <w:tc>
          <w:tcPr>
            <w:tcW w:w="1134" w:type="dxa"/>
          </w:tcPr>
          <w:p w14:paraId="39D234B7" w14:textId="77777777" w:rsidR="00557CA8" w:rsidRDefault="00557CA8"/>
        </w:tc>
        <w:tc>
          <w:tcPr>
            <w:tcW w:w="1134" w:type="dxa"/>
          </w:tcPr>
          <w:p w14:paraId="503D35A2" w14:textId="77777777" w:rsidR="00557CA8" w:rsidRDefault="00CA3B86">
            <w:r>
              <w:rPr>
                <w:rFonts w:hint="eastAsia"/>
              </w:rPr>
              <w:t>查询</w:t>
            </w:r>
          </w:p>
        </w:tc>
        <w:tc>
          <w:tcPr>
            <w:tcW w:w="850" w:type="dxa"/>
            <w:vAlign w:val="center"/>
          </w:tcPr>
          <w:p w14:paraId="573F69EE" w14:textId="77777777" w:rsidR="00557CA8" w:rsidRDefault="00557CA8">
            <w:pPr>
              <w:jc w:val="center"/>
            </w:pPr>
          </w:p>
        </w:tc>
        <w:tc>
          <w:tcPr>
            <w:tcW w:w="992" w:type="dxa"/>
            <w:vAlign w:val="center"/>
          </w:tcPr>
          <w:p w14:paraId="36CFC6BF" w14:textId="77777777" w:rsidR="00557CA8" w:rsidRDefault="00557CA8">
            <w:pPr>
              <w:jc w:val="center"/>
            </w:pPr>
          </w:p>
        </w:tc>
        <w:tc>
          <w:tcPr>
            <w:tcW w:w="709" w:type="dxa"/>
            <w:vAlign w:val="center"/>
          </w:tcPr>
          <w:p w14:paraId="5C086DD1" w14:textId="77777777" w:rsidR="00557CA8" w:rsidRDefault="00557CA8">
            <w:pPr>
              <w:jc w:val="center"/>
            </w:pPr>
          </w:p>
        </w:tc>
        <w:tc>
          <w:tcPr>
            <w:tcW w:w="851" w:type="dxa"/>
            <w:vAlign w:val="center"/>
          </w:tcPr>
          <w:p w14:paraId="4A69E25C" w14:textId="77777777" w:rsidR="00557CA8" w:rsidRDefault="00CA3B86">
            <w:pPr>
              <w:jc w:val="center"/>
            </w:pPr>
            <w:r>
              <w:rPr>
                <w:rFonts w:ascii="Apple Color Emoji" w:hAnsi="Apple Color Emoji" w:cs="Apple Color Emoji"/>
              </w:rPr>
              <w:t>☑</w:t>
            </w:r>
            <w:r>
              <w:rPr>
                <w:rFonts w:ascii="Apple Color Emoji" w:hAnsi="Apple Color Emoji" w:cs="Apple Color Emoji" w:hint="eastAsia"/>
              </w:rPr>
              <w:t>️</w:t>
            </w:r>
          </w:p>
        </w:tc>
        <w:tc>
          <w:tcPr>
            <w:tcW w:w="992" w:type="dxa"/>
            <w:vAlign w:val="center"/>
          </w:tcPr>
          <w:p w14:paraId="5B1DD1CA" w14:textId="77777777" w:rsidR="00557CA8" w:rsidRDefault="00557CA8">
            <w:pPr>
              <w:jc w:val="center"/>
              <w:rPr>
                <w:rFonts w:ascii="Apple Color Emoji" w:hAnsi="Apple Color Emoji" w:cs="Apple Color Emoji"/>
              </w:rPr>
            </w:pPr>
          </w:p>
        </w:tc>
      </w:tr>
      <w:tr w:rsidR="00557CA8" w14:paraId="3039C800" w14:textId="77777777">
        <w:tc>
          <w:tcPr>
            <w:tcW w:w="1276" w:type="dxa"/>
            <w:vMerge/>
          </w:tcPr>
          <w:p w14:paraId="6042F385" w14:textId="77777777" w:rsidR="00557CA8" w:rsidRDefault="00557CA8"/>
        </w:tc>
        <w:tc>
          <w:tcPr>
            <w:tcW w:w="1134" w:type="dxa"/>
          </w:tcPr>
          <w:p w14:paraId="03851D79" w14:textId="77777777" w:rsidR="00557CA8" w:rsidRDefault="00557CA8"/>
        </w:tc>
        <w:tc>
          <w:tcPr>
            <w:tcW w:w="1134" w:type="dxa"/>
          </w:tcPr>
          <w:p w14:paraId="24C84A81" w14:textId="77777777" w:rsidR="00557CA8" w:rsidRDefault="00CA3B86">
            <w:r>
              <w:rPr>
                <w:rFonts w:hint="eastAsia"/>
              </w:rPr>
              <w:t>注册</w:t>
            </w:r>
          </w:p>
        </w:tc>
        <w:tc>
          <w:tcPr>
            <w:tcW w:w="850" w:type="dxa"/>
            <w:vAlign w:val="center"/>
          </w:tcPr>
          <w:p w14:paraId="32DEFC66" w14:textId="77777777" w:rsidR="00557CA8" w:rsidRDefault="00557CA8">
            <w:pPr>
              <w:jc w:val="center"/>
            </w:pPr>
          </w:p>
        </w:tc>
        <w:tc>
          <w:tcPr>
            <w:tcW w:w="992" w:type="dxa"/>
            <w:vAlign w:val="center"/>
          </w:tcPr>
          <w:p w14:paraId="2F859E1C" w14:textId="77777777" w:rsidR="00557CA8" w:rsidRDefault="00CA3B86">
            <w:pPr>
              <w:jc w:val="center"/>
            </w:pPr>
            <w:r>
              <w:rPr>
                <w:rFonts w:ascii="Apple Color Emoji" w:hAnsi="Apple Color Emoji" w:cs="Apple Color Emoji"/>
              </w:rPr>
              <w:t>☑</w:t>
            </w:r>
            <w:r>
              <w:rPr>
                <w:rFonts w:ascii="Apple Color Emoji" w:hAnsi="Apple Color Emoji" w:cs="Apple Color Emoji" w:hint="eastAsia"/>
              </w:rPr>
              <w:t>️</w:t>
            </w:r>
          </w:p>
        </w:tc>
        <w:tc>
          <w:tcPr>
            <w:tcW w:w="709" w:type="dxa"/>
            <w:vAlign w:val="center"/>
          </w:tcPr>
          <w:p w14:paraId="340F75D5" w14:textId="77777777" w:rsidR="00557CA8" w:rsidRDefault="00557CA8">
            <w:pPr>
              <w:jc w:val="center"/>
            </w:pPr>
          </w:p>
        </w:tc>
        <w:tc>
          <w:tcPr>
            <w:tcW w:w="851" w:type="dxa"/>
            <w:vAlign w:val="center"/>
          </w:tcPr>
          <w:p w14:paraId="5028482A" w14:textId="77777777" w:rsidR="00557CA8" w:rsidRDefault="00CA3B86">
            <w:pPr>
              <w:jc w:val="center"/>
            </w:pPr>
            <w:r>
              <w:rPr>
                <w:rFonts w:ascii="Apple Color Emoji" w:hAnsi="Apple Color Emoji" w:cs="Apple Color Emoji"/>
              </w:rPr>
              <w:t>☑</w:t>
            </w:r>
            <w:r>
              <w:rPr>
                <w:rFonts w:ascii="Apple Color Emoji" w:hAnsi="Apple Color Emoji" w:cs="Apple Color Emoji" w:hint="eastAsia"/>
              </w:rPr>
              <w:t>️</w:t>
            </w:r>
          </w:p>
        </w:tc>
        <w:tc>
          <w:tcPr>
            <w:tcW w:w="992" w:type="dxa"/>
            <w:vAlign w:val="center"/>
          </w:tcPr>
          <w:p w14:paraId="346560A7" w14:textId="77777777" w:rsidR="00557CA8" w:rsidRDefault="00557CA8">
            <w:pPr>
              <w:jc w:val="center"/>
              <w:rPr>
                <w:rFonts w:ascii="Apple Color Emoji" w:hAnsi="Apple Color Emoji" w:cs="Apple Color Emoji"/>
              </w:rPr>
            </w:pPr>
          </w:p>
        </w:tc>
      </w:tr>
      <w:tr w:rsidR="00557CA8" w14:paraId="26341B03" w14:textId="77777777">
        <w:tc>
          <w:tcPr>
            <w:tcW w:w="1276" w:type="dxa"/>
            <w:vMerge w:val="restart"/>
          </w:tcPr>
          <w:p w14:paraId="33BA7FF8" w14:textId="77777777" w:rsidR="00557CA8" w:rsidRDefault="00CA3B86">
            <w:r>
              <w:rPr>
                <w:rFonts w:hint="eastAsia"/>
              </w:rPr>
              <w:t>文件管理</w:t>
            </w:r>
          </w:p>
        </w:tc>
        <w:tc>
          <w:tcPr>
            <w:tcW w:w="1134" w:type="dxa"/>
          </w:tcPr>
          <w:p w14:paraId="14CC0A03" w14:textId="77777777" w:rsidR="00557CA8" w:rsidRDefault="00557CA8"/>
        </w:tc>
        <w:tc>
          <w:tcPr>
            <w:tcW w:w="1134" w:type="dxa"/>
          </w:tcPr>
          <w:p w14:paraId="72A8E26A" w14:textId="77777777" w:rsidR="00557CA8" w:rsidRDefault="00CA3B86">
            <w:r>
              <w:rPr>
                <w:rFonts w:hint="eastAsia"/>
              </w:rPr>
              <w:t>新增</w:t>
            </w:r>
          </w:p>
        </w:tc>
        <w:tc>
          <w:tcPr>
            <w:tcW w:w="850" w:type="dxa"/>
            <w:vAlign w:val="center"/>
          </w:tcPr>
          <w:p w14:paraId="5402E7BB" w14:textId="77777777" w:rsidR="00557CA8" w:rsidRDefault="00557CA8">
            <w:pPr>
              <w:jc w:val="center"/>
            </w:pPr>
          </w:p>
        </w:tc>
        <w:tc>
          <w:tcPr>
            <w:tcW w:w="992" w:type="dxa"/>
            <w:vAlign w:val="center"/>
          </w:tcPr>
          <w:p w14:paraId="0E80C814" w14:textId="77777777" w:rsidR="00557CA8" w:rsidRDefault="00557CA8">
            <w:pPr>
              <w:jc w:val="center"/>
            </w:pPr>
          </w:p>
        </w:tc>
        <w:tc>
          <w:tcPr>
            <w:tcW w:w="709" w:type="dxa"/>
            <w:vAlign w:val="center"/>
          </w:tcPr>
          <w:p w14:paraId="7D886441" w14:textId="77777777" w:rsidR="00557CA8" w:rsidRDefault="00557CA8">
            <w:pPr>
              <w:jc w:val="center"/>
            </w:pPr>
          </w:p>
        </w:tc>
        <w:tc>
          <w:tcPr>
            <w:tcW w:w="851" w:type="dxa"/>
            <w:vAlign w:val="center"/>
          </w:tcPr>
          <w:p w14:paraId="747B0C45" w14:textId="77777777" w:rsidR="00557CA8" w:rsidRDefault="00CA3B86">
            <w:pPr>
              <w:jc w:val="center"/>
            </w:pPr>
            <w:r>
              <w:rPr>
                <w:rFonts w:ascii="Apple Color Emoji" w:hAnsi="Apple Color Emoji" w:cs="Apple Color Emoji"/>
              </w:rPr>
              <w:t>☑</w:t>
            </w:r>
            <w:r>
              <w:rPr>
                <w:rFonts w:ascii="Apple Color Emoji" w:hAnsi="Apple Color Emoji" w:cs="Apple Color Emoji" w:hint="eastAsia"/>
              </w:rPr>
              <w:t>️</w:t>
            </w:r>
          </w:p>
        </w:tc>
        <w:tc>
          <w:tcPr>
            <w:tcW w:w="992" w:type="dxa"/>
            <w:vAlign w:val="center"/>
          </w:tcPr>
          <w:p w14:paraId="2F929A3E" w14:textId="77777777" w:rsidR="00557CA8" w:rsidRDefault="00557CA8">
            <w:pPr>
              <w:jc w:val="center"/>
              <w:rPr>
                <w:rFonts w:ascii="Apple Color Emoji" w:hAnsi="Apple Color Emoji" w:cs="Apple Color Emoji"/>
              </w:rPr>
            </w:pPr>
          </w:p>
        </w:tc>
      </w:tr>
      <w:tr w:rsidR="00557CA8" w14:paraId="739B835F" w14:textId="77777777">
        <w:tc>
          <w:tcPr>
            <w:tcW w:w="1276" w:type="dxa"/>
            <w:vMerge/>
          </w:tcPr>
          <w:p w14:paraId="37FCF771" w14:textId="77777777" w:rsidR="00557CA8" w:rsidRDefault="00557CA8"/>
        </w:tc>
        <w:tc>
          <w:tcPr>
            <w:tcW w:w="1134" w:type="dxa"/>
          </w:tcPr>
          <w:p w14:paraId="7EAD6A1C" w14:textId="77777777" w:rsidR="00557CA8" w:rsidRDefault="00557CA8"/>
        </w:tc>
        <w:tc>
          <w:tcPr>
            <w:tcW w:w="1134" w:type="dxa"/>
          </w:tcPr>
          <w:p w14:paraId="5DCCBFFD" w14:textId="77777777" w:rsidR="00557CA8" w:rsidRDefault="00CA3B86">
            <w:r>
              <w:rPr>
                <w:rFonts w:hint="eastAsia"/>
              </w:rPr>
              <w:t>删除</w:t>
            </w:r>
          </w:p>
        </w:tc>
        <w:tc>
          <w:tcPr>
            <w:tcW w:w="850" w:type="dxa"/>
            <w:vAlign w:val="center"/>
          </w:tcPr>
          <w:p w14:paraId="12EE24A7" w14:textId="77777777" w:rsidR="00557CA8" w:rsidRDefault="00557CA8">
            <w:pPr>
              <w:jc w:val="center"/>
            </w:pPr>
          </w:p>
        </w:tc>
        <w:tc>
          <w:tcPr>
            <w:tcW w:w="992" w:type="dxa"/>
            <w:vAlign w:val="center"/>
          </w:tcPr>
          <w:p w14:paraId="5500E90B" w14:textId="77777777" w:rsidR="00557CA8" w:rsidRDefault="00557CA8">
            <w:pPr>
              <w:jc w:val="center"/>
            </w:pPr>
          </w:p>
        </w:tc>
        <w:tc>
          <w:tcPr>
            <w:tcW w:w="709" w:type="dxa"/>
            <w:vAlign w:val="center"/>
          </w:tcPr>
          <w:p w14:paraId="1EF924B0" w14:textId="77777777" w:rsidR="00557CA8" w:rsidRDefault="00557CA8">
            <w:pPr>
              <w:jc w:val="center"/>
            </w:pPr>
          </w:p>
        </w:tc>
        <w:tc>
          <w:tcPr>
            <w:tcW w:w="851" w:type="dxa"/>
            <w:vAlign w:val="center"/>
          </w:tcPr>
          <w:p w14:paraId="570137AC" w14:textId="77777777" w:rsidR="00557CA8" w:rsidRDefault="00CA3B86">
            <w:pPr>
              <w:jc w:val="center"/>
            </w:pPr>
            <w:r>
              <w:rPr>
                <w:rFonts w:ascii="Apple Color Emoji" w:hAnsi="Apple Color Emoji" w:cs="Apple Color Emoji"/>
              </w:rPr>
              <w:t>☑</w:t>
            </w:r>
            <w:r>
              <w:rPr>
                <w:rFonts w:ascii="Apple Color Emoji" w:hAnsi="Apple Color Emoji" w:cs="Apple Color Emoji" w:hint="eastAsia"/>
              </w:rPr>
              <w:t>️</w:t>
            </w:r>
          </w:p>
        </w:tc>
        <w:tc>
          <w:tcPr>
            <w:tcW w:w="992" w:type="dxa"/>
            <w:vAlign w:val="center"/>
          </w:tcPr>
          <w:p w14:paraId="64C1A31D" w14:textId="77777777" w:rsidR="00557CA8" w:rsidRDefault="00557CA8">
            <w:pPr>
              <w:jc w:val="center"/>
              <w:rPr>
                <w:rFonts w:ascii="Apple Color Emoji" w:hAnsi="Apple Color Emoji" w:cs="Apple Color Emoji"/>
              </w:rPr>
            </w:pPr>
          </w:p>
        </w:tc>
      </w:tr>
      <w:tr w:rsidR="00557CA8" w14:paraId="3CAF9E71" w14:textId="77777777">
        <w:tc>
          <w:tcPr>
            <w:tcW w:w="1276" w:type="dxa"/>
          </w:tcPr>
          <w:p w14:paraId="300BCCAC" w14:textId="77777777" w:rsidR="00557CA8" w:rsidRDefault="00CA3B86">
            <w:r>
              <w:rPr>
                <w:rFonts w:hint="eastAsia"/>
              </w:rPr>
              <w:t>个人信息维护</w:t>
            </w:r>
          </w:p>
        </w:tc>
        <w:tc>
          <w:tcPr>
            <w:tcW w:w="1134" w:type="dxa"/>
          </w:tcPr>
          <w:p w14:paraId="4FB7B162" w14:textId="77777777" w:rsidR="00557CA8" w:rsidRDefault="00557CA8"/>
        </w:tc>
        <w:tc>
          <w:tcPr>
            <w:tcW w:w="1134" w:type="dxa"/>
          </w:tcPr>
          <w:p w14:paraId="551CE0B4" w14:textId="77777777" w:rsidR="00557CA8" w:rsidRDefault="00CA3B86">
            <w:r>
              <w:rPr>
                <w:rFonts w:hint="eastAsia"/>
              </w:rPr>
              <w:t>修改密码</w:t>
            </w:r>
            <w:r>
              <w:rPr>
                <w:rFonts w:hint="eastAsia"/>
              </w:rPr>
              <w:t>/</w:t>
            </w:r>
            <w:r>
              <w:rPr>
                <w:rFonts w:hint="eastAsia"/>
              </w:rPr>
              <w:t>基本信息</w:t>
            </w:r>
          </w:p>
        </w:tc>
        <w:tc>
          <w:tcPr>
            <w:tcW w:w="850" w:type="dxa"/>
            <w:vAlign w:val="center"/>
          </w:tcPr>
          <w:p w14:paraId="4FE54D01" w14:textId="77777777" w:rsidR="00557CA8" w:rsidRDefault="00CA3B86">
            <w:pPr>
              <w:jc w:val="center"/>
            </w:pPr>
            <w:r>
              <w:rPr>
                <w:rFonts w:ascii="Apple Color Emoji" w:hAnsi="Apple Color Emoji" w:cs="Apple Color Emoji"/>
              </w:rPr>
              <w:t>☑</w:t>
            </w:r>
            <w:r>
              <w:rPr>
                <w:rFonts w:ascii="Apple Color Emoji" w:hAnsi="Apple Color Emoji" w:cs="Apple Color Emoji" w:hint="eastAsia"/>
              </w:rPr>
              <w:t>️</w:t>
            </w:r>
          </w:p>
        </w:tc>
        <w:tc>
          <w:tcPr>
            <w:tcW w:w="992" w:type="dxa"/>
            <w:vAlign w:val="center"/>
          </w:tcPr>
          <w:p w14:paraId="2AC8039E" w14:textId="77777777" w:rsidR="00557CA8" w:rsidRDefault="00CA3B86">
            <w:pPr>
              <w:jc w:val="center"/>
            </w:pPr>
            <w:r>
              <w:rPr>
                <w:rFonts w:ascii="Apple Color Emoji" w:hAnsi="Apple Color Emoji" w:cs="Apple Color Emoji"/>
              </w:rPr>
              <w:t>☑</w:t>
            </w:r>
            <w:r>
              <w:rPr>
                <w:rFonts w:ascii="Apple Color Emoji" w:hAnsi="Apple Color Emoji" w:cs="Apple Color Emoji" w:hint="eastAsia"/>
              </w:rPr>
              <w:t>️</w:t>
            </w:r>
          </w:p>
        </w:tc>
        <w:tc>
          <w:tcPr>
            <w:tcW w:w="709" w:type="dxa"/>
            <w:vAlign w:val="center"/>
          </w:tcPr>
          <w:p w14:paraId="563F9F96" w14:textId="77777777" w:rsidR="00557CA8" w:rsidRDefault="00557CA8">
            <w:pPr>
              <w:jc w:val="center"/>
            </w:pPr>
          </w:p>
        </w:tc>
        <w:tc>
          <w:tcPr>
            <w:tcW w:w="851" w:type="dxa"/>
            <w:vAlign w:val="center"/>
          </w:tcPr>
          <w:p w14:paraId="61DA1981" w14:textId="77777777" w:rsidR="00557CA8" w:rsidRDefault="00CA3B86">
            <w:pPr>
              <w:jc w:val="center"/>
            </w:pPr>
            <w:r>
              <w:rPr>
                <w:rFonts w:ascii="Apple Color Emoji" w:hAnsi="Apple Color Emoji" w:cs="Apple Color Emoji"/>
              </w:rPr>
              <w:t>☑</w:t>
            </w:r>
            <w:r>
              <w:rPr>
                <w:rFonts w:ascii="Apple Color Emoji" w:hAnsi="Apple Color Emoji" w:cs="Apple Color Emoji" w:hint="eastAsia"/>
              </w:rPr>
              <w:t>️</w:t>
            </w:r>
          </w:p>
        </w:tc>
        <w:tc>
          <w:tcPr>
            <w:tcW w:w="992" w:type="dxa"/>
            <w:vAlign w:val="center"/>
          </w:tcPr>
          <w:p w14:paraId="071145CE" w14:textId="77777777" w:rsidR="00557CA8" w:rsidRDefault="00CA3B86">
            <w:pPr>
              <w:jc w:val="center"/>
              <w:rPr>
                <w:rFonts w:ascii="Apple Color Emoji" w:hAnsi="Apple Color Emoji" w:cs="Apple Color Emoji"/>
              </w:rPr>
            </w:pPr>
            <w:r>
              <w:rPr>
                <w:rFonts w:ascii="Apple Color Emoji" w:hAnsi="Apple Color Emoji" w:cs="Apple Color Emoji"/>
              </w:rPr>
              <w:t>☑</w:t>
            </w:r>
            <w:r>
              <w:rPr>
                <w:rFonts w:ascii="Apple Color Emoji" w:hAnsi="Apple Color Emoji" w:cs="Apple Color Emoji" w:hint="eastAsia"/>
              </w:rPr>
              <w:t>️</w:t>
            </w:r>
          </w:p>
        </w:tc>
      </w:tr>
      <w:tr w:rsidR="00557CA8" w14:paraId="4E79A7FC" w14:textId="77777777">
        <w:tc>
          <w:tcPr>
            <w:tcW w:w="1276" w:type="dxa"/>
            <w:vMerge w:val="restart"/>
          </w:tcPr>
          <w:p w14:paraId="385E2E24" w14:textId="77777777" w:rsidR="00557CA8" w:rsidRDefault="00CA3B86">
            <w:r>
              <w:rPr>
                <w:rFonts w:hint="eastAsia"/>
              </w:rPr>
              <w:t>系统管理</w:t>
            </w:r>
          </w:p>
        </w:tc>
        <w:tc>
          <w:tcPr>
            <w:tcW w:w="1134" w:type="dxa"/>
          </w:tcPr>
          <w:p w14:paraId="101CF3CC" w14:textId="77777777" w:rsidR="00557CA8" w:rsidRDefault="00CA3B86">
            <w:r>
              <w:rPr>
                <w:rFonts w:hint="eastAsia"/>
              </w:rPr>
              <w:t>用户管理</w:t>
            </w:r>
          </w:p>
        </w:tc>
        <w:tc>
          <w:tcPr>
            <w:tcW w:w="1134" w:type="dxa"/>
          </w:tcPr>
          <w:p w14:paraId="41C18EFC" w14:textId="77777777" w:rsidR="00557CA8" w:rsidRDefault="00557CA8"/>
        </w:tc>
        <w:tc>
          <w:tcPr>
            <w:tcW w:w="850" w:type="dxa"/>
            <w:vAlign w:val="center"/>
          </w:tcPr>
          <w:p w14:paraId="39972407" w14:textId="77777777" w:rsidR="00557CA8" w:rsidRDefault="00557CA8">
            <w:pPr>
              <w:jc w:val="center"/>
            </w:pPr>
          </w:p>
        </w:tc>
        <w:tc>
          <w:tcPr>
            <w:tcW w:w="992" w:type="dxa"/>
            <w:vAlign w:val="center"/>
          </w:tcPr>
          <w:p w14:paraId="764DE925" w14:textId="77777777" w:rsidR="00557CA8" w:rsidRDefault="00557CA8">
            <w:pPr>
              <w:jc w:val="center"/>
            </w:pPr>
          </w:p>
        </w:tc>
        <w:tc>
          <w:tcPr>
            <w:tcW w:w="709" w:type="dxa"/>
            <w:vAlign w:val="center"/>
          </w:tcPr>
          <w:p w14:paraId="25F63105" w14:textId="77777777" w:rsidR="00557CA8" w:rsidRDefault="00557CA8">
            <w:pPr>
              <w:jc w:val="center"/>
            </w:pPr>
          </w:p>
        </w:tc>
        <w:tc>
          <w:tcPr>
            <w:tcW w:w="851" w:type="dxa"/>
            <w:vAlign w:val="center"/>
          </w:tcPr>
          <w:p w14:paraId="70C35AF7" w14:textId="77777777" w:rsidR="00557CA8" w:rsidRDefault="00557CA8">
            <w:pPr>
              <w:jc w:val="center"/>
            </w:pPr>
          </w:p>
        </w:tc>
        <w:tc>
          <w:tcPr>
            <w:tcW w:w="992" w:type="dxa"/>
            <w:vAlign w:val="center"/>
          </w:tcPr>
          <w:p w14:paraId="1185A0E2" w14:textId="77777777" w:rsidR="00557CA8" w:rsidRDefault="00CA3B86">
            <w:pPr>
              <w:jc w:val="center"/>
              <w:rPr>
                <w:rFonts w:ascii="Apple Color Emoji" w:hAnsi="Apple Color Emoji" w:cs="Apple Color Emoji"/>
              </w:rPr>
            </w:pPr>
            <w:r>
              <w:rPr>
                <w:rFonts w:ascii="Apple Color Emoji" w:hAnsi="Apple Color Emoji" w:cs="Apple Color Emoji"/>
              </w:rPr>
              <w:t>☑</w:t>
            </w:r>
            <w:r>
              <w:rPr>
                <w:rFonts w:ascii="Apple Color Emoji" w:hAnsi="Apple Color Emoji" w:cs="Apple Color Emoji" w:hint="eastAsia"/>
              </w:rPr>
              <w:t>️</w:t>
            </w:r>
          </w:p>
        </w:tc>
      </w:tr>
      <w:tr w:rsidR="00557CA8" w14:paraId="05B616FC" w14:textId="77777777">
        <w:tc>
          <w:tcPr>
            <w:tcW w:w="1276" w:type="dxa"/>
            <w:vMerge/>
          </w:tcPr>
          <w:p w14:paraId="2C2E5CFE" w14:textId="77777777" w:rsidR="00557CA8" w:rsidRDefault="00557CA8"/>
        </w:tc>
        <w:tc>
          <w:tcPr>
            <w:tcW w:w="1134" w:type="dxa"/>
          </w:tcPr>
          <w:p w14:paraId="09B24C13" w14:textId="77777777" w:rsidR="00557CA8" w:rsidRDefault="00CA3B86">
            <w:r>
              <w:rPr>
                <w:rFonts w:hint="eastAsia"/>
              </w:rPr>
              <w:t>角色管理</w:t>
            </w:r>
          </w:p>
        </w:tc>
        <w:tc>
          <w:tcPr>
            <w:tcW w:w="1134" w:type="dxa"/>
          </w:tcPr>
          <w:p w14:paraId="181D398A" w14:textId="77777777" w:rsidR="00557CA8" w:rsidRDefault="00557CA8"/>
        </w:tc>
        <w:tc>
          <w:tcPr>
            <w:tcW w:w="850" w:type="dxa"/>
            <w:vAlign w:val="center"/>
          </w:tcPr>
          <w:p w14:paraId="3435254C" w14:textId="77777777" w:rsidR="00557CA8" w:rsidRDefault="00557CA8">
            <w:pPr>
              <w:jc w:val="center"/>
            </w:pPr>
          </w:p>
        </w:tc>
        <w:tc>
          <w:tcPr>
            <w:tcW w:w="992" w:type="dxa"/>
            <w:vAlign w:val="center"/>
          </w:tcPr>
          <w:p w14:paraId="75E496FE" w14:textId="77777777" w:rsidR="00557CA8" w:rsidRDefault="00557CA8">
            <w:pPr>
              <w:jc w:val="center"/>
            </w:pPr>
          </w:p>
        </w:tc>
        <w:tc>
          <w:tcPr>
            <w:tcW w:w="709" w:type="dxa"/>
            <w:vAlign w:val="center"/>
          </w:tcPr>
          <w:p w14:paraId="5D818BED" w14:textId="77777777" w:rsidR="00557CA8" w:rsidRDefault="00557CA8">
            <w:pPr>
              <w:jc w:val="center"/>
            </w:pPr>
          </w:p>
        </w:tc>
        <w:tc>
          <w:tcPr>
            <w:tcW w:w="851" w:type="dxa"/>
            <w:vAlign w:val="center"/>
          </w:tcPr>
          <w:p w14:paraId="4DE1F477" w14:textId="77777777" w:rsidR="00557CA8" w:rsidRDefault="00557CA8">
            <w:pPr>
              <w:jc w:val="center"/>
            </w:pPr>
          </w:p>
        </w:tc>
        <w:tc>
          <w:tcPr>
            <w:tcW w:w="992" w:type="dxa"/>
            <w:vAlign w:val="center"/>
          </w:tcPr>
          <w:p w14:paraId="706C4C40" w14:textId="77777777" w:rsidR="00557CA8" w:rsidRDefault="00CA3B86">
            <w:pPr>
              <w:jc w:val="center"/>
              <w:rPr>
                <w:rFonts w:ascii="Apple Color Emoji" w:hAnsi="Apple Color Emoji" w:cs="Apple Color Emoji"/>
              </w:rPr>
            </w:pPr>
            <w:r>
              <w:rPr>
                <w:rFonts w:ascii="Apple Color Emoji" w:hAnsi="Apple Color Emoji" w:cs="Apple Color Emoji"/>
              </w:rPr>
              <w:t>☑</w:t>
            </w:r>
            <w:r>
              <w:rPr>
                <w:rFonts w:ascii="Apple Color Emoji" w:hAnsi="Apple Color Emoji" w:cs="Apple Color Emoji" w:hint="eastAsia"/>
              </w:rPr>
              <w:t>️</w:t>
            </w:r>
          </w:p>
        </w:tc>
      </w:tr>
      <w:tr w:rsidR="00557CA8" w14:paraId="0244893E" w14:textId="77777777">
        <w:tc>
          <w:tcPr>
            <w:tcW w:w="1276" w:type="dxa"/>
            <w:vMerge/>
          </w:tcPr>
          <w:p w14:paraId="359C6C08" w14:textId="77777777" w:rsidR="00557CA8" w:rsidRDefault="00557CA8"/>
        </w:tc>
        <w:tc>
          <w:tcPr>
            <w:tcW w:w="1134" w:type="dxa"/>
          </w:tcPr>
          <w:p w14:paraId="4CE9485F" w14:textId="77777777" w:rsidR="00557CA8" w:rsidRDefault="00CA3B86">
            <w:r>
              <w:rPr>
                <w:rFonts w:hint="eastAsia"/>
              </w:rPr>
              <w:t>授权管理</w:t>
            </w:r>
          </w:p>
        </w:tc>
        <w:tc>
          <w:tcPr>
            <w:tcW w:w="1134" w:type="dxa"/>
          </w:tcPr>
          <w:p w14:paraId="2C8A39B5" w14:textId="77777777" w:rsidR="00557CA8" w:rsidRDefault="00557CA8"/>
        </w:tc>
        <w:tc>
          <w:tcPr>
            <w:tcW w:w="850" w:type="dxa"/>
            <w:vAlign w:val="center"/>
          </w:tcPr>
          <w:p w14:paraId="4DD49C63" w14:textId="77777777" w:rsidR="00557CA8" w:rsidRDefault="00557CA8">
            <w:pPr>
              <w:jc w:val="center"/>
            </w:pPr>
          </w:p>
        </w:tc>
        <w:tc>
          <w:tcPr>
            <w:tcW w:w="992" w:type="dxa"/>
            <w:vAlign w:val="center"/>
          </w:tcPr>
          <w:p w14:paraId="70804E50" w14:textId="77777777" w:rsidR="00557CA8" w:rsidRDefault="00557CA8">
            <w:pPr>
              <w:jc w:val="center"/>
            </w:pPr>
          </w:p>
        </w:tc>
        <w:tc>
          <w:tcPr>
            <w:tcW w:w="709" w:type="dxa"/>
            <w:vAlign w:val="center"/>
          </w:tcPr>
          <w:p w14:paraId="054956CA" w14:textId="77777777" w:rsidR="00557CA8" w:rsidRDefault="00557CA8">
            <w:pPr>
              <w:jc w:val="center"/>
            </w:pPr>
          </w:p>
        </w:tc>
        <w:tc>
          <w:tcPr>
            <w:tcW w:w="851" w:type="dxa"/>
            <w:vAlign w:val="center"/>
          </w:tcPr>
          <w:p w14:paraId="69934372" w14:textId="77777777" w:rsidR="00557CA8" w:rsidRDefault="00557CA8">
            <w:pPr>
              <w:jc w:val="center"/>
            </w:pPr>
          </w:p>
        </w:tc>
        <w:tc>
          <w:tcPr>
            <w:tcW w:w="992" w:type="dxa"/>
            <w:vAlign w:val="center"/>
          </w:tcPr>
          <w:p w14:paraId="518F51DE" w14:textId="77777777" w:rsidR="00557CA8" w:rsidRDefault="00CA3B86">
            <w:pPr>
              <w:jc w:val="center"/>
              <w:rPr>
                <w:rFonts w:ascii="Apple Color Emoji" w:hAnsi="Apple Color Emoji" w:cs="Apple Color Emoji"/>
              </w:rPr>
            </w:pPr>
            <w:r>
              <w:rPr>
                <w:rFonts w:ascii="Apple Color Emoji" w:hAnsi="Apple Color Emoji" w:cs="Apple Color Emoji"/>
              </w:rPr>
              <w:t>☑</w:t>
            </w:r>
            <w:r>
              <w:rPr>
                <w:rFonts w:ascii="Apple Color Emoji" w:hAnsi="Apple Color Emoji" w:cs="Apple Color Emoji" w:hint="eastAsia"/>
              </w:rPr>
              <w:t>️</w:t>
            </w:r>
          </w:p>
        </w:tc>
      </w:tr>
      <w:tr w:rsidR="00557CA8" w14:paraId="53A821DE" w14:textId="77777777">
        <w:tc>
          <w:tcPr>
            <w:tcW w:w="1276" w:type="dxa"/>
            <w:vMerge/>
          </w:tcPr>
          <w:p w14:paraId="1A51CFF7" w14:textId="77777777" w:rsidR="00557CA8" w:rsidRDefault="00557CA8"/>
        </w:tc>
        <w:tc>
          <w:tcPr>
            <w:tcW w:w="1134" w:type="dxa"/>
          </w:tcPr>
          <w:p w14:paraId="4FA3F24D" w14:textId="77777777" w:rsidR="00557CA8" w:rsidRDefault="00CA3B86">
            <w:r>
              <w:rPr>
                <w:rFonts w:hint="eastAsia"/>
              </w:rPr>
              <w:t>日志管理</w:t>
            </w:r>
          </w:p>
        </w:tc>
        <w:tc>
          <w:tcPr>
            <w:tcW w:w="1134" w:type="dxa"/>
          </w:tcPr>
          <w:p w14:paraId="5F934DF6" w14:textId="77777777" w:rsidR="00557CA8" w:rsidRDefault="00557CA8"/>
        </w:tc>
        <w:tc>
          <w:tcPr>
            <w:tcW w:w="850" w:type="dxa"/>
            <w:vAlign w:val="center"/>
          </w:tcPr>
          <w:p w14:paraId="3122B5FA" w14:textId="77777777" w:rsidR="00557CA8" w:rsidRDefault="00557CA8">
            <w:pPr>
              <w:jc w:val="center"/>
            </w:pPr>
          </w:p>
        </w:tc>
        <w:tc>
          <w:tcPr>
            <w:tcW w:w="992" w:type="dxa"/>
            <w:vAlign w:val="center"/>
          </w:tcPr>
          <w:p w14:paraId="1BAC08F8" w14:textId="77777777" w:rsidR="00557CA8" w:rsidRDefault="00557CA8">
            <w:pPr>
              <w:jc w:val="center"/>
            </w:pPr>
          </w:p>
        </w:tc>
        <w:tc>
          <w:tcPr>
            <w:tcW w:w="709" w:type="dxa"/>
            <w:vAlign w:val="center"/>
          </w:tcPr>
          <w:p w14:paraId="31E0E112" w14:textId="77777777" w:rsidR="00557CA8" w:rsidRDefault="00557CA8">
            <w:pPr>
              <w:jc w:val="center"/>
            </w:pPr>
          </w:p>
        </w:tc>
        <w:tc>
          <w:tcPr>
            <w:tcW w:w="851" w:type="dxa"/>
            <w:vAlign w:val="center"/>
          </w:tcPr>
          <w:p w14:paraId="1B273440" w14:textId="77777777" w:rsidR="00557CA8" w:rsidRDefault="00557CA8">
            <w:pPr>
              <w:jc w:val="center"/>
            </w:pPr>
          </w:p>
        </w:tc>
        <w:tc>
          <w:tcPr>
            <w:tcW w:w="992" w:type="dxa"/>
            <w:vAlign w:val="center"/>
          </w:tcPr>
          <w:p w14:paraId="4A0C4461" w14:textId="77777777" w:rsidR="00557CA8" w:rsidRDefault="00CA3B86">
            <w:pPr>
              <w:jc w:val="center"/>
              <w:rPr>
                <w:rFonts w:ascii="Apple Color Emoji" w:hAnsi="Apple Color Emoji" w:cs="Apple Color Emoji"/>
              </w:rPr>
            </w:pPr>
            <w:r>
              <w:rPr>
                <w:rFonts w:ascii="Apple Color Emoji" w:hAnsi="Apple Color Emoji" w:cs="Apple Color Emoji"/>
              </w:rPr>
              <w:t>☑</w:t>
            </w:r>
            <w:r>
              <w:rPr>
                <w:rFonts w:ascii="Apple Color Emoji" w:hAnsi="Apple Color Emoji" w:cs="Apple Color Emoji" w:hint="eastAsia"/>
              </w:rPr>
              <w:t>️</w:t>
            </w:r>
          </w:p>
        </w:tc>
      </w:tr>
    </w:tbl>
    <w:p w14:paraId="74281950" w14:textId="77777777" w:rsidR="00557CA8" w:rsidRDefault="00557CA8"/>
    <w:p w14:paraId="415FFFD5" w14:textId="77777777" w:rsidR="00557CA8" w:rsidRDefault="00CA3B86">
      <w:pPr>
        <w:pStyle w:val="1"/>
        <w:numPr>
          <w:ilvl w:val="1"/>
          <w:numId w:val="1"/>
        </w:numPr>
        <w:rPr>
          <w:shd w:val="clear" w:color="auto" w:fill="FFFFFF"/>
        </w:rPr>
      </w:pPr>
      <w:bookmarkStart w:id="16" w:name="_Toc73088967"/>
      <w:bookmarkStart w:id="17" w:name="_Toc390612023_WPSOffice_Level2"/>
      <w:r>
        <w:rPr>
          <w:rFonts w:hint="eastAsia"/>
          <w:shd w:val="clear" w:color="auto" w:fill="FFFFFF"/>
        </w:rPr>
        <w:t>主要实体分析</w:t>
      </w:r>
      <w:bookmarkEnd w:id="16"/>
    </w:p>
    <w:p w14:paraId="1AE66C44" w14:textId="77777777" w:rsidR="00557CA8" w:rsidRDefault="00CA3B86">
      <w:pPr>
        <w:jc w:val="center"/>
      </w:pPr>
      <w:r>
        <w:rPr>
          <w:rFonts w:hint="eastAsia"/>
          <w:noProof/>
        </w:rPr>
        <w:drawing>
          <wp:inline distT="0" distB="0" distL="0" distR="0" wp14:anchorId="42AFAD10" wp14:editId="688F28D5">
            <wp:extent cx="2647950" cy="1863090"/>
            <wp:effectExtent l="0" t="0" r="0" b="3810"/>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653681" cy="1867405"/>
                    </a:xfrm>
                    <a:prstGeom prst="rect">
                      <a:avLst/>
                    </a:prstGeom>
                  </pic:spPr>
                </pic:pic>
              </a:graphicData>
            </a:graphic>
          </wp:inline>
        </w:drawing>
      </w:r>
    </w:p>
    <w:p w14:paraId="14D43709" w14:textId="77777777" w:rsidR="00557CA8" w:rsidRDefault="00CA3B86">
      <w:pPr>
        <w:pStyle w:val="1"/>
        <w:numPr>
          <w:ilvl w:val="1"/>
          <w:numId w:val="1"/>
        </w:numPr>
        <w:rPr>
          <w:shd w:val="clear" w:color="auto" w:fill="FFFFFF"/>
        </w:rPr>
      </w:pPr>
      <w:bookmarkStart w:id="18" w:name="_Toc73088968"/>
      <w:r>
        <w:rPr>
          <w:rFonts w:hint="eastAsia"/>
          <w:shd w:val="clear" w:color="auto" w:fill="FFFFFF"/>
        </w:rPr>
        <w:lastRenderedPageBreak/>
        <w:t>订单状态</w:t>
      </w:r>
      <w:bookmarkEnd w:id="17"/>
      <w:bookmarkEnd w:id="18"/>
    </w:p>
    <w:p w14:paraId="2C500EF1" w14:textId="77777777" w:rsidR="00557CA8" w:rsidRDefault="00CA3B86">
      <w:pPr>
        <w:widowControl/>
        <w:ind w:firstLine="420"/>
        <w:jc w:val="left"/>
        <w:rPr>
          <w:rFonts w:ascii="微软雅黑" w:eastAsia="微软雅黑" w:hAnsi="微软雅黑" w:cs="宋体"/>
          <w:kern w:val="0"/>
          <w:sz w:val="24"/>
          <w:shd w:val="clear" w:color="auto" w:fill="FFFFFF"/>
        </w:rPr>
      </w:pPr>
      <w:r>
        <w:rPr>
          <w:rFonts w:ascii="微软雅黑" w:eastAsia="微软雅黑" w:hAnsi="微软雅黑" w:cs="宋体" w:hint="eastAsia"/>
          <w:kern w:val="0"/>
          <w:sz w:val="24"/>
          <w:shd w:val="clear" w:color="auto" w:fill="FFFFFF"/>
        </w:rPr>
        <w:t>订单状态分为报关状态和送货状态。</w:t>
      </w:r>
    </w:p>
    <w:p w14:paraId="1659EFA5" w14:textId="77777777" w:rsidR="00557CA8" w:rsidRDefault="00CA3B86">
      <w:pPr>
        <w:widowControl/>
        <w:ind w:firstLine="420"/>
        <w:jc w:val="left"/>
        <w:rPr>
          <w:rFonts w:ascii="微软雅黑" w:eastAsia="微软雅黑" w:hAnsi="微软雅黑" w:cs="宋体"/>
          <w:kern w:val="0"/>
          <w:sz w:val="24"/>
          <w:shd w:val="clear" w:color="auto" w:fill="FFFFFF"/>
        </w:rPr>
      </w:pPr>
      <w:r>
        <w:rPr>
          <w:rFonts w:ascii="微软雅黑" w:eastAsia="微软雅黑" w:hAnsi="微软雅黑" w:cs="宋体" w:hint="eastAsia"/>
          <w:kern w:val="0"/>
          <w:sz w:val="24"/>
          <w:shd w:val="clear" w:color="auto" w:fill="FFFFFF"/>
        </w:rPr>
        <w:t>报关状态：待报关，报关中，报关完成。</w:t>
      </w:r>
    </w:p>
    <w:p w14:paraId="134B5A58" w14:textId="77777777" w:rsidR="00557CA8" w:rsidRDefault="00CA3B86">
      <w:pPr>
        <w:widowControl/>
        <w:ind w:firstLine="420"/>
        <w:jc w:val="left"/>
        <w:rPr>
          <w:rFonts w:ascii="微软雅黑" w:eastAsia="微软雅黑" w:hAnsi="微软雅黑" w:cs="宋体"/>
          <w:kern w:val="0"/>
          <w:sz w:val="24"/>
          <w:shd w:val="clear" w:color="auto" w:fill="FFFFFF"/>
        </w:rPr>
      </w:pPr>
      <w:r>
        <w:rPr>
          <w:rFonts w:ascii="微软雅黑" w:eastAsia="微软雅黑" w:hAnsi="微软雅黑" w:cs="宋体"/>
          <w:kern w:val="0"/>
          <w:sz w:val="24"/>
          <w:shd w:val="clear" w:color="auto" w:fill="FFFFFF"/>
        </w:rPr>
        <w:t>送货状态：待送货</w:t>
      </w:r>
      <w:r>
        <w:rPr>
          <w:rFonts w:ascii="微软雅黑" w:eastAsia="微软雅黑" w:hAnsi="微软雅黑" w:cs="宋体" w:hint="eastAsia"/>
          <w:kern w:val="0"/>
          <w:sz w:val="24"/>
          <w:shd w:val="clear" w:color="auto" w:fill="FFFFFF"/>
        </w:rPr>
        <w:t>，送货中，送货完成。</w:t>
      </w:r>
    </w:p>
    <w:p w14:paraId="4CD5ADCC" w14:textId="77777777" w:rsidR="00557CA8" w:rsidRDefault="00CA3B86">
      <w:pPr>
        <w:pStyle w:val="1"/>
        <w:numPr>
          <w:ilvl w:val="2"/>
          <w:numId w:val="1"/>
        </w:numPr>
      </w:pPr>
      <w:bookmarkStart w:id="19" w:name="_Toc218465931_WPSOffice_Level3"/>
      <w:bookmarkStart w:id="20" w:name="_Toc73088969"/>
      <w:r>
        <w:rPr>
          <w:rFonts w:ascii="Helvetica" w:eastAsia="宋体" w:hAnsi="Helvetica" w:cs="宋体"/>
          <w:color w:val="000000"/>
          <w:kern w:val="0"/>
          <w:szCs w:val="21"/>
          <w:shd w:val="clear" w:color="auto" w:fill="FFFFFF"/>
        </w:rPr>
        <w:t>报关状态</w:t>
      </w:r>
      <w:r>
        <w:rPr>
          <w:rFonts w:ascii="Helvetica" w:eastAsia="宋体" w:hAnsi="Helvetica" w:cs="宋体" w:hint="eastAsia"/>
          <w:color w:val="000000"/>
          <w:kern w:val="0"/>
          <w:szCs w:val="21"/>
          <w:shd w:val="clear" w:color="auto" w:fill="FFFFFF"/>
        </w:rPr>
        <w:t>图</w:t>
      </w:r>
      <w:bookmarkEnd w:id="19"/>
      <w:bookmarkEnd w:id="20"/>
    </w:p>
    <w:p w14:paraId="3C793E0E" w14:textId="77777777" w:rsidR="00557CA8" w:rsidRDefault="00CA3B86">
      <w:pPr>
        <w:widowControl/>
        <w:jc w:val="left"/>
        <w:rPr>
          <w:rFonts w:ascii="宋体" w:eastAsia="宋体" w:hAnsi="宋体" w:cs="宋体"/>
          <w:kern w:val="0"/>
          <w:sz w:val="24"/>
          <w:lang w:bidi="ar"/>
        </w:rPr>
      </w:pPr>
      <w:r>
        <w:rPr>
          <w:noProof/>
        </w:rPr>
        <w:drawing>
          <wp:inline distT="0" distB="0" distL="114300" distR="114300" wp14:anchorId="571E7468" wp14:editId="46648B61">
            <wp:extent cx="5269865" cy="4258945"/>
            <wp:effectExtent l="0" t="0" r="13335" b="8255"/>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11"/>
                    <a:stretch>
                      <a:fillRect/>
                    </a:stretch>
                  </pic:blipFill>
                  <pic:spPr>
                    <a:xfrm>
                      <a:off x="0" y="0"/>
                      <a:ext cx="5269865" cy="4258945"/>
                    </a:xfrm>
                    <a:prstGeom prst="rect">
                      <a:avLst/>
                    </a:prstGeom>
                    <a:noFill/>
                    <a:ln w="9525">
                      <a:noFill/>
                    </a:ln>
                  </pic:spPr>
                </pic:pic>
              </a:graphicData>
            </a:graphic>
          </wp:inline>
        </w:drawing>
      </w:r>
    </w:p>
    <w:p w14:paraId="124E7BDA" w14:textId="77777777" w:rsidR="00557CA8" w:rsidRDefault="00557CA8">
      <w:pPr>
        <w:widowControl/>
        <w:jc w:val="left"/>
        <w:rPr>
          <w:rFonts w:ascii="宋体" w:eastAsia="宋体" w:hAnsi="宋体" w:cs="宋体"/>
          <w:kern w:val="0"/>
          <w:sz w:val="24"/>
          <w:lang w:bidi="ar"/>
        </w:rPr>
      </w:pPr>
    </w:p>
    <w:p w14:paraId="67F208B9" w14:textId="77777777" w:rsidR="00557CA8" w:rsidRDefault="00CA3B86">
      <w:pPr>
        <w:pStyle w:val="1"/>
        <w:numPr>
          <w:ilvl w:val="2"/>
          <w:numId w:val="1"/>
        </w:numPr>
        <w:rPr>
          <w:rFonts w:ascii="Helvetica" w:eastAsia="宋体" w:hAnsi="Helvetica" w:cs="宋体"/>
          <w:color w:val="000000"/>
          <w:kern w:val="0"/>
          <w:szCs w:val="21"/>
          <w:shd w:val="clear" w:color="auto" w:fill="FFFFFF"/>
        </w:rPr>
      </w:pPr>
      <w:bookmarkStart w:id="21" w:name="_Toc73088970"/>
      <w:bookmarkStart w:id="22" w:name="_Toc1707349594_WPSOffice_Level3"/>
      <w:r>
        <w:rPr>
          <w:rFonts w:ascii="Helvetica" w:eastAsia="宋体" w:hAnsi="Helvetica" w:cs="宋体" w:hint="eastAsia"/>
          <w:color w:val="000000"/>
          <w:kern w:val="0"/>
          <w:szCs w:val="21"/>
          <w:shd w:val="clear" w:color="auto" w:fill="FFFFFF"/>
        </w:rPr>
        <w:lastRenderedPageBreak/>
        <w:t>送货单状态图</w:t>
      </w:r>
      <w:bookmarkEnd w:id="21"/>
      <w:bookmarkEnd w:id="22"/>
    </w:p>
    <w:p w14:paraId="4B4599B1" w14:textId="77777777" w:rsidR="00557CA8" w:rsidRDefault="00CA3B86">
      <w:pPr>
        <w:jc w:val="right"/>
      </w:pPr>
      <w:r>
        <w:rPr>
          <w:noProof/>
        </w:rPr>
        <w:drawing>
          <wp:inline distT="0" distB="0" distL="0" distR="0" wp14:anchorId="1A43DAA9" wp14:editId="382857BE">
            <wp:extent cx="4953000" cy="3086100"/>
            <wp:effectExtent l="0" t="0" r="0" b="0"/>
            <wp:docPr id="9" name="图片 9"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示&#10;&#10;描述已自动生成"/>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953000" cy="3086100"/>
                    </a:xfrm>
                    <a:prstGeom prst="rect">
                      <a:avLst/>
                    </a:prstGeom>
                  </pic:spPr>
                </pic:pic>
              </a:graphicData>
            </a:graphic>
          </wp:inline>
        </w:drawing>
      </w:r>
    </w:p>
    <w:p w14:paraId="4825F823" w14:textId="77777777" w:rsidR="00557CA8" w:rsidRDefault="00CA3B86">
      <w:pPr>
        <w:pStyle w:val="1"/>
        <w:numPr>
          <w:ilvl w:val="1"/>
          <w:numId w:val="1"/>
        </w:numPr>
        <w:rPr>
          <w:shd w:val="clear" w:color="auto" w:fill="FFFFFF"/>
        </w:rPr>
      </w:pPr>
      <w:bookmarkStart w:id="23" w:name="_Toc73088971"/>
      <w:bookmarkStart w:id="24" w:name="_Toc158761682_WPSOffice_Level2"/>
      <w:r>
        <w:rPr>
          <w:rFonts w:hint="eastAsia"/>
          <w:shd w:val="clear" w:color="auto" w:fill="FFFFFF"/>
        </w:rPr>
        <w:lastRenderedPageBreak/>
        <w:t>订单明细状态</w:t>
      </w:r>
      <w:bookmarkEnd w:id="23"/>
    </w:p>
    <w:p w14:paraId="73AD3293" w14:textId="77777777" w:rsidR="00557CA8" w:rsidRDefault="00CA3B86">
      <w:pPr>
        <w:widowControl/>
        <w:jc w:val="left"/>
      </w:pPr>
      <w:r>
        <w:rPr>
          <w:noProof/>
        </w:rPr>
        <w:drawing>
          <wp:inline distT="0" distB="0" distL="114300" distR="114300" wp14:anchorId="7EBADF66" wp14:editId="621941EA">
            <wp:extent cx="5273675" cy="5886450"/>
            <wp:effectExtent l="0" t="0" r="9525" b="6350"/>
            <wp:docPr id="1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pic:cNvPicPr>
                  </pic:nvPicPr>
                  <pic:blipFill>
                    <a:blip r:embed="rId13"/>
                    <a:stretch>
                      <a:fillRect/>
                    </a:stretch>
                  </pic:blipFill>
                  <pic:spPr>
                    <a:xfrm>
                      <a:off x="0" y="0"/>
                      <a:ext cx="5273675" cy="5886450"/>
                    </a:xfrm>
                    <a:prstGeom prst="rect">
                      <a:avLst/>
                    </a:prstGeom>
                    <a:noFill/>
                    <a:ln w="9525">
                      <a:noFill/>
                    </a:ln>
                  </pic:spPr>
                </pic:pic>
              </a:graphicData>
            </a:graphic>
          </wp:inline>
        </w:drawing>
      </w:r>
    </w:p>
    <w:p w14:paraId="567A25C4" w14:textId="77777777" w:rsidR="00557CA8" w:rsidRDefault="00CA3B86">
      <w:pPr>
        <w:pStyle w:val="1"/>
        <w:numPr>
          <w:ilvl w:val="1"/>
          <w:numId w:val="1"/>
        </w:numPr>
        <w:rPr>
          <w:shd w:val="clear" w:color="auto" w:fill="FFFFFF"/>
        </w:rPr>
      </w:pPr>
      <w:bookmarkStart w:id="25" w:name="_Toc73088972"/>
      <w:r>
        <w:rPr>
          <w:rFonts w:hint="eastAsia"/>
          <w:shd w:val="clear" w:color="auto" w:fill="FFFFFF"/>
        </w:rPr>
        <w:lastRenderedPageBreak/>
        <w:t>报关资料状态</w:t>
      </w:r>
      <w:bookmarkEnd w:id="25"/>
    </w:p>
    <w:p w14:paraId="2707AD7E" w14:textId="77777777" w:rsidR="00557CA8" w:rsidRDefault="00CA3B86">
      <w:pPr>
        <w:jc w:val="center"/>
      </w:pPr>
      <w:r>
        <w:rPr>
          <w:noProof/>
        </w:rPr>
        <w:drawing>
          <wp:inline distT="0" distB="0" distL="114300" distR="114300" wp14:anchorId="7E02A391" wp14:editId="4649F1A7">
            <wp:extent cx="1814830" cy="2386330"/>
            <wp:effectExtent l="0" t="0" r="13970" b="1270"/>
            <wp:docPr id="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pic:cNvPicPr>
                      <a:picLocks noChangeAspect="1"/>
                    </pic:cNvPicPr>
                  </pic:nvPicPr>
                  <pic:blipFill>
                    <a:blip r:embed="rId14"/>
                    <a:stretch>
                      <a:fillRect/>
                    </a:stretch>
                  </pic:blipFill>
                  <pic:spPr>
                    <a:xfrm>
                      <a:off x="0" y="0"/>
                      <a:ext cx="1814830" cy="2386330"/>
                    </a:xfrm>
                    <a:prstGeom prst="rect">
                      <a:avLst/>
                    </a:prstGeom>
                    <a:noFill/>
                    <a:ln w="9525">
                      <a:noFill/>
                    </a:ln>
                  </pic:spPr>
                </pic:pic>
              </a:graphicData>
            </a:graphic>
          </wp:inline>
        </w:drawing>
      </w:r>
    </w:p>
    <w:p w14:paraId="6C9773B7" w14:textId="77777777" w:rsidR="00557CA8" w:rsidRDefault="00CA3B86">
      <w:pPr>
        <w:pStyle w:val="1"/>
        <w:numPr>
          <w:ilvl w:val="1"/>
          <w:numId w:val="1"/>
        </w:numPr>
        <w:rPr>
          <w:shd w:val="clear" w:color="auto" w:fill="FFFFFF"/>
        </w:rPr>
      </w:pPr>
      <w:bookmarkStart w:id="26" w:name="_Toc73088973"/>
      <w:r>
        <w:rPr>
          <w:rFonts w:hint="eastAsia"/>
          <w:shd w:val="clear" w:color="auto" w:fill="FFFFFF"/>
        </w:rPr>
        <w:t>预约送货状态图</w:t>
      </w:r>
      <w:bookmarkEnd w:id="24"/>
      <w:bookmarkEnd w:id="26"/>
    </w:p>
    <w:p w14:paraId="093F357C" w14:textId="77777777" w:rsidR="00557CA8" w:rsidRDefault="00CA3B86">
      <w:r>
        <w:rPr>
          <w:rFonts w:hint="eastAsia"/>
        </w:rPr>
        <w:t>预约中，受理中，预约失败，送货中，已</w:t>
      </w:r>
      <w:r>
        <w:rPr>
          <w:rFonts w:hint="eastAsia"/>
          <w:lang w:eastAsia="zh-Hans"/>
        </w:rPr>
        <w:t>收</w:t>
      </w:r>
      <w:r>
        <w:rPr>
          <w:rFonts w:hint="eastAsia"/>
        </w:rPr>
        <w:t>货</w:t>
      </w:r>
    </w:p>
    <w:p w14:paraId="58F38F37" w14:textId="77777777" w:rsidR="00557CA8" w:rsidRDefault="00CA3B86">
      <w:pPr>
        <w:jc w:val="center"/>
      </w:pPr>
      <w:r>
        <w:rPr>
          <w:noProof/>
        </w:rPr>
        <w:drawing>
          <wp:inline distT="0" distB="0" distL="114300" distR="114300" wp14:anchorId="1DC876CD" wp14:editId="2E8255DD">
            <wp:extent cx="1962150" cy="3819525"/>
            <wp:effectExtent l="0" t="0" r="19050" b="15875"/>
            <wp:docPr id="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
                    <pic:cNvPicPr>
                      <a:picLocks noChangeAspect="1"/>
                    </pic:cNvPicPr>
                  </pic:nvPicPr>
                  <pic:blipFill>
                    <a:blip r:embed="rId15"/>
                    <a:stretch>
                      <a:fillRect/>
                    </a:stretch>
                  </pic:blipFill>
                  <pic:spPr>
                    <a:xfrm>
                      <a:off x="0" y="0"/>
                      <a:ext cx="1962150" cy="3819525"/>
                    </a:xfrm>
                    <a:prstGeom prst="rect">
                      <a:avLst/>
                    </a:prstGeom>
                    <a:noFill/>
                    <a:ln w="9525">
                      <a:noFill/>
                    </a:ln>
                  </pic:spPr>
                </pic:pic>
              </a:graphicData>
            </a:graphic>
          </wp:inline>
        </w:drawing>
      </w:r>
    </w:p>
    <w:p w14:paraId="12CA2187" w14:textId="77777777" w:rsidR="00557CA8" w:rsidRDefault="00557CA8">
      <w:pPr>
        <w:jc w:val="center"/>
      </w:pPr>
    </w:p>
    <w:p w14:paraId="6F74E4C6" w14:textId="77777777" w:rsidR="00557CA8" w:rsidRDefault="00CA3B86">
      <w:pPr>
        <w:pStyle w:val="1"/>
        <w:numPr>
          <w:ilvl w:val="0"/>
          <w:numId w:val="1"/>
        </w:numPr>
        <w:rPr>
          <w:shd w:val="clear" w:color="auto" w:fill="FFFFFF"/>
        </w:rPr>
      </w:pPr>
      <w:bookmarkStart w:id="27" w:name="_Toc73088974"/>
      <w:bookmarkStart w:id="28" w:name="_Toc390612023_WPSOffice_Level1"/>
      <w:r>
        <w:rPr>
          <w:rFonts w:hint="eastAsia"/>
          <w:shd w:val="clear" w:color="auto" w:fill="FFFFFF"/>
        </w:rPr>
        <w:lastRenderedPageBreak/>
        <w:t>其他需求</w:t>
      </w:r>
      <w:bookmarkEnd w:id="27"/>
      <w:bookmarkEnd w:id="28"/>
    </w:p>
    <w:p w14:paraId="72796AA0" w14:textId="77777777" w:rsidR="00557CA8" w:rsidRDefault="00CA3B86">
      <w:pPr>
        <w:pStyle w:val="11"/>
        <w:widowControl/>
        <w:numPr>
          <w:ilvl w:val="0"/>
          <w:numId w:val="3"/>
        </w:numPr>
        <w:ind w:firstLineChars="0"/>
        <w:jc w:val="left"/>
        <w:rPr>
          <w:rFonts w:ascii="微软雅黑" w:eastAsia="微软雅黑" w:hAnsi="微软雅黑" w:cs="宋体"/>
          <w:kern w:val="0"/>
          <w:sz w:val="24"/>
          <w:shd w:val="clear" w:color="auto" w:fill="FFFFFF"/>
        </w:rPr>
      </w:pPr>
      <w:r>
        <w:rPr>
          <w:rFonts w:ascii="微软雅黑" w:eastAsia="微软雅黑" w:hAnsi="微软雅黑" w:cs="宋体" w:hint="eastAsia"/>
          <w:kern w:val="0"/>
          <w:sz w:val="24"/>
          <w:shd w:val="clear" w:color="auto" w:fill="FFFFFF"/>
        </w:rPr>
        <w:t>所有操作在电脑端完成，不支持手机端操作。界面美观，操作性好。支持灵活多样的查询。具有较好的扩展性，可导出多种格式的</w:t>
      </w:r>
      <w:r>
        <w:rPr>
          <w:rFonts w:ascii="微软雅黑" w:eastAsia="微软雅黑" w:hAnsi="微软雅黑" w:cs="宋体" w:hint="eastAsia"/>
          <w:kern w:val="0"/>
          <w:sz w:val="24"/>
          <w:shd w:val="clear" w:color="auto" w:fill="FFFFFF"/>
        </w:rPr>
        <w:t>excel</w:t>
      </w:r>
      <w:r>
        <w:rPr>
          <w:rFonts w:ascii="微软雅黑" w:eastAsia="微软雅黑" w:hAnsi="微软雅黑" w:cs="宋体" w:hint="eastAsia"/>
          <w:kern w:val="0"/>
          <w:sz w:val="24"/>
          <w:shd w:val="clear" w:color="auto" w:fill="FFFFFF"/>
        </w:rPr>
        <w:t>表格。</w:t>
      </w:r>
    </w:p>
    <w:p w14:paraId="36FC6F24" w14:textId="77777777" w:rsidR="00557CA8" w:rsidRDefault="00CA3B86">
      <w:pPr>
        <w:pStyle w:val="11"/>
        <w:widowControl/>
        <w:numPr>
          <w:ilvl w:val="0"/>
          <w:numId w:val="3"/>
        </w:numPr>
        <w:ind w:firstLineChars="0"/>
        <w:jc w:val="left"/>
        <w:rPr>
          <w:rFonts w:ascii="微软雅黑" w:eastAsia="微软雅黑" w:hAnsi="微软雅黑" w:cs="宋体"/>
          <w:kern w:val="0"/>
          <w:sz w:val="24"/>
          <w:shd w:val="clear" w:color="auto" w:fill="FFFFFF"/>
        </w:rPr>
      </w:pPr>
      <w:r>
        <w:rPr>
          <w:rFonts w:ascii="微软雅黑" w:eastAsia="微软雅黑" w:hAnsi="微软雅黑" w:cs="宋体" w:hint="eastAsia"/>
          <w:kern w:val="0"/>
          <w:sz w:val="24"/>
          <w:shd w:val="clear" w:color="auto" w:fill="FFFFFF"/>
        </w:rPr>
        <w:t>订单状态变化后，通过短信方式通知相关人员。</w:t>
      </w:r>
    </w:p>
    <w:p w14:paraId="0D408B07" w14:textId="77777777" w:rsidR="00557CA8" w:rsidRDefault="00CA3B86">
      <w:pPr>
        <w:pStyle w:val="11"/>
        <w:widowControl/>
        <w:numPr>
          <w:ilvl w:val="0"/>
          <w:numId w:val="3"/>
        </w:numPr>
        <w:ind w:firstLineChars="0"/>
        <w:jc w:val="left"/>
        <w:rPr>
          <w:rFonts w:ascii="微软雅黑" w:eastAsia="微软雅黑" w:hAnsi="微软雅黑" w:cs="宋体"/>
          <w:kern w:val="0"/>
          <w:sz w:val="24"/>
          <w:shd w:val="clear" w:color="auto" w:fill="FFFFFF"/>
        </w:rPr>
      </w:pPr>
      <w:r>
        <w:rPr>
          <w:rFonts w:ascii="微软雅黑" w:eastAsia="微软雅黑" w:hAnsi="微软雅黑" w:cs="宋体" w:hint="eastAsia"/>
          <w:kern w:val="0"/>
          <w:sz w:val="24"/>
          <w:shd w:val="clear" w:color="auto" w:fill="FFFFFF"/>
        </w:rPr>
        <w:t>每个订单对应</w:t>
      </w:r>
      <w:r>
        <w:rPr>
          <w:rFonts w:ascii="微软雅黑" w:eastAsia="微软雅黑" w:hAnsi="微软雅黑" w:cs="宋体" w:hint="eastAsia"/>
          <w:kern w:val="0"/>
          <w:sz w:val="24"/>
          <w:shd w:val="clear" w:color="auto" w:fill="FFFFFF"/>
        </w:rPr>
        <w:t>1</w:t>
      </w:r>
      <w:r>
        <w:rPr>
          <w:rFonts w:ascii="微软雅黑" w:eastAsia="微软雅黑" w:hAnsi="微软雅黑" w:cs="宋体" w:hint="eastAsia"/>
          <w:kern w:val="0"/>
          <w:sz w:val="24"/>
          <w:shd w:val="clear" w:color="auto" w:fill="FFFFFF"/>
        </w:rPr>
        <w:t>个工厂，一个订单有多个订单明细，每个订单明细对应一种商品，不通的订单明细，可以对应同一种商品。</w:t>
      </w:r>
    </w:p>
    <w:p w14:paraId="002241F2" w14:textId="77777777" w:rsidR="00557CA8" w:rsidRDefault="00CA3B86">
      <w:pPr>
        <w:pStyle w:val="11"/>
        <w:widowControl/>
        <w:numPr>
          <w:ilvl w:val="0"/>
          <w:numId w:val="3"/>
        </w:numPr>
        <w:ind w:firstLineChars="0"/>
        <w:jc w:val="left"/>
        <w:rPr>
          <w:rFonts w:ascii="微软雅黑" w:eastAsia="微软雅黑" w:hAnsi="微软雅黑" w:cs="宋体"/>
          <w:color w:val="000000" w:themeColor="text1"/>
          <w:kern w:val="0"/>
          <w:sz w:val="24"/>
          <w:shd w:val="clear" w:color="auto" w:fill="FFFFFF"/>
        </w:rPr>
      </w:pPr>
      <w:r>
        <w:rPr>
          <w:rFonts w:ascii="微软雅黑" w:eastAsia="微软雅黑" w:hAnsi="微软雅黑" w:cs="宋体" w:hint="eastAsia"/>
          <w:kern w:val="0"/>
          <w:sz w:val="24"/>
          <w:shd w:val="clear" w:color="auto" w:fill="FFFFFF"/>
        </w:rPr>
        <w:t>一个报关资料（报关单），对应多个订单，一个订单也可以对应多次报关，</w:t>
      </w:r>
      <w:r>
        <w:rPr>
          <w:rFonts w:ascii="微软雅黑" w:eastAsia="微软雅黑" w:hAnsi="微软雅黑" w:cs="宋体" w:hint="eastAsia"/>
          <w:color w:val="000000" w:themeColor="text1"/>
          <w:kern w:val="0"/>
          <w:sz w:val="24"/>
          <w:shd w:val="clear" w:color="auto" w:fill="FFFFFF"/>
        </w:rPr>
        <w:t>一个订单明细只能对应一次报关资料。</w:t>
      </w:r>
    </w:p>
    <w:p w14:paraId="3D488F72" w14:textId="77777777" w:rsidR="00557CA8" w:rsidRDefault="00CA3B86">
      <w:pPr>
        <w:pStyle w:val="11"/>
        <w:widowControl/>
        <w:numPr>
          <w:ilvl w:val="0"/>
          <w:numId w:val="3"/>
        </w:numPr>
        <w:ind w:firstLineChars="0"/>
        <w:jc w:val="left"/>
        <w:rPr>
          <w:rFonts w:ascii="微软雅黑" w:eastAsia="微软雅黑" w:hAnsi="微软雅黑" w:cs="宋体"/>
          <w:kern w:val="0"/>
          <w:sz w:val="24"/>
          <w:shd w:val="clear" w:color="auto" w:fill="FFFFFF"/>
        </w:rPr>
      </w:pPr>
      <w:r>
        <w:rPr>
          <w:rFonts w:ascii="微软雅黑" w:eastAsia="微软雅黑" w:hAnsi="微软雅黑" w:cs="宋体" w:hint="eastAsia"/>
          <w:kern w:val="0"/>
          <w:sz w:val="24"/>
          <w:shd w:val="clear" w:color="auto" w:fill="FFFFFF"/>
        </w:rPr>
        <w:t>一</w:t>
      </w:r>
      <w:r>
        <w:rPr>
          <w:rFonts w:ascii="微软雅黑" w:eastAsia="微软雅黑" w:hAnsi="微软雅黑" w:cs="宋体" w:hint="eastAsia"/>
          <w:kern w:val="0"/>
          <w:sz w:val="24"/>
          <w:shd w:val="clear" w:color="auto" w:fill="FFFFFF"/>
          <w:lang w:eastAsia="zh-Hans"/>
        </w:rPr>
        <w:t>次</w:t>
      </w:r>
      <w:r>
        <w:rPr>
          <w:rFonts w:ascii="微软雅黑" w:eastAsia="微软雅黑" w:hAnsi="微软雅黑" w:cs="宋体" w:hint="eastAsia"/>
          <w:kern w:val="0"/>
          <w:sz w:val="24"/>
          <w:shd w:val="clear" w:color="auto" w:fill="FFFFFF"/>
        </w:rPr>
        <w:t>预约送货，对应多个订单，一个订单也可以对应多次送货。</w:t>
      </w:r>
    </w:p>
    <w:p w14:paraId="23B3DA8A" w14:textId="77777777" w:rsidR="00557CA8" w:rsidRDefault="00CA3B86">
      <w:pPr>
        <w:pStyle w:val="11"/>
        <w:widowControl/>
        <w:numPr>
          <w:ilvl w:val="0"/>
          <w:numId w:val="3"/>
        </w:numPr>
        <w:ind w:firstLineChars="0"/>
        <w:jc w:val="left"/>
        <w:rPr>
          <w:rFonts w:ascii="微软雅黑" w:eastAsia="微软雅黑" w:hAnsi="微软雅黑" w:cs="宋体"/>
          <w:kern w:val="0"/>
          <w:sz w:val="24"/>
          <w:shd w:val="clear" w:color="auto" w:fill="FFFFFF"/>
        </w:rPr>
      </w:pPr>
      <w:r>
        <w:rPr>
          <w:rFonts w:ascii="微软雅黑" w:eastAsia="微软雅黑" w:hAnsi="微软雅黑" w:cs="宋体" w:hint="eastAsia"/>
          <w:kern w:val="0"/>
          <w:sz w:val="24"/>
          <w:shd w:val="clear" w:color="auto" w:fill="FFFFFF"/>
        </w:rPr>
        <w:t>一个预约送货可对应不同订单的多个订单明细，一个订单明细可对应多次预约送货。</w:t>
      </w:r>
    </w:p>
    <w:p w14:paraId="45D3A4FE" w14:textId="77777777" w:rsidR="00557CA8" w:rsidRDefault="00CA3B86">
      <w:pPr>
        <w:pStyle w:val="11"/>
        <w:widowControl/>
        <w:numPr>
          <w:ilvl w:val="0"/>
          <w:numId w:val="3"/>
        </w:numPr>
        <w:ind w:firstLineChars="0"/>
        <w:jc w:val="left"/>
        <w:rPr>
          <w:rFonts w:ascii="微软雅黑" w:eastAsia="微软雅黑" w:hAnsi="微软雅黑" w:cs="宋体"/>
          <w:kern w:val="0"/>
          <w:sz w:val="24"/>
          <w:shd w:val="clear" w:color="auto" w:fill="FFFFFF"/>
        </w:rPr>
      </w:pPr>
      <w:r>
        <w:rPr>
          <w:rFonts w:ascii="微软雅黑" w:eastAsia="微软雅黑" w:hAnsi="微软雅黑" w:cs="宋体" w:hint="eastAsia"/>
          <w:kern w:val="0"/>
          <w:sz w:val="24"/>
          <w:shd w:val="clear" w:color="auto" w:fill="FFFFFF"/>
        </w:rPr>
        <w:t>送货数量可以由供应商调整</w:t>
      </w:r>
      <w:r>
        <w:rPr>
          <w:rFonts w:ascii="微软雅黑" w:eastAsia="微软雅黑" w:hAnsi="微软雅黑" w:cs="宋体" w:hint="eastAsia"/>
          <w:kern w:val="0"/>
          <w:sz w:val="24"/>
          <w:shd w:val="clear" w:color="auto" w:fill="FFFFFF"/>
        </w:rPr>
        <w:t>，</w:t>
      </w:r>
      <w:r>
        <w:rPr>
          <w:rFonts w:ascii="微软雅黑" w:eastAsia="微软雅黑" w:hAnsi="微软雅黑" w:cs="宋体" w:hint="eastAsia"/>
          <w:kern w:val="0"/>
          <w:sz w:val="24"/>
          <w:shd w:val="clear" w:color="auto" w:fill="FFFFFF"/>
        </w:rPr>
        <w:t>**</w:t>
      </w:r>
      <w:r>
        <w:rPr>
          <w:rFonts w:ascii="微软雅黑" w:eastAsia="微软雅黑" w:hAnsi="微软雅黑" w:cs="宋体" w:hint="eastAsia"/>
          <w:kern w:val="0"/>
          <w:sz w:val="24"/>
          <w:shd w:val="clear" w:color="auto" w:fill="FFFFFF"/>
        </w:rPr>
        <w:t>多于</w:t>
      </w:r>
      <w:r>
        <w:rPr>
          <w:rFonts w:ascii="微软雅黑" w:eastAsia="微软雅黑" w:hAnsi="微软雅黑" w:cs="宋体" w:hint="eastAsia"/>
          <w:kern w:val="0"/>
          <w:sz w:val="24"/>
          <w:shd w:val="clear" w:color="auto" w:fill="FFFFFF"/>
        </w:rPr>
        <w:t>5%</w:t>
      </w:r>
      <w:r>
        <w:rPr>
          <w:rFonts w:ascii="微软雅黑" w:eastAsia="微软雅黑" w:hAnsi="微软雅黑" w:cs="宋体" w:hint="eastAsia"/>
          <w:kern w:val="0"/>
          <w:sz w:val="24"/>
          <w:shd w:val="clear" w:color="auto" w:fill="FFFFFF"/>
        </w:rPr>
        <w:t>的数量应不让输入（需保证）</w:t>
      </w:r>
      <w:r>
        <w:rPr>
          <w:rFonts w:ascii="微软雅黑" w:eastAsia="微软雅黑" w:hAnsi="微软雅黑" w:cs="宋体" w:hint="eastAsia"/>
          <w:kern w:val="0"/>
          <w:sz w:val="24"/>
          <w:shd w:val="clear" w:color="auto" w:fill="FFFFFF"/>
        </w:rPr>
        <w:t>**</w:t>
      </w:r>
      <w:r>
        <w:rPr>
          <w:rFonts w:ascii="微软雅黑" w:eastAsia="微软雅黑" w:hAnsi="微软雅黑" w:cs="宋体" w:hint="eastAsia"/>
          <w:kern w:val="0"/>
          <w:sz w:val="24"/>
          <w:shd w:val="clear" w:color="auto" w:fill="FFFFFF"/>
        </w:rPr>
        <w:t>，不多于</w:t>
      </w:r>
      <w:r>
        <w:rPr>
          <w:rFonts w:ascii="微软雅黑" w:eastAsia="微软雅黑" w:hAnsi="微软雅黑" w:cs="宋体" w:hint="eastAsia"/>
          <w:kern w:val="0"/>
          <w:sz w:val="24"/>
          <w:shd w:val="clear" w:color="auto" w:fill="FFFFFF"/>
        </w:rPr>
        <w:t>5%</w:t>
      </w:r>
      <w:r>
        <w:rPr>
          <w:rFonts w:ascii="微软雅黑" w:eastAsia="微软雅黑" w:hAnsi="微软雅黑" w:cs="宋体" w:hint="eastAsia"/>
          <w:kern w:val="0"/>
          <w:sz w:val="24"/>
          <w:shd w:val="clear" w:color="auto" w:fill="FFFFFF"/>
        </w:rPr>
        <w:t>的数据飘红，缺少的货物数在</w:t>
      </w:r>
      <w:r>
        <w:rPr>
          <w:rFonts w:ascii="微软雅黑" w:eastAsia="微软雅黑" w:hAnsi="微软雅黑" w:cs="宋体" w:hint="eastAsia"/>
          <w:kern w:val="0"/>
          <w:sz w:val="24"/>
          <w:shd w:val="clear" w:color="auto" w:fill="FFFFFF"/>
        </w:rPr>
        <w:t>5%</w:t>
      </w:r>
      <w:r>
        <w:rPr>
          <w:rFonts w:ascii="微软雅黑" w:eastAsia="微软雅黑" w:hAnsi="微软雅黑" w:cs="宋体" w:hint="eastAsia"/>
          <w:kern w:val="0"/>
          <w:sz w:val="24"/>
          <w:shd w:val="clear" w:color="auto" w:fill="FFFFFF"/>
        </w:rPr>
        <w:t>以内的数据正常显示，缺少的在</w:t>
      </w:r>
      <w:r>
        <w:rPr>
          <w:rFonts w:ascii="微软雅黑" w:eastAsia="微软雅黑" w:hAnsi="微软雅黑" w:cs="宋体" w:hint="eastAsia"/>
          <w:kern w:val="0"/>
          <w:sz w:val="24"/>
          <w:shd w:val="clear" w:color="auto" w:fill="FFFFFF"/>
        </w:rPr>
        <w:t>5%</w:t>
      </w:r>
      <w:r>
        <w:rPr>
          <w:rFonts w:ascii="微软雅黑" w:eastAsia="微软雅黑" w:hAnsi="微软雅黑" w:cs="宋体" w:hint="eastAsia"/>
          <w:kern w:val="0"/>
          <w:sz w:val="24"/>
          <w:shd w:val="clear" w:color="auto" w:fill="FFFFFF"/>
        </w:rPr>
        <w:t>以上的飘绿</w:t>
      </w:r>
    </w:p>
    <w:p w14:paraId="636D7B57" w14:textId="77777777" w:rsidR="00557CA8" w:rsidRDefault="00CA3B86">
      <w:pPr>
        <w:pStyle w:val="11"/>
        <w:widowControl/>
        <w:numPr>
          <w:ilvl w:val="0"/>
          <w:numId w:val="3"/>
        </w:numPr>
        <w:ind w:firstLineChars="0"/>
        <w:jc w:val="left"/>
        <w:rPr>
          <w:rFonts w:ascii="微软雅黑" w:eastAsia="微软雅黑" w:hAnsi="微软雅黑" w:cs="宋体"/>
          <w:kern w:val="0"/>
          <w:sz w:val="24"/>
          <w:shd w:val="clear" w:color="auto" w:fill="FFFFFF"/>
        </w:rPr>
      </w:pPr>
      <w:r>
        <w:rPr>
          <w:rFonts w:ascii="微软雅黑" w:eastAsia="微软雅黑" w:hAnsi="微软雅黑" w:cs="宋体" w:hint="eastAsia"/>
          <w:kern w:val="0"/>
          <w:sz w:val="24"/>
          <w:shd w:val="clear" w:color="auto" w:fill="FFFFFF"/>
        </w:rPr>
        <w:t>可能存在供应商已有录入了大量数据的</w:t>
      </w:r>
      <w:r>
        <w:rPr>
          <w:rFonts w:ascii="微软雅黑" w:eastAsia="微软雅黑" w:hAnsi="微软雅黑" w:cs="宋体" w:hint="eastAsia"/>
          <w:kern w:val="0"/>
          <w:sz w:val="24"/>
          <w:shd w:val="clear" w:color="auto" w:fill="FFFFFF"/>
        </w:rPr>
        <w:t>excel</w:t>
      </w:r>
      <w:r>
        <w:rPr>
          <w:rFonts w:ascii="微软雅黑" w:eastAsia="微软雅黑" w:hAnsi="微软雅黑" w:cs="宋体" w:hint="eastAsia"/>
          <w:kern w:val="0"/>
          <w:sz w:val="24"/>
          <w:shd w:val="clear" w:color="auto" w:fill="FFFFFF"/>
        </w:rPr>
        <w:t>表（如数百行），可以读入已有的</w:t>
      </w:r>
      <w:r>
        <w:rPr>
          <w:rFonts w:ascii="微软雅黑" w:eastAsia="微软雅黑" w:hAnsi="微软雅黑" w:cs="宋体" w:hint="eastAsia"/>
          <w:kern w:val="0"/>
          <w:sz w:val="24"/>
          <w:shd w:val="clear" w:color="auto" w:fill="FFFFFF"/>
        </w:rPr>
        <w:t>excel+</w:t>
      </w:r>
      <w:r>
        <w:rPr>
          <w:rFonts w:ascii="微软雅黑" w:eastAsia="微软雅黑" w:hAnsi="微软雅黑" w:cs="宋体" w:hint="eastAsia"/>
          <w:kern w:val="0"/>
          <w:sz w:val="24"/>
          <w:shd w:val="clear" w:color="auto" w:fill="FFFFFF"/>
        </w:rPr>
        <w:t>系统上手动录入并存</w:t>
      </w:r>
    </w:p>
    <w:p w14:paraId="7A2194FD" w14:textId="77777777" w:rsidR="00557CA8" w:rsidRDefault="00CA3B86">
      <w:pPr>
        <w:pStyle w:val="11"/>
        <w:widowControl/>
        <w:numPr>
          <w:ilvl w:val="0"/>
          <w:numId w:val="3"/>
        </w:numPr>
        <w:ind w:firstLineChars="0"/>
        <w:jc w:val="left"/>
        <w:rPr>
          <w:rFonts w:ascii="微软雅黑" w:eastAsia="微软雅黑" w:hAnsi="微软雅黑" w:cs="宋体"/>
          <w:kern w:val="0"/>
          <w:sz w:val="24"/>
          <w:shd w:val="clear" w:color="auto" w:fill="FFFFFF"/>
        </w:rPr>
      </w:pPr>
      <w:r>
        <w:rPr>
          <w:rFonts w:ascii="微软雅黑" w:eastAsia="微软雅黑" w:hAnsi="微软雅黑" w:cs="宋体" w:hint="eastAsia"/>
          <w:kern w:val="0"/>
          <w:sz w:val="24"/>
          <w:shd w:val="clear" w:color="auto" w:fill="FFFFFF"/>
        </w:rPr>
        <w:t>一般货物的图片可以不要，商检货物需提供照片（因商检货物比例较小，该部分流程如照片、报关资料可线下完成）</w:t>
      </w:r>
    </w:p>
    <w:p w14:paraId="755DACB0" w14:textId="77777777" w:rsidR="00557CA8" w:rsidRDefault="00CA3B86">
      <w:pPr>
        <w:pStyle w:val="11"/>
        <w:widowControl/>
        <w:numPr>
          <w:ilvl w:val="0"/>
          <w:numId w:val="3"/>
        </w:numPr>
        <w:ind w:firstLineChars="0"/>
        <w:jc w:val="left"/>
        <w:rPr>
          <w:rFonts w:ascii="微软雅黑" w:eastAsia="微软雅黑" w:hAnsi="微软雅黑" w:cs="宋体"/>
          <w:kern w:val="0"/>
          <w:sz w:val="24"/>
          <w:shd w:val="clear" w:color="auto" w:fill="FFFFFF"/>
        </w:rPr>
      </w:pPr>
      <w:r>
        <w:rPr>
          <w:rFonts w:ascii="微软雅黑" w:eastAsia="微软雅黑" w:hAnsi="微软雅黑" w:cs="宋体" w:hint="eastAsia"/>
          <w:kern w:val="0"/>
          <w:sz w:val="24"/>
          <w:shd w:val="clear" w:color="auto" w:fill="FFFFFF"/>
        </w:rPr>
        <w:lastRenderedPageBreak/>
        <w:t>报关单、发票、厢单、合同、商检单、厂检单、照片等报关资料（部分资料只有商检货物需要），系统回显</w:t>
      </w:r>
      <w:r>
        <w:rPr>
          <w:rFonts w:ascii="微软雅黑" w:eastAsia="微软雅黑" w:hAnsi="微软雅黑" w:cs="宋体" w:hint="eastAsia"/>
          <w:kern w:val="0"/>
          <w:sz w:val="24"/>
          <w:shd w:val="clear" w:color="auto" w:fill="FFFFFF"/>
          <w:lang w:eastAsia="zh-Hans"/>
        </w:rPr>
        <w:t>部分</w:t>
      </w:r>
      <w:r>
        <w:rPr>
          <w:rFonts w:ascii="微软雅黑" w:eastAsia="微软雅黑" w:hAnsi="微软雅黑" w:cs="宋体" w:hint="eastAsia"/>
          <w:kern w:val="0"/>
          <w:sz w:val="24"/>
          <w:shd w:val="clear" w:color="auto" w:fill="FFFFFF"/>
        </w:rPr>
        <w:t>能填写的数据，其它数据需由供应商下载</w:t>
      </w:r>
      <w:r>
        <w:rPr>
          <w:rFonts w:ascii="微软雅黑" w:eastAsia="微软雅黑" w:hAnsi="微软雅黑" w:cs="宋体" w:hint="eastAsia"/>
          <w:kern w:val="0"/>
          <w:sz w:val="24"/>
          <w:shd w:val="clear" w:color="auto" w:fill="FFFFFF"/>
        </w:rPr>
        <w:t>excel</w:t>
      </w:r>
      <w:r>
        <w:rPr>
          <w:rFonts w:ascii="微软雅黑" w:eastAsia="微软雅黑" w:hAnsi="微软雅黑" w:cs="宋体" w:hint="eastAsia"/>
          <w:kern w:val="0"/>
          <w:sz w:val="24"/>
          <w:shd w:val="clear" w:color="auto" w:fill="FFFFFF"/>
        </w:rPr>
        <w:t>填写后上传（如发票号、公章等</w:t>
      </w:r>
      <w:r>
        <w:rPr>
          <w:rFonts w:ascii="微软雅黑" w:eastAsia="微软雅黑" w:hAnsi="微软雅黑" w:cs="宋体" w:hint="eastAsia"/>
          <w:kern w:val="0"/>
          <w:sz w:val="24"/>
          <w:shd w:val="clear" w:color="auto" w:fill="FFFFFF"/>
        </w:rPr>
        <w:t>）</w:t>
      </w:r>
    </w:p>
    <w:p w14:paraId="25B6C2AB" w14:textId="77777777" w:rsidR="00557CA8" w:rsidRDefault="00CA3B86">
      <w:pPr>
        <w:pStyle w:val="11"/>
        <w:widowControl/>
        <w:numPr>
          <w:ilvl w:val="0"/>
          <w:numId w:val="3"/>
        </w:numPr>
        <w:ind w:firstLineChars="0"/>
        <w:jc w:val="left"/>
        <w:rPr>
          <w:rFonts w:ascii="微软雅黑" w:eastAsia="微软雅黑" w:hAnsi="微软雅黑" w:cs="宋体"/>
          <w:kern w:val="0"/>
          <w:sz w:val="24"/>
          <w:shd w:val="clear" w:color="auto" w:fill="FFFFFF"/>
        </w:rPr>
      </w:pPr>
      <w:r>
        <w:rPr>
          <w:rFonts w:ascii="微软雅黑" w:eastAsia="微软雅黑" w:hAnsi="微软雅黑" w:cs="宋体" w:hint="eastAsia"/>
          <w:kern w:val="0"/>
          <w:sz w:val="24"/>
          <w:shd w:val="clear" w:color="auto" w:fill="FFFFFF"/>
        </w:rPr>
        <w:t>已经审核通过的数量范围内选择送货，默认送货量是通过的所有货物数，可以更改实际送货数量同时同步已通过但未送货的数量</w:t>
      </w:r>
    </w:p>
    <w:p w14:paraId="6F56CECB" w14:textId="77777777" w:rsidR="00557CA8" w:rsidRDefault="00CA3B86">
      <w:pPr>
        <w:pStyle w:val="11"/>
        <w:widowControl/>
        <w:numPr>
          <w:ilvl w:val="0"/>
          <w:numId w:val="3"/>
        </w:numPr>
        <w:ind w:firstLineChars="0"/>
        <w:jc w:val="left"/>
        <w:rPr>
          <w:rFonts w:ascii="微软雅黑" w:eastAsia="微软雅黑" w:hAnsi="微软雅黑" w:cs="宋体"/>
          <w:kern w:val="0"/>
          <w:sz w:val="24"/>
          <w:shd w:val="clear" w:color="auto" w:fill="FFFFFF"/>
        </w:rPr>
      </w:pPr>
      <w:r>
        <w:rPr>
          <w:rFonts w:ascii="微软雅黑" w:eastAsia="微软雅黑" w:hAnsi="微软雅黑" w:cs="宋体" w:hint="eastAsia"/>
          <w:kern w:val="0"/>
          <w:sz w:val="24"/>
          <w:shd w:val="clear" w:color="auto" w:fill="FFFFFF"/>
        </w:rPr>
        <w:t>预约送货进仓单的时间段以小时为单位，区间</w:t>
      </w:r>
      <w:r>
        <w:rPr>
          <w:rFonts w:ascii="微软雅黑" w:eastAsia="微软雅黑" w:hAnsi="微软雅黑" w:cs="宋体" w:hint="eastAsia"/>
          <w:kern w:val="0"/>
          <w:sz w:val="24"/>
          <w:shd w:val="clear" w:color="auto" w:fill="FFFFFF"/>
        </w:rPr>
        <w:t>8</w:t>
      </w:r>
      <w:r>
        <w:rPr>
          <w:rFonts w:ascii="微软雅黑" w:eastAsia="微软雅黑" w:hAnsi="微软雅黑" w:cs="宋体" w:hint="eastAsia"/>
          <w:kern w:val="0"/>
          <w:sz w:val="24"/>
          <w:shd w:val="clear" w:color="auto" w:fill="FFFFFF"/>
        </w:rPr>
        <w:t>：</w:t>
      </w:r>
      <w:r>
        <w:rPr>
          <w:rFonts w:ascii="微软雅黑" w:eastAsia="微软雅黑" w:hAnsi="微软雅黑" w:cs="宋体" w:hint="eastAsia"/>
          <w:kern w:val="0"/>
          <w:sz w:val="24"/>
          <w:shd w:val="clear" w:color="auto" w:fill="FFFFFF"/>
        </w:rPr>
        <w:t>30-16:30</w:t>
      </w:r>
      <w:r>
        <w:rPr>
          <w:rFonts w:ascii="微软雅黑" w:eastAsia="微软雅黑" w:hAnsi="微软雅黑" w:cs="宋体" w:hint="eastAsia"/>
          <w:kern w:val="0"/>
          <w:sz w:val="24"/>
          <w:shd w:val="clear" w:color="auto" w:fill="FFFFFF"/>
        </w:rPr>
        <w:t>，审核送货进仓单（由仓库进行）可以拒绝（</w:t>
      </w:r>
      <w:r>
        <w:rPr>
          <w:rFonts w:ascii="微软雅黑" w:eastAsia="微软雅黑" w:hAnsi="微软雅黑" w:cs="宋体" w:hint="eastAsia"/>
          <w:color w:val="000000" w:themeColor="text1"/>
          <w:kern w:val="0"/>
          <w:sz w:val="24"/>
          <w:shd w:val="clear" w:color="auto" w:fill="FFFFFF"/>
          <w:lang w:eastAsia="zh-Hans"/>
        </w:rPr>
        <w:t>维护几个常用原因即可</w:t>
      </w:r>
      <w:r>
        <w:rPr>
          <w:rFonts w:ascii="微软雅黑" w:eastAsia="微软雅黑" w:hAnsi="微软雅黑" w:cs="宋体" w:hint="eastAsia"/>
          <w:kern w:val="0"/>
          <w:sz w:val="24"/>
          <w:shd w:val="clear" w:color="auto" w:fill="FFFFFF"/>
        </w:rPr>
        <w:t>）</w:t>
      </w:r>
    </w:p>
    <w:p w14:paraId="7048362F" w14:textId="77777777" w:rsidR="00557CA8" w:rsidRDefault="00CA3B86">
      <w:pPr>
        <w:pStyle w:val="11"/>
        <w:widowControl/>
        <w:numPr>
          <w:ilvl w:val="0"/>
          <w:numId w:val="3"/>
        </w:numPr>
        <w:ind w:firstLineChars="0"/>
        <w:jc w:val="left"/>
        <w:rPr>
          <w:rFonts w:ascii="微软雅黑" w:eastAsia="微软雅黑" w:hAnsi="微软雅黑" w:cs="宋体"/>
          <w:kern w:val="0"/>
          <w:sz w:val="24"/>
          <w:shd w:val="clear" w:color="auto" w:fill="FFFFFF"/>
        </w:rPr>
      </w:pPr>
      <w:r>
        <w:rPr>
          <w:rFonts w:ascii="微软雅黑" w:eastAsia="微软雅黑" w:hAnsi="微软雅黑" w:cs="宋体" w:hint="eastAsia"/>
          <w:kern w:val="0"/>
          <w:sz w:val="24"/>
          <w:shd w:val="clear" w:color="auto" w:fill="FFFFFF"/>
        </w:rPr>
        <w:t>供应商会提供一个数据供参考，收货时会确认点数，收到的货与清单是否一致</w:t>
      </w:r>
    </w:p>
    <w:p w14:paraId="1D538D68" w14:textId="77777777" w:rsidR="00557CA8" w:rsidRDefault="00CA3B86">
      <w:pPr>
        <w:pStyle w:val="11"/>
        <w:widowControl/>
        <w:numPr>
          <w:ilvl w:val="0"/>
          <w:numId w:val="3"/>
        </w:numPr>
        <w:ind w:firstLineChars="0"/>
        <w:jc w:val="left"/>
        <w:rPr>
          <w:rFonts w:ascii="微软雅黑" w:eastAsia="微软雅黑" w:hAnsi="微软雅黑" w:cs="宋体"/>
          <w:kern w:val="0"/>
          <w:sz w:val="24"/>
          <w:shd w:val="clear" w:color="auto" w:fill="FFFFFF"/>
        </w:rPr>
      </w:pPr>
      <w:r>
        <w:rPr>
          <w:rFonts w:ascii="微软雅黑" w:eastAsia="微软雅黑" w:hAnsi="微软雅黑" w:cs="宋体" w:hint="eastAsia"/>
          <w:kern w:val="0"/>
          <w:sz w:val="24"/>
          <w:shd w:val="clear" w:color="auto" w:fill="FFFFFF"/>
        </w:rPr>
        <w:t>优力</w:t>
      </w:r>
      <w:r>
        <w:rPr>
          <w:rFonts w:ascii="微软雅黑" w:eastAsia="微软雅黑" w:hAnsi="微软雅黑" w:cs="宋体" w:hint="eastAsia"/>
          <w:kern w:val="0"/>
          <w:sz w:val="24"/>
          <w:shd w:val="clear" w:color="auto" w:fill="FFFFFF"/>
        </w:rPr>
        <w:t>-</w:t>
      </w:r>
      <w:r>
        <w:rPr>
          <w:rFonts w:ascii="微软雅黑" w:eastAsia="微软雅黑" w:hAnsi="微软雅黑" w:cs="宋体" w:hint="eastAsia"/>
          <w:kern w:val="0"/>
          <w:sz w:val="24"/>
          <w:shd w:val="clear" w:color="auto" w:fill="FFFFFF"/>
        </w:rPr>
        <w:t>工厂</w:t>
      </w:r>
      <w:r>
        <w:rPr>
          <w:rFonts w:ascii="微软雅黑" w:eastAsia="微软雅黑" w:hAnsi="微软雅黑" w:cs="宋体" w:hint="eastAsia"/>
          <w:kern w:val="0"/>
          <w:sz w:val="24"/>
          <w:shd w:val="clear" w:color="auto" w:fill="FFFFFF"/>
        </w:rPr>
        <w:t>-</w:t>
      </w:r>
      <w:r>
        <w:rPr>
          <w:rFonts w:ascii="微软雅黑" w:eastAsia="微软雅黑" w:hAnsi="微软雅黑" w:cs="宋体" w:hint="eastAsia"/>
          <w:kern w:val="0"/>
          <w:sz w:val="24"/>
          <w:shd w:val="clear" w:color="auto" w:fill="FFFFFF"/>
        </w:rPr>
        <w:t>关务</w:t>
      </w:r>
      <w:r>
        <w:rPr>
          <w:rFonts w:ascii="微软雅黑" w:eastAsia="微软雅黑" w:hAnsi="微软雅黑" w:cs="宋体" w:hint="eastAsia"/>
          <w:kern w:val="0"/>
          <w:sz w:val="24"/>
          <w:shd w:val="clear" w:color="auto" w:fill="FFFFFF"/>
        </w:rPr>
        <w:t>-</w:t>
      </w:r>
      <w:r>
        <w:rPr>
          <w:rFonts w:ascii="微软雅黑" w:eastAsia="微软雅黑" w:hAnsi="微软雅黑" w:cs="宋体" w:hint="eastAsia"/>
          <w:kern w:val="0"/>
          <w:sz w:val="24"/>
          <w:shd w:val="clear" w:color="auto" w:fill="FFFFFF"/>
        </w:rPr>
        <w:t>仓库，优力和仓库要看到所有订单的状态（具备管理员权限），关务只负责审核，工厂只负责自己的订单；优力需能查看、能下载所有供应商提供的资料，可以多账号，但角色权限一致（仓库同）</w:t>
      </w:r>
    </w:p>
    <w:p w14:paraId="29648AA7" w14:textId="77777777" w:rsidR="00557CA8" w:rsidRDefault="00CA3B86">
      <w:pPr>
        <w:pStyle w:val="11"/>
        <w:widowControl/>
        <w:numPr>
          <w:ilvl w:val="0"/>
          <w:numId w:val="3"/>
        </w:numPr>
        <w:ind w:firstLineChars="0"/>
        <w:jc w:val="left"/>
        <w:rPr>
          <w:rFonts w:ascii="微软雅黑" w:eastAsia="微软雅黑" w:hAnsi="微软雅黑" w:cs="宋体"/>
          <w:kern w:val="0"/>
          <w:sz w:val="24"/>
          <w:shd w:val="clear" w:color="auto" w:fill="FFFFFF"/>
        </w:rPr>
      </w:pPr>
      <w:r>
        <w:rPr>
          <w:rFonts w:ascii="微软雅黑" w:eastAsia="微软雅黑" w:hAnsi="微软雅黑" w:cs="宋体" w:hint="eastAsia"/>
          <w:kern w:val="0"/>
          <w:sz w:val="24"/>
          <w:shd w:val="clear" w:color="auto" w:fill="FFFFFF"/>
        </w:rPr>
        <w:t>现有系统</w:t>
      </w:r>
      <w:r>
        <w:rPr>
          <w:rFonts w:ascii="微软雅黑" w:eastAsia="微软雅黑" w:hAnsi="微软雅黑" w:cs="宋体" w:hint="eastAsia"/>
          <w:kern w:val="0"/>
          <w:sz w:val="24"/>
          <w:shd w:val="clear" w:color="auto" w:fill="FFFFFF"/>
        </w:rPr>
        <w:t>导出的</w:t>
      </w:r>
      <w:r>
        <w:rPr>
          <w:rFonts w:ascii="微软雅黑" w:eastAsia="微软雅黑" w:hAnsi="微软雅黑" w:cs="宋体" w:hint="eastAsia"/>
          <w:kern w:val="0"/>
          <w:sz w:val="24"/>
          <w:shd w:val="clear" w:color="auto" w:fill="FFFFFF"/>
        </w:rPr>
        <w:t>excel</w:t>
      </w:r>
      <w:r>
        <w:rPr>
          <w:rFonts w:ascii="微软雅黑" w:eastAsia="微软雅黑" w:hAnsi="微软雅黑" w:cs="宋体" w:hint="eastAsia"/>
          <w:kern w:val="0"/>
          <w:sz w:val="24"/>
          <w:shd w:val="clear" w:color="auto" w:fill="FFFFFF"/>
        </w:rPr>
        <w:t>表</w:t>
      </w:r>
      <w:r>
        <w:rPr>
          <w:rFonts w:ascii="微软雅黑" w:eastAsia="微软雅黑" w:hAnsi="微软雅黑" w:cs="宋体" w:hint="eastAsia"/>
          <w:kern w:val="0"/>
          <w:sz w:val="24"/>
          <w:shd w:val="clear" w:color="auto" w:fill="FFFFFF"/>
        </w:rPr>
        <w:t>1</w:t>
      </w:r>
      <w:r>
        <w:rPr>
          <w:rFonts w:ascii="微软雅黑" w:eastAsia="微软雅黑" w:hAnsi="微软雅黑" w:cs="宋体" w:hint="eastAsia"/>
          <w:kern w:val="0"/>
          <w:sz w:val="24"/>
          <w:shd w:val="clear" w:color="auto" w:fill="FFFFFF"/>
        </w:rPr>
        <w:t>中</w:t>
      </w:r>
      <w:r>
        <w:rPr>
          <w:rFonts w:ascii="微软雅黑" w:eastAsia="微软雅黑" w:hAnsi="微软雅黑" w:cs="宋体" w:hint="eastAsia"/>
          <w:kern w:val="0"/>
          <w:sz w:val="24"/>
          <w:shd w:val="clear" w:color="auto" w:fill="FFFFFF"/>
        </w:rPr>
        <w:t>receiving</w:t>
      </w:r>
      <w:r>
        <w:rPr>
          <w:rFonts w:ascii="微软雅黑" w:eastAsia="微软雅黑" w:hAnsi="微软雅黑" w:cs="宋体" w:hint="eastAsia"/>
          <w:kern w:val="0"/>
          <w:sz w:val="24"/>
          <w:shd w:val="clear" w:color="auto" w:fill="FFFFFF"/>
        </w:rPr>
        <w:t>（含）开始往后的字段第一次导出的时候其实是没有数据的</w:t>
      </w:r>
    </w:p>
    <w:p w14:paraId="1127E12B" w14:textId="77777777" w:rsidR="00557CA8" w:rsidRDefault="00CA3B86">
      <w:pPr>
        <w:pStyle w:val="11"/>
        <w:widowControl/>
        <w:numPr>
          <w:ilvl w:val="0"/>
          <w:numId w:val="3"/>
        </w:numPr>
        <w:ind w:firstLineChars="0"/>
        <w:jc w:val="left"/>
        <w:rPr>
          <w:rFonts w:ascii="微软雅黑" w:eastAsia="微软雅黑" w:hAnsi="微软雅黑" w:cs="宋体"/>
          <w:kern w:val="0"/>
          <w:sz w:val="24"/>
          <w:shd w:val="clear" w:color="auto" w:fill="FFFFFF"/>
        </w:rPr>
      </w:pPr>
      <w:r>
        <w:rPr>
          <w:rFonts w:ascii="微软雅黑" w:eastAsia="微软雅黑" w:hAnsi="微软雅黑" w:cs="宋体" w:hint="eastAsia"/>
          <w:kern w:val="0"/>
          <w:sz w:val="24"/>
          <w:shd w:val="clear" w:color="auto" w:fill="FFFFFF"/>
        </w:rPr>
        <w:t>供应商需提供的单子（</w:t>
      </w:r>
      <w:r>
        <w:rPr>
          <w:rFonts w:ascii="微软雅黑" w:eastAsia="微软雅黑" w:hAnsi="微软雅黑" w:cs="宋体" w:hint="eastAsia"/>
          <w:kern w:val="0"/>
          <w:sz w:val="24"/>
          <w:shd w:val="clear" w:color="auto" w:fill="FFFFFF"/>
        </w:rPr>
        <w:t>excel</w:t>
      </w:r>
      <w:r>
        <w:rPr>
          <w:rFonts w:ascii="微软雅黑" w:eastAsia="微软雅黑" w:hAnsi="微软雅黑" w:cs="宋体" w:hint="eastAsia"/>
          <w:kern w:val="0"/>
          <w:sz w:val="24"/>
          <w:shd w:val="clear" w:color="auto" w:fill="FFFFFF"/>
        </w:rPr>
        <w:t>表</w:t>
      </w:r>
      <w:r>
        <w:rPr>
          <w:rFonts w:ascii="微软雅黑" w:eastAsia="微软雅黑" w:hAnsi="微软雅黑" w:cs="宋体" w:hint="eastAsia"/>
          <w:kern w:val="0"/>
          <w:sz w:val="24"/>
          <w:shd w:val="clear" w:color="auto" w:fill="FFFFFF"/>
        </w:rPr>
        <w:t>2</w:t>
      </w:r>
      <w:r>
        <w:rPr>
          <w:rFonts w:ascii="微软雅黑" w:eastAsia="微软雅黑" w:hAnsi="微软雅黑" w:cs="宋体" w:hint="eastAsia"/>
          <w:kern w:val="0"/>
          <w:sz w:val="24"/>
          <w:shd w:val="clear" w:color="auto" w:fill="FFFFFF"/>
        </w:rPr>
        <w:t>，如下）在系统上填（参考</w:t>
      </w:r>
      <w:r>
        <w:rPr>
          <w:rFonts w:ascii="微软雅黑" w:eastAsia="微软雅黑" w:hAnsi="微软雅黑" w:cs="宋体" w:hint="eastAsia"/>
          <w:kern w:val="0"/>
          <w:sz w:val="24"/>
          <w:shd w:val="clear" w:color="auto" w:fill="FFFFFF"/>
        </w:rPr>
        <w:t>excel</w:t>
      </w:r>
      <w:r>
        <w:rPr>
          <w:rFonts w:ascii="微软雅黑" w:eastAsia="微软雅黑" w:hAnsi="微软雅黑" w:cs="宋体" w:hint="eastAsia"/>
          <w:kern w:val="0"/>
          <w:sz w:val="24"/>
          <w:shd w:val="clear" w:color="auto" w:fill="FFFFFF"/>
        </w:rPr>
        <w:t>表</w:t>
      </w:r>
      <w:r>
        <w:rPr>
          <w:rFonts w:ascii="微软雅黑" w:eastAsia="微软雅黑" w:hAnsi="微软雅黑" w:cs="宋体" w:hint="eastAsia"/>
          <w:kern w:val="0"/>
          <w:sz w:val="24"/>
          <w:shd w:val="clear" w:color="auto" w:fill="FFFFFF"/>
        </w:rPr>
        <w:t>1</w:t>
      </w:r>
      <w:r>
        <w:rPr>
          <w:rFonts w:ascii="微软雅黑" w:eastAsia="微软雅黑" w:hAnsi="微软雅黑" w:cs="宋体" w:hint="eastAsia"/>
          <w:kern w:val="0"/>
          <w:sz w:val="24"/>
          <w:shd w:val="clear" w:color="auto" w:fill="FFFFFF"/>
        </w:rPr>
        <w:t>）然后导出，品名（含）及以后的字段都要供应商填写</w:t>
      </w:r>
    </w:p>
    <w:p w14:paraId="41F5E073" w14:textId="77777777" w:rsidR="00557CA8" w:rsidRDefault="00CA3B86">
      <w:pPr>
        <w:rPr>
          <w:color w:val="FF0000"/>
        </w:rPr>
      </w:pPr>
      <w:r>
        <w:rPr>
          <w:noProof/>
        </w:rPr>
        <w:lastRenderedPageBreak/>
        <w:drawing>
          <wp:inline distT="0" distB="0" distL="114300" distR="114300" wp14:anchorId="5924CC63" wp14:editId="73C1C848">
            <wp:extent cx="5556885" cy="3562985"/>
            <wp:effectExtent l="0" t="0" r="5715" b="5715"/>
            <wp:docPr id="6" name="图片 6"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表格&#10;&#10;描述已自动生成"/>
                    <pic:cNvPicPr>
                      <a:picLocks noChangeAspect="1"/>
                    </pic:cNvPicPr>
                  </pic:nvPicPr>
                  <pic:blipFill>
                    <a:blip r:embed="rId16"/>
                    <a:stretch>
                      <a:fillRect/>
                    </a:stretch>
                  </pic:blipFill>
                  <pic:spPr>
                    <a:xfrm>
                      <a:off x="0" y="0"/>
                      <a:ext cx="5578757" cy="3577403"/>
                    </a:xfrm>
                    <a:prstGeom prst="rect">
                      <a:avLst/>
                    </a:prstGeom>
                    <a:noFill/>
                    <a:ln w="9525">
                      <a:noFill/>
                    </a:ln>
                  </pic:spPr>
                </pic:pic>
              </a:graphicData>
            </a:graphic>
          </wp:inline>
        </w:drawing>
      </w:r>
    </w:p>
    <w:p w14:paraId="10B06D9A" w14:textId="64E12993" w:rsidR="00557CA8" w:rsidRDefault="00DD1CA7">
      <w:pPr>
        <w:pStyle w:val="1"/>
        <w:numPr>
          <w:ilvl w:val="0"/>
          <w:numId w:val="1"/>
        </w:numPr>
        <w:rPr>
          <w:shd w:val="clear" w:color="auto" w:fill="FFFFFF"/>
        </w:rPr>
      </w:pPr>
      <w:bookmarkStart w:id="29" w:name="_Toc73088975"/>
      <w:r>
        <w:rPr>
          <w:rFonts w:hint="eastAsia"/>
          <w:shd w:val="clear" w:color="auto" w:fill="FFFFFF"/>
        </w:rPr>
        <w:t>后续需求会议问题</w:t>
      </w:r>
      <w:bookmarkEnd w:id="29"/>
      <w:r>
        <w:rPr>
          <w:rFonts w:hint="eastAsia"/>
          <w:shd w:val="clear" w:color="auto" w:fill="FFFFFF"/>
        </w:rPr>
        <w:t>汇总</w:t>
      </w:r>
    </w:p>
    <w:p w14:paraId="5B696DE8" w14:textId="77777777" w:rsidR="00557CA8" w:rsidRDefault="00CA3B86">
      <w:pPr>
        <w:pStyle w:val="11"/>
        <w:widowControl/>
        <w:ind w:firstLineChars="0" w:firstLine="0"/>
        <w:jc w:val="left"/>
        <w:rPr>
          <w:rFonts w:ascii="微软雅黑" w:eastAsia="微软雅黑" w:hAnsi="微软雅黑" w:cs="宋体"/>
          <w:color w:val="FF0000"/>
          <w:kern w:val="0"/>
          <w:sz w:val="24"/>
          <w:shd w:val="clear" w:color="auto" w:fill="FFFFFF"/>
        </w:rPr>
      </w:pPr>
      <w:r>
        <w:rPr>
          <w:rFonts w:ascii="微软雅黑" w:eastAsia="微软雅黑" w:hAnsi="微软雅黑" w:cs="宋体" w:hint="eastAsia"/>
          <w:color w:val="FF0000"/>
          <w:kern w:val="0"/>
          <w:sz w:val="24"/>
          <w:shd w:val="clear" w:color="auto" w:fill="FFFFFF"/>
        </w:rPr>
        <w:t>2</w:t>
      </w:r>
      <w:r>
        <w:rPr>
          <w:rFonts w:ascii="微软雅黑" w:eastAsia="微软雅黑" w:hAnsi="微软雅黑" w:cs="宋体"/>
          <w:color w:val="FF0000"/>
          <w:kern w:val="0"/>
          <w:sz w:val="24"/>
          <w:shd w:val="clear" w:color="auto" w:fill="FFFFFF"/>
        </w:rPr>
        <w:t xml:space="preserve">021.5.26 </w:t>
      </w:r>
      <w:r>
        <w:rPr>
          <w:rFonts w:ascii="微软雅黑" w:eastAsia="微软雅黑" w:hAnsi="微软雅黑" w:cs="宋体" w:hint="eastAsia"/>
          <w:color w:val="FF0000"/>
          <w:kern w:val="0"/>
          <w:sz w:val="24"/>
          <w:shd w:val="clear" w:color="auto" w:fill="FFFFFF"/>
        </w:rPr>
        <w:t>讨论存在的问题：</w:t>
      </w:r>
    </w:p>
    <w:p w14:paraId="76AA49A0" w14:textId="77777777" w:rsidR="00557CA8" w:rsidRDefault="00CA3B86">
      <w:pPr>
        <w:pStyle w:val="2"/>
        <w:numPr>
          <w:ilvl w:val="0"/>
          <w:numId w:val="4"/>
        </w:numPr>
        <w:ind w:firstLineChars="0"/>
      </w:pPr>
      <w:r>
        <w:rPr>
          <w:rFonts w:hint="eastAsia"/>
        </w:rPr>
        <w:t>接收到</w:t>
      </w:r>
      <w:r>
        <w:rPr>
          <w:rFonts w:hint="eastAsia"/>
        </w:rPr>
        <w:t>pdf</w:t>
      </w:r>
      <w:r>
        <w:rPr>
          <w:rFonts w:hint="eastAsia"/>
        </w:rPr>
        <w:t>订单后导出的</w:t>
      </w:r>
      <w:r>
        <w:rPr>
          <w:rFonts w:hint="eastAsia"/>
        </w:rPr>
        <w:t>excel</w:t>
      </w:r>
      <w:r>
        <w:rPr>
          <w:rFonts w:hint="eastAsia"/>
        </w:rPr>
        <w:t>是一个</w:t>
      </w:r>
      <w:r>
        <w:rPr>
          <w:rFonts w:hint="eastAsia"/>
        </w:rPr>
        <w:t>excel</w:t>
      </w:r>
      <w:r>
        <w:rPr>
          <w:rFonts w:hint="eastAsia"/>
        </w:rPr>
        <w:t>文件有</w:t>
      </w:r>
      <w:r>
        <w:rPr>
          <w:rFonts w:hint="eastAsia"/>
        </w:rPr>
        <w:t>n</w:t>
      </w:r>
      <w:r>
        <w:rPr>
          <w:rFonts w:hint="eastAsia"/>
        </w:rPr>
        <w:t>个</w:t>
      </w:r>
      <w:r>
        <w:rPr>
          <w:rFonts w:hint="eastAsia"/>
        </w:rPr>
        <w:t>sheet</w:t>
      </w:r>
      <w:r>
        <w:rPr>
          <w:rFonts w:hint="eastAsia"/>
        </w:rPr>
        <w:t>还是</w:t>
      </w:r>
      <w:r>
        <w:rPr>
          <w:rFonts w:hint="eastAsia"/>
        </w:rPr>
        <w:t>n</w:t>
      </w:r>
      <w:r>
        <w:rPr>
          <w:rFonts w:hint="eastAsia"/>
        </w:rPr>
        <w:t>个</w:t>
      </w:r>
      <w:r>
        <w:rPr>
          <w:rFonts w:hint="eastAsia"/>
        </w:rPr>
        <w:t>excel</w:t>
      </w:r>
      <w:r>
        <w:rPr>
          <w:rFonts w:hint="eastAsia"/>
        </w:rPr>
        <w:t>文件</w:t>
      </w:r>
      <w:r>
        <w:t>。</w:t>
      </w:r>
    </w:p>
    <w:p w14:paraId="7DD771FD" w14:textId="77777777" w:rsidR="00557CA8" w:rsidRDefault="00CA3B86">
      <w:pPr>
        <w:pStyle w:val="2"/>
        <w:numPr>
          <w:ilvl w:val="0"/>
          <w:numId w:val="4"/>
        </w:numPr>
        <w:ind w:firstLineChars="0"/>
      </w:pPr>
      <w:r>
        <w:rPr>
          <w:rFonts w:hint="eastAsia"/>
        </w:rPr>
        <w:t>如果有多个订单明细对应着同一种商品，报关是要这一种商品的所有订单明细一起报关还是可以分开报关</w:t>
      </w:r>
      <w:r>
        <w:t>。（</w:t>
      </w:r>
      <w:r>
        <w:rPr>
          <w:rFonts w:hint="eastAsia"/>
          <w:lang w:eastAsia="zh-Hans"/>
        </w:rPr>
        <w:t>可以分开</w:t>
      </w:r>
      <w:r>
        <w:rPr>
          <w:lang w:eastAsia="zh-Hans"/>
        </w:rPr>
        <w:t>）</w:t>
      </w:r>
    </w:p>
    <w:p w14:paraId="4D3CE248" w14:textId="77777777" w:rsidR="00557CA8" w:rsidRDefault="00CA3B86">
      <w:pPr>
        <w:pStyle w:val="2"/>
        <w:numPr>
          <w:ilvl w:val="0"/>
          <w:numId w:val="4"/>
        </w:numPr>
        <w:ind w:firstLineChars="0"/>
      </w:pPr>
      <w:r>
        <w:rPr>
          <w:rFonts w:hint="eastAsia"/>
        </w:rPr>
        <w:t>报关失败重新提交报关资料是更新在原来的报关资料编号下还是一个新的报关编号</w:t>
      </w:r>
    </w:p>
    <w:p w14:paraId="33C1C93C" w14:textId="77777777" w:rsidR="00557CA8" w:rsidRDefault="00CA3B86">
      <w:pPr>
        <w:pStyle w:val="2"/>
        <w:numPr>
          <w:ilvl w:val="0"/>
          <w:numId w:val="4"/>
        </w:numPr>
        <w:ind w:firstLineChars="0"/>
      </w:pPr>
      <w:r>
        <w:rPr>
          <w:rFonts w:hint="eastAsia"/>
        </w:rPr>
        <w:t>字段采用中文还是英文</w:t>
      </w:r>
      <w:r>
        <w:t>。（</w:t>
      </w:r>
      <w:r>
        <w:rPr>
          <w:rFonts w:hint="eastAsia"/>
          <w:lang w:eastAsia="zh-Hans"/>
        </w:rPr>
        <w:t>中文</w:t>
      </w:r>
      <w:r>
        <w:rPr>
          <w:lang w:eastAsia="zh-Hans"/>
        </w:rPr>
        <w:t>）</w:t>
      </w:r>
    </w:p>
    <w:p w14:paraId="2C51DDE9" w14:textId="77777777" w:rsidR="00557CA8" w:rsidRDefault="00CA3B86">
      <w:pPr>
        <w:pStyle w:val="2"/>
        <w:numPr>
          <w:ilvl w:val="0"/>
          <w:numId w:val="4"/>
        </w:numPr>
        <w:ind w:firstLineChars="0"/>
      </w:pPr>
      <w:r>
        <w:rPr>
          <w:rFonts w:hint="eastAsia"/>
        </w:rPr>
        <w:t>pdf</w:t>
      </w:r>
      <w:r>
        <w:rPr>
          <w:rFonts w:hint="eastAsia"/>
        </w:rPr>
        <w:t>的订单摘要与订单明细的具体对应关系</w:t>
      </w:r>
      <w:r>
        <w:t>。</w:t>
      </w:r>
    </w:p>
    <w:p w14:paraId="5BBB08B0" w14:textId="77777777" w:rsidR="00557CA8" w:rsidRDefault="00CA3B86">
      <w:pPr>
        <w:pStyle w:val="2"/>
        <w:numPr>
          <w:ilvl w:val="0"/>
          <w:numId w:val="4"/>
        </w:numPr>
        <w:ind w:firstLineChars="0"/>
      </w:pPr>
      <w:r>
        <w:rPr>
          <w:rFonts w:hint="eastAsia"/>
        </w:rPr>
        <w:t>报关状态，如果一部分订单明细报关失败，是否一定会重新报关，还是可能考虑放弃这部分订单明细的报关</w:t>
      </w:r>
      <w:r>
        <w:t>。</w:t>
      </w:r>
    </w:p>
    <w:p w14:paraId="314927FF" w14:textId="77777777" w:rsidR="00557CA8" w:rsidRDefault="00557CA8">
      <w:pPr>
        <w:pStyle w:val="11"/>
        <w:widowControl/>
        <w:ind w:firstLineChars="0" w:firstLine="0"/>
        <w:jc w:val="left"/>
        <w:rPr>
          <w:rFonts w:ascii="微软雅黑" w:eastAsia="微软雅黑" w:hAnsi="微软雅黑" w:cs="宋体"/>
          <w:color w:val="FF0000"/>
          <w:kern w:val="0"/>
          <w:sz w:val="24"/>
          <w:shd w:val="clear" w:color="auto" w:fill="FFFFFF"/>
        </w:rPr>
      </w:pPr>
    </w:p>
    <w:p w14:paraId="5E90363B" w14:textId="77777777" w:rsidR="00557CA8" w:rsidRDefault="00CA3B86">
      <w:pPr>
        <w:pStyle w:val="11"/>
        <w:widowControl/>
        <w:ind w:firstLineChars="0" w:firstLine="0"/>
        <w:jc w:val="left"/>
        <w:rPr>
          <w:rFonts w:ascii="微软雅黑" w:eastAsia="微软雅黑" w:hAnsi="微软雅黑" w:cs="宋体"/>
          <w:color w:val="FF0000"/>
          <w:kern w:val="0"/>
          <w:sz w:val="24"/>
          <w:shd w:val="clear" w:color="auto" w:fill="FFFFFF"/>
          <w:lang w:eastAsia="zh-Hans"/>
        </w:rPr>
      </w:pPr>
      <w:r>
        <w:rPr>
          <w:rFonts w:ascii="微软雅黑" w:eastAsia="微软雅黑" w:hAnsi="微软雅黑" w:cs="宋体"/>
          <w:color w:val="FF0000"/>
          <w:kern w:val="0"/>
          <w:sz w:val="24"/>
          <w:shd w:val="clear" w:color="auto" w:fill="FFFFFF"/>
        </w:rPr>
        <w:t>2021.6.10</w:t>
      </w:r>
      <w:r>
        <w:rPr>
          <w:rFonts w:ascii="微软雅黑" w:eastAsia="微软雅黑" w:hAnsi="微软雅黑" w:cs="宋体" w:hint="eastAsia"/>
          <w:color w:val="FF0000"/>
          <w:kern w:val="0"/>
          <w:sz w:val="24"/>
          <w:shd w:val="clear" w:color="auto" w:fill="FFFFFF"/>
          <w:lang w:eastAsia="zh-Hans"/>
        </w:rPr>
        <w:t>日会议</w:t>
      </w:r>
      <w:r>
        <w:rPr>
          <w:rFonts w:ascii="微软雅黑" w:eastAsia="微软雅黑" w:hAnsi="微软雅黑" w:cs="宋体"/>
          <w:color w:val="FF0000"/>
          <w:kern w:val="0"/>
          <w:sz w:val="24"/>
          <w:shd w:val="clear" w:color="auto" w:fill="FFFFFF"/>
          <w:lang w:eastAsia="zh-Hans"/>
        </w:rPr>
        <w:t>：</w:t>
      </w:r>
    </w:p>
    <w:p w14:paraId="5D7D520B" w14:textId="77777777" w:rsidR="00557CA8" w:rsidRDefault="00CA3B86">
      <w:pPr>
        <w:pStyle w:val="11"/>
        <w:widowControl/>
        <w:numPr>
          <w:ilvl w:val="0"/>
          <w:numId w:val="5"/>
        </w:numPr>
        <w:ind w:firstLineChars="0" w:firstLine="0"/>
        <w:jc w:val="left"/>
        <w:rPr>
          <w:rFonts w:ascii="微软雅黑" w:eastAsia="微软雅黑" w:hAnsi="微软雅黑" w:cs="宋体"/>
          <w:color w:val="000000" w:themeColor="text1"/>
          <w:kern w:val="0"/>
          <w:sz w:val="24"/>
          <w:shd w:val="clear" w:color="auto" w:fill="FFFFFF"/>
          <w:lang w:eastAsia="zh-Hans"/>
        </w:rPr>
      </w:pPr>
      <w:r>
        <w:rPr>
          <w:rFonts w:ascii="微软雅黑" w:eastAsia="微软雅黑" w:hAnsi="微软雅黑" w:cs="宋体"/>
          <w:color w:val="000000" w:themeColor="text1"/>
          <w:kern w:val="0"/>
          <w:sz w:val="24"/>
          <w:shd w:val="clear" w:color="auto" w:fill="FFFFFF"/>
          <w:lang w:eastAsia="zh-Hans"/>
        </w:rPr>
        <w:t>工厂的账号是管理员分配的，无法创建账号（所有账号统一由管理员创建、维护、分配）。</w:t>
      </w:r>
    </w:p>
    <w:p w14:paraId="2BC15D51" w14:textId="77777777" w:rsidR="00557CA8" w:rsidRDefault="00CA3B86">
      <w:pPr>
        <w:pStyle w:val="11"/>
        <w:widowControl/>
        <w:numPr>
          <w:ilvl w:val="0"/>
          <w:numId w:val="5"/>
        </w:numPr>
        <w:ind w:firstLineChars="0" w:firstLine="0"/>
        <w:jc w:val="left"/>
        <w:rPr>
          <w:rFonts w:ascii="微软雅黑" w:eastAsia="微软雅黑" w:hAnsi="微软雅黑" w:cs="宋体"/>
          <w:color w:val="000000" w:themeColor="text1"/>
          <w:kern w:val="0"/>
          <w:sz w:val="24"/>
          <w:shd w:val="clear" w:color="auto" w:fill="FFFFFF"/>
          <w:lang w:eastAsia="zh-Hans"/>
        </w:rPr>
      </w:pPr>
      <w:r>
        <w:rPr>
          <w:rFonts w:ascii="微软雅黑" w:eastAsia="微软雅黑" w:hAnsi="微软雅黑" w:cs="宋体"/>
          <w:color w:val="000000" w:themeColor="text1"/>
          <w:kern w:val="0"/>
          <w:sz w:val="24"/>
          <w:shd w:val="clear" w:color="auto" w:fill="FFFFFF"/>
          <w:lang w:eastAsia="zh-Hans"/>
        </w:rPr>
        <w:lastRenderedPageBreak/>
        <w:t>可以手动终止订单的状态，或者删除订单（保证特殊情况可以终止某个订单，要分配权限）。</w:t>
      </w:r>
    </w:p>
    <w:p w14:paraId="3425C6CA" w14:textId="77777777" w:rsidR="00557CA8" w:rsidRDefault="00CA3B86">
      <w:pPr>
        <w:pStyle w:val="11"/>
        <w:widowControl/>
        <w:numPr>
          <w:ilvl w:val="0"/>
          <w:numId w:val="5"/>
        </w:numPr>
        <w:ind w:firstLineChars="0" w:firstLine="0"/>
        <w:jc w:val="left"/>
        <w:rPr>
          <w:rFonts w:ascii="微软雅黑" w:eastAsia="微软雅黑" w:hAnsi="微软雅黑" w:cs="宋体"/>
          <w:color w:val="000000" w:themeColor="text1"/>
          <w:kern w:val="0"/>
          <w:sz w:val="24"/>
          <w:shd w:val="clear" w:color="auto" w:fill="FFFFFF"/>
          <w:lang w:eastAsia="zh-Hans"/>
        </w:rPr>
      </w:pPr>
      <w:r>
        <w:rPr>
          <w:rFonts w:ascii="微软雅黑" w:eastAsia="微软雅黑" w:hAnsi="微软雅黑" w:cs="宋体"/>
          <w:color w:val="000000" w:themeColor="text1"/>
          <w:kern w:val="0"/>
          <w:sz w:val="24"/>
          <w:shd w:val="clear" w:color="auto" w:fill="FFFFFF"/>
          <w:lang w:eastAsia="zh-Hans"/>
        </w:rPr>
        <w:t>报关资料</w:t>
      </w:r>
      <w:r>
        <w:rPr>
          <w:rFonts w:ascii="微软雅黑" w:eastAsia="微软雅黑" w:hAnsi="微软雅黑" w:cs="宋体" w:hint="eastAsia"/>
          <w:color w:val="000000" w:themeColor="text1"/>
          <w:kern w:val="0"/>
          <w:sz w:val="24"/>
          <w:shd w:val="clear" w:color="auto" w:fill="FFFFFF"/>
          <w:lang w:eastAsia="zh-Hans"/>
        </w:rPr>
        <w:t>的下载中</w:t>
      </w:r>
      <w:r>
        <w:rPr>
          <w:rFonts w:ascii="微软雅黑" w:eastAsia="微软雅黑" w:hAnsi="微软雅黑" w:cs="宋体"/>
          <w:color w:val="000000" w:themeColor="text1"/>
          <w:kern w:val="0"/>
          <w:sz w:val="24"/>
          <w:shd w:val="clear" w:color="auto" w:fill="FFFFFF"/>
          <w:lang w:eastAsia="zh-Hans"/>
        </w:rPr>
        <w:t>，</w:t>
      </w:r>
      <w:r>
        <w:rPr>
          <w:rFonts w:ascii="微软雅黑" w:eastAsia="微软雅黑" w:hAnsi="微软雅黑" w:cs="宋体" w:hint="eastAsia"/>
          <w:color w:val="000000" w:themeColor="text1"/>
          <w:kern w:val="0"/>
          <w:sz w:val="24"/>
          <w:shd w:val="clear" w:color="auto" w:fill="FFFFFF"/>
          <w:lang w:eastAsia="zh-Hans"/>
        </w:rPr>
        <w:t>供应商</w:t>
      </w:r>
      <w:r>
        <w:rPr>
          <w:rFonts w:ascii="微软雅黑" w:eastAsia="微软雅黑" w:hAnsi="微软雅黑" w:cs="宋体"/>
          <w:color w:val="000000" w:themeColor="text1"/>
          <w:kern w:val="0"/>
          <w:sz w:val="24"/>
          <w:shd w:val="clear" w:color="auto" w:fill="FFFFFF"/>
          <w:lang w:eastAsia="zh-Hans"/>
        </w:rPr>
        <w:t>下载的是系统根据选择的订单明细生成的</w:t>
      </w:r>
      <w:r>
        <w:rPr>
          <w:rFonts w:ascii="微软雅黑" w:eastAsia="微软雅黑" w:hAnsi="微软雅黑" w:cs="宋体" w:hint="eastAsia"/>
          <w:color w:val="000000" w:themeColor="text1"/>
          <w:kern w:val="0"/>
          <w:sz w:val="24"/>
          <w:shd w:val="clear" w:color="auto" w:fill="FFFFFF"/>
          <w:lang w:eastAsia="zh-Hans"/>
        </w:rPr>
        <w:t>待完善资料</w:t>
      </w:r>
      <w:r>
        <w:rPr>
          <w:rFonts w:ascii="微软雅黑" w:eastAsia="微软雅黑" w:hAnsi="微软雅黑" w:cs="宋体"/>
          <w:color w:val="000000" w:themeColor="text1"/>
          <w:kern w:val="0"/>
          <w:sz w:val="24"/>
          <w:shd w:val="clear" w:color="auto" w:fill="FFFFFF"/>
          <w:lang w:eastAsia="zh-Hans"/>
        </w:rPr>
        <w:t>；关务下载的是供应商上传完的完整资料。</w:t>
      </w:r>
    </w:p>
    <w:p w14:paraId="28480F79" w14:textId="77777777" w:rsidR="00557CA8" w:rsidRDefault="00CA3B86">
      <w:pPr>
        <w:pStyle w:val="11"/>
        <w:widowControl/>
        <w:numPr>
          <w:ilvl w:val="0"/>
          <w:numId w:val="5"/>
        </w:numPr>
        <w:ind w:firstLineChars="0" w:firstLine="0"/>
        <w:jc w:val="left"/>
        <w:rPr>
          <w:rFonts w:ascii="微软雅黑" w:eastAsia="微软雅黑" w:hAnsi="微软雅黑" w:cs="宋体"/>
          <w:color w:val="000000" w:themeColor="text1"/>
          <w:kern w:val="0"/>
          <w:sz w:val="24"/>
          <w:shd w:val="clear" w:color="auto" w:fill="FFFFFF"/>
          <w:lang w:eastAsia="zh-Hans"/>
        </w:rPr>
      </w:pPr>
      <w:r>
        <w:rPr>
          <w:rFonts w:ascii="微软雅黑" w:eastAsia="微软雅黑" w:hAnsi="微软雅黑" w:cs="宋体" w:hint="eastAsia"/>
          <w:color w:val="000000" w:themeColor="text1"/>
          <w:kern w:val="0"/>
          <w:sz w:val="24"/>
          <w:shd w:val="clear" w:color="auto" w:fill="FFFFFF"/>
          <w:lang w:eastAsia="zh-Hans"/>
        </w:rPr>
        <w:t>预约送货中</w:t>
      </w:r>
      <w:r>
        <w:rPr>
          <w:rFonts w:ascii="微软雅黑" w:eastAsia="微软雅黑" w:hAnsi="微软雅黑" w:cs="宋体"/>
          <w:color w:val="000000" w:themeColor="text1"/>
          <w:kern w:val="0"/>
          <w:sz w:val="24"/>
          <w:shd w:val="clear" w:color="auto" w:fill="FFFFFF"/>
          <w:lang w:eastAsia="zh-Hans"/>
        </w:rPr>
        <w:t>，</w:t>
      </w:r>
      <w:r>
        <w:rPr>
          <w:rFonts w:ascii="微软雅黑" w:eastAsia="微软雅黑" w:hAnsi="微软雅黑" w:cs="宋体" w:hint="eastAsia"/>
          <w:color w:val="000000" w:themeColor="text1"/>
          <w:kern w:val="0"/>
          <w:sz w:val="24"/>
          <w:shd w:val="clear" w:color="auto" w:fill="FFFFFF"/>
          <w:lang w:eastAsia="zh-Hans"/>
        </w:rPr>
        <w:t>当进入</w:t>
      </w:r>
      <w:r>
        <w:rPr>
          <w:rFonts w:ascii="微软雅黑" w:eastAsia="微软雅黑" w:hAnsi="微软雅黑" w:cs="宋体"/>
          <w:color w:val="000000" w:themeColor="text1"/>
          <w:kern w:val="0"/>
          <w:sz w:val="24"/>
          <w:shd w:val="clear" w:color="auto" w:fill="FFFFFF"/>
          <w:lang w:eastAsia="zh-Hans"/>
        </w:rPr>
        <w:t>受理中状态，供应商就不能再更改送货信息了；预约失败的话，供应商就可以更改、重填一些信息了。</w:t>
      </w:r>
    </w:p>
    <w:p w14:paraId="6F86517F" w14:textId="77777777" w:rsidR="00557CA8" w:rsidRDefault="00CA3B86">
      <w:pPr>
        <w:pStyle w:val="11"/>
        <w:widowControl/>
        <w:numPr>
          <w:ilvl w:val="0"/>
          <w:numId w:val="5"/>
        </w:numPr>
        <w:ind w:firstLineChars="0" w:firstLine="0"/>
        <w:jc w:val="left"/>
        <w:rPr>
          <w:rFonts w:ascii="微软雅黑" w:eastAsia="微软雅黑" w:hAnsi="微软雅黑" w:cs="宋体"/>
          <w:color w:val="000000" w:themeColor="text1"/>
          <w:kern w:val="0"/>
          <w:sz w:val="24"/>
          <w:shd w:val="clear" w:color="auto" w:fill="FFFFFF"/>
          <w:lang w:eastAsia="zh-Hans"/>
        </w:rPr>
      </w:pPr>
      <w:r>
        <w:rPr>
          <w:rFonts w:ascii="微软雅黑" w:eastAsia="微软雅黑" w:hAnsi="微软雅黑" w:cs="宋体" w:hint="eastAsia"/>
          <w:color w:val="000000" w:themeColor="text1"/>
          <w:kern w:val="0"/>
          <w:sz w:val="24"/>
          <w:shd w:val="clear" w:color="auto" w:fill="FFFFFF"/>
          <w:lang w:eastAsia="zh-Hans"/>
        </w:rPr>
        <w:t>进仓计划的柱状图</w:t>
      </w:r>
      <w:r>
        <w:rPr>
          <w:rFonts w:ascii="微软雅黑" w:eastAsia="微软雅黑" w:hAnsi="微软雅黑" w:cs="宋体"/>
          <w:color w:val="000000" w:themeColor="text1"/>
          <w:kern w:val="0"/>
          <w:sz w:val="24"/>
          <w:shd w:val="clear" w:color="auto" w:fill="FFFFFF"/>
          <w:lang w:eastAsia="zh-Hans"/>
        </w:rPr>
        <w:t>，</w:t>
      </w:r>
      <w:r>
        <w:rPr>
          <w:rFonts w:ascii="微软雅黑" w:eastAsia="微软雅黑" w:hAnsi="微软雅黑" w:cs="宋体" w:hint="eastAsia"/>
          <w:color w:val="000000" w:themeColor="text1"/>
          <w:kern w:val="0"/>
          <w:sz w:val="24"/>
          <w:shd w:val="clear" w:color="auto" w:fill="FFFFFF"/>
          <w:lang w:eastAsia="zh-Hans"/>
        </w:rPr>
        <w:t>可以后续开发中再做</w:t>
      </w:r>
      <w:r>
        <w:rPr>
          <w:rFonts w:ascii="微软雅黑" w:eastAsia="微软雅黑" w:hAnsi="微软雅黑" w:cs="宋体"/>
          <w:color w:val="000000" w:themeColor="text1"/>
          <w:kern w:val="0"/>
          <w:sz w:val="24"/>
          <w:shd w:val="clear" w:color="auto" w:fill="FFFFFF"/>
          <w:lang w:eastAsia="zh-Hans"/>
        </w:rPr>
        <w:t>。</w:t>
      </w:r>
    </w:p>
    <w:p w14:paraId="0EF16C5A" w14:textId="77777777" w:rsidR="00557CA8" w:rsidRDefault="00557CA8">
      <w:pPr>
        <w:pStyle w:val="11"/>
        <w:widowControl/>
        <w:ind w:firstLineChars="0" w:firstLine="0"/>
        <w:jc w:val="left"/>
        <w:rPr>
          <w:rFonts w:ascii="微软雅黑" w:eastAsia="微软雅黑" w:hAnsi="微软雅黑" w:cs="宋体"/>
          <w:color w:val="000000" w:themeColor="text1"/>
          <w:kern w:val="0"/>
          <w:sz w:val="24"/>
          <w:shd w:val="clear" w:color="auto" w:fill="FFFFFF"/>
          <w:lang w:eastAsia="zh-Hans"/>
        </w:rPr>
      </w:pPr>
    </w:p>
    <w:p w14:paraId="5ED66BDF" w14:textId="77777777" w:rsidR="00557CA8" w:rsidRDefault="00CA3B86">
      <w:pPr>
        <w:widowControl/>
        <w:jc w:val="left"/>
        <w:rPr>
          <w:rFonts w:ascii="微软雅黑" w:eastAsia="微软雅黑" w:hAnsi="微软雅黑" w:cs="宋体"/>
          <w:color w:val="FF0000"/>
          <w:kern w:val="0"/>
          <w:sz w:val="24"/>
          <w:shd w:val="clear" w:color="auto" w:fill="FFFFFF"/>
          <w:lang w:eastAsia="zh-Hans"/>
        </w:rPr>
      </w:pPr>
      <w:bookmarkStart w:id="30" w:name="OLE_LINK3"/>
      <w:bookmarkStart w:id="31" w:name="OLE_LINK4"/>
      <w:r>
        <w:rPr>
          <w:rFonts w:ascii="微软雅黑" w:eastAsia="微软雅黑" w:hAnsi="微软雅黑" w:cs="宋体"/>
          <w:color w:val="FF0000"/>
          <w:kern w:val="0"/>
          <w:sz w:val="24"/>
          <w:shd w:val="clear" w:color="auto" w:fill="FFFFFF"/>
        </w:rPr>
        <w:t>2021</w:t>
      </w:r>
      <w:r>
        <w:rPr>
          <w:rFonts w:ascii="微软雅黑" w:eastAsia="微软雅黑" w:hAnsi="微软雅黑" w:cs="宋体" w:hint="eastAsia"/>
          <w:color w:val="FF0000"/>
          <w:kern w:val="0"/>
          <w:sz w:val="24"/>
          <w:shd w:val="clear" w:color="auto" w:fill="FFFFFF"/>
          <w:lang w:eastAsia="zh-Hans"/>
        </w:rPr>
        <w:t>.</w:t>
      </w:r>
      <w:r>
        <w:rPr>
          <w:rFonts w:ascii="微软雅黑" w:eastAsia="微软雅黑" w:hAnsi="微软雅黑" w:cs="宋体"/>
          <w:color w:val="FF0000"/>
          <w:kern w:val="0"/>
          <w:sz w:val="24"/>
          <w:shd w:val="clear" w:color="auto" w:fill="FFFFFF"/>
          <w:lang w:eastAsia="zh-Hans"/>
        </w:rPr>
        <w:t>6</w:t>
      </w:r>
      <w:r>
        <w:rPr>
          <w:rFonts w:ascii="微软雅黑" w:eastAsia="微软雅黑" w:hAnsi="微软雅黑" w:cs="宋体" w:hint="eastAsia"/>
          <w:color w:val="FF0000"/>
          <w:kern w:val="0"/>
          <w:sz w:val="24"/>
          <w:shd w:val="clear" w:color="auto" w:fill="FFFFFF"/>
          <w:lang w:eastAsia="zh-Hans"/>
        </w:rPr>
        <w:t>.</w:t>
      </w:r>
      <w:r>
        <w:rPr>
          <w:rFonts w:ascii="微软雅黑" w:eastAsia="微软雅黑" w:hAnsi="微软雅黑" w:cs="宋体"/>
          <w:color w:val="FF0000"/>
          <w:kern w:val="0"/>
          <w:sz w:val="24"/>
          <w:shd w:val="clear" w:color="auto" w:fill="FFFFFF"/>
          <w:lang w:eastAsia="zh-Hans"/>
        </w:rPr>
        <w:t>23</w:t>
      </w:r>
      <w:r>
        <w:rPr>
          <w:rFonts w:ascii="微软雅黑" w:eastAsia="微软雅黑" w:hAnsi="微软雅黑" w:cs="宋体" w:hint="eastAsia"/>
          <w:color w:val="FF0000"/>
          <w:kern w:val="0"/>
          <w:sz w:val="24"/>
          <w:shd w:val="clear" w:color="auto" w:fill="FFFFFF"/>
          <w:lang w:eastAsia="zh-Hans"/>
        </w:rPr>
        <w:t>日</w:t>
      </w:r>
      <w:bookmarkEnd w:id="30"/>
      <w:bookmarkEnd w:id="31"/>
      <w:r>
        <w:rPr>
          <w:rFonts w:ascii="微软雅黑" w:eastAsia="微软雅黑" w:hAnsi="微软雅黑" w:cs="宋体" w:hint="eastAsia"/>
          <w:color w:val="FF0000"/>
          <w:kern w:val="0"/>
          <w:sz w:val="24"/>
          <w:shd w:val="clear" w:color="auto" w:fill="FFFFFF"/>
          <w:lang w:eastAsia="zh-Hans"/>
        </w:rPr>
        <w:t>新增</w:t>
      </w:r>
      <w:r>
        <w:rPr>
          <w:rFonts w:ascii="微软雅黑" w:eastAsia="微软雅黑" w:hAnsi="微软雅黑" w:cs="宋体"/>
          <w:color w:val="FF0000"/>
          <w:kern w:val="0"/>
          <w:sz w:val="24"/>
          <w:shd w:val="clear" w:color="auto" w:fill="FFFFFF"/>
          <w:lang w:eastAsia="zh-Hans"/>
        </w:rPr>
        <w:t>：</w:t>
      </w:r>
    </w:p>
    <w:p w14:paraId="62F5262C" w14:textId="693E37E5" w:rsidR="00557CA8" w:rsidRDefault="00CA3B86">
      <w:pPr>
        <w:widowControl/>
        <w:jc w:val="left"/>
        <w:rPr>
          <w:rFonts w:ascii="微软雅黑" w:eastAsia="微软雅黑" w:hAnsi="微软雅黑" w:cs="宋体"/>
          <w:color w:val="000000" w:themeColor="text1"/>
          <w:kern w:val="0"/>
          <w:sz w:val="24"/>
          <w:shd w:val="clear" w:color="auto" w:fill="FFFFFF"/>
          <w:lang w:eastAsia="zh-Hans"/>
        </w:rPr>
      </w:pPr>
      <w:r>
        <w:rPr>
          <w:rFonts w:ascii="微软雅黑" w:eastAsia="微软雅黑" w:hAnsi="微软雅黑" w:cs="宋体"/>
          <w:color w:val="000000" w:themeColor="text1"/>
          <w:kern w:val="0"/>
          <w:sz w:val="24"/>
          <w:shd w:val="clear" w:color="auto" w:fill="FFFFFF"/>
          <w:lang w:eastAsia="zh-Hans"/>
        </w:rPr>
        <w:t>1</w:t>
      </w:r>
      <w:r>
        <w:rPr>
          <w:rFonts w:ascii="微软雅黑" w:eastAsia="微软雅黑" w:hAnsi="微软雅黑" w:cs="宋体"/>
          <w:color w:val="000000" w:themeColor="text1"/>
          <w:kern w:val="0"/>
          <w:sz w:val="24"/>
          <w:shd w:val="clear" w:color="auto" w:fill="FFFFFF"/>
          <w:lang w:eastAsia="zh-Hans"/>
        </w:rPr>
        <w:t>、</w:t>
      </w:r>
      <w:r>
        <w:rPr>
          <w:rFonts w:ascii="微软雅黑" w:eastAsia="微软雅黑" w:hAnsi="微软雅黑" w:cs="宋体" w:hint="eastAsia"/>
          <w:color w:val="000000" w:themeColor="text1"/>
          <w:kern w:val="0"/>
          <w:sz w:val="24"/>
          <w:shd w:val="clear" w:color="auto" w:fill="FFFFFF"/>
          <w:lang w:eastAsia="zh-Hans"/>
        </w:rPr>
        <w:t>增加通知公告功能</w:t>
      </w:r>
      <w:r>
        <w:rPr>
          <w:rFonts w:ascii="微软雅黑" w:eastAsia="微软雅黑" w:hAnsi="微软雅黑" w:cs="宋体"/>
          <w:color w:val="000000" w:themeColor="text1"/>
          <w:kern w:val="0"/>
          <w:sz w:val="24"/>
          <w:shd w:val="clear" w:color="auto" w:fill="FFFFFF"/>
          <w:lang w:eastAsia="zh-Hans"/>
        </w:rPr>
        <w:t>。</w:t>
      </w:r>
    </w:p>
    <w:p w14:paraId="3F2C85AF" w14:textId="23F9DF46" w:rsidR="00DD1CA7" w:rsidRDefault="00DD1CA7" w:rsidP="00DD1CA7">
      <w:pPr>
        <w:rPr>
          <w:color w:val="000000" w:themeColor="text1"/>
        </w:rPr>
      </w:pPr>
    </w:p>
    <w:p w14:paraId="7585C7DD" w14:textId="43F74118" w:rsidR="00DD1CA7" w:rsidRPr="00DD1CA7" w:rsidRDefault="00DD1CA7" w:rsidP="00DD1CA7">
      <w:pPr>
        <w:rPr>
          <w:rFonts w:ascii="微软雅黑" w:eastAsia="微软雅黑" w:hAnsi="微软雅黑" w:cs="宋体" w:hint="eastAsia"/>
          <w:color w:val="FF0000"/>
          <w:kern w:val="0"/>
          <w:sz w:val="24"/>
          <w:shd w:val="clear" w:color="auto" w:fill="FFFFFF"/>
        </w:rPr>
      </w:pPr>
      <w:r w:rsidRPr="00DD1CA7">
        <w:rPr>
          <w:rFonts w:ascii="微软雅黑" w:eastAsia="微软雅黑" w:hAnsi="微软雅黑" w:cs="宋体"/>
          <w:color w:val="FF0000"/>
          <w:kern w:val="0"/>
          <w:sz w:val="24"/>
          <w:shd w:val="clear" w:color="auto" w:fill="FFFFFF"/>
        </w:rPr>
        <w:t>2021年7月16日星期</w:t>
      </w:r>
      <w:r w:rsidRPr="00DD1CA7">
        <w:rPr>
          <w:rFonts w:ascii="微软雅黑" w:eastAsia="微软雅黑" w:hAnsi="微软雅黑" w:cs="宋体" w:hint="eastAsia"/>
          <w:color w:val="FF0000"/>
          <w:kern w:val="0"/>
          <w:sz w:val="24"/>
          <w:shd w:val="clear" w:color="auto" w:fill="FFFFFF"/>
        </w:rPr>
        <w:t>五</w:t>
      </w:r>
    </w:p>
    <w:p w14:paraId="28514EE4" w14:textId="77777777" w:rsidR="00DD1CA7" w:rsidRPr="002372F7" w:rsidRDefault="00DD1CA7" w:rsidP="00DD1CA7">
      <w:pPr>
        <w:pStyle w:val="ab"/>
        <w:numPr>
          <w:ilvl w:val="0"/>
          <w:numId w:val="6"/>
        </w:numPr>
        <w:ind w:firstLineChars="0"/>
        <w:rPr>
          <w:color w:val="000000" w:themeColor="text1"/>
        </w:rPr>
      </w:pPr>
      <w:r>
        <w:rPr>
          <w:rFonts w:hint="eastAsia"/>
          <w:color w:val="000000" w:themeColor="text1"/>
        </w:rPr>
        <w:t>首页(新增</w:t>
      </w:r>
      <w:r>
        <w:rPr>
          <w:color w:val="000000" w:themeColor="text1"/>
        </w:rPr>
        <w:t>)</w:t>
      </w:r>
    </w:p>
    <w:p w14:paraId="524C3FFE" w14:textId="77777777" w:rsidR="00DD1CA7" w:rsidRDefault="00DD1CA7" w:rsidP="00DD1CA7">
      <w:pPr>
        <w:pStyle w:val="ab"/>
        <w:numPr>
          <w:ilvl w:val="1"/>
          <w:numId w:val="6"/>
        </w:numPr>
        <w:ind w:firstLineChars="0"/>
        <w:rPr>
          <w:color w:val="000000" w:themeColor="text1"/>
        </w:rPr>
      </w:pPr>
      <w:r>
        <w:rPr>
          <w:rFonts w:hint="eastAsia"/>
          <w:color w:val="000000" w:themeColor="text1"/>
        </w:rPr>
        <w:t>显示公共通知</w:t>
      </w:r>
    </w:p>
    <w:p w14:paraId="523FD1D5" w14:textId="77777777" w:rsidR="00DD1CA7" w:rsidRPr="002372F7" w:rsidRDefault="00DD1CA7" w:rsidP="00DD1CA7">
      <w:pPr>
        <w:pStyle w:val="ab"/>
        <w:numPr>
          <w:ilvl w:val="1"/>
          <w:numId w:val="6"/>
        </w:numPr>
        <w:ind w:firstLineChars="0"/>
        <w:rPr>
          <w:color w:val="000000" w:themeColor="text1"/>
        </w:rPr>
      </w:pPr>
      <w:r w:rsidRPr="00D93EF4">
        <w:rPr>
          <w:rFonts w:hint="eastAsia"/>
          <w:color w:val="000000" w:themeColor="text1"/>
        </w:rPr>
        <w:t>若有特别重要的通知可以首页登陆进来弹出</w:t>
      </w:r>
    </w:p>
    <w:p w14:paraId="7561BB0E" w14:textId="77777777" w:rsidR="00DD1CA7" w:rsidRPr="002372F7" w:rsidRDefault="00DD1CA7" w:rsidP="00DD1CA7">
      <w:pPr>
        <w:pStyle w:val="ab"/>
        <w:numPr>
          <w:ilvl w:val="0"/>
          <w:numId w:val="6"/>
        </w:numPr>
        <w:ind w:firstLineChars="0"/>
        <w:rPr>
          <w:color w:val="000000" w:themeColor="text1"/>
        </w:rPr>
      </w:pPr>
      <w:r>
        <w:rPr>
          <w:rFonts w:hint="eastAsia"/>
          <w:color w:val="000000" w:themeColor="text1"/>
        </w:rPr>
        <w:t>订单管理-订单列表</w:t>
      </w:r>
    </w:p>
    <w:p w14:paraId="415210C1" w14:textId="77777777" w:rsidR="00DD1CA7" w:rsidRDefault="00DD1CA7" w:rsidP="00DD1CA7">
      <w:pPr>
        <w:pStyle w:val="ab"/>
        <w:numPr>
          <w:ilvl w:val="1"/>
          <w:numId w:val="6"/>
        </w:numPr>
        <w:ind w:firstLineChars="0"/>
        <w:rPr>
          <w:color w:val="000000" w:themeColor="text1"/>
        </w:rPr>
      </w:pPr>
      <w:r>
        <w:rPr>
          <w:rFonts w:hint="eastAsia"/>
          <w:color w:val="000000" w:themeColor="text1"/>
        </w:rPr>
        <w:t>订单导入的excel字段不允许编辑</w:t>
      </w:r>
    </w:p>
    <w:p w14:paraId="0459A1F2" w14:textId="77777777" w:rsidR="00DD1CA7" w:rsidRDefault="00DD1CA7" w:rsidP="00DD1CA7">
      <w:pPr>
        <w:pStyle w:val="ab"/>
        <w:numPr>
          <w:ilvl w:val="1"/>
          <w:numId w:val="6"/>
        </w:numPr>
        <w:ind w:firstLineChars="0"/>
        <w:rPr>
          <w:color w:val="000000" w:themeColor="text1"/>
        </w:rPr>
      </w:pPr>
      <w:r w:rsidRPr="00D7288A">
        <w:rPr>
          <w:color w:val="000000" w:themeColor="text1"/>
        </w:rPr>
        <w:t xml:space="preserve">received qty 乘 </w:t>
      </w:r>
      <w:proofErr w:type="spellStart"/>
      <w:r w:rsidRPr="00D7288A">
        <w:rPr>
          <w:color w:val="000000" w:themeColor="text1"/>
        </w:rPr>
        <w:t>unitcbm</w:t>
      </w:r>
      <w:proofErr w:type="spellEnd"/>
      <w:r w:rsidRPr="00D7288A">
        <w:rPr>
          <w:color w:val="000000" w:themeColor="text1"/>
        </w:rPr>
        <w:t xml:space="preserve">  自动生成</w:t>
      </w:r>
      <w:proofErr w:type="spellStart"/>
      <w:r w:rsidRPr="00D7288A">
        <w:rPr>
          <w:color w:val="000000" w:themeColor="text1"/>
        </w:rPr>
        <w:t>totalcbm</w:t>
      </w:r>
      <w:proofErr w:type="spellEnd"/>
    </w:p>
    <w:p w14:paraId="7DA66E9E" w14:textId="77777777" w:rsidR="00DD1CA7" w:rsidRDefault="00DD1CA7" w:rsidP="00DD1CA7">
      <w:pPr>
        <w:pStyle w:val="ab"/>
        <w:numPr>
          <w:ilvl w:val="1"/>
          <w:numId w:val="6"/>
        </w:numPr>
        <w:ind w:firstLineChars="0"/>
        <w:rPr>
          <w:color w:val="000000" w:themeColor="text1"/>
        </w:rPr>
      </w:pPr>
      <w:r w:rsidRPr="00D7288A">
        <w:rPr>
          <w:color w:val="000000" w:themeColor="text1"/>
        </w:rPr>
        <w:t>location，</w:t>
      </w:r>
      <w:proofErr w:type="spellStart"/>
      <w:r w:rsidRPr="00D7288A">
        <w:rPr>
          <w:color w:val="000000" w:themeColor="text1"/>
        </w:rPr>
        <w:t>psa_no</w:t>
      </w:r>
      <w:proofErr w:type="spellEnd"/>
      <w:r w:rsidRPr="00D7288A">
        <w:rPr>
          <w:color w:val="000000" w:themeColor="text1"/>
        </w:rPr>
        <w:t>，之后的字段</w:t>
      </w:r>
      <w:r>
        <w:rPr>
          <w:rFonts w:hint="eastAsia"/>
          <w:color w:val="000000" w:themeColor="text1"/>
        </w:rPr>
        <w:t>暂留</w:t>
      </w:r>
    </w:p>
    <w:p w14:paraId="74EE9BF5" w14:textId="77777777" w:rsidR="00DD1CA7" w:rsidRDefault="00DD1CA7" w:rsidP="00DD1CA7">
      <w:pPr>
        <w:pStyle w:val="ab"/>
        <w:numPr>
          <w:ilvl w:val="1"/>
          <w:numId w:val="6"/>
        </w:numPr>
        <w:ind w:firstLineChars="0"/>
        <w:rPr>
          <w:color w:val="000000" w:themeColor="text1"/>
        </w:rPr>
      </w:pPr>
      <w:r w:rsidRPr="00D7288A">
        <w:rPr>
          <w:color w:val="000000" w:themeColor="text1"/>
        </w:rPr>
        <w:t>CBM输入长宽高（输入厘米，转换米），包装尺寸和箱数相乘生成货物立方</w:t>
      </w:r>
    </w:p>
    <w:p w14:paraId="00E1E9E3" w14:textId="77777777" w:rsidR="00DD1CA7" w:rsidRDefault="00DD1CA7" w:rsidP="00DD1CA7">
      <w:pPr>
        <w:pStyle w:val="ab"/>
        <w:numPr>
          <w:ilvl w:val="1"/>
          <w:numId w:val="6"/>
        </w:numPr>
        <w:ind w:firstLineChars="0"/>
        <w:rPr>
          <w:color w:val="000000" w:themeColor="text1"/>
        </w:rPr>
      </w:pPr>
      <w:r w:rsidRPr="00D7288A">
        <w:rPr>
          <w:rFonts w:hint="eastAsia"/>
          <w:color w:val="000000" w:themeColor="text1"/>
        </w:rPr>
        <w:t>箱数</w:t>
      </w:r>
      <w:r w:rsidRPr="00D7288A">
        <w:rPr>
          <w:color w:val="000000" w:themeColor="text1"/>
        </w:rPr>
        <w:t xml:space="preserve"> 乘  PCB 需要等于PCS数，否则提示</w:t>
      </w:r>
    </w:p>
    <w:p w14:paraId="75D661E2" w14:textId="77777777" w:rsidR="00DD1CA7" w:rsidRDefault="00DD1CA7" w:rsidP="00DD1CA7">
      <w:pPr>
        <w:pStyle w:val="ab"/>
        <w:numPr>
          <w:ilvl w:val="1"/>
          <w:numId w:val="6"/>
        </w:numPr>
        <w:ind w:firstLineChars="0"/>
        <w:rPr>
          <w:color w:val="000000" w:themeColor="text1"/>
        </w:rPr>
      </w:pPr>
      <w:r w:rsidRPr="00D7288A">
        <w:rPr>
          <w:color w:val="000000" w:themeColor="text1"/>
        </w:rPr>
        <w:t>Carton qty  必须是 inner qty的倍数</w:t>
      </w:r>
    </w:p>
    <w:p w14:paraId="3C7612B0" w14:textId="77777777" w:rsidR="00DD1CA7" w:rsidRDefault="00DD1CA7" w:rsidP="00DD1CA7">
      <w:pPr>
        <w:pStyle w:val="ab"/>
        <w:numPr>
          <w:ilvl w:val="1"/>
          <w:numId w:val="6"/>
        </w:numPr>
        <w:ind w:firstLineChars="0"/>
        <w:rPr>
          <w:color w:val="000000" w:themeColor="text1"/>
        </w:rPr>
      </w:pPr>
      <w:r w:rsidRPr="00D7288A">
        <w:rPr>
          <w:color w:val="000000" w:themeColor="text1"/>
        </w:rPr>
        <w:t>币种：人民币，美金</w:t>
      </w:r>
    </w:p>
    <w:p w14:paraId="18B7CB6C" w14:textId="77777777" w:rsidR="00DD1CA7" w:rsidRPr="002372F7" w:rsidRDefault="00DD1CA7" w:rsidP="00DD1CA7">
      <w:pPr>
        <w:pStyle w:val="ab"/>
        <w:numPr>
          <w:ilvl w:val="1"/>
          <w:numId w:val="6"/>
        </w:numPr>
        <w:ind w:firstLineChars="0"/>
        <w:rPr>
          <w:color w:val="000000" w:themeColor="text1"/>
        </w:rPr>
      </w:pPr>
      <w:r w:rsidRPr="00D7288A">
        <w:rPr>
          <w:rFonts w:hint="eastAsia"/>
          <w:color w:val="000000" w:themeColor="text1"/>
        </w:rPr>
        <w:t>订单列表中加入批量编辑</w:t>
      </w:r>
      <w:r>
        <w:rPr>
          <w:rFonts w:hint="eastAsia"/>
          <w:color w:val="000000" w:themeColor="text1"/>
        </w:rPr>
        <w:t>（备案受理前可修改）</w:t>
      </w:r>
    </w:p>
    <w:p w14:paraId="5E03ADC6" w14:textId="77777777" w:rsidR="00DD1CA7" w:rsidRPr="002372F7" w:rsidRDefault="00DD1CA7" w:rsidP="00DD1CA7">
      <w:pPr>
        <w:pStyle w:val="ab"/>
        <w:numPr>
          <w:ilvl w:val="0"/>
          <w:numId w:val="6"/>
        </w:numPr>
        <w:ind w:firstLineChars="0"/>
        <w:rPr>
          <w:color w:val="000000" w:themeColor="text1"/>
        </w:rPr>
      </w:pPr>
      <w:r>
        <w:rPr>
          <w:rFonts w:hint="eastAsia"/>
          <w:color w:val="000000" w:themeColor="text1"/>
        </w:rPr>
        <w:t>备案资料（原报关资料）</w:t>
      </w:r>
    </w:p>
    <w:p w14:paraId="4E2E5FF8" w14:textId="77777777" w:rsidR="00DD1CA7" w:rsidRDefault="00DD1CA7" w:rsidP="00DD1CA7">
      <w:pPr>
        <w:pStyle w:val="ab"/>
        <w:numPr>
          <w:ilvl w:val="1"/>
          <w:numId w:val="6"/>
        </w:numPr>
        <w:ind w:firstLineChars="0"/>
        <w:rPr>
          <w:color w:val="000000" w:themeColor="text1"/>
        </w:rPr>
      </w:pPr>
      <w:r>
        <w:rPr>
          <w:rFonts w:hint="eastAsia"/>
          <w:color w:val="000000" w:themeColor="text1"/>
        </w:rPr>
        <w:t>新增备案资料时一次只允许选择同一buyer的货物明细</w:t>
      </w:r>
    </w:p>
    <w:p w14:paraId="64247B2B" w14:textId="77777777" w:rsidR="00DD1CA7" w:rsidRDefault="00DD1CA7" w:rsidP="00DD1CA7">
      <w:pPr>
        <w:pStyle w:val="ab"/>
        <w:numPr>
          <w:ilvl w:val="1"/>
          <w:numId w:val="6"/>
        </w:numPr>
        <w:ind w:firstLineChars="0"/>
        <w:rPr>
          <w:color w:val="000000" w:themeColor="text1"/>
        </w:rPr>
      </w:pPr>
      <w:r>
        <w:rPr>
          <w:rFonts w:hint="eastAsia"/>
          <w:color w:val="000000" w:themeColor="text1"/>
        </w:rPr>
        <w:t>备案资料上传后才允许提交</w:t>
      </w:r>
    </w:p>
    <w:p w14:paraId="669604CC" w14:textId="77777777" w:rsidR="00DD1CA7" w:rsidRDefault="00DD1CA7" w:rsidP="00DD1CA7">
      <w:pPr>
        <w:pStyle w:val="ab"/>
        <w:numPr>
          <w:ilvl w:val="1"/>
          <w:numId w:val="6"/>
        </w:numPr>
        <w:ind w:firstLineChars="0"/>
        <w:rPr>
          <w:color w:val="000000" w:themeColor="text1"/>
        </w:rPr>
      </w:pPr>
      <w:r w:rsidRPr="00D7288A">
        <w:rPr>
          <w:color w:val="000000" w:themeColor="text1"/>
        </w:rPr>
        <w:t>Buyer有四个：NGT和GIFI ASIA, GA, GD</w:t>
      </w:r>
    </w:p>
    <w:p w14:paraId="244300B2" w14:textId="77777777" w:rsidR="00DD1CA7" w:rsidRDefault="00DD1CA7" w:rsidP="00DD1CA7">
      <w:pPr>
        <w:pStyle w:val="ab"/>
        <w:numPr>
          <w:ilvl w:val="2"/>
          <w:numId w:val="6"/>
        </w:numPr>
        <w:ind w:firstLineChars="0"/>
        <w:rPr>
          <w:color w:val="000000" w:themeColor="text1"/>
        </w:rPr>
      </w:pPr>
      <w:r w:rsidRPr="00D7288A">
        <w:rPr>
          <w:color w:val="000000" w:themeColor="text1"/>
        </w:rPr>
        <w:t>NGT的单子</w:t>
      </w:r>
      <w:r>
        <w:rPr>
          <w:rFonts w:hint="eastAsia"/>
          <w:color w:val="000000" w:themeColor="text1"/>
        </w:rPr>
        <w:t>由优力</w:t>
      </w:r>
      <w:r w:rsidRPr="00D7288A">
        <w:rPr>
          <w:color w:val="000000" w:themeColor="text1"/>
        </w:rPr>
        <w:t>上传</w:t>
      </w:r>
      <w:r w:rsidRPr="00D7288A">
        <w:rPr>
          <w:rFonts w:hint="eastAsia"/>
          <w:color w:val="000000" w:themeColor="text1"/>
        </w:rPr>
        <w:t>备案资料</w:t>
      </w:r>
    </w:p>
    <w:p w14:paraId="397E666F" w14:textId="77777777" w:rsidR="00DD1CA7" w:rsidRPr="002372F7" w:rsidRDefault="00DD1CA7" w:rsidP="00DD1CA7">
      <w:pPr>
        <w:pStyle w:val="ab"/>
        <w:numPr>
          <w:ilvl w:val="2"/>
          <w:numId w:val="6"/>
        </w:numPr>
        <w:ind w:firstLineChars="0"/>
        <w:rPr>
          <w:color w:val="000000" w:themeColor="text1"/>
        </w:rPr>
      </w:pPr>
      <w:r w:rsidRPr="00D7288A">
        <w:rPr>
          <w:rFonts w:hint="eastAsia"/>
          <w:color w:val="000000" w:themeColor="text1"/>
        </w:rPr>
        <w:t>其他</w:t>
      </w:r>
      <w:r>
        <w:rPr>
          <w:rFonts w:hint="eastAsia"/>
          <w:color w:val="000000" w:themeColor="text1"/>
        </w:rPr>
        <w:t>buyer</w:t>
      </w:r>
      <w:r w:rsidRPr="00D7288A">
        <w:rPr>
          <w:rFonts w:hint="eastAsia"/>
          <w:color w:val="000000" w:themeColor="text1"/>
        </w:rPr>
        <w:t>的单子，供应商上传备案资料</w:t>
      </w:r>
    </w:p>
    <w:p w14:paraId="412C8BE3" w14:textId="77777777" w:rsidR="00DD1CA7" w:rsidRDefault="00DD1CA7" w:rsidP="00DD1CA7">
      <w:pPr>
        <w:pStyle w:val="ab"/>
        <w:numPr>
          <w:ilvl w:val="1"/>
          <w:numId w:val="6"/>
        </w:numPr>
        <w:ind w:firstLineChars="0"/>
        <w:rPr>
          <w:color w:val="000000" w:themeColor="text1"/>
        </w:rPr>
      </w:pPr>
      <w:r w:rsidRPr="00D7288A">
        <w:rPr>
          <w:rFonts w:hint="eastAsia"/>
          <w:color w:val="000000" w:themeColor="text1"/>
        </w:rPr>
        <w:t>报关资料中</w:t>
      </w:r>
      <w:r>
        <w:rPr>
          <w:rFonts w:hint="eastAsia"/>
          <w:color w:val="000000" w:themeColor="text1"/>
        </w:rPr>
        <w:t>列表</w:t>
      </w:r>
      <w:r w:rsidRPr="00D7288A">
        <w:rPr>
          <w:rFonts w:hint="eastAsia"/>
          <w:color w:val="000000" w:themeColor="text1"/>
        </w:rPr>
        <w:t>加入</w:t>
      </w:r>
      <w:r w:rsidRPr="00D7288A">
        <w:rPr>
          <w:color w:val="000000" w:themeColor="text1"/>
        </w:rPr>
        <w:t>buyer字段</w:t>
      </w:r>
      <w:r>
        <w:rPr>
          <w:rFonts w:hint="eastAsia"/>
          <w:color w:val="000000" w:themeColor="text1"/>
        </w:rPr>
        <w:t>，且可以根据buyer搜索</w:t>
      </w:r>
    </w:p>
    <w:p w14:paraId="64FF5BF4" w14:textId="77777777" w:rsidR="00DD1CA7" w:rsidRDefault="00DD1CA7" w:rsidP="00DD1CA7">
      <w:pPr>
        <w:pStyle w:val="ab"/>
        <w:numPr>
          <w:ilvl w:val="0"/>
          <w:numId w:val="6"/>
        </w:numPr>
        <w:ind w:firstLineChars="0"/>
        <w:rPr>
          <w:color w:val="000000" w:themeColor="text1"/>
        </w:rPr>
      </w:pPr>
      <w:r>
        <w:rPr>
          <w:rFonts w:hint="eastAsia"/>
          <w:color w:val="000000" w:themeColor="text1"/>
        </w:rPr>
        <w:t>清关资料（新增）</w:t>
      </w:r>
    </w:p>
    <w:p w14:paraId="33778D56" w14:textId="77777777" w:rsidR="00DD1CA7" w:rsidRDefault="00DD1CA7" w:rsidP="00DD1CA7">
      <w:pPr>
        <w:pStyle w:val="ab"/>
        <w:numPr>
          <w:ilvl w:val="1"/>
          <w:numId w:val="6"/>
        </w:numPr>
        <w:ind w:firstLineChars="0"/>
        <w:rPr>
          <w:color w:val="000000" w:themeColor="text1"/>
        </w:rPr>
      </w:pPr>
      <w:r w:rsidRPr="0012013D">
        <w:rPr>
          <w:rFonts w:hint="eastAsia"/>
          <w:color w:val="000000" w:themeColor="text1"/>
        </w:rPr>
        <w:t>跟每一条报关对应，但操作清关资料的时间是在收货之后</w:t>
      </w:r>
    </w:p>
    <w:p w14:paraId="0C75F316" w14:textId="77777777" w:rsidR="00DD1CA7" w:rsidRPr="004F2081" w:rsidRDefault="00DD1CA7" w:rsidP="00DD1CA7">
      <w:pPr>
        <w:pStyle w:val="ab"/>
        <w:numPr>
          <w:ilvl w:val="1"/>
          <w:numId w:val="6"/>
        </w:numPr>
        <w:ind w:firstLineChars="0"/>
        <w:rPr>
          <w:color w:val="000000" w:themeColor="text1"/>
        </w:rPr>
      </w:pPr>
      <w:r w:rsidRPr="0012013D">
        <w:rPr>
          <w:rFonts w:hint="eastAsia"/>
          <w:color w:val="000000" w:themeColor="text1"/>
        </w:rPr>
        <w:lastRenderedPageBreak/>
        <w:t>供应商上传清关资料</w:t>
      </w:r>
      <w:r w:rsidRPr="0012013D">
        <w:rPr>
          <w:color w:val="000000" w:themeColor="text1"/>
        </w:rPr>
        <w:t>-仓库下载清关资料查看-仓库上传FCR证明-供应商下载FCR证明</w:t>
      </w:r>
    </w:p>
    <w:p w14:paraId="23FB5A7A" w14:textId="77777777" w:rsidR="00DD1CA7" w:rsidRDefault="00DD1CA7" w:rsidP="00DD1CA7">
      <w:pPr>
        <w:pStyle w:val="ab"/>
        <w:numPr>
          <w:ilvl w:val="1"/>
          <w:numId w:val="6"/>
        </w:numPr>
        <w:ind w:firstLineChars="0"/>
        <w:rPr>
          <w:color w:val="000000" w:themeColor="text1"/>
        </w:rPr>
      </w:pPr>
      <w:r w:rsidRPr="0012013D">
        <w:rPr>
          <w:color w:val="000000" w:themeColor="text1"/>
        </w:rPr>
        <w:t>导入的订单中字段Buyer中GIFI ASIA、GA、GD由供应商提供报关（备案）及清关资料，NGT是由宁波这边的自有部门（开放给优力角色）提供报关及清关资料（供应商不需要提供）</w:t>
      </w:r>
    </w:p>
    <w:p w14:paraId="7CCAB8BB" w14:textId="77777777" w:rsidR="00DD1CA7" w:rsidRDefault="00DD1CA7" w:rsidP="00DD1CA7">
      <w:pPr>
        <w:pStyle w:val="ab"/>
        <w:numPr>
          <w:ilvl w:val="0"/>
          <w:numId w:val="6"/>
        </w:numPr>
        <w:ind w:firstLineChars="0"/>
        <w:rPr>
          <w:color w:val="000000" w:themeColor="text1"/>
        </w:rPr>
      </w:pPr>
      <w:r>
        <w:rPr>
          <w:rFonts w:hint="eastAsia"/>
          <w:color w:val="000000" w:themeColor="text1"/>
        </w:rPr>
        <w:t>预约送货</w:t>
      </w:r>
    </w:p>
    <w:p w14:paraId="081DE9E7" w14:textId="77777777" w:rsidR="00DD1CA7" w:rsidRDefault="00DD1CA7" w:rsidP="00DD1CA7">
      <w:pPr>
        <w:pStyle w:val="ab"/>
        <w:numPr>
          <w:ilvl w:val="1"/>
          <w:numId w:val="6"/>
        </w:numPr>
        <w:ind w:firstLineChars="0"/>
        <w:rPr>
          <w:color w:val="000000" w:themeColor="text1"/>
        </w:rPr>
      </w:pPr>
      <w:r>
        <w:rPr>
          <w:rFonts w:hint="eastAsia"/>
          <w:color w:val="000000" w:themeColor="text1"/>
        </w:rPr>
        <w:t>新增送货申请时，</w:t>
      </w:r>
      <w:r w:rsidRPr="004F2081">
        <w:rPr>
          <w:rFonts w:hint="eastAsia"/>
          <w:color w:val="000000" w:themeColor="text1"/>
        </w:rPr>
        <w:t>不在送货数量规则里面的数量，人工干涉</w:t>
      </w:r>
      <w:r>
        <w:rPr>
          <w:rFonts w:hint="eastAsia"/>
          <w:color w:val="000000" w:themeColor="text1"/>
        </w:rPr>
        <w:t>。</w:t>
      </w:r>
      <w:r w:rsidRPr="004F2081">
        <w:rPr>
          <w:rFonts w:hint="eastAsia"/>
          <w:color w:val="000000" w:themeColor="text1"/>
        </w:rPr>
        <w:t>目前不限制输入送货数量，但是需要提示</w:t>
      </w:r>
    </w:p>
    <w:p w14:paraId="7EA30214" w14:textId="77777777" w:rsidR="00DD1CA7" w:rsidRDefault="00DD1CA7" w:rsidP="00DD1CA7">
      <w:pPr>
        <w:pStyle w:val="ab"/>
        <w:numPr>
          <w:ilvl w:val="1"/>
          <w:numId w:val="6"/>
        </w:numPr>
        <w:ind w:firstLineChars="0"/>
        <w:rPr>
          <w:color w:val="000000" w:themeColor="text1"/>
        </w:rPr>
      </w:pPr>
      <w:r w:rsidRPr="004F2081">
        <w:rPr>
          <w:rFonts w:hint="eastAsia"/>
          <w:color w:val="000000" w:themeColor="text1"/>
        </w:rPr>
        <w:t>送货电话、送货车牌等做格式校验</w:t>
      </w:r>
    </w:p>
    <w:p w14:paraId="4E93BE30" w14:textId="77777777" w:rsidR="00DD1CA7" w:rsidRDefault="00DD1CA7" w:rsidP="00DD1CA7">
      <w:pPr>
        <w:pStyle w:val="ab"/>
        <w:numPr>
          <w:ilvl w:val="1"/>
          <w:numId w:val="6"/>
        </w:numPr>
        <w:ind w:firstLineChars="0"/>
        <w:rPr>
          <w:color w:val="000000" w:themeColor="text1"/>
        </w:rPr>
      </w:pPr>
      <w:r>
        <w:rPr>
          <w:rFonts w:hint="eastAsia"/>
          <w:color w:val="000000" w:themeColor="text1"/>
        </w:rPr>
        <w:t>表头排序功能</w:t>
      </w:r>
    </w:p>
    <w:p w14:paraId="14F41A45" w14:textId="77777777" w:rsidR="00DD1CA7" w:rsidRDefault="00DD1CA7" w:rsidP="00DD1CA7">
      <w:pPr>
        <w:pStyle w:val="ab"/>
        <w:numPr>
          <w:ilvl w:val="1"/>
          <w:numId w:val="6"/>
        </w:numPr>
        <w:ind w:firstLineChars="0"/>
        <w:rPr>
          <w:color w:val="000000" w:themeColor="text1"/>
        </w:rPr>
      </w:pPr>
      <w:r>
        <w:rPr>
          <w:rFonts w:hint="eastAsia"/>
          <w:color w:val="000000" w:themeColor="text1"/>
        </w:rPr>
        <w:t>预约送货界面</w:t>
      </w:r>
      <w:r w:rsidRPr="004F2081">
        <w:rPr>
          <w:color w:val="000000" w:themeColor="text1"/>
        </w:rPr>
        <w:t>运送代理改成供应商</w:t>
      </w:r>
    </w:p>
    <w:p w14:paraId="73A092F1" w14:textId="77777777" w:rsidR="00DD1CA7" w:rsidRDefault="00DD1CA7" w:rsidP="00DD1CA7">
      <w:pPr>
        <w:pStyle w:val="ab"/>
        <w:numPr>
          <w:ilvl w:val="1"/>
          <w:numId w:val="6"/>
        </w:numPr>
        <w:ind w:firstLineChars="0"/>
        <w:rPr>
          <w:color w:val="000000" w:themeColor="text1"/>
        </w:rPr>
      </w:pPr>
      <w:r w:rsidRPr="004F2081">
        <w:rPr>
          <w:rFonts w:hint="eastAsia"/>
          <w:color w:val="000000" w:themeColor="text1"/>
        </w:rPr>
        <w:t>登记完成后的进仓单也要可以查看（格式也由客户提供</w:t>
      </w:r>
      <w:r>
        <w:rPr>
          <w:rFonts w:hint="eastAsia"/>
          <w:color w:val="000000" w:themeColor="text1"/>
        </w:rPr>
        <w:t>）</w:t>
      </w:r>
    </w:p>
    <w:p w14:paraId="72322B7F" w14:textId="77777777" w:rsidR="00DD1CA7" w:rsidRDefault="00DD1CA7" w:rsidP="00DD1CA7">
      <w:pPr>
        <w:pStyle w:val="ab"/>
        <w:numPr>
          <w:ilvl w:val="1"/>
          <w:numId w:val="6"/>
        </w:numPr>
        <w:ind w:firstLineChars="0"/>
        <w:rPr>
          <w:color w:val="000000" w:themeColor="text1"/>
        </w:rPr>
      </w:pPr>
      <w:r w:rsidRPr="004F2081">
        <w:rPr>
          <w:rFonts w:hint="eastAsia"/>
          <w:color w:val="000000" w:themeColor="text1"/>
        </w:rPr>
        <w:t>预约送货需要先受理再审核</w:t>
      </w:r>
    </w:p>
    <w:p w14:paraId="09BBA266" w14:textId="77777777" w:rsidR="00DD1CA7" w:rsidRPr="004F2081" w:rsidRDefault="00DD1CA7" w:rsidP="00DD1CA7">
      <w:pPr>
        <w:pStyle w:val="ab"/>
        <w:numPr>
          <w:ilvl w:val="1"/>
          <w:numId w:val="6"/>
        </w:numPr>
        <w:ind w:firstLineChars="0"/>
        <w:rPr>
          <w:color w:val="000000" w:themeColor="text1"/>
        </w:rPr>
      </w:pPr>
      <w:r w:rsidRPr="004F2081">
        <w:rPr>
          <w:rFonts w:hint="eastAsia"/>
          <w:color w:val="000000" w:themeColor="text1"/>
        </w:rPr>
        <w:t>预约送货详情中加入打印</w:t>
      </w:r>
      <w:r>
        <w:rPr>
          <w:rFonts w:hint="eastAsia"/>
          <w:color w:val="000000" w:themeColor="text1"/>
        </w:rPr>
        <w:t>（</w:t>
      </w:r>
      <w:r w:rsidRPr="004F2081">
        <w:rPr>
          <w:rFonts w:hint="eastAsia"/>
          <w:color w:val="000000" w:themeColor="text1"/>
        </w:rPr>
        <w:t>打印的具体字段由客户提供</w:t>
      </w:r>
      <w:r>
        <w:rPr>
          <w:rFonts w:hint="eastAsia"/>
          <w:color w:val="000000" w:themeColor="text1"/>
        </w:rPr>
        <w:t>）</w:t>
      </w:r>
    </w:p>
    <w:p w14:paraId="7E51CEE2" w14:textId="77777777" w:rsidR="00DD1CA7" w:rsidRDefault="00DD1CA7" w:rsidP="00DD1CA7">
      <w:pPr>
        <w:pStyle w:val="ab"/>
        <w:numPr>
          <w:ilvl w:val="1"/>
          <w:numId w:val="6"/>
        </w:numPr>
        <w:ind w:firstLineChars="0"/>
        <w:rPr>
          <w:color w:val="000000" w:themeColor="text1"/>
        </w:rPr>
      </w:pPr>
      <w:r w:rsidRPr="004F2081">
        <w:rPr>
          <w:rFonts w:hint="eastAsia"/>
          <w:color w:val="000000" w:themeColor="text1"/>
        </w:rPr>
        <w:t>收获加个验货界面，界面中需要展示送货的列表，可以修改里面的数量，备注</w:t>
      </w:r>
    </w:p>
    <w:p w14:paraId="237ABE45" w14:textId="77777777" w:rsidR="00DD1CA7" w:rsidRDefault="00DD1CA7" w:rsidP="00DD1CA7">
      <w:pPr>
        <w:pStyle w:val="ab"/>
        <w:numPr>
          <w:ilvl w:val="1"/>
          <w:numId w:val="6"/>
        </w:numPr>
        <w:ind w:firstLineChars="0"/>
        <w:rPr>
          <w:color w:val="000000" w:themeColor="text1"/>
        </w:rPr>
      </w:pPr>
      <w:r w:rsidRPr="004F2081">
        <w:rPr>
          <w:rFonts w:hint="eastAsia"/>
          <w:color w:val="000000" w:themeColor="text1"/>
        </w:rPr>
        <w:t>预约送货模块的导出功能</w:t>
      </w:r>
    </w:p>
    <w:p w14:paraId="36E234CF" w14:textId="77777777" w:rsidR="00DD1CA7" w:rsidRDefault="00DD1CA7" w:rsidP="00DD1CA7">
      <w:pPr>
        <w:pStyle w:val="ab"/>
        <w:numPr>
          <w:ilvl w:val="1"/>
          <w:numId w:val="6"/>
        </w:numPr>
        <w:ind w:firstLineChars="0"/>
        <w:rPr>
          <w:color w:val="000000" w:themeColor="text1"/>
        </w:rPr>
      </w:pPr>
      <w:r w:rsidRPr="004F2081">
        <w:rPr>
          <w:rFonts w:hint="eastAsia"/>
          <w:color w:val="000000" w:themeColor="text1"/>
        </w:rPr>
        <w:t>送货图表所有人都可以看</w:t>
      </w:r>
      <w:r>
        <w:rPr>
          <w:rFonts w:hint="eastAsia"/>
          <w:color w:val="000000" w:themeColor="text1"/>
        </w:rPr>
        <w:t>，</w:t>
      </w:r>
      <w:r w:rsidRPr="004F2081">
        <w:rPr>
          <w:rFonts w:hint="eastAsia"/>
          <w:color w:val="000000" w:themeColor="text1"/>
        </w:rPr>
        <w:t>展示</w:t>
      </w:r>
      <w:r w:rsidRPr="004F2081">
        <w:rPr>
          <w:color w:val="000000" w:themeColor="text1"/>
        </w:rPr>
        <w:t>7天即可</w:t>
      </w:r>
    </w:p>
    <w:p w14:paraId="1F10B794" w14:textId="77777777" w:rsidR="00DD1CA7" w:rsidRDefault="00DD1CA7" w:rsidP="00DD1CA7">
      <w:pPr>
        <w:pStyle w:val="ab"/>
        <w:numPr>
          <w:ilvl w:val="1"/>
          <w:numId w:val="6"/>
        </w:numPr>
        <w:ind w:firstLineChars="0"/>
        <w:rPr>
          <w:color w:val="000000" w:themeColor="text1"/>
        </w:rPr>
      </w:pPr>
      <w:r>
        <w:rPr>
          <w:rFonts w:hint="eastAsia"/>
          <w:color w:val="000000" w:themeColor="text1"/>
        </w:rPr>
        <w:t>新增单日预约量热力图</w:t>
      </w:r>
    </w:p>
    <w:p w14:paraId="5F5F5C17" w14:textId="77777777" w:rsidR="00DD1CA7" w:rsidRDefault="00DD1CA7" w:rsidP="00DD1CA7">
      <w:pPr>
        <w:pStyle w:val="ab"/>
        <w:numPr>
          <w:ilvl w:val="0"/>
          <w:numId w:val="6"/>
        </w:numPr>
        <w:ind w:firstLineChars="0"/>
        <w:rPr>
          <w:color w:val="000000" w:themeColor="text1"/>
        </w:rPr>
      </w:pPr>
      <w:r>
        <w:rPr>
          <w:rFonts w:hint="eastAsia"/>
          <w:color w:val="000000" w:themeColor="text1"/>
        </w:rPr>
        <w:t>系统管理-角色管理</w:t>
      </w:r>
      <w:r>
        <w:rPr>
          <w:color w:val="000000" w:themeColor="text1"/>
        </w:rPr>
        <w:tab/>
      </w:r>
    </w:p>
    <w:p w14:paraId="685CC874" w14:textId="77777777" w:rsidR="00DD1CA7" w:rsidRDefault="00DD1CA7" w:rsidP="00DD1CA7">
      <w:pPr>
        <w:pStyle w:val="ab"/>
        <w:numPr>
          <w:ilvl w:val="1"/>
          <w:numId w:val="6"/>
        </w:numPr>
        <w:ind w:firstLineChars="0"/>
        <w:rPr>
          <w:color w:val="000000" w:themeColor="text1"/>
        </w:rPr>
      </w:pPr>
      <w:r w:rsidRPr="00D93EF4">
        <w:rPr>
          <w:rFonts w:hint="eastAsia"/>
          <w:color w:val="000000" w:themeColor="text1"/>
        </w:rPr>
        <w:t>角色里客户改成优力（</w:t>
      </w:r>
      <w:r w:rsidRPr="00D93EF4">
        <w:rPr>
          <w:color w:val="000000" w:themeColor="text1"/>
        </w:rPr>
        <w:t>ULIX）</w:t>
      </w:r>
    </w:p>
    <w:p w14:paraId="5A761468" w14:textId="04DC897A" w:rsidR="00DD1CA7" w:rsidRPr="00DD1CA7" w:rsidRDefault="00DD1CA7" w:rsidP="00AB1D3C">
      <w:pPr>
        <w:pStyle w:val="ab"/>
        <w:numPr>
          <w:ilvl w:val="1"/>
          <w:numId w:val="6"/>
        </w:numPr>
        <w:ind w:firstLineChars="0"/>
        <w:rPr>
          <w:rFonts w:hint="eastAsia"/>
          <w:color w:val="000000" w:themeColor="text1"/>
        </w:rPr>
      </w:pPr>
      <w:r w:rsidRPr="00D93EF4">
        <w:rPr>
          <w:rFonts w:hint="eastAsia"/>
          <w:color w:val="000000" w:themeColor="text1"/>
        </w:rPr>
        <w:t>仓库操作员和管理员合并成仓库即可</w:t>
      </w:r>
    </w:p>
    <w:p w14:paraId="4C38EEC3" w14:textId="77777777" w:rsidR="00DD1CA7" w:rsidRDefault="00DD1CA7" w:rsidP="00AB1D3C">
      <w:pPr>
        <w:rPr>
          <w:rFonts w:hint="eastAsia"/>
          <w:color w:val="000000" w:themeColor="text1"/>
        </w:rPr>
      </w:pPr>
    </w:p>
    <w:p w14:paraId="0B464D8A" w14:textId="6771CBBC" w:rsidR="00AB1D3C" w:rsidRPr="00DD1CA7" w:rsidRDefault="00DD1CA7" w:rsidP="00DD1CA7">
      <w:pPr>
        <w:widowControl/>
        <w:jc w:val="left"/>
        <w:rPr>
          <w:rFonts w:ascii="微软雅黑" w:eastAsia="微软雅黑" w:hAnsi="微软雅黑" w:cs="宋体" w:hint="eastAsia"/>
          <w:color w:val="000000" w:themeColor="text1"/>
          <w:kern w:val="0"/>
          <w:sz w:val="24"/>
          <w:shd w:val="clear" w:color="auto" w:fill="FFFFFF"/>
        </w:rPr>
      </w:pPr>
      <w:r>
        <w:rPr>
          <w:rFonts w:ascii="微软雅黑" w:eastAsia="微软雅黑" w:hAnsi="微软雅黑" w:cs="宋体"/>
          <w:color w:val="FF0000"/>
          <w:kern w:val="0"/>
          <w:sz w:val="24"/>
          <w:shd w:val="clear" w:color="auto" w:fill="FFFFFF"/>
        </w:rPr>
        <w:t>2021</w:t>
      </w:r>
      <w:r>
        <w:rPr>
          <w:rFonts w:ascii="微软雅黑" w:eastAsia="微软雅黑" w:hAnsi="微软雅黑" w:cs="宋体" w:hint="eastAsia"/>
          <w:color w:val="FF0000"/>
          <w:kern w:val="0"/>
          <w:sz w:val="24"/>
          <w:shd w:val="clear" w:color="auto" w:fill="FFFFFF"/>
          <w:lang w:eastAsia="zh-Hans"/>
        </w:rPr>
        <w:t>.</w:t>
      </w:r>
      <w:r w:rsidR="00D40ED8">
        <w:rPr>
          <w:rFonts w:ascii="微软雅黑" w:eastAsia="微软雅黑" w:hAnsi="微软雅黑" w:cs="宋体"/>
          <w:color w:val="FF0000"/>
          <w:kern w:val="0"/>
          <w:sz w:val="24"/>
          <w:shd w:val="clear" w:color="auto" w:fill="FFFFFF"/>
          <w:lang w:eastAsia="zh-Hans"/>
        </w:rPr>
        <w:t>7.28</w:t>
      </w:r>
      <w:r>
        <w:rPr>
          <w:rFonts w:ascii="微软雅黑" w:eastAsia="微软雅黑" w:hAnsi="微软雅黑" w:cs="宋体" w:hint="eastAsia"/>
          <w:color w:val="FF0000"/>
          <w:kern w:val="0"/>
          <w:sz w:val="24"/>
          <w:shd w:val="clear" w:color="auto" w:fill="FFFFFF"/>
          <w:lang w:eastAsia="zh-Hans"/>
        </w:rPr>
        <w:t>日</w:t>
      </w:r>
    </w:p>
    <w:p w14:paraId="23195A9C" w14:textId="77777777" w:rsidR="00AB1D3C" w:rsidRPr="002372F7" w:rsidRDefault="00AB1D3C" w:rsidP="00AB1D3C">
      <w:pPr>
        <w:pStyle w:val="ab"/>
        <w:numPr>
          <w:ilvl w:val="0"/>
          <w:numId w:val="6"/>
        </w:numPr>
        <w:ind w:firstLineChars="0"/>
        <w:rPr>
          <w:color w:val="000000" w:themeColor="text1"/>
        </w:rPr>
      </w:pPr>
      <w:r>
        <w:rPr>
          <w:rFonts w:hint="eastAsia"/>
          <w:color w:val="000000" w:themeColor="text1"/>
        </w:rPr>
        <w:t>订单管理</w:t>
      </w:r>
    </w:p>
    <w:p w14:paraId="1EB5E459" w14:textId="77777777" w:rsidR="00AB1D3C" w:rsidRDefault="00AB1D3C" w:rsidP="00AB1D3C">
      <w:pPr>
        <w:pStyle w:val="ab"/>
        <w:numPr>
          <w:ilvl w:val="1"/>
          <w:numId w:val="6"/>
        </w:numPr>
        <w:ind w:firstLineChars="0"/>
        <w:rPr>
          <w:color w:val="000000" w:themeColor="text1"/>
        </w:rPr>
      </w:pPr>
      <w:r w:rsidRPr="005C5892">
        <w:rPr>
          <w:rFonts w:hint="eastAsia"/>
          <w:color w:val="000000" w:themeColor="text1"/>
        </w:rPr>
        <w:t>订单明细，支持线下编辑后再</w:t>
      </w:r>
      <w:r>
        <w:rPr>
          <w:rFonts w:hint="eastAsia"/>
          <w:color w:val="000000" w:themeColor="text1"/>
        </w:rPr>
        <w:t>导</w:t>
      </w:r>
      <w:r w:rsidRPr="005C5892">
        <w:rPr>
          <w:rFonts w:hint="eastAsia"/>
          <w:color w:val="000000" w:themeColor="text1"/>
        </w:rPr>
        <w:t>入。按照进仓单表格的样式导出（不要图片和前三行标题行</w:t>
      </w:r>
      <w:r>
        <w:rPr>
          <w:rFonts w:hint="eastAsia"/>
          <w:color w:val="000000" w:themeColor="text1"/>
        </w:rPr>
        <w:t>，项号不编辑</w:t>
      </w:r>
      <w:r w:rsidRPr="005C5892">
        <w:rPr>
          <w:rFonts w:hint="eastAsia"/>
          <w:color w:val="000000" w:themeColor="text1"/>
        </w:rPr>
        <w:t>）</w:t>
      </w:r>
    </w:p>
    <w:p w14:paraId="4305DD5C" w14:textId="77777777" w:rsidR="00AB1D3C" w:rsidRPr="005C5892" w:rsidRDefault="00AB1D3C" w:rsidP="00AB1D3C">
      <w:pPr>
        <w:pStyle w:val="ab"/>
        <w:numPr>
          <w:ilvl w:val="1"/>
          <w:numId w:val="6"/>
        </w:numPr>
        <w:ind w:firstLineChars="0"/>
        <w:rPr>
          <w:color w:val="000000" w:themeColor="text1"/>
        </w:rPr>
      </w:pPr>
      <w:r w:rsidRPr="005C5892">
        <w:rPr>
          <w:color w:val="000000" w:themeColor="text1"/>
        </w:rPr>
        <w:t>导入时订单导出的信息对应的字段是不能改的。订单明细编辑的时候，彩色表里面</w:t>
      </w:r>
      <w:r w:rsidRPr="005C5892">
        <w:rPr>
          <w:rFonts w:hint="eastAsia"/>
          <w:color w:val="000000" w:themeColor="text1"/>
        </w:rPr>
        <w:t>没有</w:t>
      </w:r>
      <w:r w:rsidRPr="005C5892">
        <w:rPr>
          <w:color w:val="000000" w:themeColor="text1"/>
        </w:rPr>
        <w:t>的字段，订单明细里面不显示。</w:t>
      </w:r>
    </w:p>
    <w:p w14:paraId="5309E0A5" w14:textId="77777777" w:rsidR="00AB1D3C" w:rsidRDefault="00AB1D3C" w:rsidP="00AB1D3C">
      <w:pPr>
        <w:pStyle w:val="ab"/>
        <w:numPr>
          <w:ilvl w:val="1"/>
          <w:numId w:val="6"/>
        </w:numPr>
        <w:ind w:firstLineChars="0"/>
        <w:rPr>
          <w:color w:val="000000" w:themeColor="text1"/>
        </w:rPr>
      </w:pPr>
      <w:r w:rsidRPr="005C5892">
        <w:rPr>
          <w:color w:val="000000" w:themeColor="text1"/>
        </w:rPr>
        <w:t>Total CBM 计算有错误，应以</w:t>
      </w:r>
      <w:r w:rsidRPr="00D7288A">
        <w:rPr>
          <w:color w:val="000000" w:themeColor="text1"/>
        </w:rPr>
        <w:t>长宽高箱数相乘</w:t>
      </w:r>
    </w:p>
    <w:p w14:paraId="3CFC0C0F" w14:textId="77777777" w:rsidR="00AB1D3C" w:rsidRDefault="00AB1D3C" w:rsidP="00AB1D3C">
      <w:pPr>
        <w:pStyle w:val="ab"/>
        <w:numPr>
          <w:ilvl w:val="1"/>
          <w:numId w:val="6"/>
        </w:numPr>
        <w:ind w:firstLineChars="0"/>
        <w:rPr>
          <w:color w:val="000000" w:themeColor="text1"/>
        </w:rPr>
      </w:pPr>
      <w:r w:rsidRPr="00691D0C">
        <w:rPr>
          <w:rFonts w:hint="eastAsia"/>
          <w:color w:val="000000" w:themeColor="text1"/>
        </w:rPr>
        <w:t>导入日志，按时间倒序排列</w:t>
      </w:r>
    </w:p>
    <w:p w14:paraId="2C67676E" w14:textId="77777777" w:rsidR="00AB1D3C" w:rsidRPr="002372F7" w:rsidRDefault="00AB1D3C" w:rsidP="00AB1D3C">
      <w:pPr>
        <w:pStyle w:val="ab"/>
        <w:numPr>
          <w:ilvl w:val="1"/>
          <w:numId w:val="6"/>
        </w:numPr>
        <w:ind w:firstLineChars="0"/>
        <w:rPr>
          <w:color w:val="000000" w:themeColor="text1"/>
        </w:rPr>
      </w:pPr>
      <w:r>
        <w:rPr>
          <w:color w:val="000000" w:themeColor="text1"/>
        </w:rPr>
        <w:t>B</w:t>
      </w:r>
      <w:r>
        <w:rPr>
          <w:rFonts w:hint="eastAsia"/>
          <w:color w:val="000000" w:themeColor="text1"/>
        </w:rPr>
        <w:t>ug，</w:t>
      </w:r>
      <w:r w:rsidRPr="00571187">
        <w:rPr>
          <w:color w:val="000000" w:themeColor="text1"/>
        </w:rPr>
        <w:t>报关单位输入跟HS编码联动了</w:t>
      </w:r>
    </w:p>
    <w:p w14:paraId="15F7A17C" w14:textId="77777777" w:rsidR="00AB1D3C" w:rsidRPr="002372F7" w:rsidRDefault="00AB1D3C" w:rsidP="00AB1D3C">
      <w:pPr>
        <w:pStyle w:val="ab"/>
        <w:numPr>
          <w:ilvl w:val="0"/>
          <w:numId w:val="6"/>
        </w:numPr>
        <w:ind w:firstLineChars="0"/>
        <w:rPr>
          <w:color w:val="000000" w:themeColor="text1"/>
        </w:rPr>
      </w:pPr>
      <w:r>
        <w:rPr>
          <w:rFonts w:hint="eastAsia"/>
          <w:color w:val="000000" w:themeColor="text1"/>
        </w:rPr>
        <w:t>备案资料</w:t>
      </w:r>
    </w:p>
    <w:p w14:paraId="57FAC034" w14:textId="77777777" w:rsidR="00AB1D3C" w:rsidRDefault="00AB1D3C" w:rsidP="00AB1D3C">
      <w:pPr>
        <w:pStyle w:val="ab"/>
        <w:numPr>
          <w:ilvl w:val="1"/>
          <w:numId w:val="6"/>
        </w:numPr>
        <w:ind w:firstLineChars="0"/>
        <w:rPr>
          <w:color w:val="000000" w:themeColor="text1"/>
        </w:rPr>
      </w:pPr>
      <w:r>
        <w:rPr>
          <w:rFonts w:hint="eastAsia"/>
          <w:color w:val="000000" w:themeColor="text1"/>
        </w:rPr>
        <w:t>报关改备案</w:t>
      </w:r>
    </w:p>
    <w:p w14:paraId="49AC6089" w14:textId="77777777" w:rsidR="00AB1D3C" w:rsidRDefault="00AB1D3C" w:rsidP="00AB1D3C">
      <w:pPr>
        <w:pStyle w:val="ab"/>
        <w:numPr>
          <w:ilvl w:val="1"/>
          <w:numId w:val="6"/>
        </w:numPr>
        <w:ind w:firstLineChars="0"/>
        <w:rPr>
          <w:color w:val="000000" w:themeColor="text1"/>
        </w:rPr>
      </w:pPr>
      <w:r w:rsidRPr="00895425">
        <w:rPr>
          <w:rFonts w:hint="eastAsia"/>
          <w:color w:val="000000" w:themeColor="text1"/>
        </w:rPr>
        <w:t>新增备案资料的列表里面，显示订单号</w:t>
      </w:r>
      <w:r>
        <w:rPr>
          <w:rFonts w:hint="eastAsia"/>
          <w:color w:val="000000" w:themeColor="text1"/>
        </w:rPr>
        <w:t>，默认展示全部未备案货物明细，当选择不同buyer进行备案时系统提示</w:t>
      </w:r>
    </w:p>
    <w:p w14:paraId="750032D8" w14:textId="77777777" w:rsidR="00AB1D3C" w:rsidRPr="002372F7" w:rsidRDefault="00AB1D3C" w:rsidP="00AB1D3C">
      <w:pPr>
        <w:pStyle w:val="ab"/>
        <w:numPr>
          <w:ilvl w:val="1"/>
          <w:numId w:val="6"/>
        </w:numPr>
        <w:ind w:firstLineChars="0"/>
        <w:rPr>
          <w:color w:val="000000" w:themeColor="text1"/>
        </w:rPr>
      </w:pPr>
      <w:r>
        <w:rPr>
          <w:rFonts w:hint="eastAsia"/>
          <w:color w:val="000000" w:themeColor="text1"/>
        </w:rPr>
        <w:t>查看备案申请信息，可以导出花表(</w:t>
      </w:r>
      <w:r w:rsidRPr="008A112F">
        <w:rPr>
          <w:rFonts w:hint="eastAsia"/>
          <w:color w:val="000000" w:themeColor="text1"/>
        </w:rPr>
        <w:t>相同货号排序</w:t>
      </w:r>
      <w:r>
        <w:rPr>
          <w:color w:val="000000" w:themeColor="text1"/>
        </w:rPr>
        <w:t>)</w:t>
      </w:r>
      <w:r>
        <w:rPr>
          <w:rFonts w:hint="eastAsia"/>
          <w:color w:val="000000" w:themeColor="text1"/>
        </w:rPr>
        <w:t>，关务填写项号后再导入</w:t>
      </w:r>
    </w:p>
    <w:p w14:paraId="23AB88D3" w14:textId="77777777" w:rsidR="00AB1D3C" w:rsidRDefault="00AB1D3C" w:rsidP="00AB1D3C">
      <w:pPr>
        <w:pStyle w:val="ab"/>
        <w:numPr>
          <w:ilvl w:val="1"/>
          <w:numId w:val="6"/>
        </w:numPr>
        <w:ind w:firstLineChars="0"/>
        <w:rPr>
          <w:color w:val="000000" w:themeColor="text1"/>
        </w:rPr>
      </w:pPr>
      <w:r>
        <w:rPr>
          <w:rFonts w:hint="eastAsia"/>
          <w:color w:val="000000" w:themeColor="text1"/>
        </w:rPr>
        <w:t>审核通过时回传</w:t>
      </w:r>
      <w:r>
        <w:rPr>
          <w:color w:val="000000" w:themeColor="text1"/>
        </w:rPr>
        <w:t>QD</w:t>
      </w:r>
      <w:r>
        <w:rPr>
          <w:rFonts w:hint="eastAsia"/>
          <w:color w:val="000000" w:themeColor="text1"/>
        </w:rPr>
        <w:t>号、报关单号，</w:t>
      </w:r>
      <w:r>
        <w:rPr>
          <w:color w:val="000000" w:themeColor="text1"/>
        </w:rPr>
        <w:t>QD</w:t>
      </w:r>
      <w:r>
        <w:rPr>
          <w:rFonts w:hint="eastAsia"/>
          <w:color w:val="000000" w:themeColor="text1"/>
        </w:rPr>
        <w:t>号和备案号供应商不能看</w:t>
      </w:r>
    </w:p>
    <w:p w14:paraId="06ACBFFA" w14:textId="77777777" w:rsidR="00AB1D3C" w:rsidRDefault="00AB1D3C" w:rsidP="00AB1D3C">
      <w:pPr>
        <w:pStyle w:val="ab"/>
        <w:numPr>
          <w:ilvl w:val="1"/>
          <w:numId w:val="6"/>
        </w:numPr>
        <w:ind w:firstLineChars="0"/>
        <w:rPr>
          <w:color w:val="000000" w:themeColor="text1"/>
        </w:rPr>
      </w:pPr>
      <w:r>
        <w:rPr>
          <w:rFonts w:hint="eastAsia"/>
          <w:color w:val="000000" w:themeColor="text1"/>
        </w:rPr>
        <w:t>审核不通过备注必填</w:t>
      </w:r>
    </w:p>
    <w:p w14:paraId="2C4D8B93" w14:textId="77777777" w:rsidR="00AB1D3C" w:rsidRDefault="00AB1D3C" w:rsidP="00AB1D3C">
      <w:pPr>
        <w:pStyle w:val="ab"/>
        <w:numPr>
          <w:ilvl w:val="1"/>
          <w:numId w:val="6"/>
        </w:numPr>
        <w:ind w:firstLineChars="0"/>
        <w:rPr>
          <w:color w:val="000000" w:themeColor="text1"/>
        </w:rPr>
      </w:pPr>
      <w:r>
        <w:rPr>
          <w:rFonts w:hint="eastAsia"/>
          <w:color w:val="000000" w:themeColor="text1"/>
        </w:rPr>
        <w:t>审核不通过订单明细不显示</w:t>
      </w:r>
    </w:p>
    <w:p w14:paraId="35F05142" w14:textId="77777777" w:rsidR="00AB1D3C" w:rsidRDefault="00AB1D3C" w:rsidP="00AB1D3C">
      <w:pPr>
        <w:pStyle w:val="ab"/>
        <w:numPr>
          <w:ilvl w:val="1"/>
          <w:numId w:val="6"/>
        </w:numPr>
        <w:ind w:firstLineChars="0"/>
        <w:rPr>
          <w:color w:val="000000" w:themeColor="text1"/>
        </w:rPr>
      </w:pPr>
      <w:r w:rsidRPr="008A112F">
        <w:rPr>
          <w:rFonts w:hint="eastAsia"/>
          <w:color w:val="000000" w:themeColor="text1"/>
        </w:rPr>
        <w:t>供应商不需要在备案资料列表中看到供应商字段</w:t>
      </w:r>
    </w:p>
    <w:p w14:paraId="5F6A160F" w14:textId="77777777" w:rsidR="00AB1D3C" w:rsidRDefault="00AB1D3C" w:rsidP="00AB1D3C">
      <w:pPr>
        <w:pStyle w:val="ab"/>
        <w:numPr>
          <w:ilvl w:val="0"/>
          <w:numId w:val="6"/>
        </w:numPr>
        <w:ind w:firstLineChars="0"/>
        <w:rPr>
          <w:color w:val="000000" w:themeColor="text1"/>
        </w:rPr>
      </w:pPr>
      <w:r>
        <w:rPr>
          <w:rFonts w:hint="eastAsia"/>
          <w:color w:val="000000" w:themeColor="text1"/>
        </w:rPr>
        <w:t>预约送货</w:t>
      </w:r>
    </w:p>
    <w:p w14:paraId="03DD296D" w14:textId="77777777" w:rsidR="00AB1D3C" w:rsidRDefault="00AB1D3C" w:rsidP="00AB1D3C">
      <w:pPr>
        <w:pStyle w:val="ab"/>
        <w:numPr>
          <w:ilvl w:val="1"/>
          <w:numId w:val="6"/>
        </w:numPr>
        <w:ind w:firstLineChars="0"/>
        <w:rPr>
          <w:color w:val="000000" w:themeColor="text1"/>
        </w:rPr>
      </w:pPr>
      <w:r w:rsidRPr="008A112F">
        <w:rPr>
          <w:rFonts w:hint="eastAsia"/>
          <w:color w:val="000000" w:themeColor="text1"/>
        </w:rPr>
        <w:t>派车信息需要选择仓库</w:t>
      </w:r>
      <w:r>
        <w:rPr>
          <w:rFonts w:hint="eastAsia"/>
          <w:color w:val="000000" w:themeColor="text1"/>
        </w:rPr>
        <w:t>（仓库信息在字典管理维护）</w:t>
      </w:r>
    </w:p>
    <w:p w14:paraId="568AE442" w14:textId="77777777" w:rsidR="00AB1D3C" w:rsidRDefault="00AB1D3C" w:rsidP="00AB1D3C">
      <w:pPr>
        <w:pStyle w:val="ab"/>
        <w:numPr>
          <w:ilvl w:val="1"/>
          <w:numId w:val="6"/>
        </w:numPr>
        <w:ind w:firstLineChars="0"/>
        <w:rPr>
          <w:color w:val="000000" w:themeColor="text1"/>
        </w:rPr>
      </w:pPr>
      <w:r w:rsidRPr="008A112F">
        <w:rPr>
          <w:rFonts w:hint="eastAsia"/>
          <w:color w:val="000000" w:themeColor="text1"/>
        </w:rPr>
        <w:t>预约作业量图显示立方，热力图显示立方</w:t>
      </w:r>
      <w:r>
        <w:rPr>
          <w:rFonts w:hint="eastAsia"/>
          <w:color w:val="000000" w:themeColor="text1"/>
        </w:rPr>
        <w:t>，图表显示有问题（</w:t>
      </w:r>
      <w:r w:rsidRPr="008A112F">
        <w:rPr>
          <w:rFonts w:hint="eastAsia"/>
          <w:color w:val="000000" w:themeColor="text1"/>
        </w:rPr>
        <w:t>审核不通过</w:t>
      </w:r>
      <w:r>
        <w:rPr>
          <w:rFonts w:hint="eastAsia"/>
          <w:color w:val="000000" w:themeColor="text1"/>
        </w:rPr>
        <w:t>或编辑后</w:t>
      </w:r>
      <w:r w:rsidRPr="008A112F">
        <w:rPr>
          <w:rFonts w:hint="eastAsia"/>
          <w:color w:val="000000" w:themeColor="text1"/>
        </w:rPr>
        <w:lastRenderedPageBreak/>
        <w:t>数据显示不正确</w:t>
      </w:r>
      <w:r>
        <w:rPr>
          <w:rFonts w:hint="eastAsia"/>
          <w:color w:val="000000" w:themeColor="text1"/>
        </w:rPr>
        <w:t>）</w:t>
      </w:r>
    </w:p>
    <w:p w14:paraId="29639184" w14:textId="77777777" w:rsidR="00AB1D3C" w:rsidRDefault="00AB1D3C" w:rsidP="00AB1D3C">
      <w:pPr>
        <w:pStyle w:val="ab"/>
        <w:numPr>
          <w:ilvl w:val="1"/>
          <w:numId w:val="6"/>
        </w:numPr>
        <w:ind w:firstLineChars="0"/>
        <w:rPr>
          <w:color w:val="000000" w:themeColor="text1"/>
        </w:rPr>
      </w:pPr>
      <w:r>
        <w:rPr>
          <w:rFonts w:hint="eastAsia"/>
          <w:color w:val="000000" w:themeColor="text1"/>
        </w:rPr>
        <w:t>图表选择仓库显示</w:t>
      </w:r>
    </w:p>
    <w:p w14:paraId="6BD2511D" w14:textId="77777777" w:rsidR="00AB1D3C" w:rsidRDefault="00AB1D3C" w:rsidP="00AB1D3C">
      <w:pPr>
        <w:pStyle w:val="ab"/>
        <w:numPr>
          <w:ilvl w:val="1"/>
          <w:numId w:val="6"/>
        </w:numPr>
        <w:ind w:firstLineChars="0"/>
        <w:rPr>
          <w:color w:val="000000" w:themeColor="text1"/>
        </w:rPr>
      </w:pPr>
      <w:r>
        <w:rPr>
          <w:rFonts w:hint="eastAsia"/>
          <w:color w:val="000000" w:themeColor="text1"/>
        </w:rPr>
        <w:t>按钮放行内（</w:t>
      </w:r>
      <w:r w:rsidRPr="008A112F">
        <w:rPr>
          <w:rFonts w:hint="eastAsia"/>
          <w:color w:val="000000" w:themeColor="text1"/>
        </w:rPr>
        <w:t>放第一列，并固定</w:t>
      </w:r>
      <w:r>
        <w:rPr>
          <w:rFonts w:hint="eastAsia"/>
          <w:color w:val="000000" w:themeColor="text1"/>
        </w:rPr>
        <w:t>）</w:t>
      </w:r>
    </w:p>
    <w:p w14:paraId="7E7EAF68" w14:textId="77777777" w:rsidR="00AB1D3C" w:rsidRDefault="00AB1D3C" w:rsidP="00AB1D3C">
      <w:pPr>
        <w:pStyle w:val="ab"/>
        <w:numPr>
          <w:ilvl w:val="1"/>
          <w:numId w:val="6"/>
        </w:numPr>
        <w:ind w:firstLineChars="0"/>
        <w:rPr>
          <w:color w:val="000000" w:themeColor="text1"/>
        </w:rPr>
      </w:pPr>
      <w:r w:rsidRPr="008A112F">
        <w:rPr>
          <w:rFonts w:hint="eastAsia"/>
          <w:color w:val="000000" w:themeColor="text1"/>
        </w:rPr>
        <w:t>状态名称不统一</w:t>
      </w:r>
    </w:p>
    <w:p w14:paraId="5D1C1BF2" w14:textId="77777777" w:rsidR="00AB1D3C" w:rsidRDefault="00AB1D3C" w:rsidP="00AB1D3C">
      <w:pPr>
        <w:pStyle w:val="ab"/>
        <w:numPr>
          <w:ilvl w:val="1"/>
          <w:numId w:val="6"/>
        </w:numPr>
        <w:ind w:firstLineChars="0"/>
        <w:rPr>
          <w:color w:val="000000" w:themeColor="text1"/>
        </w:rPr>
      </w:pPr>
      <w:r w:rsidRPr="008A112F">
        <w:rPr>
          <w:rFonts w:hint="eastAsia"/>
          <w:color w:val="000000" w:themeColor="text1"/>
        </w:rPr>
        <w:t>预约记录编号规则，年月日</w:t>
      </w:r>
      <w:r w:rsidRPr="008A112F">
        <w:rPr>
          <w:color w:val="000000" w:themeColor="text1"/>
        </w:rPr>
        <w:t>+3位流水号</w:t>
      </w:r>
    </w:p>
    <w:p w14:paraId="1A68F3CD" w14:textId="77777777" w:rsidR="00AB1D3C" w:rsidRDefault="00AB1D3C" w:rsidP="00AB1D3C">
      <w:pPr>
        <w:pStyle w:val="ab"/>
        <w:numPr>
          <w:ilvl w:val="1"/>
          <w:numId w:val="6"/>
        </w:numPr>
        <w:ind w:firstLineChars="0"/>
        <w:rPr>
          <w:color w:val="000000" w:themeColor="text1"/>
        </w:rPr>
      </w:pPr>
      <w:r w:rsidRPr="008A112F">
        <w:rPr>
          <w:rFonts w:hint="eastAsia"/>
          <w:color w:val="000000" w:themeColor="text1"/>
        </w:rPr>
        <w:t>发车在供应商，收获在仓库端</w:t>
      </w:r>
    </w:p>
    <w:p w14:paraId="475DADA1" w14:textId="77777777" w:rsidR="00AB1D3C" w:rsidRDefault="00AB1D3C" w:rsidP="00AB1D3C">
      <w:pPr>
        <w:pStyle w:val="ab"/>
        <w:numPr>
          <w:ilvl w:val="1"/>
          <w:numId w:val="6"/>
        </w:numPr>
        <w:ind w:firstLineChars="0"/>
        <w:rPr>
          <w:color w:val="000000" w:themeColor="text1"/>
        </w:rPr>
      </w:pPr>
      <w:r w:rsidRPr="008A112F">
        <w:rPr>
          <w:rFonts w:hint="eastAsia"/>
          <w:color w:val="000000" w:themeColor="text1"/>
        </w:rPr>
        <w:t>验货：</w:t>
      </w:r>
      <w:r>
        <w:rPr>
          <w:rFonts w:hint="eastAsia"/>
          <w:color w:val="000000" w:themeColor="text1"/>
        </w:rPr>
        <w:t>新增</w:t>
      </w:r>
      <w:r w:rsidRPr="008A112F">
        <w:rPr>
          <w:rFonts w:hint="eastAsia"/>
          <w:color w:val="000000" w:themeColor="text1"/>
        </w:rPr>
        <w:t>货位，理货员，叉车司机，装卸工</w:t>
      </w:r>
      <w:r>
        <w:rPr>
          <w:rFonts w:hint="eastAsia"/>
          <w:color w:val="000000" w:themeColor="text1"/>
        </w:rPr>
        <w:t>，修改长宽高及相应的字段信息</w:t>
      </w:r>
    </w:p>
    <w:p w14:paraId="6FDACF21" w14:textId="77777777" w:rsidR="00AB1D3C" w:rsidRDefault="00AB1D3C" w:rsidP="00AB1D3C">
      <w:pPr>
        <w:pStyle w:val="ab"/>
        <w:numPr>
          <w:ilvl w:val="0"/>
          <w:numId w:val="6"/>
        </w:numPr>
        <w:ind w:firstLineChars="0"/>
        <w:rPr>
          <w:color w:val="000000" w:themeColor="text1"/>
        </w:rPr>
      </w:pPr>
      <w:r>
        <w:rPr>
          <w:rFonts w:hint="eastAsia"/>
          <w:color w:val="000000" w:themeColor="text1"/>
        </w:rPr>
        <w:t>清关资料</w:t>
      </w:r>
    </w:p>
    <w:p w14:paraId="3849166E" w14:textId="77777777" w:rsidR="00AB1D3C" w:rsidRPr="00691D0C" w:rsidRDefault="00AB1D3C" w:rsidP="00AB1D3C">
      <w:pPr>
        <w:pStyle w:val="ab"/>
        <w:numPr>
          <w:ilvl w:val="1"/>
          <w:numId w:val="6"/>
        </w:numPr>
        <w:ind w:firstLineChars="0"/>
      </w:pPr>
      <w:r w:rsidRPr="008A112F">
        <w:rPr>
          <w:rFonts w:hint="eastAsia"/>
          <w:color w:val="000000" w:themeColor="text1"/>
        </w:rPr>
        <w:t>供应商先上传清关资料，仓库再上传</w:t>
      </w:r>
      <w:r w:rsidRPr="008A112F">
        <w:rPr>
          <w:color w:val="000000" w:themeColor="text1"/>
        </w:rPr>
        <w:t>FCR资料。没有清关资料，不能允许上传FCR</w:t>
      </w:r>
      <w:r w:rsidRPr="00691D0C">
        <w:t>资料</w:t>
      </w:r>
    </w:p>
    <w:p w14:paraId="66EE5419" w14:textId="77777777" w:rsidR="00AB1D3C" w:rsidRPr="00691D0C" w:rsidRDefault="00AB1D3C" w:rsidP="00AB1D3C">
      <w:pPr>
        <w:pStyle w:val="ab"/>
        <w:numPr>
          <w:ilvl w:val="0"/>
          <w:numId w:val="6"/>
        </w:numPr>
        <w:ind w:firstLineChars="0"/>
      </w:pPr>
      <w:r>
        <w:rPr>
          <w:rFonts w:hint="eastAsia"/>
        </w:rPr>
        <w:t>库存管理（新增）</w:t>
      </w:r>
      <w:r w:rsidRPr="00691D0C">
        <w:tab/>
      </w:r>
    </w:p>
    <w:p w14:paraId="601D30A0" w14:textId="77777777" w:rsidR="00AB1D3C" w:rsidRDefault="00AB1D3C" w:rsidP="00AB1D3C">
      <w:pPr>
        <w:pStyle w:val="ab"/>
        <w:numPr>
          <w:ilvl w:val="1"/>
          <w:numId w:val="6"/>
        </w:numPr>
        <w:ind w:firstLineChars="0"/>
        <w:rPr>
          <w:color w:val="000000" w:themeColor="text1"/>
        </w:rPr>
      </w:pPr>
      <w:r>
        <w:rPr>
          <w:rFonts w:hint="eastAsia"/>
          <w:color w:val="000000" w:themeColor="text1"/>
        </w:rPr>
        <w:t>入库</w:t>
      </w:r>
    </w:p>
    <w:p w14:paraId="5ADF5964" w14:textId="77777777" w:rsidR="00AB1D3C" w:rsidRDefault="00AB1D3C" w:rsidP="00AB1D3C">
      <w:pPr>
        <w:pStyle w:val="ab"/>
        <w:numPr>
          <w:ilvl w:val="2"/>
          <w:numId w:val="6"/>
        </w:numPr>
        <w:ind w:firstLineChars="0"/>
        <w:rPr>
          <w:color w:val="000000" w:themeColor="text1"/>
        </w:rPr>
      </w:pPr>
      <w:r>
        <w:rPr>
          <w:rFonts w:hint="eastAsia"/>
          <w:color w:val="000000" w:themeColor="text1"/>
        </w:rPr>
        <w:t>原始订单明细数据+验货数据</w:t>
      </w:r>
    </w:p>
    <w:p w14:paraId="4575476A" w14:textId="77777777" w:rsidR="00AB1D3C" w:rsidRDefault="00AB1D3C" w:rsidP="00AB1D3C">
      <w:pPr>
        <w:pStyle w:val="ab"/>
        <w:numPr>
          <w:ilvl w:val="1"/>
          <w:numId w:val="6"/>
        </w:numPr>
        <w:ind w:firstLineChars="0"/>
        <w:rPr>
          <w:color w:val="000000" w:themeColor="text1"/>
        </w:rPr>
      </w:pPr>
      <w:r>
        <w:rPr>
          <w:rFonts w:hint="eastAsia"/>
          <w:color w:val="000000" w:themeColor="text1"/>
        </w:rPr>
        <w:t>出库</w:t>
      </w:r>
    </w:p>
    <w:p w14:paraId="3F41918A" w14:textId="77777777" w:rsidR="00AB1D3C" w:rsidRDefault="00AB1D3C" w:rsidP="00AB1D3C">
      <w:pPr>
        <w:pStyle w:val="ab"/>
        <w:numPr>
          <w:ilvl w:val="2"/>
          <w:numId w:val="6"/>
        </w:numPr>
        <w:ind w:firstLineChars="0"/>
        <w:rPr>
          <w:color w:val="000000" w:themeColor="text1"/>
        </w:rPr>
      </w:pPr>
      <w:r>
        <w:rPr>
          <w:rFonts w:hint="eastAsia"/>
          <w:color w:val="000000" w:themeColor="text1"/>
        </w:rPr>
        <w:t>出库记录</w:t>
      </w:r>
    </w:p>
    <w:p w14:paraId="5179216A" w14:textId="77777777" w:rsidR="00AB1D3C" w:rsidRPr="001D1A7F" w:rsidRDefault="00AB1D3C" w:rsidP="00AB1D3C">
      <w:pPr>
        <w:pStyle w:val="ab"/>
        <w:numPr>
          <w:ilvl w:val="2"/>
          <w:numId w:val="6"/>
        </w:numPr>
        <w:ind w:firstLineChars="0"/>
        <w:rPr>
          <w:color w:val="000000" w:themeColor="text1"/>
        </w:rPr>
      </w:pPr>
      <w:r>
        <w:rPr>
          <w:rFonts w:hint="eastAsia"/>
          <w:color w:val="000000" w:themeColor="text1"/>
        </w:rPr>
        <w:t>出库操作</w:t>
      </w:r>
    </w:p>
    <w:p w14:paraId="2F03C7E2" w14:textId="77777777" w:rsidR="00AB1D3C" w:rsidRPr="001D1A7F" w:rsidRDefault="00AB1D3C" w:rsidP="00AB1D3C">
      <w:pPr>
        <w:pStyle w:val="ab"/>
        <w:numPr>
          <w:ilvl w:val="0"/>
          <w:numId w:val="6"/>
        </w:numPr>
        <w:ind w:firstLineChars="0"/>
      </w:pPr>
      <w:r>
        <w:rPr>
          <w:rFonts w:hint="eastAsia"/>
        </w:rPr>
        <w:t>系统管理-用户管理</w:t>
      </w:r>
    </w:p>
    <w:p w14:paraId="3F1803EA" w14:textId="77777777" w:rsidR="00AB1D3C" w:rsidRPr="00571187" w:rsidRDefault="00AB1D3C" w:rsidP="00AB1D3C">
      <w:pPr>
        <w:ind w:firstLine="360"/>
        <w:rPr>
          <w:color w:val="000000" w:themeColor="text1"/>
        </w:rPr>
      </w:pPr>
      <w:r w:rsidRPr="00571187">
        <w:rPr>
          <w:color w:val="000000" w:themeColor="text1"/>
        </w:rPr>
        <w:t>邮箱，手机不必填，手机号码改为联系电话，去掉用户昵称。</w:t>
      </w:r>
    </w:p>
    <w:p w14:paraId="175B078B" w14:textId="77777777" w:rsidR="00AB1D3C" w:rsidRPr="00571187" w:rsidRDefault="00AB1D3C" w:rsidP="00AB1D3C">
      <w:pPr>
        <w:rPr>
          <w:color w:val="000000" w:themeColor="text1"/>
        </w:rPr>
      </w:pPr>
      <w:r w:rsidRPr="00571187">
        <w:rPr>
          <w:color w:val="000000" w:themeColor="text1"/>
        </w:rPr>
        <w:t xml:space="preserve"> </w:t>
      </w:r>
      <w:r>
        <w:rPr>
          <w:color w:val="000000" w:themeColor="text1"/>
        </w:rPr>
        <w:tab/>
      </w:r>
      <w:r w:rsidRPr="00571187">
        <w:rPr>
          <w:color w:val="000000" w:themeColor="text1"/>
        </w:rPr>
        <w:t>供应商新建账号</w:t>
      </w:r>
      <w:r>
        <w:rPr>
          <w:color w:val="000000" w:themeColor="text1"/>
        </w:rPr>
        <w:t>/</w:t>
      </w:r>
      <w:r>
        <w:rPr>
          <w:rFonts w:hint="eastAsia"/>
          <w:color w:val="000000" w:themeColor="text1"/>
        </w:rPr>
        <w:t>重置密码时</w:t>
      </w:r>
      <w:r w:rsidRPr="00571187">
        <w:rPr>
          <w:rFonts w:hint="eastAsia"/>
          <w:color w:val="000000" w:themeColor="text1"/>
        </w:rPr>
        <w:t>，</w:t>
      </w:r>
      <w:r w:rsidRPr="00571187">
        <w:rPr>
          <w:color w:val="000000" w:themeColor="text1"/>
        </w:rPr>
        <w:t>账号密码随机产生8位密码，数字+字母。</w:t>
      </w:r>
    </w:p>
    <w:p w14:paraId="1A3D29AE" w14:textId="77777777" w:rsidR="00AB1D3C" w:rsidRPr="001D1A7F" w:rsidRDefault="00AB1D3C" w:rsidP="00AB1D3C">
      <w:pPr>
        <w:pStyle w:val="ab"/>
        <w:numPr>
          <w:ilvl w:val="0"/>
          <w:numId w:val="6"/>
        </w:numPr>
        <w:ind w:firstLineChars="0"/>
      </w:pPr>
      <w:r w:rsidRPr="001D1A7F">
        <w:rPr>
          <w:rFonts w:hint="eastAsia"/>
        </w:rPr>
        <w:t>其他通用型问题</w:t>
      </w:r>
    </w:p>
    <w:p w14:paraId="3774A4F2" w14:textId="77777777" w:rsidR="00AB1D3C" w:rsidRDefault="00AB1D3C" w:rsidP="00AB1D3C">
      <w:pPr>
        <w:ind w:firstLine="420"/>
        <w:rPr>
          <w:color w:val="000000" w:themeColor="text1"/>
        </w:rPr>
      </w:pPr>
      <w:r>
        <w:rPr>
          <w:rFonts w:hint="eastAsia"/>
          <w:color w:val="000000" w:themeColor="text1"/>
        </w:rPr>
        <w:t>行编辑的按钮放第一列，并固定。</w:t>
      </w:r>
    </w:p>
    <w:p w14:paraId="10E89C40" w14:textId="77777777" w:rsidR="00AB1D3C" w:rsidRDefault="00AB1D3C" w:rsidP="00AB1D3C">
      <w:pPr>
        <w:ind w:firstLine="420"/>
        <w:rPr>
          <w:color w:val="000000" w:themeColor="text1"/>
        </w:rPr>
      </w:pPr>
      <w:r>
        <w:rPr>
          <w:rFonts w:hint="eastAsia"/>
          <w:color w:val="000000" w:themeColor="text1"/>
        </w:rPr>
        <w:t>根据实际数据调整列宽度</w:t>
      </w:r>
    </w:p>
    <w:p w14:paraId="130493B0" w14:textId="24A23E2C" w:rsidR="00AB1D3C" w:rsidRPr="00DD1CA7" w:rsidRDefault="00AB1D3C" w:rsidP="00DD1CA7">
      <w:pPr>
        <w:ind w:firstLine="420"/>
        <w:rPr>
          <w:rFonts w:hint="eastAsia"/>
          <w:color w:val="000000" w:themeColor="text1"/>
        </w:rPr>
      </w:pPr>
      <w:r w:rsidRPr="00571187">
        <w:rPr>
          <w:color w:val="000000" w:themeColor="text1"/>
        </w:rPr>
        <w:t>供应商</w:t>
      </w:r>
      <w:r>
        <w:rPr>
          <w:rFonts w:hint="eastAsia"/>
          <w:color w:val="000000" w:themeColor="text1"/>
        </w:rPr>
        <w:t>登陆时，</w:t>
      </w:r>
      <w:r w:rsidRPr="00571187">
        <w:rPr>
          <w:color w:val="000000" w:themeColor="text1"/>
        </w:rPr>
        <w:t>对应的页面里面不显示供应商字段</w:t>
      </w:r>
    </w:p>
    <w:p w14:paraId="43C2E936" w14:textId="77777777" w:rsidR="00AB1D3C" w:rsidRDefault="00AB1D3C">
      <w:pPr>
        <w:widowControl/>
        <w:jc w:val="left"/>
        <w:rPr>
          <w:rFonts w:ascii="微软雅黑" w:eastAsia="微软雅黑" w:hAnsi="微软雅黑" w:cs="宋体" w:hint="eastAsia"/>
          <w:color w:val="000000" w:themeColor="text1"/>
          <w:kern w:val="0"/>
          <w:sz w:val="24"/>
          <w:shd w:val="clear" w:color="auto" w:fill="FFFFFF"/>
          <w:lang w:eastAsia="zh-Hans"/>
        </w:rPr>
      </w:pPr>
    </w:p>
    <w:p w14:paraId="039C231C" w14:textId="676279E2" w:rsidR="00AB1D3C" w:rsidRDefault="00AB1D3C">
      <w:pPr>
        <w:widowControl/>
        <w:jc w:val="left"/>
        <w:rPr>
          <w:rFonts w:ascii="微软雅黑" w:eastAsia="微软雅黑" w:hAnsi="微软雅黑" w:cs="宋体" w:hint="eastAsia"/>
          <w:color w:val="000000" w:themeColor="text1"/>
          <w:kern w:val="0"/>
          <w:sz w:val="24"/>
          <w:shd w:val="clear" w:color="auto" w:fill="FFFFFF"/>
          <w:lang w:eastAsia="zh-Hans"/>
        </w:rPr>
      </w:pPr>
      <w:bookmarkStart w:id="32" w:name="OLE_LINK5"/>
      <w:bookmarkStart w:id="33" w:name="OLE_LINK6"/>
      <w:bookmarkStart w:id="34" w:name="OLE_LINK11"/>
      <w:r>
        <w:rPr>
          <w:rFonts w:ascii="微软雅黑" w:eastAsia="微软雅黑" w:hAnsi="微软雅黑" w:cs="宋体"/>
          <w:color w:val="FF0000"/>
          <w:kern w:val="0"/>
          <w:sz w:val="24"/>
          <w:shd w:val="clear" w:color="auto" w:fill="FFFFFF"/>
        </w:rPr>
        <w:t>2021</w:t>
      </w:r>
      <w:r>
        <w:rPr>
          <w:rFonts w:ascii="微软雅黑" w:eastAsia="微软雅黑" w:hAnsi="微软雅黑" w:cs="宋体" w:hint="eastAsia"/>
          <w:color w:val="FF0000"/>
          <w:kern w:val="0"/>
          <w:sz w:val="24"/>
          <w:shd w:val="clear" w:color="auto" w:fill="FFFFFF"/>
          <w:lang w:eastAsia="zh-Hans"/>
        </w:rPr>
        <w:t>.</w:t>
      </w:r>
      <w:r>
        <w:rPr>
          <w:rFonts w:ascii="微软雅黑" w:eastAsia="微软雅黑" w:hAnsi="微软雅黑" w:cs="宋体"/>
          <w:color w:val="FF0000"/>
          <w:kern w:val="0"/>
          <w:sz w:val="24"/>
          <w:shd w:val="clear" w:color="auto" w:fill="FFFFFF"/>
          <w:lang w:eastAsia="zh-Hans"/>
        </w:rPr>
        <w:t>8</w:t>
      </w:r>
      <w:r>
        <w:rPr>
          <w:rFonts w:ascii="微软雅黑" w:eastAsia="微软雅黑" w:hAnsi="微软雅黑" w:cs="宋体" w:hint="eastAsia"/>
          <w:color w:val="FF0000"/>
          <w:kern w:val="0"/>
          <w:sz w:val="24"/>
          <w:shd w:val="clear" w:color="auto" w:fill="FFFFFF"/>
          <w:lang w:eastAsia="zh-Hans"/>
        </w:rPr>
        <w:t>.</w:t>
      </w:r>
      <w:r>
        <w:rPr>
          <w:rFonts w:ascii="微软雅黑" w:eastAsia="微软雅黑" w:hAnsi="微软雅黑" w:cs="宋体"/>
          <w:color w:val="FF0000"/>
          <w:kern w:val="0"/>
          <w:sz w:val="24"/>
          <w:shd w:val="clear" w:color="auto" w:fill="FFFFFF"/>
          <w:lang w:eastAsia="zh-Hans"/>
        </w:rPr>
        <w:t>12</w:t>
      </w:r>
      <w:r>
        <w:rPr>
          <w:rFonts w:ascii="微软雅黑" w:eastAsia="微软雅黑" w:hAnsi="微软雅黑" w:cs="宋体" w:hint="eastAsia"/>
          <w:color w:val="FF0000"/>
          <w:kern w:val="0"/>
          <w:sz w:val="24"/>
          <w:shd w:val="clear" w:color="auto" w:fill="FFFFFF"/>
          <w:lang w:eastAsia="zh-Hans"/>
        </w:rPr>
        <w:t>日</w:t>
      </w:r>
    </w:p>
    <w:bookmarkEnd w:id="32"/>
    <w:bookmarkEnd w:id="33"/>
    <w:bookmarkEnd w:id="34"/>
    <w:p w14:paraId="54ED56E6" w14:textId="100D46D5" w:rsidR="00AB1D3C" w:rsidRDefault="00AB1D3C">
      <w:pPr>
        <w:widowControl/>
        <w:jc w:val="left"/>
        <w:rPr>
          <w:rFonts w:ascii="微软雅黑" w:eastAsia="微软雅黑" w:hAnsi="微软雅黑" w:cs="宋体" w:hint="eastAsia"/>
          <w:color w:val="000000" w:themeColor="text1"/>
          <w:kern w:val="0"/>
          <w:sz w:val="24"/>
          <w:shd w:val="clear" w:color="auto" w:fill="FFFFFF"/>
          <w:lang w:eastAsia="zh-Hans"/>
        </w:rPr>
      </w:pPr>
      <w:r w:rsidRPr="00AB1D3C">
        <w:rPr>
          <w:rFonts w:ascii="微软雅黑" w:eastAsia="微软雅黑" w:hAnsi="微软雅黑" w:cs="宋体"/>
          <w:color w:val="000000" w:themeColor="text1"/>
          <w:kern w:val="0"/>
          <w:sz w:val="24"/>
          <w:shd w:val="clear" w:color="auto" w:fill="FFFFFF"/>
          <w:lang w:eastAsia="zh-Hans"/>
        </w:rPr>
        <w:drawing>
          <wp:inline distT="0" distB="0" distL="0" distR="0" wp14:anchorId="68630CED" wp14:editId="4ADEC1DC">
            <wp:extent cx="5274310" cy="28625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862580"/>
                    </a:xfrm>
                    <a:prstGeom prst="rect">
                      <a:avLst/>
                    </a:prstGeom>
                  </pic:spPr>
                </pic:pic>
              </a:graphicData>
            </a:graphic>
          </wp:inline>
        </w:drawing>
      </w:r>
    </w:p>
    <w:p w14:paraId="69B2240D" w14:textId="1294317D" w:rsidR="00AB1D3C" w:rsidRDefault="00AB1D3C" w:rsidP="00AB1D3C">
      <w:pPr>
        <w:rPr>
          <w:color w:val="000000" w:themeColor="text1"/>
        </w:rPr>
      </w:pPr>
    </w:p>
    <w:p w14:paraId="721DF6E3" w14:textId="77777777" w:rsidR="00AB1D3C" w:rsidRPr="00AB1D3C" w:rsidRDefault="00AB1D3C" w:rsidP="00AB1D3C">
      <w:pPr>
        <w:rPr>
          <w:color w:val="FF0000"/>
        </w:rPr>
      </w:pPr>
      <w:r w:rsidRPr="00AB1D3C">
        <w:rPr>
          <w:rFonts w:ascii="微软雅黑" w:eastAsia="微软雅黑" w:hAnsi="微软雅黑" w:cs="宋体"/>
          <w:color w:val="FF0000"/>
          <w:kern w:val="0"/>
          <w:sz w:val="24"/>
          <w:shd w:val="clear" w:color="auto" w:fill="FFFFFF"/>
        </w:rPr>
        <w:t>2021年8月27日</w:t>
      </w:r>
      <w:r w:rsidRPr="00AB1D3C">
        <w:rPr>
          <w:rFonts w:ascii="微软雅黑" w:eastAsia="微软雅黑" w:hAnsi="微软雅黑" w:cs="宋体" w:hint="eastAsia"/>
          <w:color w:val="FF0000"/>
          <w:kern w:val="0"/>
          <w:sz w:val="24"/>
          <w:shd w:val="clear" w:color="auto" w:fill="FFFFFF"/>
        </w:rPr>
        <w:t xml:space="preserve"> </w:t>
      </w:r>
      <w:r w:rsidRPr="00AB1D3C">
        <w:rPr>
          <w:rFonts w:ascii="微软雅黑" w:eastAsia="微软雅黑" w:hAnsi="微软雅黑" w:cs="宋体"/>
          <w:color w:val="FF0000"/>
          <w:kern w:val="0"/>
          <w:sz w:val="24"/>
          <w:shd w:val="clear" w:color="auto" w:fill="FFFFFF"/>
        </w:rPr>
        <w:t>星期</w:t>
      </w:r>
      <w:r w:rsidRPr="00AB1D3C">
        <w:rPr>
          <w:rFonts w:ascii="微软雅黑" w:eastAsia="微软雅黑" w:hAnsi="微软雅黑" w:cs="宋体" w:hint="eastAsia"/>
          <w:color w:val="FF0000"/>
          <w:kern w:val="0"/>
          <w:sz w:val="24"/>
          <w:shd w:val="clear" w:color="auto" w:fill="FFFFFF"/>
        </w:rPr>
        <w:t>五</w:t>
      </w:r>
    </w:p>
    <w:p w14:paraId="02955F73" w14:textId="77777777" w:rsidR="00AB1D3C" w:rsidRDefault="00AB1D3C" w:rsidP="00AB1D3C">
      <w:pPr>
        <w:rPr>
          <w:color w:val="000000" w:themeColor="text1"/>
        </w:rPr>
      </w:pPr>
    </w:p>
    <w:p w14:paraId="377B715B" w14:textId="77777777" w:rsidR="00AB1D3C" w:rsidRPr="003837D8" w:rsidRDefault="00AB1D3C" w:rsidP="00AB1D3C">
      <w:pPr>
        <w:rPr>
          <w:b/>
          <w:bCs/>
          <w:color w:val="000000" w:themeColor="text1"/>
        </w:rPr>
      </w:pPr>
      <w:r w:rsidRPr="003837D8">
        <w:rPr>
          <w:rFonts w:hint="eastAsia"/>
          <w:b/>
          <w:bCs/>
          <w:color w:val="000000" w:themeColor="text1"/>
        </w:rPr>
        <w:t>现有功能修改</w:t>
      </w:r>
    </w:p>
    <w:p w14:paraId="15B87AD8" w14:textId="77777777" w:rsidR="00AB1D3C" w:rsidRDefault="00AB1D3C" w:rsidP="00AB1D3C">
      <w:pPr>
        <w:pStyle w:val="ab"/>
        <w:numPr>
          <w:ilvl w:val="0"/>
          <w:numId w:val="6"/>
        </w:numPr>
        <w:ind w:firstLineChars="0"/>
        <w:rPr>
          <w:color w:val="000000" w:themeColor="text1"/>
        </w:rPr>
      </w:pPr>
      <w:r>
        <w:rPr>
          <w:rFonts w:hint="eastAsia"/>
          <w:color w:val="000000" w:themeColor="text1"/>
        </w:rPr>
        <w:t>订单管理</w:t>
      </w:r>
    </w:p>
    <w:p w14:paraId="614D5F39" w14:textId="77777777" w:rsidR="00AB1D3C" w:rsidRPr="005E5052" w:rsidRDefault="00AB1D3C" w:rsidP="00AB1D3C">
      <w:pPr>
        <w:pStyle w:val="ab"/>
        <w:numPr>
          <w:ilvl w:val="1"/>
          <w:numId w:val="6"/>
        </w:numPr>
        <w:ind w:firstLineChars="0"/>
        <w:rPr>
          <w:color w:val="000000" w:themeColor="text1"/>
        </w:rPr>
      </w:pPr>
      <w:r w:rsidRPr="005E5052">
        <w:rPr>
          <w:rFonts w:hint="eastAsia"/>
          <w:color w:val="000000" w:themeColor="text1"/>
        </w:rPr>
        <w:t>订单导出报表里的运送代理、客户部门名称删掉，加序号和订单的创建日期在前面</w:t>
      </w:r>
    </w:p>
    <w:p w14:paraId="704AF4BB" w14:textId="77777777" w:rsidR="00AB1D3C" w:rsidRDefault="00AB1D3C" w:rsidP="00AB1D3C">
      <w:pPr>
        <w:pStyle w:val="ab"/>
        <w:numPr>
          <w:ilvl w:val="1"/>
          <w:numId w:val="6"/>
        </w:numPr>
        <w:ind w:firstLineChars="0"/>
        <w:rPr>
          <w:color w:val="000000" w:themeColor="text1"/>
        </w:rPr>
      </w:pPr>
      <w:r w:rsidRPr="005E5052">
        <w:rPr>
          <w:rFonts w:hint="eastAsia"/>
          <w:color w:val="000000" w:themeColor="text1"/>
        </w:rPr>
        <w:t>订单导出编辑去掉单价总价表头的（</w:t>
      </w:r>
      <w:r w:rsidRPr="005E5052">
        <w:rPr>
          <w:color w:val="000000" w:themeColor="text1"/>
        </w:rPr>
        <w:t>USD）</w:t>
      </w:r>
    </w:p>
    <w:p w14:paraId="069BA0C6" w14:textId="77777777" w:rsidR="00AB1D3C" w:rsidRDefault="00AB1D3C" w:rsidP="00AB1D3C">
      <w:pPr>
        <w:pStyle w:val="ab"/>
        <w:numPr>
          <w:ilvl w:val="1"/>
          <w:numId w:val="6"/>
        </w:numPr>
        <w:ind w:firstLineChars="0"/>
        <w:rPr>
          <w:color w:val="000000" w:themeColor="text1"/>
        </w:rPr>
      </w:pPr>
      <w:r w:rsidRPr="005E5052">
        <w:rPr>
          <w:rFonts w:hint="eastAsia"/>
          <w:color w:val="000000" w:themeColor="text1"/>
        </w:rPr>
        <w:t>供应商账号里明细的字段展示列表有点窄（右边有空白）</w:t>
      </w:r>
    </w:p>
    <w:p w14:paraId="1B7382B4" w14:textId="77777777" w:rsidR="00AB1D3C" w:rsidRPr="00D14CAF" w:rsidRDefault="00AB1D3C" w:rsidP="00AB1D3C">
      <w:pPr>
        <w:pStyle w:val="ab"/>
        <w:numPr>
          <w:ilvl w:val="1"/>
          <w:numId w:val="6"/>
        </w:numPr>
        <w:ind w:firstLineChars="0"/>
        <w:rPr>
          <w:color w:val="000000" w:themeColor="text1"/>
        </w:rPr>
      </w:pPr>
      <w:r w:rsidRPr="00332F1A">
        <w:rPr>
          <w:color w:val="000000" w:themeColor="text1"/>
        </w:rPr>
        <w:t>.</w:t>
      </w:r>
      <w:r w:rsidRPr="00D14CAF">
        <w:rPr>
          <w:color w:val="000000" w:themeColor="text1"/>
        </w:rPr>
        <w:t xml:space="preserve"> </w:t>
      </w:r>
    </w:p>
    <w:p w14:paraId="396A04C3" w14:textId="77777777" w:rsidR="00AB1D3C" w:rsidRDefault="00AB1D3C" w:rsidP="00AB1D3C">
      <w:pPr>
        <w:pStyle w:val="ab"/>
        <w:numPr>
          <w:ilvl w:val="0"/>
          <w:numId w:val="6"/>
        </w:numPr>
        <w:ind w:firstLineChars="0"/>
        <w:rPr>
          <w:color w:val="000000" w:themeColor="text1"/>
        </w:rPr>
      </w:pPr>
      <w:r>
        <w:rPr>
          <w:rFonts w:hint="eastAsia"/>
          <w:color w:val="000000" w:themeColor="text1"/>
        </w:rPr>
        <w:t>备案资料</w:t>
      </w:r>
    </w:p>
    <w:p w14:paraId="334590B8" w14:textId="77777777" w:rsidR="00AB1D3C" w:rsidRDefault="00AB1D3C" w:rsidP="00AB1D3C">
      <w:pPr>
        <w:pStyle w:val="ab"/>
        <w:numPr>
          <w:ilvl w:val="1"/>
          <w:numId w:val="6"/>
        </w:numPr>
        <w:ind w:firstLineChars="0"/>
        <w:rPr>
          <w:color w:val="000000" w:themeColor="text1"/>
        </w:rPr>
      </w:pPr>
      <w:r w:rsidRPr="00332F1A">
        <w:rPr>
          <w:rFonts w:hint="eastAsia"/>
          <w:color w:val="000000" w:themeColor="text1"/>
        </w:rPr>
        <w:t>清空备案资料模板里的数据</w:t>
      </w:r>
    </w:p>
    <w:p w14:paraId="0ECDC18E" w14:textId="77777777" w:rsidR="00AB1D3C" w:rsidRDefault="00AB1D3C" w:rsidP="00AB1D3C">
      <w:pPr>
        <w:pStyle w:val="ab"/>
        <w:numPr>
          <w:ilvl w:val="1"/>
          <w:numId w:val="6"/>
        </w:numPr>
        <w:ind w:firstLineChars="0"/>
        <w:rPr>
          <w:color w:val="000000" w:themeColor="text1"/>
        </w:rPr>
      </w:pPr>
      <w:r w:rsidRPr="00332F1A">
        <w:rPr>
          <w:rFonts w:hint="eastAsia"/>
          <w:color w:val="000000" w:themeColor="text1"/>
        </w:rPr>
        <w:t>备案资料上传前，按钮名改为下载模板</w:t>
      </w:r>
      <w:r>
        <w:rPr>
          <w:rFonts w:hint="eastAsia"/>
          <w:color w:val="000000" w:themeColor="text1"/>
        </w:rPr>
        <w:t>，上传资料后按钮名为下载资料</w:t>
      </w:r>
    </w:p>
    <w:p w14:paraId="06872ED8" w14:textId="77777777" w:rsidR="00AB1D3C" w:rsidRDefault="00AB1D3C" w:rsidP="00AB1D3C">
      <w:pPr>
        <w:pStyle w:val="ab"/>
        <w:numPr>
          <w:ilvl w:val="1"/>
          <w:numId w:val="6"/>
        </w:numPr>
        <w:ind w:firstLineChars="0"/>
        <w:rPr>
          <w:color w:val="000000" w:themeColor="text1"/>
        </w:rPr>
      </w:pPr>
      <w:r w:rsidRPr="00332F1A">
        <w:rPr>
          <w:rFonts w:hint="eastAsia"/>
          <w:color w:val="000000" w:themeColor="text1"/>
        </w:rPr>
        <w:t>备案资料中申报日期改为申请日期，列表加入审核日期</w:t>
      </w:r>
    </w:p>
    <w:p w14:paraId="0B1CC82C" w14:textId="77777777" w:rsidR="00AB1D3C" w:rsidRDefault="00AB1D3C" w:rsidP="00AB1D3C">
      <w:pPr>
        <w:pStyle w:val="ab"/>
        <w:numPr>
          <w:ilvl w:val="1"/>
          <w:numId w:val="6"/>
        </w:numPr>
        <w:ind w:firstLineChars="0"/>
        <w:rPr>
          <w:color w:val="000000" w:themeColor="text1"/>
        </w:rPr>
      </w:pPr>
      <w:r w:rsidRPr="00332F1A">
        <w:rPr>
          <w:rFonts w:hint="eastAsia"/>
          <w:color w:val="000000" w:themeColor="text1"/>
        </w:rPr>
        <w:t>关务一旦接收了（待审核和审核通过），报关资料也不应该再重新上传，这部分明细的信息也不应能够修改了</w:t>
      </w:r>
    </w:p>
    <w:p w14:paraId="6A380032" w14:textId="77777777" w:rsidR="00AB1D3C" w:rsidRDefault="00AB1D3C" w:rsidP="00AB1D3C">
      <w:pPr>
        <w:pStyle w:val="ab"/>
        <w:numPr>
          <w:ilvl w:val="1"/>
          <w:numId w:val="6"/>
        </w:numPr>
        <w:ind w:firstLineChars="0"/>
        <w:rPr>
          <w:color w:val="000000" w:themeColor="text1"/>
        </w:rPr>
      </w:pPr>
      <w:r w:rsidRPr="00332F1A">
        <w:rPr>
          <w:rFonts w:hint="eastAsia"/>
          <w:color w:val="000000" w:themeColor="text1"/>
        </w:rPr>
        <w:t>关务导出的花表文件名加上订单号作为前缀</w:t>
      </w:r>
    </w:p>
    <w:p w14:paraId="016C718F" w14:textId="77777777" w:rsidR="00AB1D3C" w:rsidRDefault="00AB1D3C" w:rsidP="00AB1D3C">
      <w:pPr>
        <w:pStyle w:val="ab"/>
        <w:numPr>
          <w:ilvl w:val="1"/>
          <w:numId w:val="6"/>
        </w:numPr>
        <w:ind w:firstLineChars="0"/>
        <w:rPr>
          <w:color w:val="000000" w:themeColor="text1"/>
        </w:rPr>
      </w:pPr>
      <w:r>
        <w:rPr>
          <w:rFonts w:hint="eastAsia"/>
          <w:color w:val="000000" w:themeColor="text1"/>
        </w:rPr>
        <w:t>导出花表</w:t>
      </w:r>
      <w:r w:rsidRPr="00332F1A">
        <w:rPr>
          <w:rFonts w:hint="eastAsia"/>
          <w:color w:val="000000" w:themeColor="text1"/>
        </w:rPr>
        <w:t>里面的统一标识字段隐藏掉</w:t>
      </w:r>
    </w:p>
    <w:p w14:paraId="384D23F0" w14:textId="77777777" w:rsidR="00AB1D3C" w:rsidRDefault="00AB1D3C" w:rsidP="00AB1D3C">
      <w:pPr>
        <w:pStyle w:val="ab"/>
        <w:numPr>
          <w:ilvl w:val="1"/>
          <w:numId w:val="6"/>
        </w:numPr>
        <w:ind w:firstLineChars="0"/>
        <w:rPr>
          <w:color w:val="000000" w:themeColor="text1"/>
        </w:rPr>
      </w:pPr>
      <w:r>
        <w:rPr>
          <w:rFonts w:hint="eastAsia"/>
          <w:color w:val="000000" w:themeColor="text1"/>
        </w:rPr>
        <w:t>导出花表</w:t>
      </w:r>
      <w:r w:rsidRPr="00332F1A">
        <w:rPr>
          <w:rFonts w:hint="eastAsia"/>
          <w:color w:val="000000" w:themeColor="text1"/>
        </w:rPr>
        <w:t>里面的单价、总金额后面的货币单位去掉</w:t>
      </w:r>
    </w:p>
    <w:p w14:paraId="02686F61" w14:textId="77777777" w:rsidR="00AB1D3C" w:rsidRDefault="00AB1D3C" w:rsidP="00AB1D3C">
      <w:pPr>
        <w:pStyle w:val="ab"/>
        <w:numPr>
          <w:ilvl w:val="1"/>
          <w:numId w:val="6"/>
        </w:numPr>
        <w:ind w:firstLineChars="0"/>
        <w:rPr>
          <w:color w:val="000000" w:themeColor="text1"/>
        </w:rPr>
      </w:pPr>
      <w:r w:rsidRPr="00332F1A">
        <w:rPr>
          <w:rFonts w:hint="eastAsia"/>
          <w:color w:val="000000" w:themeColor="text1"/>
        </w:rPr>
        <w:t>关务审核不通过或者通过之后，不应该有导出和导入</w:t>
      </w:r>
    </w:p>
    <w:p w14:paraId="7B859C39" w14:textId="77777777" w:rsidR="00AB1D3C" w:rsidRDefault="00AB1D3C" w:rsidP="00AB1D3C">
      <w:pPr>
        <w:pStyle w:val="ab"/>
        <w:numPr>
          <w:ilvl w:val="1"/>
          <w:numId w:val="6"/>
        </w:numPr>
        <w:ind w:firstLineChars="0"/>
        <w:rPr>
          <w:color w:val="000000" w:themeColor="text1"/>
        </w:rPr>
      </w:pPr>
      <w:r w:rsidRPr="00332F1A">
        <w:rPr>
          <w:rFonts w:hint="eastAsia"/>
          <w:color w:val="000000" w:themeColor="text1"/>
        </w:rPr>
        <w:t>关务查看备案资料里导出按钮改名为导出货物信息</w:t>
      </w:r>
    </w:p>
    <w:p w14:paraId="4FC73B8E" w14:textId="77777777" w:rsidR="00AB1D3C" w:rsidRDefault="00AB1D3C" w:rsidP="00AB1D3C">
      <w:pPr>
        <w:pStyle w:val="ab"/>
        <w:numPr>
          <w:ilvl w:val="1"/>
          <w:numId w:val="6"/>
        </w:numPr>
        <w:ind w:firstLineChars="0"/>
        <w:rPr>
          <w:color w:val="000000" w:themeColor="text1"/>
        </w:rPr>
      </w:pPr>
      <w:r w:rsidRPr="00086D70">
        <w:rPr>
          <w:rFonts w:hint="eastAsia"/>
          <w:color w:val="000000" w:themeColor="text1"/>
        </w:rPr>
        <w:t>查看</w:t>
      </w:r>
      <w:r>
        <w:rPr>
          <w:rFonts w:hint="eastAsia"/>
          <w:color w:val="000000" w:themeColor="text1"/>
        </w:rPr>
        <w:t>备案信息</w:t>
      </w:r>
      <w:r w:rsidRPr="00086D70">
        <w:rPr>
          <w:rFonts w:hint="eastAsia"/>
          <w:color w:val="000000" w:themeColor="text1"/>
        </w:rPr>
        <w:t>的确定和取消功能一样的话可以删掉一个</w:t>
      </w:r>
    </w:p>
    <w:p w14:paraId="2944A94E" w14:textId="77777777" w:rsidR="00AB1D3C" w:rsidRDefault="00AB1D3C" w:rsidP="00AB1D3C">
      <w:pPr>
        <w:pStyle w:val="ab"/>
        <w:numPr>
          <w:ilvl w:val="1"/>
          <w:numId w:val="6"/>
        </w:numPr>
        <w:ind w:firstLineChars="0"/>
        <w:rPr>
          <w:color w:val="000000" w:themeColor="text1"/>
        </w:rPr>
      </w:pPr>
      <w:r w:rsidRPr="00086D70">
        <w:rPr>
          <w:rFonts w:hint="eastAsia"/>
          <w:color w:val="000000" w:themeColor="text1"/>
        </w:rPr>
        <w:t>管理员可以修改</w:t>
      </w:r>
      <w:r w:rsidRPr="00086D70">
        <w:rPr>
          <w:color w:val="000000" w:themeColor="text1"/>
        </w:rPr>
        <w:t>QD号</w:t>
      </w:r>
    </w:p>
    <w:p w14:paraId="4A1FCC55" w14:textId="77777777" w:rsidR="00AB1D3C" w:rsidRDefault="00AB1D3C" w:rsidP="00AB1D3C">
      <w:pPr>
        <w:pStyle w:val="ab"/>
        <w:numPr>
          <w:ilvl w:val="1"/>
          <w:numId w:val="6"/>
        </w:numPr>
        <w:ind w:firstLineChars="0"/>
        <w:rPr>
          <w:color w:val="000000" w:themeColor="text1"/>
        </w:rPr>
      </w:pPr>
      <w:r w:rsidRPr="00086D70">
        <w:rPr>
          <w:rFonts w:hint="eastAsia"/>
          <w:color w:val="000000" w:themeColor="text1"/>
        </w:rPr>
        <w:t>备案资料审核通过之后供应商不能在操作上传</w:t>
      </w:r>
    </w:p>
    <w:p w14:paraId="40EEBF28" w14:textId="77777777" w:rsidR="00AB1D3C" w:rsidRDefault="00AB1D3C" w:rsidP="00AB1D3C">
      <w:pPr>
        <w:pStyle w:val="ab"/>
        <w:numPr>
          <w:ilvl w:val="1"/>
          <w:numId w:val="6"/>
        </w:numPr>
        <w:ind w:firstLineChars="0"/>
        <w:rPr>
          <w:color w:val="000000" w:themeColor="text1"/>
        </w:rPr>
      </w:pPr>
      <w:r w:rsidRPr="00086D70">
        <w:rPr>
          <w:rFonts w:hint="eastAsia"/>
          <w:color w:val="000000" w:themeColor="text1"/>
        </w:rPr>
        <w:t>供应商备案资料要看</w:t>
      </w:r>
      <w:r w:rsidRPr="00086D70">
        <w:rPr>
          <w:color w:val="000000" w:themeColor="text1"/>
        </w:rPr>
        <w:t>QD号，</w:t>
      </w:r>
      <w:r>
        <w:rPr>
          <w:rFonts w:hint="eastAsia"/>
          <w:color w:val="000000" w:themeColor="text1"/>
        </w:rPr>
        <w:t>重新审核应把</w:t>
      </w:r>
      <w:r w:rsidRPr="00086D70">
        <w:rPr>
          <w:color w:val="000000" w:themeColor="text1"/>
        </w:rPr>
        <w:t>把备注</w:t>
      </w:r>
      <w:r>
        <w:rPr>
          <w:rFonts w:hint="eastAsia"/>
          <w:color w:val="000000" w:themeColor="text1"/>
        </w:rPr>
        <w:t>替换不填则为空</w:t>
      </w:r>
    </w:p>
    <w:p w14:paraId="2228390D" w14:textId="77777777" w:rsidR="00AB1D3C" w:rsidRDefault="00AB1D3C" w:rsidP="00AB1D3C">
      <w:pPr>
        <w:pStyle w:val="ab"/>
        <w:numPr>
          <w:ilvl w:val="1"/>
          <w:numId w:val="6"/>
        </w:numPr>
        <w:ind w:firstLineChars="0"/>
        <w:rPr>
          <w:color w:val="000000" w:themeColor="text1"/>
        </w:rPr>
      </w:pPr>
      <w:r w:rsidRPr="00086D70">
        <w:rPr>
          <w:rFonts w:hint="eastAsia"/>
          <w:color w:val="000000" w:themeColor="text1"/>
        </w:rPr>
        <w:t>备案资料列表展示里加上订单号</w:t>
      </w:r>
    </w:p>
    <w:p w14:paraId="7C216130" w14:textId="77777777" w:rsidR="00AB1D3C" w:rsidRPr="00D14CAF" w:rsidRDefault="00AB1D3C" w:rsidP="00AB1D3C">
      <w:pPr>
        <w:pStyle w:val="ab"/>
        <w:numPr>
          <w:ilvl w:val="1"/>
          <w:numId w:val="6"/>
        </w:numPr>
        <w:ind w:firstLineChars="0"/>
        <w:rPr>
          <w:color w:val="000000" w:themeColor="text1"/>
        </w:rPr>
      </w:pPr>
      <w:r w:rsidRPr="00086D70">
        <w:rPr>
          <w:color w:val="000000" w:themeColor="text1"/>
        </w:rPr>
        <w:t>buyer的字段列宽过大了</w:t>
      </w:r>
    </w:p>
    <w:p w14:paraId="279A7ADB" w14:textId="77777777" w:rsidR="00AB1D3C" w:rsidRDefault="00AB1D3C" w:rsidP="00AB1D3C">
      <w:pPr>
        <w:pStyle w:val="ab"/>
        <w:numPr>
          <w:ilvl w:val="0"/>
          <w:numId w:val="6"/>
        </w:numPr>
        <w:ind w:firstLineChars="0"/>
        <w:rPr>
          <w:color w:val="000000" w:themeColor="text1"/>
        </w:rPr>
      </w:pPr>
      <w:r>
        <w:rPr>
          <w:rFonts w:hint="eastAsia"/>
          <w:color w:val="000000" w:themeColor="text1"/>
        </w:rPr>
        <w:t>预约送货</w:t>
      </w:r>
    </w:p>
    <w:p w14:paraId="6C67E651" w14:textId="77777777" w:rsidR="00AB1D3C" w:rsidRDefault="00AB1D3C" w:rsidP="00AB1D3C">
      <w:pPr>
        <w:pStyle w:val="ab"/>
        <w:numPr>
          <w:ilvl w:val="1"/>
          <w:numId w:val="6"/>
        </w:numPr>
        <w:ind w:firstLineChars="0"/>
      </w:pPr>
      <w:r w:rsidRPr="00086D70">
        <w:rPr>
          <w:rFonts w:hint="eastAsia"/>
        </w:rPr>
        <w:t>预约送货里选预约送货时间，过去的时间就应该变灰了，以及过去的时间点应不能选择了</w:t>
      </w:r>
    </w:p>
    <w:p w14:paraId="68FBAB8F" w14:textId="77777777" w:rsidR="00AB1D3C" w:rsidRDefault="00AB1D3C" w:rsidP="00AB1D3C">
      <w:pPr>
        <w:pStyle w:val="ab"/>
        <w:numPr>
          <w:ilvl w:val="1"/>
          <w:numId w:val="6"/>
        </w:numPr>
        <w:ind w:firstLineChars="0"/>
      </w:pPr>
      <w:r w:rsidRPr="00086D70">
        <w:rPr>
          <w:rFonts w:hint="eastAsia"/>
        </w:rPr>
        <w:t>预约送货</w:t>
      </w:r>
      <w:r>
        <w:rPr>
          <w:rFonts w:hint="eastAsia"/>
        </w:rPr>
        <w:t>新增时加入</w:t>
      </w:r>
      <w:r w:rsidRPr="00086D70">
        <w:rPr>
          <w:rFonts w:hint="eastAsia"/>
        </w:rPr>
        <w:t>车辆自重（</w:t>
      </w:r>
      <w:r w:rsidRPr="00086D70">
        <w:t>KG）</w:t>
      </w:r>
    </w:p>
    <w:p w14:paraId="19F169CA" w14:textId="77777777" w:rsidR="00AB1D3C" w:rsidRDefault="00AB1D3C" w:rsidP="00AB1D3C">
      <w:pPr>
        <w:pStyle w:val="ab"/>
        <w:numPr>
          <w:ilvl w:val="1"/>
          <w:numId w:val="6"/>
        </w:numPr>
        <w:ind w:firstLineChars="0"/>
      </w:pPr>
      <w:r w:rsidRPr="00086D70">
        <w:rPr>
          <w:rFonts w:hint="eastAsia"/>
        </w:rPr>
        <w:t>热力图改为从绿色到红色</w:t>
      </w:r>
      <w:r w:rsidRPr="00086D70">
        <w:t xml:space="preserve">  （punch card改掉）</w:t>
      </w:r>
    </w:p>
    <w:p w14:paraId="5D741FE1" w14:textId="77777777" w:rsidR="00AB1D3C" w:rsidRDefault="00AB1D3C" w:rsidP="00AB1D3C">
      <w:pPr>
        <w:pStyle w:val="ab"/>
        <w:numPr>
          <w:ilvl w:val="1"/>
          <w:numId w:val="6"/>
        </w:numPr>
        <w:ind w:firstLineChars="0"/>
      </w:pPr>
      <w:r w:rsidRPr="00086D70">
        <w:rPr>
          <w:rFonts w:hint="eastAsia"/>
        </w:rPr>
        <w:t>仓库不能新增送货详情</w:t>
      </w:r>
    </w:p>
    <w:p w14:paraId="4AF7EF1A" w14:textId="77777777" w:rsidR="00AB1D3C" w:rsidRDefault="00AB1D3C" w:rsidP="00AB1D3C">
      <w:pPr>
        <w:pStyle w:val="ab"/>
        <w:numPr>
          <w:ilvl w:val="1"/>
          <w:numId w:val="6"/>
        </w:numPr>
        <w:ind w:firstLineChars="0"/>
      </w:pPr>
      <w:r w:rsidRPr="00086D70">
        <w:rPr>
          <w:rFonts w:hint="eastAsia"/>
        </w:rPr>
        <w:t>去掉送货列表待提交的搜索状态</w:t>
      </w:r>
    </w:p>
    <w:p w14:paraId="249C95A8" w14:textId="77777777" w:rsidR="00AB1D3C" w:rsidRDefault="00AB1D3C" w:rsidP="00AB1D3C">
      <w:pPr>
        <w:pStyle w:val="ab"/>
        <w:numPr>
          <w:ilvl w:val="1"/>
          <w:numId w:val="6"/>
        </w:numPr>
        <w:ind w:firstLineChars="0"/>
      </w:pPr>
      <w:r w:rsidRPr="00086D70">
        <w:rPr>
          <w:rFonts w:hint="eastAsia"/>
        </w:rPr>
        <w:t>送货申请审核不通过备注必填</w:t>
      </w:r>
    </w:p>
    <w:p w14:paraId="26262660" w14:textId="77777777" w:rsidR="00AB1D3C" w:rsidRDefault="00AB1D3C" w:rsidP="00AB1D3C">
      <w:pPr>
        <w:pStyle w:val="ab"/>
        <w:numPr>
          <w:ilvl w:val="1"/>
          <w:numId w:val="6"/>
        </w:numPr>
        <w:ind w:firstLineChars="0"/>
      </w:pPr>
      <w:r w:rsidRPr="00086D70">
        <w:rPr>
          <w:rFonts w:hint="eastAsia"/>
        </w:rPr>
        <w:t>点击发车跳出修改车辆信息的界面</w:t>
      </w:r>
      <w:r>
        <w:rPr>
          <w:rFonts w:hint="eastAsia"/>
        </w:rPr>
        <w:t>（司机姓名、联系电话、送货车牌、</w:t>
      </w:r>
      <w:r w:rsidRPr="00086D70">
        <w:rPr>
          <w:rFonts w:hint="eastAsia"/>
        </w:rPr>
        <w:t>车辆自重</w:t>
      </w:r>
      <w:r>
        <w:rPr>
          <w:rFonts w:hint="eastAsia"/>
        </w:rPr>
        <w:t>）</w:t>
      </w:r>
    </w:p>
    <w:p w14:paraId="209AEA46" w14:textId="77777777" w:rsidR="00AB1D3C" w:rsidRDefault="00AB1D3C" w:rsidP="00AB1D3C">
      <w:pPr>
        <w:pStyle w:val="ab"/>
        <w:numPr>
          <w:ilvl w:val="1"/>
          <w:numId w:val="6"/>
        </w:numPr>
        <w:ind w:firstLineChars="0"/>
      </w:pPr>
      <w:r w:rsidRPr="00086D70">
        <w:rPr>
          <w:rFonts w:hint="eastAsia"/>
        </w:rPr>
        <w:t>供应商现在看不到验货图片</w:t>
      </w:r>
    </w:p>
    <w:p w14:paraId="721A3826" w14:textId="77777777" w:rsidR="00AB1D3C" w:rsidRDefault="00AB1D3C" w:rsidP="00AB1D3C">
      <w:pPr>
        <w:pStyle w:val="ab"/>
        <w:numPr>
          <w:ilvl w:val="1"/>
          <w:numId w:val="6"/>
        </w:numPr>
        <w:ind w:firstLineChars="0"/>
      </w:pPr>
      <w:r>
        <w:rPr>
          <w:rFonts w:hint="eastAsia"/>
        </w:rPr>
        <w:t>供应商</w:t>
      </w:r>
      <w:r w:rsidRPr="00086D70">
        <w:rPr>
          <w:rFonts w:hint="eastAsia"/>
        </w:rPr>
        <w:t>货没送完，订单状态变为了送货完成，且没送的那笔明细也没法再预约了</w:t>
      </w:r>
      <w:r>
        <w:rPr>
          <w:rFonts w:hint="eastAsia"/>
        </w:rPr>
        <w:t>（本地已修改，再次测试）</w:t>
      </w:r>
    </w:p>
    <w:p w14:paraId="72E8F6E6" w14:textId="77777777" w:rsidR="00AB1D3C" w:rsidRDefault="00AB1D3C" w:rsidP="00AB1D3C">
      <w:pPr>
        <w:pStyle w:val="ab"/>
        <w:numPr>
          <w:ilvl w:val="1"/>
          <w:numId w:val="6"/>
        </w:numPr>
        <w:ind w:firstLineChars="0"/>
      </w:pPr>
      <w:r w:rsidRPr="003837D8">
        <w:rPr>
          <w:rFonts w:hint="eastAsia"/>
        </w:rPr>
        <w:t>送货页面图标统计和列表拆成两个</w:t>
      </w:r>
      <w:r>
        <w:rPr>
          <w:rFonts w:hint="eastAsia"/>
        </w:rPr>
        <w:t>tab（默认显示图表页）</w:t>
      </w:r>
    </w:p>
    <w:p w14:paraId="6E54C160" w14:textId="77777777" w:rsidR="00AB1D3C" w:rsidRDefault="00AB1D3C" w:rsidP="00AB1D3C">
      <w:pPr>
        <w:pStyle w:val="ab"/>
        <w:numPr>
          <w:ilvl w:val="1"/>
          <w:numId w:val="6"/>
        </w:numPr>
        <w:ind w:firstLineChars="0"/>
      </w:pPr>
      <w:r w:rsidRPr="003837D8">
        <w:rPr>
          <w:rFonts w:hint="eastAsia"/>
        </w:rPr>
        <w:t>送货详情相同货号的详情需要输入的进行联动映射，除了收货数量和收货箱数</w:t>
      </w:r>
      <w:r>
        <w:rPr>
          <w:rFonts w:hint="eastAsia"/>
        </w:rPr>
        <w:t>。且长宽高、</w:t>
      </w:r>
      <w:proofErr w:type="spellStart"/>
      <w:r>
        <w:rPr>
          <w:rFonts w:hint="eastAsia"/>
        </w:rPr>
        <w:t>pcb</w:t>
      </w:r>
      <w:proofErr w:type="spellEnd"/>
      <w:r>
        <w:rPr>
          <w:rFonts w:hint="eastAsia"/>
        </w:rPr>
        <w:t>、</w:t>
      </w:r>
      <w:proofErr w:type="spellStart"/>
      <w:r>
        <w:rPr>
          <w:rFonts w:hint="eastAsia"/>
        </w:rPr>
        <w:t>spcb</w:t>
      </w:r>
      <w:proofErr w:type="spellEnd"/>
      <w:r>
        <w:rPr>
          <w:rFonts w:hint="eastAsia"/>
        </w:rPr>
        <w:t>等更新到货物管理的该条货物，即</w:t>
      </w:r>
      <w:r w:rsidRPr="003837D8">
        <w:rPr>
          <w:rFonts w:hint="eastAsia"/>
        </w:rPr>
        <w:t>验货时补全产品信息</w:t>
      </w:r>
      <w:r>
        <w:rPr>
          <w:rFonts w:hint="eastAsia"/>
        </w:rPr>
        <w:t>。</w:t>
      </w:r>
    </w:p>
    <w:p w14:paraId="448B6866" w14:textId="77777777" w:rsidR="00AB1D3C" w:rsidRDefault="00AB1D3C" w:rsidP="00AB1D3C">
      <w:pPr>
        <w:pStyle w:val="ab"/>
        <w:numPr>
          <w:ilvl w:val="1"/>
          <w:numId w:val="6"/>
        </w:numPr>
        <w:ind w:firstLineChars="0"/>
      </w:pPr>
      <w:r w:rsidRPr="003837D8">
        <w:rPr>
          <w:rFonts w:hint="eastAsia"/>
        </w:rPr>
        <w:t>验货界面货物明细分页去掉</w:t>
      </w:r>
      <w:r>
        <w:rPr>
          <w:rFonts w:hint="eastAsia"/>
        </w:rPr>
        <w:t>，明细表格高度根据数据撑开。</w:t>
      </w:r>
    </w:p>
    <w:p w14:paraId="3330F9E1" w14:textId="77777777" w:rsidR="00AB1D3C" w:rsidRDefault="00AB1D3C" w:rsidP="00AB1D3C">
      <w:pPr>
        <w:pStyle w:val="ab"/>
        <w:numPr>
          <w:ilvl w:val="1"/>
          <w:numId w:val="6"/>
        </w:numPr>
        <w:ind w:firstLineChars="0"/>
      </w:pPr>
      <w:r w:rsidRPr="003837D8">
        <w:rPr>
          <w:rFonts w:hint="eastAsia"/>
        </w:rPr>
        <w:t>仓库信息</w:t>
      </w:r>
      <w:r w:rsidRPr="003837D8">
        <w:t xml:space="preserve"> 理货员等必填</w:t>
      </w:r>
    </w:p>
    <w:p w14:paraId="78EF0AFF" w14:textId="77777777" w:rsidR="00AB1D3C" w:rsidRPr="00691D0C" w:rsidRDefault="00AB1D3C" w:rsidP="00AB1D3C">
      <w:pPr>
        <w:pStyle w:val="ab"/>
        <w:numPr>
          <w:ilvl w:val="1"/>
          <w:numId w:val="6"/>
        </w:numPr>
        <w:ind w:firstLineChars="0"/>
      </w:pPr>
      <w:r w:rsidRPr="003837D8">
        <w:rPr>
          <w:rFonts w:hint="eastAsia"/>
        </w:rPr>
        <w:t>供应商可以查看验货照片</w:t>
      </w:r>
    </w:p>
    <w:p w14:paraId="0585C5D0" w14:textId="77777777" w:rsidR="00AB1D3C" w:rsidRPr="00691D0C" w:rsidRDefault="00AB1D3C" w:rsidP="00AB1D3C">
      <w:pPr>
        <w:pStyle w:val="ab"/>
        <w:numPr>
          <w:ilvl w:val="0"/>
          <w:numId w:val="6"/>
        </w:numPr>
        <w:ind w:firstLineChars="0"/>
      </w:pPr>
      <w:r>
        <w:rPr>
          <w:rFonts w:hint="eastAsia"/>
        </w:rPr>
        <w:t>库存管理</w:t>
      </w:r>
      <w:r w:rsidRPr="00691D0C">
        <w:tab/>
      </w:r>
    </w:p>
    <w:p w14:paraId="780262B3" w14:textId="77777777" w:rsidR="00AB1D3C" w:rsidRDefault="00AB1D3C" w:rsidP="00AB1D3C">
      <w:pPr>
        <w:pStyle w:val="ab"/>
        <w:numPr>
          <w:ilvl w:val="1"/>
          <w:numId w:val="6"/>
        </w:numPr>
        <w:ind w:firstLineChars="0"/>
        <w:rPr>
          <w:color w:val="000000" w:themeColor="text1"/>
        </w:rPr>
      </w:pPr>
      <w:r w:rsidRPr="003837D8">
        <w:rPr>
          <w:rFonts w:hint="eastAsia"/>
          <w:color w:val="000000" w:themeColor="text1"/>
        </w:rPr>
        <w:t>库存管理可以开放给优力</w:t>
      </w:r>
    </w:p>
    <w:p w14:paraId="0E915854" w14:textId="77777777" w:rsidR="00AB1D3C" w:rsidRDefault="00AB1D3C" w:rsidP="00AB1D3C">
      <w:pPr>
        <w:pStyle w:val="ab"/>
        <w:numPr>
          <w:ilvl w:val="1"/>
          <w:numId w:val="6"/>
        </w:numPr>
        <w:ind w:firstLineChars="0"/>
        <w:rPr>
          <w:color w:val="000000" w:themeColor="text1"/>
        </w:rPr>
      </w:pPr>
      <w:r w:rsidRPr="003837D8">
        <w:rPr>
          <w:rFonts w:hint="eastAsia"/>
          <w:color w:val="000000" w:themeColor="text1"/>
        </w:rPr>
        <w:lastRenderedPageBreak/>
        <w:t>库存的</w:t>
      </w:r>
      <w:proofErr w:type="spellStart"/>
      <w:r w:rsidRPr="003837D8">
        <w:rPr>
          <w:color w:val="000000" w:themeColor="text1"/>
        </w:rPr>
        <w:t>loba</w:t>
      </w:r>
      <w:proofErr w:type="spellEnd"/>
      <w:r w:rsidRPr="003837D8">
        <w:rPr>
          <w:color w:val="000000" w:themeColor="text1"/>
        </w:rPr>
        <w:t>可以模糊查询</w:t>
      </w:r>
    </w:p>
    <w:p w14:paraId="78F6462F" w14:textId="77777777" w:rsidR="00AB1D3C" w:rsidRDefault="00AB1D3C" w:rsidP="00AB1D3C">
      <w:pPr>
        <w:pStyle w:val="ab"/>
        <w:numPr>
          <w:ilvl w:val="0"/>
          <w:numId w:val="6"/>
        </w:numPr>
        <w:ind w:firstLineChars="0"/>
        <w:rPr>
          <w:color w:val="000000" w:themeColor="text1"/>
        </w:rPr>
      </w:pPr>
      <w:r w:rsidRPr="003837D8">
        <w:rPr>
          <w:rFonts w:hint="eastAsia"/>
          <w:color w:val="000000" w:themeColor="text1"/>
        </w:rPr>
        <w:t>产品管理</w:t>
      </w:r>
      <w:r w:rsidRPr="003837D8">
        <w:rPr>
          <w:color w:val="000000" w:themeColor="text1"/>
        </w:rPr>
        <w:t xml:space="preserve"> </w:t>
      </w:r>
    </w:p>
    <w:p w14:paraId="1AEF77B5" w14:textId="77777777" w:rsidR="00AB1D3C" w:rsidRPr="003837D8" w:rsidRDefault="00AB1D3C" w:rsidP="00AB1D3C">
      <w:pPr>
        <w:pStyle w:val="ab"/>
        <w:numPr>
          <w:ilvl w:val="1"/>
          <w:numId w:val="6"/>
        </w:numPr>
        <w:ind w:firstLineChars="0"/>
        <w:rPr>
          <w:color w:val="000000" w:themeColor="text1"/>
        </w:rPr>
      </w:pPr>
      <w:r w:rsidRPr="003837D8">
        <w:rPr>
          <w:color w:val="000000" w:themeColor="text1"/>
        </w:rPr>
        <w:t>长宽高 重量 只修改图片 不修改其他</w:t>
      </w:r>
    </w:p>
    <w:p w14:paraId="6FD00D54" w14:textId="77777777" w:rsidR="00AB1D3C" w:rsidRPr="00610679" w:rsidRDefault="00AB1D3C" w:rsidP="00AB1D3C">
      <w:pPr>
        <w:pStyle w:val="ab"/>
        <w:numPr>
          <w:ilvl w:val="0"/>
          <w:numId w:val="6"/>
        </w:numPr>
        <w:ind w:firstLineChars="0"/>
      </w:pPr>
      <w:r>
        <w:rPr>
          <w:rFonts w:hint="eastAsia"/>
        </w:rPr>
        <w:t>公司管理</w:t>
      </w:r>
    </w:p>
    <w:p w14:paraId="1B9C40A9" w14:textId="77777777" w:rsidR="00AB1D3C" w:rsidRDefault="00AB1D3C" w:rsidP="00AB1D3C">
      <w:pPr>
        <w:pStyle w:val="ab"/>
        <w:numPr>
          <w:ilvl w:val="1"/>
          <w:numId w:val="6"/>
        </w:numPr>
        <w:ind w:firstLineChars="0"/>
        <w:rPr>
          <w:color w:val="000000" w:themeColor="text1"/>
        </w:rPr>
      </w:pPr>
      <w:r>
        <w:rPr>
          <w:rFonts w:hint="eastAsia"/>
          <w:color w:val="000000" w:themeColor="text1"/>
        </w:rPr>
        <w:t>新建公司时</w:t>
      </w:r>
      <w:r w:rsidRPr="005E5052">
        <w:rPr>
          <w:rFonts w:hint="eastAsia"/>
          <w:color w:val="000000" w:themeColor="text1"/>
        </w:rPr>
        <w:t>公司全称简称位置互换</w:t>
      </w:r>
    </w:p>
    <w:p w14:paraId="546951A9" w14:textId="77777777" w:rsidR="00AB1D3C" w:rsidRDefault="00AB1D3C" w:rsidP="00AB1D3C">
      <w:pPr>
        <w:pStyle w:val="ab"/>
        <w:numPr>
          <w:ilvl w:val="0"/>
          <w:numId w:val="6"/>
        </w:numPr>
        <w:ind w:firstLineChars="0"/>
        <w:rPr>
          <w:color w:val="000000" w:themeColor="text1"/>
        </w:rPr>
      </w:pPr>
      <w:r>
        <w:rPr>
          <w:rFonts w:hint="eastAsia"/>
          <w:color w:val="000000" w:themeColor="text1"/>
        </w:rPr>
        <w:t>系统管理</w:t>
      </w:r>
    </w:p>
    <w:p w14:paraId="676E980F" w14:textId="77777777" w:rsidR="00AB1D3C" w:rsidRDefault="00AB1D3C" w:rsidP="00AB1D3C">
      <w:pPr>
        <w:pStyle w:val="ab"/>
        <w:numPr>
          <w:ilvl w:val="1"/>
          <w:numId w:val="6"/>
        </w:numPr>
        <w:ind w:firstLineChars="0"/>
        <w:rPr>
          <w:color w:val="000000" w:themeColor="text1"/>
        </w:rPr>
      </w:pPr>
      <w:r w:rsidRPr="005E5052">
        <w:rPr>
          <w:rFonts w:hint="eastAsia"/>
          <w:color w:val="000000" w:themeColor="text1"/>
        </w:rPr>
        <w:t>分配添加账号的权限给</w:t>
      </w:r>
      <w:r>
        <w:rPr>
          <w:rFonts w:hint="eastAsia"/>
          <w:color w:val="000000" w:themeColor="text1"/>
        </w:rPr>
        <w:t>优力</w:t>
      </w:r>
    </w:p>
    <w:p w14:paraId="18CC6539" w14:textId="77777777" w:rsidR="00AB1D3C" w:rsidRDefault="00AB1D3C" w:rsidP="00AB1D3C">
      <w:pPr>
        <w:pStyle w:val="ab"/>
        <w:numPr>
          <w:ilvl w:val="0"/>
          <w:numId w:val="6"/>
        </w:numPr>
        <w:ind w:firstLineChars="0"/>
        <w:rPr>
          <w:color w:val="000000" w:themeColor="text1"/>
        </w:rPr>
      </w:pPr>
      <w:r>
        <w:rPr>
          <w:rFonts w:hint="eastAsia"/>
          <w:color w:val="000000" w:themeColor="text1"/>
        </w:rPr>
        <w:t>其他问题</w:t>
      </w:r>
    </w:p>
    <w:p w14:paraId="7453F327" w14:textId="77777777" w:rsidR="00AB1D3C" w:rsidRDefault="00AB1D3C" w:rsidP="00AB1D3C">
      <w:pPr>
        <w:pStyle w:val="ab"/>
        <w:numPr>
          <w:ilvl w:val="1"/>
          <w:numId w:val="6"/>
        </w:numPr>
        <w:ind w:firstLineChars="0"/>
        <w:rPr>
          <w:color w:val="000000" w:themeColor="text1"/>
        </w:rPr>
      </w:pPr>
      <w:r w:rsidRPr="00332F1A">
        <w:rPr>
          <w:color w:val="000000" w:themeColor="text1"/>
        </w:rPr>
        <w:t>去除所有列表编辑中的数字</w:t>
      </w:r>
      <w:r>
        <w:rPr>
          <w:rFonts w:hint="eastAsia"/>
          <w:color w:val="000000" w:themeColor="text1"/>
        </w:rPr>
        <w:t>加减</w:t>
      </w:r>
      <w:r w:rsidRPr="00332F1A">
        <w:rPr>
          <w:color w:val="000000" w:themeColor="text1"/>
        </w:rPr>
        <w:t>按钮</w:t>
      </w:r>
    </w:p>
    <w:p w14:paraId="53A408E4" w14:textId="77777777" w:rsidR="00AB1D3C" w:rsidRDefault="00AB1D3C" w:rsidP="00AB1D3C">
      <w:pPr>
        <w:pStyle w:val="ab"/>
        <w:numPr>
          <w:ilvl w:val="1"/>
          <w:numId w:val="6"/>
        </w:numPr>
        <w:ind w:firstLineChars="0"/>
        <w:rPr>
          <w:color w:val="000000" w:themeColor="text1"/>
        </w:rPr>
      </w:pPr>
      <w:r>
        <w:rPr>
          <w:rFonts w:hint="eastAsia"/>
          <w:color w:val="000000" w:themeColor="text1"/>
        </w:rPr>
        <w:t>分角色编写用户手册</w:t>
      </w:r>
    </w:p>
    <w:p w14:paraId="56F5F80E" w14:textId="77777777" w:rsidR="00AB1D3C" w:rsidRDefault="00AB1D3C" w:rsidP="00AB1D3C">
      <w:pPr>
        <w:rPr>
          <w:color w:val="000000" w:themeColor="text1"/>
        </w:rPr>
      </w:pPr>
    </w:p>
    <w:p w14:paraId="353A1A23" w14:textId="77777777" w:rsidR="00AB1D3C" w:rsidRDefault="00AB1D3C" w:rsidP="00AB1D3C">
      <w:pPr>
        <w:rPr>
          <w:color w:val="000000" w:themeColor="text1"/>
        </w:rPr>
      </w:pPr>
    </w:p>
    <w:p w14:paraId="11097D85" w14:textId="77777777" w:rsidR="00AB1D3C" w:rsidRPr="003837D8" w:rsidRDefault="00AB1D3C" w:rsidP="00AB1D3C">
      <w:pPr>
        <w:rPr>
          <w:b/>
          <w:bCs/>
          <w:color w:val="000000" w:themeColor="text1"/>
        </w:rPr>
      </w:pPr>
      <w:r w:rsidRPr="003837D8">
        <w:rPr>
          <w:rFonts w:hint="eastAsia"/>
          <w:b/>
          <w:bCs/>
          <w:color w:val="C00000"/>
        </w:rPr>
        <w:t>新增需求</w:t>
      </w:r>
    </w:p>
    <w:p w14:paraId="342111C3" w14:textId="77777777" w:rsidR="00AB1D3C" w:rsidRDefault="00AB1D3C" w:rsidP="00AB1D3C">
      <w:pPr>
        <w:jc w:val="left"/>
        <w:rPr>
          <w:color w:val="000000" w:themeColor="text1"/>
        </w:rPr>
      </w:pPr>
      <w:r>
        <w:rPr>
          <w:rFonts w:hint="eastAsia"/>
          <w:color w:val="000000" w:themeColor="text1"/>
        </w:rPr>
        <w:t>一、集装箱管理</w:t>
      </w:r>
    </w:p>
    <w:p w14:paraId="73B33363" w14:textId="77777777" w:rsidR="00AB1D3C" w:rsidRDefault="00AB1D3C" w:rsidP="00AB1D3C">
      <w:pPr>
        <w:jc w:val="left"/>
        <w:rPr>
          <w:color w:val="000000" w:themeColor="text1"/>
        </w:rPr>
      </w:pPr>
      <w:r>
        <w:rPr>
          <w:rFonts w:hint="eastAsia"/>
          <w:color w:val="000000" w:themeColor="text1"/>
        </w:rPr>
        <w:t>①客户导入集装箱数据，选择集装箱增加需要出库的货物，填写出库箱数，生成出库记录</w:t>
      </w:r>
    </w:p>
    <w:p w14:paraId="3CC75D18" w14:textId="77777777" w:rsidR="00AB1D3C" w:rsidRPr="00EE244C" w:rsidRDefault="00AB1D3C" w:rsidP="00AB1D3C">
      <w:pPr>
        <w:jc w:val="left"/>
        <w:rPr>
          <w:color w:val="000000" w:themeColor="text1"/>
        </w:rPr>
      </w:pPr>
      <w:r>
        <w:rPr>
          <w:rFonts w:hint="eastAsia"/>
          <w:color w:val="000000" w:themeColor="text1"/>
        </w:rPr>
        <w:t>②在库存管理入库tab中可以点击一条验货数据下方展示该条货物的出库明细</w:t>
      </w:r>
    </w:p>
    <w:p w14:paraId="474B2C92" w14:textId="77777777" w:rsidR="00AB1D3C" w:rsidRDefault="00AB1D3C" w:rsidP="00AB1D3C">
      <w:pPr>
        <w:jc w:val="left"/>
        <w:rPr>
          <w:color w:val="000000" w:themeColor="text1"/>
        </w:rPr>
      </w:pPr>
    </w:p>
    <w:p w14:paraId="29F9C87D" w14:textId="77777777" w:rsidR="00AB1D3C" w:rsidRDefault="00AB1D3C" w:rsidP="00AB1D3C">
      <w:pPr>
        <w:jc w:val="left"/>
        <w:rPr>
          <w:color w:val="000000" w:themeColor="text1"/>
        </w:rPr>
      </w:pPr>
      <w:r>
        <w:rPr>
          <w:rFonts w:hint="eastAsia"/>
          <w:color w:val="000000" w:themeColor="text1"/>
        </w:rPr>
        <w:t>二、工人pad端</w:t>
      </w:r>
    </w:p>
    <w:p w14:paraId="6E8D2904" w14:textId="77777777" w:rsidR="00AB1D3C" w:rsidRDefault="00AB1D3C" w:rsidP="00AB1D3C">
      <w:pPr>
        <w:jc w:val="left"/>
        <w:rPr>
          <w:color w:val="000000" w:themeColor="text1"/>
        </w:rPr>
      </w:pPr>
      <w:r>
        <w:rPr>
          <w:rFonts w:hint="eastAsia"/>
          <w:color w:val="000000" w:themeColor="text1"/>
        </w:rPr>
        <w:t>①验货界面</w:t>
      </w:r>
    </w:p>
    <w:p w14:paraId="386B74D7" w14:textId="77777777" w:rsidR="00AB1D3C" w:rsidRDefault="00AB1D3C" w:rsidP="00AB1D3C">
      <w:pPr>
        <w:jc w:val="left"/>
        <w:rPr>
          <w:color w:val="000000" w:themeColor="text1"/>
        </w:rPr>
      </w:pPr>
      <w:r>
        <w:rPr>
          <w:rFonts w:hint="eastAsia"/>
          <w:color w:val="000000" w:themeColor="text1"/>
        </w:rPr>
        <w:t>页面适配，验货功能同web端一样，操作输入数据并且也要上传验货照片</w:t>
      </w:r>
    </w:p>
    <w:p w14:paraId="0D6E35A6" w14:textId="77777777" w:rsidR="00AB1D3C" w:rsidRDefault="00AB1D3C" w:rsidP="00AB1D3C">
      <w:pPr>
        <w:jc w:val="left"/>
        <w:rPr>
          <w:color w:val="000000" w:themeColor="text1"/>
        </w:rPr>
      </w:pPr>
      <w:r>
        <w:rPr>
          <w:rFonts w:hint="eastAsia"/>
          <w:color w:val="000000" w:themeColor="text1"/>
        </w:rPr>
        <w:t>②出库界面</w:t>
      </w:r>
    </w:p>
    <w:p w14:paraId="580CD71A" w14:textId="77777777" w:rsidR="00AB1D3C" w:rsidRDefault="00AB1D3C" w:rsidP="00AB1D3C">
      <w:pPr>
        <w:jc w:val="left"/>
        <w:rPr>
          <w:color w:val="000000" w:themeColor="text1"/>
        </w:rPr>
      </w:pPr>
      <w:r>
        <w:rPr>
          <w:rFonts w:hint="eastAsia"/>
          <w:color w:val="000000" w:themeColor="text1"/>
        </w:rPr>
        <w:t>选择集装箱增加需要出库的货物，填写出库箱数，生成出库记录</w:t>
      </w:r>
    </w:p>
    <w:p w14:paraId="7FA4EA51" w14:textId="77777777" w:rsidR="00AB1D3C" w:rsidRPr="005879A0" w:rsidRDefault="00AB1D3C" w:rsidP="00AB1D3C">
      <w:pPr>
        <w:jc w:val="left"/>
        <w:rPr>
          <w:color w:val="000000" w:themeColor="text1"/>
        </w:rPr>
      </w:pPr>
    </w:p>
    <w:p w14:paraId="74BE1883" w14:textId="77777777" w:rsidR="00AB1D3C" w:rsidRDefault="00AB1D3C" w:rsidP="00AB1D3C">
      <w:pPr>
        <w:jc w:val="left"/>
        <w:rPr>
          <w:color w:val="000000" w:themeColor="text1"/>
        </w:rPr>
      </w:pPr>
    </w:p>
    <w:p w14:paraId="3BBF59CB" w14:textId="77777777" w:rsidR="00AB1D3C" w:rsidRDefault="00AB1D3C" w:rsidP="00AB1D3C">
      <w:pPr>
        <w:jc w:val="left"/>
        <w:rPr>
          <w:color w:val="000000" w:themeColor="text1"/>
        </w:rPr>
      </w:pPr>
    </w:p>
    <w:p w14:paraId="36E4927E" w14:textId="77777777" w:rsidR="00AB1D3C" w:rsidRPr="003837D8" w:rsidRDefault="00AB1D3C" w:rsidP="00AB1D3C">
      <w:pPr>
        <w:jc w:val="left"/>
        <w:rPr>
          <w:color w:val="000000" w:themeColor="text1"/>
        </w:rPr>
      </w:pPr>
    </w:p>
    <w:p w14:paraId="79D4CC21" w14:textId="77777777" w:rsidR="00AB1D3C" w:rsidRPr="004F2081" w:rsidRDefault="00AB1D3C" w:rsidP="00AB1D3C">
      <w:pPr>
        <w:rPr>
          <w:color w:val="000000" w:themeColor="text1"/>
        </w:rPr>
      </w:pPr>
    </w:p>
    <w:p w14:paraId="73A7FE74" w14:textId="77777777" w:rsidR="00AB1D3C" w:rsidRPr="00D7288A" w:rsidRDefault="00AB1D3C" w:rsidP="00AB1D3C">
      <w:pPr>
        <w:rPr>
          <w:color w:val="000000" w:themeColor="text1"/>
        </w:rPr>
      </w:pPr>
    </w:p>
    <w:p w14:paraId="0ED99AB6" w14:textId="77777777" w:rsidR="00AB1D3C" w:rsidRPr="002372F7" w:rsidRDefault="00AB1D3C" w:rsidP="00AB1D3C">
      <w:pPr>
        <w:rPr>
          <w:color w:val="000000" w:themeColor="text1"/>
        </w:rPr>
      </w:pPr>
    </w:p>
    <w:p w14:paraId="1864AF9F" w14:textId="77777777" w:rsidR="00AB1D3C" w:rsidRPr="00AB1D3C" w:rsidRDefault="00AB1D3C">
      <w:pPr>
        <w:rPr>
          <w:rFonts w:hint="eastAsia"/>
        </w:rPr>
      </w:pPr>
    </w:p>
    <w:sectPr w:rsidR="00AB1D3C" w:rsidRPr="00AB1D3C">
      <w:footerReference w:type="even" r:id="rId18"/>
      <w:footerReference w:type="default" r:id="rId19"/>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7675E1" w14:textId="77777777" w:rsidR="00CA3B86" w:rsidRDefault="00CA3B86">
      <w:r>
        <w:separator/>
      </w:r>
    </w:p>
  </w:endnote>
  <w:endnote w:type="continuationSeparator" w:id="0">
    <w:p w14:paraId="0BDC7F18" w14:textId="77777777" w:rsidR="00CA3B86" w:rsidRDefault="00CA3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微软雅黑">
    <w:altName w:val="汉仪旗黑"/>
    <w:panose1 w:val="020B0503020204020204"/>
    <w:charset w:val="86"/>
    <w:family w:val="swiss"/>
    <w:pitch w:val="variable"/>
    <w:sig w:usb0="80000287" w:usb1="28CF3C52" w:usb2="00000016" w:usb3="00000000" w:csb0="0004001F" w:csb1="00000000"/>
  </w:font>
  <w:font w:name="Apple Color Emoji">
    <w:altName w:val="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8"/>
      </w:rPr>
      <w:id w:val="1977023983"/>
    </w:sdtPr>
    <w:sdtEndPr>
      <w:rPr>
        <w:rStyle w:val="a8"/>
      </w:rPr>
    </w:sdtEndPr>
    <w:sdtContent>
      <w:p w14:paraId="2E56076E" w14:textId="77777777" w:rsidR="00557CA8" w:rsidRDefault="00CA3B86">
        <w:pPr>
          <w:pStyle w:val="a3"/>
          <w:framePr w:wrap="around" w:vAnchor="text" w:hAnchor="margin" w:xAlign="right" w:y="1"/>
          <w:rPr>
            <w:rStyle w:val="a8"/>
          </w:rPr>
        </w:pPr>
        <w:r>
          <w:rPr>
            <w:rStyle w:val="a8"/>
          </w:rPr>
          <w:fldChar w:fldCharType="begin"/>
        </w:r>
        <w:r>
          <w:rPr>
            <w:rStyle w:val="a8"/>
          </w:rPr>
          <w:instrText xml:space="preserve"> PAGE </w:instrText>
        </w:r>
        <w:r>
          <w:rPr>
            <w:rStyle w:val="a8"/>
          </w:rPr>
          <w:fldChar w:fldCharType="end"/>
        </w:r>
      </w:p>
    </w:sdtContent>
  </w:sdt>
  <w:p w14:paraId="3567D603" w14:textId="77777777" w:rsidR="00557CA8" w:rsidRDefault="00557CA8">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8"/>
      </w:rPr>
      <w:id w:val="-1501952986"/>
    </w:sdtPr>
    <w:sdtEndPr>
      <w:rPr>
        <w:rStyle w:val="a8"/>
      </w:rPr>
    </w:sdtEndPr>
    <w:sdtContent>
      <w:p w14:paraId="27B2D694" w14:textId="77777777" w:rsidR="00557CA8" w:rsidRDefault="00CA3B86">
        <w:pPr>
          <w:pStyle w:val="a3"/>
          <w:framePr w:wrap="around" w:vAnchor="text" w:hAnchor="page" w:x="5679" w:y="5"/>
          <w:rPr>
            <w:rStyle w:val="a8"/>
          </w:rPr>
        </w:pPr>
        <w:r>
          <w:rPr>
            <w:rStyle w:val="a8"/>
          </w:rPr>
          <w:fldChar w:fldCharType="begin"/>
        </w:r>
        <w:r>
          <w:rPr>
            <w:rStyle w:val="a8"/>
          </w:rPr>
          <w:instrText xml:space="preserve"> PAGE </w:instrText>
        </w:r>
        <w:r>
          <w:rPr>
            <w:rStyle w:val="a8"/>
          </w:rPr>
          <w:fldChar w:fldCharType="separate"/>
        </w:r>
        <w:r>
          <w:rPr>
            <w:rStyle w:val="a8"/>
          </w:rPr>
          <w:t>2</w:t>
        </w:r>
        <w:r>
          <w:rPr>
            <w:rStyle w:val="a8"/>
          </w:rPr>
          <w:fldChar w:fldCharType="end"/>
        </w:r>
      </w:p>
    </w:sdtContent>
  </w:sdt>
  <w:p w14:paraId="12DEAA7C" w14:textId="77777777" w:rsidR="00557CA8" w:rsidRDefault="00557CA8">
    <w:pPr>
      <w:pStyle w:val="a3"/>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7F4554" w14:textId="77777777" w:rsidR="00CA3B86" w:rsidRDefault="00CA3B86">
      <w:r>
        <w:separator/>
      </w:r>
    </w:p>
  </w:footnote>
  <w:footnote w:type="continuationSeparator" w:id="0">
    <w:p w14:paraId="27D0E903" w14:textId="77777777" w:rsidR="00CA3B86" w:rsidRDefault="00CA3B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B07A4"/>
    <w:multiLevelType w:val="hybridMultilevel"/>
    <w:tmpl w:val="CBDC5BE2"/>
    <w:lvl w:ilvl="0" w:tplc="98127FC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FB2C04"/>
    <w:multiLevelType w:val="multilevel"/>
    <w:tmpl w:val="08FB2C0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BFD6889"/>
    <w:multiLevelType w:val="multilevel"/>
    <w:tmpl w:val="1BFD6889"/>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35A40566"/>
    <w:multiLevelType w:val="multilevel"/>
    <w:tmpl w:val="35A40566"/>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60A4DBE1"/>
    <w:multiLevelType w:val="multilevel"/>
    <w:tmpl w:val="60A4DBE1"/>
    <w:lvl w:ilvl="0">
      <w:start w:val="5"/>
      <w:numFmt w:val="decimal"/>
      <w:suff w:val="nothing"/>
      <w:lvlText w:val="%1、"/>
      <w:lvlJc w:val="left"/>
    </w:lvl>
    <w:lvl w:ilvl="1">
      <w:start w:val="1"/>
      <w:numFmt w:val="lowerLetter"/>
      <w:lvlText w:val="%2)"/>
      <w:lvlJc w:val="left"/>
      <w:pPr>
        <w:tabs>
          <w:tab w:val="left" w:pos="420"/>
        </w:tabs>
        <w:ind w:left="42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5" w15:restartNumberingAfterBreak="0">
    <w:nsid w:val="60C85012"/>
    <w:multiLevelType w:val="singleLevel"/>
    <w:tmpl w:val="60C85012"/>
    <w:lvl w:ilvl="0">
      <w:start w:val="1"/>
      <w:numFmt w:val="decimal"/>
      <w:suff w:val="nothing"/>
      <w:lvlText w:val="%1、"/>
      <w:lvlJc w:val="left"/>
    </w:lvl>
  </w:abstractNum>
  <w:num w:numId="1">
    <w:abstractNumId w:val="1"/>
  </w:num>
  <w:num w:numId="2">
    <w:abstractNumId w:val="4"/>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0FB"/>
    <w:rsid w:val="B8BC2A28"/>
    <w:rsid w:val="F77BB62F"/>
    <w:rsid w:val="FEFBFB70"/>
    <w:rsid w:val="000041DB"/>
    <w:rsid w:val="00005A14"/>
    <w:rsid w:val="000066A7"/>
    <w:rsid w:val="00036395"/>
    <w:rsid w:val="000406DF"/>
    <w:rsid w:val="00074940"/>
    <w:rsid w:val="000945A3"/>
    <w:rsid w:val="000A7762"/>
    <w:rsid w:val="000B1C12"/>
    <w:rsid w:val="000C2CA9"/>
    <w:rsid w:val="000C30D7"/>
    <w:rsid w:val="000D564C"/>
    <w:rsid w:val="000F6981"/>
    <w:rsid w:val="00104004"/>
    <w:rsid w:val="00113EE0"/>
    <w:rsid w:val="0011733A"/>
    <w:rsid w:val="00124537"/>
    <w:rsid w:val="00131988"/>
    <w:rsid w:val="001424CC"/>
    <w:rsid w:val="00150A73"/>
    <w:rsid w:val="001573C3"/>
    <w:rsid w:val="00197F6F"/>
    <w:rsid w:val="001A2D9A"/>
    <w:rsid w:val="001A495B"/>
    <w:rsid w:val="001A4ECD"/>
    <w:rsid w:val="001A65FB"/>
    <w:rsid w:val="001A7107"/>
    <w:rsid w:val="001B11A4"/>
    <w:rsid w:val="001B257D"/>
    <w:rsid w:val="001E7AC3"/>
    <w:rsid w:val="001F1397"/>
    <w:rsid w:val="001F4D8D"/>
    <w:rsid w:val="001F6D9F"/>
    <w:rsid w:val="00203405"/>
    <w:rsid w:val="00212955"/>
    <w:rsid w:val="00216B4F"/>
    <w:rsid w:val="00245522"/>
    <w:rsid w:val="00260C22"/>
    <w:rsid w:val="00265DE2"/>
    <w:rsid w:val="00272D8C"/>
    <w:rsid w:val="00274087"/>
    <w:rsid w:val="00280884"/>
    <w:rsid w:val="00292A18"/>
    <w:rsid w:val="002A0F1E"/>
    <w:rsid w:val="002B5B99"/>
    <w:rsid w:val="002B65D7"/>
    <w:rsid w:val="002E0CC0"/>
    <w:rsid w:val="002F03A6"/>
    <w:rsid w:val="002F064A"/>
    <w:rsid w:val="00324EA4"/>
    <w:rsid w:val="0033465A"/>
    <w:rsid w:val="00335D27"/>
    <w:rsid w:val="003423B8"/>
    <w:rsid w:val="00354623"/>
    <w:rsid w:val="00362C4F"/>
    <w:rsid w:val="00375BA0"/>
    <w:rsid w:val="003A77FC"/>
    <w:rsid w:val="003D261E"/>
    <w:rsid w:val="003F1440"/>
    <w:rsid w:val="00401E30"/>
    <w:rsid w:val="00406BC8"/>
    <w:rsid w:val="00421941"/>
    <w:rsid w:val="00421D2C"/>
    <w:rsid w:val="004553C6"/>
    <w:rsid w:val="004558A1"/>
    <w:rsid w:val="004814C0"/>
    <w:rsid w:val="004B1A3F"/>
    <w:rsid w:val="004B5423"/>
    <w:rsid w:val="004D3C2C"/>
    <w:rsid w:val="004F3496"/>
    <w:rsid w:val="0050108B"/>
    <w:rsid w:val="00505CFA"/>
    <w:rsid w:val="00531941"/>
    <w:rsid w:val="00552549"/>
    <w:rsid w:val="00557228"/>
    <w:rsid w:val="00557CA8"/>
    <w:rsid w:val="00563D1B"/>
    <w:rsid w:val="00564356"/>
    <w:rsid w:val="0057584F"/>
    <w:rsid w:val="00596740"/>
    <w:rsid w:val="005A085D"/>
    <w:rsid w:val="005B0D3F"/>
    <w:rsid w:val="005B4617"/>
    <w:rsid w:val="005C197D"/>
    <w:rsid w:val="005D50AE"/>
    <w:rsid w:val="005E6818"/>
    <w:rsid w:val="005F6144"/>
    <w:rsid w:val="006017E4"/>
    <w:rsid w:val="006107F4"/>
    <w:rsid w:val="00622361"/>
    <w:rsid w:val="00622C3B"/>
    <w:rsid w:val="00634F3E"/>
    <w:rsid w:val="006535EB"/>
    <w:rsid w:val="00660B65"/>
    <w:rsid w:val="006763F0"/>
    <w:rsid w:val="006957D0"/>
    <w:rsid w:val="006968FC"/>
    <w:rsid w:val="006A5C3E"/>
    <w:rsid w:val="006B0475"/>
    <w:rsid w:val="006C0004"/>
    <w:rsid w:val="006D22B3"/>
    <w:rsid w:val="006D4644"/>
    <w:rsid w:val="006D77CC"/>
    <w:rsid w:val="006E47DE"/>
    <w:rsid w:val="006F35B5"/>
    <w:rsid w:val="00711AA3"/>
    <w:rsid w:val="00716EEB"/>
    <w:rsid w:val="007309B5"/>
    <w:rsid w:val="007331A1"/>
    <w:rsid w:val="00737267"/>
    <w:rsid w:val="00743AAF"/>
    <w:rsid w:val="00753799"/>
    <w:rsid w:val="0076656B"/>
    <w:rsid w:val="00771261"/>
    <w:rsid w:val="00780173"/>
    <w:rsid w:val="007963F5"/>
    <w:rsid w:val="007C1EA3"/>
    <w:rsid w:val="007C3ED2"/>
    <w:rsid w:val="007C4DF6"/>
    <w:rsid w:val="007D3FB6"/>
    <w:rsid w:val="007D6407"/>
    <w:rsid w:val="007E1BCC"/>
    <w:rsid w:val="007E57CA"/>
    <w:rsid w:val="007E5A11"/>
    <w:rsid w:val="007F5FD2"/>
    <w:rsid w:val="008266A7"/>
    <w:rsid w:val="00853243"/>
    <w:rsid w:val="00854A09"/>
    <w:rsid w:val="008648DA"/>
    <w:rsid w:val="0086731C"/>
    <w:rsid w:val="00871D42"/>
    <w:rsid w:val="008724EF"/>
    <w:rsid w:val="008802DA"/>
    <w:rsid w:val="008A40EA"/>
    <w:rsid w:val="008C72D7"/>
    <w:rsid w:val="008E07D1"/>
    <w:rsid w:val="008F2D54"/>
    <w:rsid w:val="00905B64"/>
    <w:rsid w:val="00924E51"/>
    <w:rsid w:val="009349C2"/>
    <w:rsid w:val="00936432"/>
    <w:rsid w:val="00946C99"/>
    <w:rsid w:val="00964EB4"/>
    <w:rsid w:val="00972A50"/>
    <w:rsid w:val="009A7D90"/>
    <w:rsid w:val="009B0836"/>
    <w:rsid w:val="009B7BE7"/>
    <w:rsid w:val="009C51DC"/>
    <w:rsid w:val="009D232C"/>
    <w:rsid w:val="00A20B84"/>
    <w:rsid w:val="00A430FB"/>
    <w:rsid w:val="00A55C58"/>
    <w:rsid w:val="00A55D37"/>
    <w:rsid w:val="00A8777C"/>
    <w:rsid w:val="00A87C53"/>
    <w:rsid w:val="00A953E4"/>
    <w:rsid w:val="00AA52FE"/>
    <w:rsid w:val="00AB1D3C"/>
    <w:rsid w:val="00AC72EF"/>
    <w:rsid w:val="00AC7E8D"/>
    <w:rsid w:val="00AD4CEB"/>
    <w:rsid w:val="00B0438E"/>
    <w:rsid w:val="00B33D79"/>
    <w:rsid w:val="00B4066A"/>
    <w:rsid w:val="00B412FF"/>
    <w:rsid w:val="00B4723C"/>
    <w:rsid w:val="00B512CC"/>
    <w:rsid w:val="00B76860"/>
    <w:rsid w:val="00B9248C"/>
    <w:rsid w:val="00B96AAA"/>
    <w:rsid w:val="00BC1745"/>
    <w:rsid w:val="00BE3DFC"/>
    <w:rsid w:val="00C024DC"/>
    <w:rsid w:val="00C347FB"/>
    <w:rsid w:val="00C45D2B"/>
    <w:rsid w:val="00C5263F"/>
    <w:rsid w:val="00C825F5"/>
    <w:rsid w:val="00CA0B8A"/>
    <w:rsid w:val="00CA25FC"/>
    <w:rsid w:val="00CA3B86"/>
    <w:rsid w:val="00CA5203"/>
    <w:rsid w:val="00CB4A1F"/>
    <w:rsid w:val="00CD52A6"/>
    <w:rsid w:val="00CE7CB9"/>
    <w:rsid w:val="00CF15AE"/>
    <w:rsid w:val="00CF3B7F"/>
    <w:rsid w:val="00D20BDB"/>
    <w:rsid w:val="00D210F6"/>
    <w:rsid w:val="00D23730"/>
    <w:rsid w:val="00D40A00"/>
    <w:rsid w:val="00D40ED8"/>
    <w:rsid w:val="00D53622"/>
    <w:rsid w:val="00D65DD0"/>
    <w:rsid w:val="00DA16AB"/>
    <w:rsid w:val="00DA224C"/>
    <w:rsid w:val="00DA3B29"/>
    <w:rsid w:val="00DC2376"/>
    <w:rsid w:val="00DC702D"/>
    <w:rsid w:val="00DD1CA7"/>
    <w:rsid w:val="00E06F94"/>
    <w:rsid w:val="00E12D8B"/>
    <w:rsid w:val="00E17E2A"/>
    <w:rsid w:val="00E234D8"/>
    <w:rsid w:val="00E35E76"/>
    <w:rsid w:val="00E41264"/>
    <w:rsid w:val="00E71449"/>
    <w:rsid w:val="00EC04E3"/>
    <w:rsid w:val="00EC4645"/>
    <w:rsid w:val="00EE0945"/>
    <w:rsid w:val="00F23EA9"/>
    <w:rsid w:val="00F25FF2"/>
    <w:rsid w:val="00F4144C"/>
    <w:rsid w:val="00F80598"/>
    <w:rsid w:val="00F9456C"/>
    <w:rsid w:val="00FB2C38"/>
    <w:rsid w:val="00FC3CD9"/>
    <w:rsid w:val="00FD448B"/>
    <w:rsid w:val="00FE504B"/>
    <w:rsid w:val="4FAF0833"/>
    <w:rsid w:val="69F9C750"/>
    <w:rsid w:val="7EFB8544"/>
    <w:rsid w:val="7FDF6D62"/>
    <w:rsid w:val="7FED10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3248AAB"/>
  <w15:docId w15:val="{9AC23EC4-1041-B64A-9643-FF0A5CE52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1CA7"/>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ind w:left="1260"/>
      <w:jc w:val="left"/>
    </w:pPr>
    <w:rPr>
      <w:rFonts w:eastAsiaTheme="minorHAnsi"/>
      <w:sz w:val="20"/>
      <w:szCs w:val="20"/>
    </w:rPr>
  </w:style>
  <w:style w:type="paragraph" w:styleId="TOC5">
    <w:name w:val="toc 5"/>
    <w:basedOn w:val="a"/>
    <w:next w:val="a"/>
    <w:uiPriority w:val="39"/>
    <w:unhideWhenUsed/>
    <w:qFormat/>
    <w:pPr>
      <w:ind w:left="840"/>
      <w:jc w:val="left"/>
    </w:pPr>
    <w:rPr>
      <w:rFonts w:eastAsiaTheme="minorHAnsi"/>
      <w:sz w:val="20"/>
      <w:szCs w:val="20"/>
    </w:rPr>
  </w:style>
  <w:style w:type="paragraph" w:styleId="TOC3">
    <w:name w:val="toc 3"/>
    <w:basedOn w:val="a"/>
    <w:next w:val="a"/>
    <w:uiPriority w:val="39"/>
    <w:unhideWhenUsed/>
    <w:qFormat/>
    <w:pPr>
      <w:ind w:left="420"/>
      <w:jc w:val="left"/>
    </w:pPr>
    <w:rPr>
      <w:rFonts w:eastAsiaTheme="minorHAnsi"/>
      <w:sz w:val="20"/>
      <w:szCs w:val="20"/>
    </w:rPr>
  </w:style>
  <w:style w:type="paragraph" w:styleId="TOC8">
    <w:name w:val="toc 8"/>
    <w:basedOn w:val="a"/>
    <w:next w:val="a"/>
    <w:uiPriority w:val="39"/>
    <w:unhideWhenUsed/>
    <w:qFormat/>
    <w:pPr>
      <w:ind w:left="1470"/>
      <w:jc w:val="left"/>
    </w:pPr>
    <w:rPr>
      <w:rFonts w:eastAsiaTheme="minorHAnsi"/>
      <w:sz w:val="20"/>
      <w:szCs w:val="20"/>
    </w:rPr>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spacing w:before="120"/>
      <w:jc w:val="left"/>
    </w:pPr>
    <w:rPr>
      <w:rFonts w:eastAsiaTheme="minorHAnsi"/>
      <w:b/>
      <w:bCs/>
      <w:i/>
      <w:iCs/>
      <w:sz w:val="24"/>
    </w:rPr>
  </w:style>
  <w:style w:type="paragraph" w:styleId="TOC4">
    <w:name w:val="toc 4"/>
    <w:basedOn w:val="a"/>
    <w:next w:val="a"/>
    <w:uiPriority w:val="39"/>
    <w:unhideWhenUsed/>
    <w:qFormat/>
    <w:pPr>
      <w:ind w:left="630"/>
      <w:jc w:val="left"/>
    </w:pPr>
    <w:rPr>
      <w:rFonts w:eastAsiaTheme="minorHAnsi"/>
      <w:sz w:val="20"/>
      <w:szCs w:val="20"/>
    </w:rPr>
  </w:style>
  <w:style w:type="paragraph" w:styleId="TOC6">
    <w:name w:val="toc 6"/>
    <w:basedOn w:val="a"/>
    <w:next w:val="a"/>
    <w:uiPriority w:val="39"/>
    <w:unhideWhenUsed/>
    <w:qFormat/>
    <w:pPr>
      <w:ind w:left="1050"/>
      <w:jc w:val="left"/>
    </w:pPr>
    <w:rPr>
      <w:rFonts w:eastAsiaTheme="minorHAnsi"/>
      <w:sz w:val="20"/>
      <w:szCs w:val="20"/>
    </w:rPr>
  </w:style>
  <w:style w:type="paragraph" w:styleId="TOC2">
    <w:name w:val="toc 2"/>
    <w:basedOn w:val="a"/>
    <w:next w:val="a"/>
    <w:uiPriority w:val="39"/>
    <w:unhideWhenUsed/>
    <w:qFormat/>
    <w:pPr>
      <w:spacing w:before="120"/>
      <w:ind w:left="210"/>
      <w:jc w:val="left"/>
    </w:pPr>
    <w:rPr>
      <w:rFonts w:eastAsiaTheme="minorHAnsi"/>
      <w:b/>
      <w:bCs/>
      <w:sz w:val="22"/>
      <w:szCs w:val="22"/>
    </w:rPr>
  </w:style>
  <w:style w:type="paragraph" w:styleId="TOC9">
    <w:name w:val="toc 9"/>
    <w:basedOn w:val="a"/>
    <w:next w:val="a"/>
    <w:uiPriority w:val="39"/>
    <w:unhideWhenUsed/>
    <w:qFormat/>
    <w:pPr>
      <w:ind w:left="1680"/>
      <w:jc w:val="left"/>
    </w:pPr>
    <w:rPr>
      <w:rFonts w:eastAsiaTheme="minorHAnsi"/>
      <w:sz w:val="20"/>
      <w:szCs w:val="20"/>
    </w:rPr>
  </w:style>
  <w:style w:type="paragraph" w:styleId="a7">
    <w:name w:val="Normal (Web)"/>
    <w:basedOn w:val="a"/>
    <w:uiPriority w:val="99"/>
    <w:unhideWhenUsed/>
    <w:qFormat/>
    <w:pPr>
      <w:widowControl/>
      <w:spacing w:before="100" w:beforeAutospacing="1" w:after="100" w:afterAutospacing="1"/>
      <w:jc w:val="left"/>
    </w:pPr>
    <w:rPr>
      <w:rFonts w:ascii="宋体" w:eastAsia="宋体" w:hAnsi="宋体" w:cs="宋体"/>
      <w:kern w:val="0"/>
      <w:sz w:val="24"/>
    </w:rPr>
  </w:style>
  <w:style w:type="character" w:styleId="a8">
    <w:name w:val="page number"/>
    <w:basedOn w:val="a0"/>
    <w:uiPriority w:val="99"/>
    <w:unhideWhenUsed/>
    <w:qFormat/>
  </w:style>
  <w:style w:type="character" w:styleId="a9">
    <w:name w:val="Hyperlink"/>
    <w:basedOn w:val="a0"/>
    <w:uiPriority w:val="99"/>
    <w:unhideWhenUsed/>
    <w:qFormat/>
    <w:rPr>
      <w:color w:val="0563C1" w:themeColor="hyperlink"/>
      <w:u w:val="single"/>
    </w:rPr>
  </w:style>
  <w:style w:type="table" w:styleId="aa">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表段落1"/>
    <w:basedOn w:val="a"/>
    <w:uiPriority w:val="99"/>
    <w:qFormat/>
    <w:pPr>
      <w:ind w:firstLineChars="200" w:firstLine="420"/>
    </w:pPr>
  </w:style>
  <w:style w:type="character" w:customStyle="1" w:styleId="10">
    <w:name w:val="标题 1 字符"/>
    <w:basedOn w:val="a0"/>
    <w:link w:val="1"/>
    <w:uiPriority w:val="9"/>
    <w:qFormat/>
    <w:rPr>
      <w:b/>
      <w:bCs/>
      <w:kern w:val="44"/>
      <w:sz w:val="44"/>
      <w:szCs w:val="44"/>
    </w:rPr>
  </w:style>
  <w:style w:type="paragraph" w:customStyle="1" w:styleId="WPSOffice1">
    <w:name w:val="WPSOffice手动目录 1"/>
    <w:qFormat/>
    <w:rPr>
      <w:rFonts w:asciiTheme="minorHAnsi" w:eastAsiaTheme="minorEastAsia" w:hAnsiTheme="minorHAnsi" w:cstheme="minorBidi"/>
    </w:rPr>
  </w:style>
  <w:style w:type="paragraph" w:customStyle="1" w:styleId="WPSOffice2">
    <w:name w:val="WPSOffice手动目录 2"/>
    <w:qFormat/>
    <w:pPr>
      <w:ind w:leftChars="200" w:left="200"/>
    </w:pPr>
    <w:rPr>
      <w:rFonts w:asciiTheme="minorHAnsi" w:eastAsiaTheme="minorEastAsia" w:hAnsiTheme="minorHAnsi" w:cstheme="minorBidi"/>
    </w:rPr>
  </w:style>
  <w:style w:type="paragraph" w:customStyle="1" w:styleId="WPSOffice3">
    <w:name w:val="WPSOffice手动目录 3"/>
    <w:qFormat/>
    <w:pPr>
      <w:ind w:leftChars="400" w:left="400"/>
    </w:pPr>
    <w:rPr>
      <w:rFonts w:asciiTheme="minorHAnsi" w:eastAsiaTheme="minorEastAsia" w:hAnsiTheme="minorHAnsi" w:cstheme="minorBidi"/>
    </w:rPr>
  </w:style>
  <w:style w:type="paragraph" w:customStyle="1" w:styleId="2">
    <w:name w:val="列表段落2"/>
    <w:basedOn w:val="a"/>
    <w:uiPriority w:val="99"/>
    <w:qFormat/>
    <w:pPr>
      <w:ind w:firstLineChars="200" w:firstLine="420"/>
    </w:pPr>
  </w:style>
  <w:style w:type="paragraph" w:customStyle="1" w:styleId="TOC10">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character" w:customStyle="1" w:styleId="a6">
    <w:name w:val="页眉 字符"/>
    <w:basedOn w:val="a0"/>
    <w:link w:val="a5"/>
    <w:uiPriority w:val="99"/>
    <w:qFormat/>
    <w:rPr>
      <w:kern w:val="2"/>
      <w:sz w:val="18"/>
      <w:szCs w:val="18"/>
    </w:rPr>
  </w:style>
  <w:style w:type="character" w:customStyle="1" w:styleId="a4">
    <w:name w:val="页脚 字符"/>
    <w:basedOn w:val="a0"/>
    <w:link w:val="a3"/>
    <w:uiPriority w:val="99"/>
    <w:qFormat/>
    <w:rPr>
      <w:kern w:val="2"/>
      <w:sz w:val="18"/>
      <w:szCs w:val="18"/>
    </w:rPr>
  </w:style>
  <w:style w:type="paragraph" w:styleId="ab">
    <w:name w:val="List Paragraph"/>
    <w:basedOn w:val="a"/>
    <w:uiPriority w:val="34"/>
    <w:qFormat/>
    <w:rsid w:val="00AB1D3C"/>
    <w:pPr>
      <w:ind w:firstLineChars="200" w:firstLine="420"/>
    </w:pPr>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20</Pages>
  <Words>1175</Words>
  <Characters>6700</Characters>
  <Application>Microsoft Office Word</Application>
  <DocSecurity>0</DocSecurity>
  <Lines>55</Lines>
  <Paragraphs>15</Paragraphs>
  <ScaleCrop>false</ScaleCrop>
  <Company/>
  <LinksUpToDate>false</LinksUpToDate>
  <CharactersWithSpaces>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程学林</dc:creator>
  <cp:lastModifiedBy>孝成 宋</cp:lastModifiedBy>
  <cp:revision>29</cp:revision>
  <cp:lastPrinted>2021-05-22T00:16:00Z</cp:lastPrinted>
  <dcterms:created xsi:type="dcterms:W3CDTF">2021-05-29T01:24:00Z</dcterms:created>
  <dcterms:modified xsi:type="dcterms:W3CDTF">2021-08-30T02:02:00Z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2052-2.8.0.4624</vt:lpwstr>
  </property>
</Properties>
</file>