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87" w:rsidRDefault="00CC2EE3" w:rsidP="00025C87">
      <w:pPr>
        <w:ind w:firstLine="720"/>
        <w:jc w:val="center"/>
        <w:rPr>
          <w:rFonts w:ascii="Times New Roman" w:hAnsi="Times New Roman" w:cs="Times New Roman"/>
          <w:b/>
          <w:color w:val="70AD47" w:themeColor="accent6"/>
          <w:sz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96.4pt;margin-top:13.65pt;width:303.05pt;height:90.8pt;z-index:251672576;mso-position-horizontal-relative:text;mso-position-vertical-relative:text">
            <v:imagedata r:id="rId5" o:title="jonssonschool"/>
          </v:shape>
        </w:pict>
      </w:r>
    </w:p>
    <w:p w:rsidR="00025C87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70AD47" w:themeColor="accent6"/>
          <w:sz w:val="48"/>
        </w:rPr>
      </w:pPr>
    </w:p>
    <w:p w:rsidR="00025C87" w:rsidRPr="002D77EE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70AD47" w:themeColor="accent6"/>
          <w:sz w:val="48"/>
        </w:rPr>
      </w:pPr>
    </w:p>
    <w:p w:rsidR="00025C87" w:rsidRPr="002D77EE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70AD47" w:themeColor="accent6"/>
          <w:sz w:val="48"/>
        </w:rPr>
      </w:pPr>
    </w:p>
    <w:p w:rsidR="00025C87" w:rsidRPr="002D77EE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70AD47" w:themeColor="accent6"/>
          <w:sz w:val="48"/>
        </w:rPr>
      </w:pPr>
      <w:r w:rsidRPr="002D77EE">
        <w:rPr>
          <w:rFonts w:ascii="Times New Roman" w:hAnsi="Times New Roman" w:cs="Times New Roman"/>
          <w:b/>
          <w:noProof/>
          <w:color w:val="70AD47" w:themeColor="accent6"/>
          <w:sz w:val="48"/>
        </w:rPr>
        <w:drawing>
          <wp:inline distT="0" distB="0" distL="0" distR="0" wp14:anchorId="49554C03" wp14:editId="6851EDB9">
            <wp:extent cx="3743325" cy="942975"/>
            <wp:effectExtent l="0" t="0" r="9525" b="9525"/>
            <wp:docPr id="2" name="Picture 2" descr="CometR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etR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87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ED7D31" w:themeColor="accent2"/>
          <w:sz w:val="36"/>
        </w:rPr>
      </w:pPr>
      <w:r w:rsidRPr="002D77EE">
        <w:rPr>
          <w:rFonts w:ascii="Times New Roman" w:hAnsi="Times New Roman" w:cs="Times New Roman"/>
          <w:b/>
          <w:color w:val="ED7D31" w:themeColor="accent2"/>
          <w:sz w:val="48"/>
        </w:rPr>
        <w:t>T</w:t>
      </w:r>
      <w:r w:rsidRPr="002D77EE">
        <w:rPr>
          <w:rFonts w:ascii="Times New Roman" w:hAnsi="Times New Roman" w:cs="Times New Roman"/>
          <w:b/>
          <w:color w:val="ED7D31" w:themeColor="accent2"/>
          <w:sz w:val="36"/>
        </w:rPr>
        <w:t xml:space="preserve">HE </w:t>
      </w:r>
      <w:r w:rsidRPr="002D77EE">
        <w:rPr>
          <w:rFonts w:ascii="Times New Roman" w:hAnsi="Times New Roman" w:cs="Times New Roman"/>
          <w:b/>
          <w:color w:val="ED7D31" w:themeColor="accent2"/>
          <w:sz w:val="48"/>
        </w:rPr>
        <w:t>U</w:t>
      </w:r>
      <w:r w:rsidRPr="002D77EE">
        <w:rPr>
          <w:rFonts w:ascii="Times New Roman" w:hAnsi="Times New Roman" w:cs="Times New Roman"/>
          <w:b/>
          <w:color w:val="ED7D31" w:themeColor="accent2"/>
          <w:sz w:val="36"/>
        </w:rPr>
        <w:t xml:space="preserve">NIVERSITY OF </w:t>
      </w:r>
      <w:r w:rsidRPr="002D77EE">
        <w:rPr>
          <w:rFonts w:ascii="Times New Roman" w:hAnsi="Times New Roman" w:cs="Times New Roman"/>
          <w:b/>
          <w:color w:val="ED7D31" w:themeColor="accent2"/>
          <w:sz w:val="48"/>
        </w:rPr>
        <w:t>T</w:t>
      </w:r>
      <w:r w:rsidRPr="002D77EE">
        <w:rPr>
          <w:rFonts w:ascii="Times New Roman" w:hAnsi="Times New Roman" w:cs="Times New Roman"/>
          <w:b/>
          <w:color w:val="ED7D31" w:themeColor="accent2"/>
          <w:sz w:val="36"/>
        </w:rPr>
        <w:t xml:space="preserve">EXAS AT </w:t>
      </w:r>
      <w:r w:rsidRPr="002D77EE">
        <w:rPr>
          <w:rFonts w:ascii="Times New Roman" w:hAnsi="Times New Roman" w:cs="Times New Roman"/>
          <w:b/>
          <w:color w:val="ED7D31" w:themeColor="accent2"/>
          <w:sz w:val="48"/>
        </w:rPr>
        <w:t>D</w:t>
      </w:r>
      <w:r w:rsidRPr="002D77EE">
        <w:rPr>
          <w:rFonts w:ascii="Times New Roman" w:hAnsi="Times New Roman" w:cs="Times New Roman"/>
          <w:b/>
          <w:color w:val="ED7D31" w:themeColor="accent2"/>
          <w:sz w:val="36"/>
        </w:rPr>
        <w:t>ALLAS</w:t>
      </w:r>
    </w:p>
    <w:p w:rsidR="00025C87" w:rsidRPr="002D77EE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ED7D31" w:themeColor="accent2"/>
          <w:sz w:val="36"/>
        </w:rPr>
      </w:pPr>
      <w:r>
        <w:rPr>
          <w:rFonts w:ascii="Times New Roman" w:hAnsi="Times New Roman" w:cs="Times New Roman"/>
          <w:b/>
          <w:color w:val="ED7D31" w:themeColor="accent2"/>
          <w:sz w:val="36"/>
        </w:rPr>
        <w:t>APRIL, 2015</w:t>
      </w:r>
    </w:p>
    <w:p w:rsidR="00025C87" w:rsidRPr="002D77EE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ED7D31" w:themeColor="accent2"/>
          <w:sz w:val="36"/>
        </w:rPr>
      </w:pPr>
    </w:p>
    <w:p w:rsidR="00025C87" w:rsidRPr="002D77EE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ED7D31" w:themeColor="accent2"/>
          <w:sz w:val="36"/>
        </w:rPr>
      </w:pPr>
      <w:bookmarkStart w:id="0" w:name="_GoBack"/>
      <w:bookmarkEnd w:id="0"/>
    </w:p>
    <w:p w:rsidR="00025C87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70AD47" w:themeColor="accent6"/>
          <w:sz w:val="48"/>
        </w:rPr>
      </w:pPr>
    </w:p>
    <w:p w:rsidR="00025C87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70AD47" w:themeColor="accent6"/>
          <w:sz w:val="48"/>
        </w:rPr>
      </w:pPr>
    </w:p>
    <w:p w:rsidR="00025C87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70AD47" w:themeColor="accent6"/>
          <w:sz w:val="48"/>
        </w:rPr>
      </w:pPr>
    </w:p>
    <w:p w:rsidR="00025C87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70AD47" w:themeColor="accent6"/>
          <w:sz w:val="48"/>
        </w:rPr>
      </w:pPr>
    </w:p>
    <w:p w:rsidR="00025C87" w:rsidRPr="002D77EE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70AD47" w:themeColor="accent6"/>
          <w:sz w:val="48"/>
        </w:rPr>
      </w:pPr>
    </w:p>
    <w:p w:rsidR="00025C87" w:rsidRPr="002D77EE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70AD47" w:themeColor="accent6"/>
          <w:sz w:val="48"/>
        </w:rPr>
      </w:pPr>
    </w:p>
    <w:p w:rsidR="00025C87" w:rsidRPr="002D77EE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70AD47" w:themeColor="accent6"/>
          <w:sz w:val="48"/>
        </w:rPr>
      </w:pPr>
      <w:r w:rsidRPr="002D77EE">
        <w:rPr>
          <w:rFonts w:ascii="Times New Roman" w:hAnsi="Times New Roman" w:cs="Times New Roman"/>
          <w:b/>
          <w:noProof/>
          <w:color w:val="70AD47" w:themeColor="accent6"/>
          <w:sz w:val="48"/>
        </w:rPr>
        <w:drawing>
          <wp:inline distT="0" distB="0" distL="0" distR="0" wp14:anchorId="6D552F4F" wp14:editId="7804CE66">
            <wp:extent cx="3743325" cy="942975"/>
            <wp:effectExtent l="0" t="0" r="9525" b="9525"/>
            <wp:docPr id="163" name="Picture 163" descr="CometR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etR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87" w:rsidRPr="002D77EE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ED7D31" w:themeColor="accent2"/>
          <w:sz w:val="36"/>
        </w:rPr>
      </w:pPr>
      <w:r w:rsidRPr="002D77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B6F240D" wp14:editId="21C6F073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733415" cy="1408430"/>
                <wp:effectExtent l="0" t="0" r="0" b="1270"/>
                <wp:wrapNone/>
                <wp:docPr id="26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1408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87" w:rsidRDefault="00025C87" w:rsidP="00025C8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sz w:val="96"/>
                                <w:szCs w:val="24"/>
                              </w:rPr>
                              <w:t>CONTENT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F240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400.25pt;margin-top:47.05pt;width:451.45pt;height:110.9pt;z-index:25165926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" filled="f" stroked="f">
                <v:textbox>
                  <w:txbxContent>
                    <w:p w:rsidR="00025C87" w:rsidRDefault="00025C87" w:rsidP="00025C8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72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sz w:val="96"/>
                          <w:szCs w:val="24"/>
                        </w:rPr>
                        <w:t>CONTENT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77EE">
        <w:rPr>
          <w:rFonts w:ascii="Times New Roman" w:hAnsi="Times New Roman" w:cs="Times New Roman"/>
          <w:b/>
          <w:color w:val="ED7D31" w:themeColor="accent2"/>
          <w:sz w:val="48"/>
        </w:rPr>
        <w:t>T</w:t>
      </w:r>
      <w:r w:rsidRPr="002D77EE">
        <w:rPr>
          <w:rFonts w:ascii="Times New Roman" w:hAnsi="Times New Roman" w:cs="Times New Roman"/>
          <w:b/>
          <w:color w:val="ED7D31" w:themeColor="accent2"/>
          <w:sz w:val="36"/>
        </w:rPr>
        <w:t xml:space="preserve">HE </w:t>
      </w:r>
      <w:r w:rsidRPr="002D77EE">
        <w:rPr>
          <w:rFonts w:ascii="Times New Roman" w:hAnsi="Times New Roman" w:cs="Times New Roman"/>
          <w:b/>
          <w:color w:val="ED7D31" w:themeColor="accent2"/>
          <w:sz w:val="48"/>
        </w:rPr>
        <w:t>U</w:t>
      </w:r>
      <w:r w:rsidRPr="002D77EE">
        <w:rPr>
          <w:rFonts w:ascii="Times New Roman" w:hAnsi="Times New Roman" w:cs="Times New Roman"/>
          <w:b/>
          <w:color w:val="ED7D31" w:themeColor="accent2"/>
          <w:sz w:val="36"/>
        </w:rPr>
        <w:t xml:space="preserve">NIVERSITY OF </w:t>
      </w:r>
      <w:r w:rsidRPr="002D77EE">
        <w:rPr>
          <w:rFonts w:ascii="Times New Roman" w:hAnsi="Times New Roman" w:cs="Times New Roman"/>
          <w:b/>
          <w:color w:val="ED7D31" w:themeColor="accent2"/>
          <w:sz w:val="48"/>
        </w:rPr>
        <w:t>T</w:t>
      </w:r>
      <w:r w:rsidRPr="002D77EE">
        <w:rPr>
          <w:rFonts w:ascii="Times New Roman" w:hAnsi="Times New Roman" w:cs="Times New Roman"/>
          <w:b/>
          <w:color w:val="ED7D31" w:themeColor="accent2"/>
          <w:sz w:val="36"/>
        </w:rPr>
        <w:t xml:space="preserve">EXAS AT </w:t>
      </w:r>
      <w:r w:rsidRPr="002D77EE">
        <w:rPr>
          <w:rFonts w:ascii="Times New Roman" w:hAnsi="Times New Roman" w:cs="Times New Roman"/>
          <w:b/>
          <w:color w:val="ED7D31" w:themeColor="accent2"/>
          <w:sz w:val="48"/>
        </w:rPr>
        <w:t>D</w:t>
      </w:r>
      <w:r w:rsidRPr="002D77EE">
        <w:rPr>
          <w:rFonts w:ascii="Times New Roman" w:hAnsi="Times New Roman" w:cs="Times New Roman"/>
          <w:b/>
          <w:color w:val="ED7D31" w:themeColor="accent2"/>
          <w:sz w:val="36"/>
        </w:rPr>
        <w:t>ALLAS</w:t>
      </w:r>
    </w:p>
    <w:p w:rsidR="00025C87" w:rsidRPr="002D77EE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ED7D31" w:themeColor="accent2"/>
          <w:sz w:val="36"/>
        </w:rPr>
      </w:pPr>
    </w:p>
    <w:p w:rsidR="00025C87" w:rsidRPr="002D77EE" w:rsidRDefault="00025C87" w:rsidP="00025C87">
      <w:pPr>
        <w:ind w:firstLine="720"/>
        <w:jc w:val="center"/>
        <w:rPr>
          <w:rFonts w:ascii="Times New Roman" w:hAnsi="Times New Roman" w:cs="Times New Roman"/>
          <w:b/>
          <w:color w:val="ED7D31" w:themeColor="accent2"/>
          <w:sz w:val="36"/>
        </w:rPr>
      </w:pPr>
    </w:p>
    <w:p w:rsidR="009B217A" w:rsidRDefault="009B217A"/>
    <w:p w:rsidR="00025C87" w:rsidRDefault="00025C87"/>
    <w:p w:rsidR="00025C87" w:rsidRDefault="00025C87"/>
    <w:p w:rsidR="00025C87" w:rsidRDefault="00025C87"/>
    <w:p w:rsidR="00025C87" w:rsidRDefault="00025C87"/>
    <w:p w:rsidR="00025C87" w:rsidRDefault="00025C87"/>
    <w:p w:rsidR="00025C87" w:rsidRDefault="00025C87"/>
    <w:p w:rsidR="00025C87" w:rsidRDefault="00025C87"/>
    <w:p w:rsidR="00025C87" w:rsidRDefault="00025C87"/>
    <w:p w:rsidR="00025C87" w:rsidRDefault="00025C87" w:rsidP="00025C87">
      <w:pPr>
        <w:jc w:val="center"/>
        <w:rPr>
          <w:rFonts w:ascii="Times New Roman" w:hAnsi="Times New Roman" w:cs="Times New Roman"/>
          <w:b/>
          <w:color w:val="FF0000"/>
          <w:sz w:val="48"/>
        </w:rPr>
      </w:pPr>
      <w:r w:rsidRPr="002D77EE">
        <w:rPr>
          <w:rFonts w:ascii="Times New Roman" w:hAnsi="Times New Roman" w:cs="Times New Roman"/>
          <w:b/>
          <w:noProof/>
          <w:color w:val="FF0000"/>
          <w:sz w:val="48"/>
        </w:rPr>
        <w:lastRenderedPageBreak/>
        <w:drawing>
          <wp:anchor distT="0" distB="0" distL="114300" distR="114300" simplePos="0" relativeHeight="251663360" behindDoc="0" locked="0" layoutInCell="1" allowOverlap="1" wp14:anchorId="07484E9E" wp14:editId="7BFCC99A">
            <wp:simplePos x="0" y="0"/>
            <wp:positionH relativeFrom="margin">
              <wp:align>left</wp:align>
            </wp:positionH>
            <wp:positionV relativeFrom="paragraph">
              <wp:posOffset>377784</wp:posOffset>
            </wp:positionV>
            <wp:extent cx="6400800" cy="38100"/>
            <wp:effectExtent l="0" t="0" r="0" b="0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77EE">
        <w:rPr>
          <w:rFonts w:ascii="Times New Roman" w:hAnsi="Times New Roman" w:cs="Times New Roman"/>
          <w:b/>
          <w:noProof/>
          <w:color w:val="FF0000"/>
          <w:sz w:val="48"/>
        </w:rPr>
        <w:drawing>
          <wp:anchor distT="0" distB="0" distL="114300" distR="114300" simplePos="0" relativeHeight="251661312" behindDoc="0" locked="0" layoutInCell="1" allowOverlap="1" wp14:anchorId="30C75745" wp14:editId="6A6BC8C2">
            <wp:simplePos x="0" y="0"/>
            <wp:positionH relativeFrom="margin">
              <wp:posOffset>-11875</wp:posOffset>
            </wp:positionH>
            <wp:positionV relativeFrom="paragraph">
              <wp:posOffset>-95002</wp:posOffset>
            </wp:positionV>
            <wp:extent cx="6400800" cy="38100"/>
            <wp:effectExtent l="0" t="0" r="0" b="0"/>
            <wp:wrapNone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FF0000"/>
          <w:sz w:val="48"/>
        </w:rPr>
        <w:t>CONTENT PAGE</w:t>
      </w:r>
    </w:p>
    <w:p w:rsidR="00025C87" w:rsidRDefault="00025C87" w:rsidP="00025C87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EXECUTIVE SUMMARY – PAGE 1 </w:t>
      </w:r>
    </w:p>
    <w:p w:rsidR="00025C87" w:rsidRPr="00025C87" w:rsidRDefault="00025C87" w:rsidP="00025C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5C87">
        <w:rPr>
          <w:sz w:val="40"/>
        </w:rPr>
        <w:t xml:space="preserve">PROJECT PLAN – PAGE 2 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25C87">
        <w:rPr>
          <w:sz w:val="28"/>
          <w:szCs w:val="28"/>
        </w:rPr>
        <w:t>Overview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25C87">
        <w:rPr>
          <w:sz w:val="28"/>
          <w:szCs w:val="28"/>
        </w:rPr>
        <w:t>Project Organization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25C87">
        <w:rPr>
          <w:sz w:val="28"/>
          <w:szCs w:val="28"/>
        </w:rPr>
        <w:t>Managerial Process Plan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25C87">
        <w:rPr>
          <w:sz w:val="28"/>
          <w:szCs w:val="28"/>
        </w:rPr>
        <w:t>Technical Process Plan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25C87">
        <w:rPr>
          <w:sz w:val="28"/>
          <w:szCs w:val="28"/>
        </w:rPr>
        <w:t>Supporting Process Plan</w:t>
      </w:r>
    </w:p>
    <w:p w:rsidR="00025C87" w:rsidRPr="00025C87" w:rsidRDefault="00025C87" w:rsidP="00025C87">
      <w:pPr>
        <w:pStyle w:val="ListParagraph"/>
        <w:numPr>
          <w:ilvl w:val="0"/>
          <w:numId w:val="2"/>
        </w:numPr>
        <w:rPr>
          <w:sz w:val="28"/>
        </w:rPr>
      </w:pPr>
      <w:r w:rsidRPr="00025C87">
        <w:rPr>
          <w:sz w:val="40"/>
        </w:rPr>
        <w:t xml:space="preserve">FEASABILITY ANALYSIS – PAGE 9 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Economic Feasibility Analysis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Technical Feasibility Analysis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Operational Feasibility Analysis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Schedule Feasibility Analysis</w:t>
      </w:r>
    </w:p>
    <w:p w:rsidR="00025C87" w:rsidRDefault="00025C87" w:rsidP="00025C87">
      <w:pPr>
        <w:pStyle w:val="ListParagraph"/>
        <w:numPr>
          <w:ilvl w:val="0"/>
          <w:numId w:val="2"/>
        </w:numPr>
        <w:rPr>
          <w:sz w:val="40"/>
        </w:rPr>
      </w:pPr>
      <w:r w:rsidRPr="00025C87">
        <w:rPr>
          <w:sz w:val="40"/>
        </w:rPr>
        <w:t xml:space="preserve">VISION DOCUMENT – PAGE 11 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Introduction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Positioning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User description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Product Overview</w:t>
      </w:r>
    </w:p>
    <w:p w:rsidR="00025C87" w:rsidRDefault="00025C87" w:rsidP="00025C87">
      <w:pPr>
        <w:pStyle w:val="ListParagraph"/>
        <w:numPr>
          <w:ilvl w:val="0"/>
          <w:numId w:val="2"/>
        </w:numPr>
        <w:rPr>
          <w:sz w:val="40"/>
        </w:rPr>
      </w:pPr>
      <w:r w:rsidRPr="00025C87">
        <w:rPr>
          <w:sz w:val="40"/>
        </w:rPr>
        <w:t>TRADE OFF ANALYSIS – PAGE 16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Introduction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Trade off table</w:t>
      </w:r>
    </w:p>
    <w:p w:rsidR="00025C87" w:rsidRDefault="00025C87" w:rsidP="00025C87">
      <w:pPr>
        <w:pStyle w:val="ListParagraph"/>
        <w:numPr>
          <w:ilvl w:val="0"/>
          <w:numId w:val="2"/>
        </w:numPr>
        <w:rPr>
          <w:sz w:val="40"/>
        </w:rPr>
      </w:pPr>
      <w:r w:rsidRPr="00025C87">
        <w:rPr>
          <w:sz w:val="40"/>
        </w:rPr>
        <w:t>DESIGN DOCUMENT – PAGE 19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Introduction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Overall description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Hardware specification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External interface requirements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lastRenderedPageBreak/>
        <w:t>System features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Non-functional requirements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Use Case diagram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Priority List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Use Case description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 xml:space="preserve"> High level architecture diagram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 xml:space="preserve"> Component diagram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 xml:space="preserve"> Black box sequence diagram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 xml:space="preserve"> Operation contracts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 xml:space="preserve"> White box sequence diagram</w:t>
      </w:r>
    </w:p>
    <w:p w:rsid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 xml:space="preserve"> Architecture with Operations</w:t>
      </w:r>
    </w:p>
    <w:p w:rsidR="008F3CDB" w:rsidRPr="00025C87" w:rsidRDefault="008F3CDB" w:rsidP="00025C8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Class Diagram</w:t>
      </w:r>
    </w:p>
    <w:p w:rsidR="00025C87" w:rsidRDefault="00025C87" w:rsidP="00025C87">
      <w:pPr>
        <w:pStyle w:val="ListParagraph"/>
        <w:numPr>
          <w:ilvl w:val="0"/>
          <w:numId w:val="2"/>
        </w:numPr>
        <w:rPr>
          <w:sz w:val="40"/>
        </w:rPr>
      </w:pPr>
      <w:r w:rsidRPr="00025C87">
        <w:rPr>
          <w:sz w:val="40"/>
        </w:rPr>
        <w:t>KNOWLEDGE TRANSFER DOCUMENT – PAGE 55</w:t>
      </w:r>
    </w:p>
    <w:p w:rsidR="00025C87" w:rsidRPr="00025C87" w:rsidRDefault="00025C87" w:rsidP="00025C87">
      <w:pPr>
        <w:pStyle w:val="ListParagraph"/>
        <w:rPr>
          <w:sz w:val="28"/>
          <w:szCs w:val="28"/>
        </w:rPr>
      </w:pPr>
      <w:r w:rsidRPr="00025C87">
        <w:rPr>
          <w:sz w:val="28"/>
          <w:szCs w:val="28"/>
        </w:rPr>
        <w:t xml:space="preserve">7.1 </w:t>
      </w:r>
      <w:r w:rsidRPr="00025C87">
        <w:rPr>
          <w:sz w:val="28"/>
          <w:szCs w:val="28"/>
        </w:rPr>
        <w:tab/>
        <w:t>Implementation details</w:t>
      </w:r>
    </w:p>
    <w:p w:rsidR="00025C87" w:rsidRDefault="00025C87" w:rsidP="00025C87">
      <w:pPr>
        <w:pStyle w:val="ListParagraph"/>
        <w:numPr>
          <w:ilvl w:val="0"/>
          <w:numId w:val="2"/>
        </w:numPr>
        <w:rPr>
          <w:sz w:val="40"/>
        </w:rPr>
      </w:pPr>
      <w:r w:rsidRPr="00025C87">
        <w:rPr>
          <w:sz w:val="40"/>
        </w:rPr>
        <w:t>CLOSE OUT REPORT – PAGE 57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General information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 xml:space="preserve">Project </w:t>
      </w:r>
      <w:r w:rsidR="00A540FF" w:rsidRPr="00025C87">
        <w:rPr>
          <w:sz w:val="28"/>
        </w:rPr>
        <w:t>deliverables</w:t>
      </w:r>
      <w:r w:rsidRPr="00025C87">
        <w:rPr>
          <w:sz w:val="28"/>
        </w:rPr>
        <w:t xml:space="preserve"> 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Performance goals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Cost baseline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Schedule baseline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Scope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Project documentation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Lessons learned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>Post implementation review</w:t>
      </w:r>
    </w:p>
    <w:p w:rsidR="00025C87" w:rsidRPr="00025C87" w:rsidRDefault="00025C87" w:rsidP="00025C87">
      <w:pPr>
        <w:pStyle w:val="ListParagraph"/>
        <w:numPr>
          <w:ilvl w:val="1"/>
          <w:numId w:val="2"/>
        </w:numPr>
        <w:rPr>
          <w:sz w:val="28"/>
        </w:rPr>
      </w:pPr>
      <w:r w:rsidRPr="00025C87">
        <w:rPr>
          <w:sz w:val="28"/>
        </w:rPr>
        <w:t xml:space="preserve"> Project Approval</w:t>
      </w:r>
    </w:p>
    <w:p w:rsidR="00025C87" w:rsidRDefault="00025C87" w:rsidP="00025C87">
      <w:pPr>
        <w:pStyle w:val="ListParagraph"/>
        <w:numPr>
          <w:ilvl w:val="0"/>
          <w:numId w:val="2"/>
        </w:numPr>
        <w:rPr>
          <w:sz w:val="40"/>
        </w:rPr>
      </w:pPr>
      <w:r w:rsidRPr="00025C87">
        <w:rPr>
          <w:sz w:val="40"/>
        </w:rPr>
        <w:t xml:space="preserve">APPENDIX AND REFERENCES </w:t>
      </w:r>
      <w:r w:rsidR="00A540FF">
        <w:rPr>
          <w:sz w:val="40"/>
        </w:rPr>
        <w:t>–</w:t>
      </w:r>
      <w:r w:rsidRPr="00025C87">
        <w:rPr>
          <w:sz w:val="40"/>
        </w:rPr>
        <w:t xml:space="preserve"> 64</w:t>
      </w:r>
    </w:p>
    <w:p w:rsidR="00A540FF" w:rsidRDefault="00A540FF" w:rsidP="00A540FF">
      <w:pPr>
        <w:rPr>
          <w:sz w:val="40"/>
        </w:rPr>
      </w:pPr>
    </w:p>
    <w:p w:rsidR="00A540FF" w:rsidRDefault="00A540FF" w:rsidP="00A540FF">
      <w:pPr>
        <w:jc w:val="center"/>
        <w:rPr>
          <w:rFonts w:ascii="Times New Roman" w:hAnsi="Times New Roman" w:cs="Times New Roman"/>
          <w:b/>
          <w:color w:val="FF0000"/>
          <w:sz w:val="48"/>
        </w:rPr>
      </w:pPr>
      <w:r w:rsidRPr="002D77EE">
        <w:rPr>
          <w:rFonts w:ascii="Times New Roman" w:hAnsi="Times New Roman" w:cs="Times New Roman"/>
          <w:b/>
          <w:noProof/>
          <w:color w:val="FF0000"/>
          <w:sz w:val="48"/>
        </w:rPr>
        <w:lastRenderedPageBreak/>
        <w:drawing>
          <wp:anchor distT="0" distB="0" distL="114300" distR="114300" simplePos="0" relativeHeight="251666432" behindDoc="0" locked="0" layoutInCell="1" allowOverlap="1" wp14:anchorId="7C176244" wp14:editId="2821BB52">
            <wp:simplePos x="0" y="0"/>
            <wp:positionH relativeFrom="margin">
              <wp:align>left</wp:align>
            </wp:positionH>
            <wp:positionV relativeFrom="paragraph">
              <wp:posOffset>377784</wp:posOffset>
            </wp:positionV>
            <wp:extent cx="6400800" cy="38100"/>
            <wp:effectExtent l="0" t="0" r="0" b="0"/>
            <wp:wrapNone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77EE">
        <w:rPr>
          <w:rFonts w:ascii="Times New Roman" w:hAnsi="Times New Roman" w:cs="Times New Roman"/>
          <w:b/>
          <w:noProof/>
          <w:color w:val="FF0000"/>
          <w:sz w:val="48"/>
        </w:rPr>
        <w:drawing>
          <wp:anchor distT="0" distB="0" distL="114300" distR="114300" simplePos="0" relativeHeight="251665408" behindDoc="0" locked="0" layoutInCell="1" allowOverlap="1" wp14:anchorId="311C12EE" wp14:editId="1D0EFBA5">
            <wp:simplePos x="0" y="0"/>
            <wp:positionH relativeFrom="margin">
              <wp:posOffset>-11875</wp:posOffset>
            </wp:positionH>
            <wp:positionV relativeFrom="paragraph">
              <wp:posOffset>-95002</wp:posOffset>
            </wp:positionV>
            <wp:extent cx="6400800" cy="38100"/>
            <wp:effectExtent l="0" t="0" r="0" b="0"/>
            <wp:wrapNone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FF0000"/>
          <w:sz w:val="48"/>
        </w:rPr>
        <w:t>DIAGRAM</w:t>
      </w:r>
      <w:r w:rsidR="008F3CDB">
        <w:rPr>
          <w:rFonts w:ascii="Times New Roman" w:hAnsi="Times New Roman" w:cs="Times New Roman"/>
          <w:b/>
          <w:color w:val="FF0000"/>
          <w:sz w:val="48"/>
        </w:rPr>
        <w:t>S</w:t>
      </w:r>
      <w:r>
        <w:rPr>
          <w:rFonts w:ascii="Times New Roman" w:hAnsi="Times New Roman" w:cs="Times New Roman"/>
          <w:b/>
          <w:color w:val="FF0000"/>
          <w:sz w:val="48"/>
        </w:rPr>
        <w:t xml:space="preserve"> AND TABLES</w:t>
      </w:r>
    </w:p>
    <w:p w:rsidR="00A540FF" w:rsidRPr="008F3CDB" w:rsidRDefault="001F3873" w:rsidP="001F3873">
      <w:pPr>
        <w:spacing w:after="120"/>
        <w:rPr>
          <w:b/>
          <w:sz w:val="40"/>
          <w:u w:val="single"/>
        </w:rPr>
      </w:pPr>
      <w:r w:rsidRPr="008F3CDB">
        <w:rPr>
          <w:b/>
          <w:sz w:val="40"/>
          <w:u w:val="single"/>
        </w:rPr>
        <w:t>Diagrams</w:t>
      </w:r>
    </w:p>
    <w:p w:rsidR="001F3873" w:rsidRP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 w:rsidRPr="001F3873">
        <w:rPr>
          <w:sz w:val="28"/>
        </w:rPr>
        <w:t xml:space="preserve">Gantt Chart – Page 5 </w:t>
      </w:r>
    </w:p>
    <w:p w:rsidR="001F3873" w:rsidRP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 w:rsidRPr="001F3873">
        <w:rPr>
          <w:sz w:val="28"/>
        </w:rPr>
        <w:t xml:space="preserve">Dev cycle – Page 6 </w:t>
      </w:r>
    </w:p>
    <w:p w:rsidR="001F3873" w:rsidRP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 w:rsidRPr="001F3873">
        <w:rPr>
          <w:sz w:val="28"/>
        </w:rPr>
        <w:t>Product perspective – Page 21</w:t>
      </w:r>
    </w:p>
    <w:p w:rsidR="001F3873" w:rsidRP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 w:rsidRPr="001F3873">
        <w:rPr>
          <w:sz w:val="28"/>
        </w:rPr>
        <w:t>Admin portal page – Page 24</w:t>
      </w:r>
    </w:p>
    <w:p w:rsidR="001F3873" w:rsidRP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 w:rsidRPr="001F3873">
        <w:rPr>
          <w:sz w:val="28"/>
        </w:rPr>
        <w:t>Admin portal home – Page 24</w:t>
      </w:r>
    </w:p>
    <w:p w:rsidR="001F3873" w:rsidRP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 w:rsidRPr="001F3873">
        <w:rPr>
          <w:sz w:val="28"/>
        </w:rPr>
        <w:t>Admin portal login – Page 25</w:t>
      </w:r>
    </w:p>
    <w:p w:rsidR="001F3873" w:rsidRP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 w:rsidRPr="001F3873">
        <w:rPr>
          <w:sz w:val="28"/>
        </w:rPr>
        <w:t>Admin portal – Page 25</w:t>
      </w:r>
    </w:p>
    <w:p w:rsidR="001F3873" w:rsidRP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 w:rsidRPr="001F3873">
        <w:rPr>
          <w:sz w:val="28"/>
        </w:rPr>
        <w:t>Driver counter – Page 26</w:t>
      </w:r>
    </w:p>
    <w:p w:rsidR="001F3873" w:rsidRP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 w:rsidRPr="001F3873">
        <w:rPr>
          <w:sz w:val="28"/>
        </w:rPr>
        <w:t>Shuttle status – Page 26</w:t>
      </w:r>
    </w:p>
    <w:p w:rsid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>
        <w:rPr>
          <w:sz w:val="28"/>
        </w:rPr>
        <w:t xml:space="preserve"> </w:t>
      </w:r>
      <w:r w:rsidRPr="001F3873">
        <w:rPr>
          <w:sz w:val="28"/>
        </w:rPr>
        <w:t>Rider screen – Page 27</w:t>
      </w:r>
    </w:p>
    <w:p w:rsid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>
        <w:rPr>
          <w:sz w:val="28"/>
        </w:rPr>
        <w:t xml:space="preserve"> Use case diagram – Page 33</w:t>
      </w:r>
    </w:p>
    <w:p w:rsid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>
        <w:rPr>
          <w:sz w:val="28"/>
        </w:rPr>
        <w:t xml:space="preserve"> High level architecture – Page 39</w:t>
      </w:r>
    </w:p>
    <w:p w:rsid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>
        <w:rPr>
          <w:sz w:val="28"/>
        </w:rPr>
        <w:t>Component diagram – Page 40</w:t>
      </w:r>
    </w:p>
    <w:p w:rsid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>
        <w:rPr>
          <w:sz w:val="28"/>
        </w:rPr>
        <w:t xml:space="preserve"> Black box sequence diagram – Page 41</w:t>
      </w:r>
    </w:p>
    <w:p w:rsid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>
        <w:rPr>
          <w:sz w:val="28"/>
        </w:rPr>
        <w:t>Operation contracts – Page 46</w:t>
      </w:r>
    </w:p>
    <w:p w:rsid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>
        <w:rPr>
          <w:sz w:val="28"/>
        </w:rPr>
        <w:t xml:space="preserve"> White box sequence diagram – Page 49</w:t>
      </w:r>
    </w:p>
    <w:p w:rsidR="001F3873" w:rsidRDefault="001F3873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>
        <w:rPr>
          <w:sz w:val="28"/>
        </w:rPr>
        <w:t xml:space="preserve"> Architecture with operations – Page 54</w:t>
      </w:r>
    </w:p>
    <w:p w:rsidR="008F3CDB" w:rsidRPr="001F3873" w:rsidRDefault="008F3CDB" w:rsidP="001F3873">
      <w:pPr>
        <w:pStyle w:val="ListParagraph"/>
        <w:numPr>
          <w:ilvl w:val="0"/>
          <w:numId w:val="3"/>
        </w:numPr>
        <w:spacing w:after="120"/>
        <w:rPr>
          <w:sz w:val="28"/>
        </w:rPr>
      </w:pPr>
      <w:r>
        <w:rPr>
          <w:sz w:val="28"/>
        </w:rPr>
        <w:t>Class Diagram – Page 54</w:t>
      </w:r>
    </w:p>
    <w:p w:rsidR="001F3873" w:rsidRPr="008F3CDB" w:rsidRDefault="001F3873" w:rsidP="008F3CDB">
      <w:pPr>
        <w:spacing w:after="120"/>
        <w:rPr>
          <w:b/>
          <w:sz w:val="40"/>
          <w:u w:val="single"/>
        </w:rPr>
      </w:pPr>
      <w:r w:rsidRPr="008F3CDB">
        <w:rPr>
          <w:b/>
          <w:sz w:val="40"/>
          <w:u w:val="single"/>
        </w:rPr>
        <w:t>Tables</w:t>
      </w:r>
    </w:p>
    <w:p w:rsidR="001F3873" w:rsidRP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 w:rsidRPr="001F3873">
        <w:rPr>
          <w:sz w:val="28"/>
        </w:rPr>
        <w:t>Estimation Plan – Page 5</w:t>
      </w:r>
    </w:p>
    <w:p w:rsidR="001F3873" w:rsidRP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 w:rsidRPr="001F3873">
        <w:rPr>
          <w:sz w:val="28"/>
        </w:rPr>
        <w:t>Capability and benefits – Page 14</w:t>
      </w:r>
    </w:p>
    <w:p w:rsid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 w:rsidRPr="001F3873">
        <w:rPr>
          <w:sz w:val="28"/>
        </w:rPr>
        <w:t>Trade off Table – Page 17</w:t>
      </w:r>
    </w:p>
    <w:p w:rsid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Priority List – Page 34</w:t>
      </w:r>
    </w:p>
    <w:p w:rsid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Use Case Description – Page 35</w:t>
      </w:r>
    </w:p>
    <w:p w:rsid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Project deliverables – Page 58</w:t>
      </w:r>
    </w:p>
    <w:p w:rsid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Performance goals – Page 58</w:t>
      </w:r>
    </w:p>
    <w:p w:rsid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Cost baseline – Page 59</w:t>
      </w:r>
    </w:p>
    <w:p w:rsid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Schedule baseline – 60</w:t>
      </w:r>
    </w:p>
    <w:p w:rsid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Scope – Page 61</w:t>
      </w:r>
    </w:p>
    <w:p w:rsid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Project documentation – Page 61</w:t>
      </w:r>
    </w:p>
    <w:p w:rsid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Lessons Learnt – Page 62</w:t>
      </w:r>
    </w:p>
    <w:p w:rsid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Post implementation review – Page 63</w:t>
      </w:r>
    </w:p>
    <w:p w:rsidR="001F3873" w:rsidRPr="001F3873" w:rsidRDefault="001F3873" w:rsidP="001F387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Project Approval – Page 63</w:t>
      </w:r>
    </w:p>
    <w:p w:rsidR="001F3873" w:rsidRPr="00A540FF" w:rsidRDefault="001F3873" w:rsidP="00A540FF">
      <w:pPr>
        <w:rPr>
          <w:sz w:val="40"/>
        </w:rPr>
      </w:pPr>
    </w:p>
    <w:sectPr w:rsidR="001F3873" w:rsidRPr="00A540FF" w:rsidSect="00CC2EE3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92F92"/>
    <w:multiLevelType w:val="hybridMultilevel"/>
    <w:tmpl w:val="7B863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E4426"/>
    <w:multiLevelType w:val="hybridMultilevel"/>
    <w:tmpl w:val="3ED041BC"/>
    <w:lvl w:ilvl="0" w:tplc="3974A1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FF000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C7BA7"/>
    <w:multiLevelType w:val="multilevel"/>
    <w:tmpl w:val="2DEAD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">
    <w:nsid w:val="54F50083"/>
    <w:multiLevelType w:val="hybridMultilevel"/>
    <w:tmpl w:val="B9D84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87"/>
    <w:rsid w:val="00025C87"/>
    <w:rsid w:val="00074674"/>
    <w:rsid w:val="001F3873"/>
    <w:rsid w:val="008F3CDB"/>
    <w:rsid w:val="009B217A"/>
    <w:rsid w:val="00A540FF"/>
    <w:rsid w:val="00CC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A78D75B-761C-4652-807B-A6A7D518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5C87"/>
    <w:pPr>
      <w:suppressAutoHyphens/>
      <w:spacing w:after="320" w:line="300" w:lineRule="auto"/>
    </w:pPr>
    <w:rPr>
      <w:rFonts w:ascii="Calibri" w:eastAsia="Calibri" w:hAnsi="Calibri" w:cs="Calibri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Prakash</dc:creator>
  <cp:keywords/>
  <dc:description/>
  <cp:lastModifiedBy>Vaibhav Prakash</cp:lastModifiedBy>
  <cp:revision>7</cp:revision>
  <dcterms:created xsi:type="dcterms:W3CDTF">2015-04-22T22:32:00Z</dcterms:created>
  <dcterms:modified xsi:type="dcterms:W3CDTF">2015-04-27T02:54:00Z</dcterms:modified>
</cp:coreProperties>
</file>