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780" w:rsidRDefault="001B1780" w:rsidP="001B1780">
      <w:pPr>
        <w:ind w:left="237" w:right="457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развития, связи и массовых коммуникаций Российской Федерации </w:t>
      </w:r>
    </w:p>
    <w:p w:rsidR="001B1780" w:rsidRDefault="001B1780" w:rsidP="001B1780">
      <w:pPr>
        <w:spacing w:before="328"/>
        <w:ind w:left="708"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 Федеральное  </w:t>
      </w:r>
    </w:p>
    <w:p w:rsidR="001B1780" w:rsidRDefault="001B1780" w:rsidP="001B1780">
      <w:pPr>
        <w:ind w:left="181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государственное бюджетное образовательное  </w:t>
      </w:r>
    </w:p>
    <w:p w:rsidR="001B1780" w:rsidRDefault="001B1780" w:rsidP="001B1780">
      <w:pPr>
        <w:ind w:left="252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учреждение высшего образования </w:t>
      </w:r>
    </w:p>
    <w:p w:rsidR="001B1780" w:rsidRDefault="001B1780" w:rsidP="001B1780">
      <w:pPr>
        <w:spacing w:before="318"/>
        <w:ind w:left="133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МОСКОВСКИЙ ТЕХНИЧЕСКИЙ УНИВЕРСИТЕТ </w:t>
      </w:r>
    </w:p>
    <w:p w:rsidR="001B1780" w:rsidRDefault="001B1780" w:rsidP="001B1780">
      <w:pPr>
        <w:ind w:left="284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СВЯЗИ И ИНФОРМАТИКИ </w:t>
      </w:r>
    </w:p>
    <w:p w:rsidR="001B1780" w:rsidRDefault="001B1780" w:rsidP="001B1780">
      <w:pPr>
        <w:spacing w:before="317"/>
        <w:ind w:left="1327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1B1780" w:rsidRDefault="001B1780" w:rsidP="001B1780">
      <w:pPr>
        <w:spacing w:before="317"/>
        <w:ind w:left="1327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1B1780" w:rsidRDefault="001B1780" w:rsidP="001B1780">
      <w:pPr>
        <w:spacing w:before="317"/>
        <w:ind w:left="297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Лабораторная работа № 3 </w:t>
      </w:r>
    </w:p>
    <w:p w:rsidR="001B1780" w:rsidRDefault="001B1780" w:rsidP="001B1780">
      <w:pPr>
        <w:spacing w:before="319"/>
        <w:ind w:left="708"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дисциплине: «Рефакторинг баз данных и приложений» </w:t>
      </w:r>
    </w:p>
    <w:p w:rsidR="001B1780" w:rsidRDefault="001B1780" w:rsidP="001B1780">
      <w:pPr>
        <w:spacing w:before="318"/>
        <w:ind w:left="4156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теме: </w:t>
      </w:r>
    </w:p>
    <w:p w:rsidR="001B1780" w:rsidRPr="0030792B" w:rsidRDefault="001B1780" w:rsidP="001B1780">
      <w:pPr>
        <w:spacing w:before="317"/>
        <w:ind w:left="1416" w:firstLine="708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1B17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Изучение рефакторинга приложений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:rsidR="001B1780" w:rsidRDefault="001B1780" w:rsidP="001B1780">
      <w:pPr>
        <w:spacing w:before="1915"/>
        <w:ind w:right="361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группы БПИ-2303 </w:t>
      </w:r>
    </w:p>
    <w:p w:rsidR="001B1780" w:rsidRDefault="001B1780" w:rsidP="001B1780">
      <w:pPr>
        <w:spacing w:before="295"/>
        <w:ind w:right="370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Гавриленко В. А. </w:t>
      </w:r>
    </w:p>
    <w:p w:rsidR="001B1780" w:rsidRDefault="001B1780" w:rsidP="001B1780">
      <w:pPr>
        <w:spacing w:before="297"/>
        <w:ind w:right="297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Проверил:  </w:t>
      </w:r>
    </w:p>
    <w:p w:rsidR="001B1780" w:rsidRDefault="001B1780" w:rsidP="001B1780">
      <w:pPr>
        <w:spacing w:before="12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1B1780" w:rsidRPr="00DE421B" w:rsidRDefault="001B1780" w:rsidP="001B1780">
      <w:pPr>
        <w:spacing w:before="1244"/>
        <w:ind w:left="2832"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Москва, 2</w:t>
      </w:r>
      <w:r w:rsidRPr="00DE42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024</w:t>
      </w:r>
    </w:p>
    <w:p w:rsidR="001B1780" w:rsidRDefault="001B1780" w:rsidP="001B17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B1780" w:rsidRDefault="001B1780" w:rsidP="001B17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B1780" w:rsidRDefault="001B1780" w:rsidP="00065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1B1780" w:rsidRDefault="001B1780" w:rsidP="000656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B1780" w:rsidRPr="001B1780" w:rsidRDefault="001B1780" w:rsidP="0006565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B1780">
        <w:rPr>
          <w:rFonts w:ascii="Times New Roman" w:hAnsi="Times New Roman" w:cs="Times New Roman"/>
          <w:color w:val="000000"/>
          <w:kern w:val="0"/>
          <w:sz w:val="28"/>
          <w:szCs w:val="28"/>
        </w:rPr>
        <w:t>Ознакомиться с основными принципами и задачами рефакторинга.</w:t>
      </w:r>
    </w:p>
    <w:p w:rsidR="001B1780" w:rsidRPr="001B1780" w:rsidRDefault="001B1780" w:rsidP="0006565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B1780">
        <w:rPr>
          <w:rFonts w:ascii="Times New Roman" w:hAnsi="Times New Roman" w:cs="Times New Roman"/>
          <w:color w:val="000000"/>
          <w:kern w:val="0"/>
          <w:sz w:val="28"/>
          <w:szCs w:val="28"/>
        </w:rPr>
        <w:t>Научиться выявлять проблемные участки кода (code smells) и устранять их.</w:t>
      </w:r>
    </w:p>
    <w:p w:rsidR="001B1780" w:rsidRPr="001B1780" w:rsidRDefault="001B1780" w:rsidP="0006565D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1B1780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Применить техники рефакторинга для улучшения читаемости, структуры 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1780">
        <w:rPr>
          <w:rFonts w:ascii="Times New Roman" w:hAnsi="Times New Roman" w:cs="Times New Roman"/>
          <w:color w:val="000000"/>
          <w:kern w:val="0"/>
          <w:sz w:val="28"/>
          <w:szCs w:val="28"/>
        </w:rPr>
        <w:t>производительности кода.</w:t>
      </w:r>
    </w:p>
    <w:p w:rsidR="001B1780" w:rsidRPr="001B1780" w:rsidRDefault="001B1780" w:rsidP="0006565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80">
        <w:rPr>
          <w:rFonts w:ascii="Times New Roman" w:hAnsi="Times New Roman" w:cs="Times New Roman"/>
          <w:color w:val="000000"/>
          <w:kern w:val="0"/>
          <w:sz w:val="28"/>
          <w:szCs w:val="28"/>
        </w:rPr>
        <w:t>Развить навыки анализа и улучшения существующего кода.</w:t>
      </w:r>
    </w:p>
    <w:p w:rsidR="001B1780" w:rsidRDefault="001B1780" w:rsidP="001B1780">
      <w:pPr>
        <w:rPr>
          <w:rFonts w:ascii="Times New Roman" w:hAnsi="Times New Roman" w:cs="Times New Roman"/>
          <w:sz w:val="28"/>
          <w:szCs w:val="28"/>
        </w:rPr>
      </w:pPr>
    </w:p>
    <w:p w:rsidR="001B1780" w:rsidRDefault="001B1780" w:rsidP="000656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B1780" w:rsidRDefault="001B1780" w:rsidP="000656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1780" w:rsidRPr="001B1780" w:rsidRDefault="001B1780" w:rsidP="000656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780">
        <w:rPr>
          <w:rFonts w:ascii="Times New Roman" w:hAnsi="Times New Roman" w:cs="Times New Roman"/>
          <w:bCs/>
          <w:sz w:val="28"/>
          <w:szCs w:val="28"/>
        </w:rPr>
        <w:t>Ознакомьтесь с теоретическими основами рефакторинга, включая его цели, преимущества и отличия от оптимизации. Изучите основные техники рефакторинга, такие как: разделение больших функций на более мелкие, устранение дублирующегося кода, улучшение именования переменных, функций и классов, введение уровней абстракции.</w:t>
      </w:r>
    </w:p>
    <w:p w:rsidR="001B1780" w:rsidRDefault="001B1780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1780" w:rsidRPr="001B1780" w:rsidRDefault="001B1780" w:rsidP="000656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780">
        <w:rPr>
          <w:rFonts w:ascii="Times New Roman" w:hAnsi="Times New Roman" w:cs="Times New Roman"/>
          <w:bCs/>
          <w:sz w:val="28"/>
          <w:szCs w:val="28"/>
        </w:rPr>
        <w:t>Проведите анализ предоставленного кода, чтобы выявить проблемные участки. Составьте список проблемных мест, которые требуют рефакторинга.</w:t>
      </w:r>
    </w:p>
    <w:p w:rsidR="001B1780" w:rsidRDefault="001B1780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1780" w:rsidRPr="001B1780" w:rsidRDefault="001B1780" w:rsidP="000656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780">
        <w:rPr>
          <w:rFonts w:ascii="Times New Roman" w:hAnsi="Times New Roman" w:cs="Times New Roman"/>
          <w:bCs/>
          <w:sz w:val="28"/>
          <w:szCs w:val="28"/>
        </w:rPr>
        <w:t>Примените техники рефакторинга для устранения выявленных проблем.</w:t>
      </w:r>
    </w:p>
    <w:p w:rsidR="001B1780" w:rsidRDefault="001B1780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1780" w:rsidRPr="001B1780" w:rsidRDefault="001B1780" w:rsidP="000656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780">
        <w:rPr>
          <w:rFonts w:ascii="Times New Roman" w:hAnsi="Times New Roman" w:cs="Times New Roman"/>
          <w:bCs/>
          <w:sz w:val="28"/>
          <w:szCs w:val="28"/>
        </w:rPr>
        <w:t>Подготовьте отчет, включающий описание исходного состояния кода (с примерами проблемных участков), внесенные изменения (с пояснениями и обоснованием), итоговое состояние кода.</w:t>
      </w:r>
    </w:p>
    <w:p w:rsidR="001B1780" w:rsidRDefault="001B1780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1780" w:rsidRDefault="001B1780" w:rsidP="000656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780">
        <w:rPr>
          <w:rFonts w:ascii="Times New Roman" w:hAnsi="Times New Roman" w:cs="Times New Roman"/>
          <w:bCs/>
          <w:sz w:val="28"/>
          <w:szCs w:val="28"/>
        </w:rPr>
        <w:t>Проверьте, что после рефакторинга программа работает корректно. Если возможно, напишите или обновите тесты для измененных участков кода.</w:t>
      </w:r>
      <w:r w:rsidR="00322788">
        <w:rPr>
          <w:rFonts w:ascii="Times New Roman" w:hAnsi="Times New Roman" w:cs="Times New Roman"/>
          <w:bCs/>
          <w:sz w:val="28"/>
          <w:szCs w:val="28"/>
        </w:rPr>
        <w:t>ы</w:t>
      </w:r>
    </w:p>
    <w:p w:rsidR="001B1780" w:rsidRPr="001B1780" w:rsidRDefault="001B1780" w:rsidP="001B1780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1B1780" w:rsidRDefault="001B1780" w:rsidP="001B1780">
      <w:pPr>
        <w:rPr>
          <w:rFonts w:ascii="Times New Roman" w:hAnsi="Times New Roman" w:cs="Times New Roman"/>
          <w:bCs/>
          <w:sz w:val="28"/>
          <w:szCs w:val="28"/>
        </w:rPr>
      </w:pPr>
    </w:p>
    <w:p w:rsidR="001B1780" w:rsidRDefault="001B1780" w:rsidP="000656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B1780" w:rsidRDefault="001B1780" w:rsidP="000656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1780" w:rsidRDefault="009F7846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начала, я нашел код, который идеально подходит для рефакторинга. Это небольшая программа на языке программирования P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ython</w:t>
      </w:r>
      <w:r w:rsidRPr="009F784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которая представляет собой </w:t>
      </w:r>
      <w:r w:rsidRPr="009F7846">
        <w:rPr>
          <w:rFonts w:ascii="Times New Roman" w:hAnsi="Times New Roman" w:cs="Times New Roman"/>
          <w:bCs/>
          <w:sz w:val="28"/>
          <w:szCs w:val="28"/>
        </w:rPr>
        <w:t>упрощенную систему оформления заказов в магазине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Она позволяет добавлять заказы (переменные: товар, цена, количество), считать общую стоимость всех заказов, а также печатать чек с перечнем товаров и итоговой суммой покупки. </w:t>
      </w:r>
    </w:p>
    <w:p w:rsidR="009F7846" w:rsidRDefault="009F7846" w:rsidP="001B1780">
      <w:pPr>
        <w:rPr>
          <w:rFonts w:ascii="Times New Roman" w:hAnsi="Times New Roman" w:cs="Times New Roman"/>
          <w:bCs/>
          <w:sz w:val="28"/>
          <w:szCs w:val="28"/>
        </w:rPr>
      </w:pPr>
    </w:p>
    <w:p w:rsidR="009F7846" w:rsidRDefault="009F7846" w:rsidP="001B17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731510" cy="6551930"/>
            <wp:effectExtent l="0" t="0" r="0" b="1270"/>
            <wp:docPr id="590437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37126" name="Рисунок 5904371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46" w:rsidRDefault="009F7846" w:rsidP="009F7846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Рис. 1. Изначальный код программы до рефакто</w:t>
      </w:r>
      <w:r w:rsidR="00B6084D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инга.</w:t>
      </w:r>
    </w:p>
    <w:p w:rsidR="009F7846" w:rsidRDefault="009F7846" w:rsidP="009F7846">
      <w:pPr>
        <w:rPr>
          <w:rFonts w:ascii="Times New Roman" w:hAnsi="Times New Roman" w:cs="Times New Roman"/>
          <w:bCs/>
          <w:sz w:val="28"/>
          <w:szCs w:val="28"/>
        </w:rPr>
      </w:pPr>
    </w:p>
    <w:p w:rsidR="009F7846" w:rsidRDefault="009F7846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коде содержатся следующие проблемы: </w:t>
      </w:r>
    </w:p>
    <w:p w:rsidR="009F7846" w:rsidRDefault="009F7846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7846" w:rsidRPr="00B6084D" w:rsidRDefault="009F7846" w:rsidP="000656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4D">
        <w:rPr>
          <w:rFonts w:ascii="Times New Roman" w:hAnsi="Times New Roman" w:cs="Times New Roman"/>
          <w:bCs/>
          <w:sz w:val="28"/>
          <w:szCs w:val="28"/>
        </w:rPr>
        <w:t>п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лохие имена переменных (n, p, q)</w:t>
      </w:r>
      <w:r w:rsidRPr="00B6084D">
        <w:rPr>
          <w:rFonts w:ascii="Times New Roman" w:hAnsi="Times New Roman" w:cs="Times New Roman"/>
          <w:bCs/>
          <w:sz w:val="28"/>
          <w:szCs w:val="28"/>
        </w:rPr>
        <w:t>, которые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 xml:space="preserve"> непонятно, что означают</w:t>
      </w:r>
      <w:r w:rsidRPr="00B6084D"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 xml:space="preserve">ублирование кода </w:t>
      </w:r>
      <w:r w:rsidRPr="00B6084D">
        <w:rPr>
          <w:rFonts w:ascii="Times New Roman" w:hAnsi="Times New Roman" w:cs="Times New Roman"/>
          <w:bCs/>
          <w:sz w:val="28"/>
          <w:szCs w:val="28"/>
        </w:rPr>
        <w:t>(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 xml:space="preserve">расчет </w:t>
      </w:r>
      <w:r w:rsidRPr="00B6084D">
        <w:rPr>
          <w:rFonts w:ascii="Times New Roman" w:hAnsi="Times New Roman" w:cs="Times New Roman"/>
          <w:bCs/>
          <w:sz w:val="28"/>
          <w:szCs w:val="28"/>
        </w:rPr>
        <w:t xml:space="preserve">заказов 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встречается дважды</w:t>
      </w:r>
      <w:r w:rsidRPr="00B6084D">
        <w:rPr>
          <w:rFonts w:ascii="Times New Roman" w:hAnsi="Times New Roman" w:cs="Times New Roman"/>
          <w:bCs/>
          <w:sz w:val="28"/>
          <w:szCs w:val="28"/>
        </w:rPr>
        <w:t>)</w:t>
      </w:r>
    </w:p>
    <w:p w:rsid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6084D" w:rsidRPr="00B6084D" w:rsidRDefault="009F7846" w:rsidP="000656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4D">
        <w:rPr>
          <w:rFonts w:ascii="Times New Roman" w:hAnsi="Times New Roman" w:cs="Times New Roman"/>
          <w:bCs/>
          <w:sz w:val="28"/>
          <w:szCs w:val="28"/>
        </w:rPr>
        <w:t>н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арушение принцип</w:t>
      </w:r>
      <w:r w:rsidRPr="00B6084D">
        <w:rPr>
          <w:rFonts w:ascii="Times New Roman" w:hAnsi="Times New Roman" w:cs="Times New Roman"/>
          <w:bCs/>
          <w:sz w:val="28"/>
          <w:szCs w:val="28"/>
        </w:rPr>
        <w:t>ов ООП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 xml:space="preserve"> </w:t>
      </w:r>
      <w:r w:rsidRPr="00B6084D">
        <w:rPr>
          <w:rFonts w:ascii="Times New Roman" w:hAnsi="Times New Roman" w:cs="Times New Roman"/>
          <w:bCs/>
          <w:sz w:val="28"/>
          <w:szCs w:val="28"/>
        </w:rPr>
        <w:t>(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Store хранит заказы и печатает чек</w:t>
      </w:r>
      <w:r w:rsidR="00B6084D" w:rsidRPr="00B6084D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:rsidR="009F7846" w:rsidRPr="00B6084D" w:rsidRDefault="00B6084D" w:rsidP="0006565D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переменные класса Order (n, p, q) можно менять напрямую</w:t>
      </w:r>
      <w:r w:rsidR="009F7846" w:rsidRPr="00B6084D">
        <w:rPr>
          <w:rFonts w:ascii="Times New Roman" w:hAnsi="Times New Roman" w:cs="Times New Roman"/>
          <w:bCs/>
          <w:sz w:val="28"/>
          <w:szCs w:val="28"/>
        </w:rPr>
        <w:t>)</w:t>
      </w:r>
    </w:p>
    <w:p w:rsid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7846" w:rsidRDefault="00B6084D" w:rsidP="000656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4D">
        <w:rPr>
          <w:rFonts w:ascii="Times New Roman" w:hAnsi="Times New Roman" w:cs="Times New Roman"/>
          <w:bCs/>
          <w:sz w:val="28"/>
          <w:szCs w:val="28"/>
        </w:rPr>
        <w:lastRenderedPageBreak/>
        <w:t>о</w:t>
      </w:r>
      <w:r w:rsidR="009F7846" w:rsidRPr="00B6084D">
        <w:rPr>
          <w:rFonts w:ascii="Times New Roman" w:hAnsi="Times New Roman" w:cs="Times New Roman"/>
          <w:bCs/>
          <w:sz w:val="28"/>
          <w:szCs w:val="28"/>
          <w:lang w:val="ru-US"/>
        </w:rPr>
        <w:t>тсутствие разделения логики</w:t>
      </w:r>
      <w:r w:rsidRPr="00B6084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F7846" w:rsidRPr="00B6084D">
        <w:rPr>
          <w:rFonts w:ascii="Times New Roman" w:hAnsi="Times New Roman" w:cs="Times New Roman"/>
          <w:bCs/>
          <w:sz w:val="28"/>
          <w:szCs w:val="28"/>
          <w:lang w:val="ru-US"/>
        </w:rPr>
        <w:t>расчет общей суммы и вывод чека смешаны в одном классе</w:t>
      </w:r>
      <w:r w:rsidRPr="00B6084D">
        <w:rPr>
          <w:rFonts w:ascii="Times New Roman" w:hAnsi="Times New Roman" w:cs="Times New Roman"/>
          <w:bCs/>
          <w:sz w:val="28"/>
          <w:szCs w:val="28"/>
        </w:rPr>
        <w:t>)</w:t>
      </w:r>
    </w:p>
    <w:p w:rsidR="00B6084D" w:rsidRDefault="00B6084D" w:rsidP="00B6084D">
      <w:pPr>
        <w:rPr>
          <w:rFonts w:ascii="Times New Roman" w:hAnsi="Times New Roman" w:cs="Times New Roman"/>
          <w:bCs/>
          <w:sz w:val="28"/>
          <w:szCs w:val="28"/>
        </w:rPr>
      </w:pPr>
    </w:p>
    <w:p w:rsidR="00B6084D" w:rsidRDefault="00B6084D" w:rsidP="00B608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43500" cy="8585200"/>
            <wp:effectExtent l="0" t="0" r="0" b="0"/>
            <wp:docPr id="17424195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9581" name="Рисунок 1742419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4D" w:rsidRDefault="00B6084D" w:rsidP="00B6084D">
      <w:pPr>
        <w:ind w:left="1416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Рис. 2. Код после рефакторинга</w:t>
      </w:r>
    </w:p>
    <w:p w:rsid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Что было сделано:</w:t>
      </w:r>
    </w:p>
    <w:p w:rsid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6084D" w:rsidRP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  <w:lang w:val="ru-US"/>
        </w:rPr>
      </w:pP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1. Улучшены имена переменных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(n стал name, p стал price, q стал quantity)</w:t>
      </w:r>
    </w:p>
    <w:p w:rsidR="00B6084D" w:rsidRP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  <w:lang w:val="ru-US"/>
        </w:rPr>
      </w:pPr>
    </w:p>
    <w:p w:rsidR="00B6084D" w:rsidRP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2. Избежали дублирования кода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(добавлен метод get_total_price()</w:t>
      </w:r>
      <w:r w:rsidRPr="00B6084D">
        <w:rPr>
          <w:rFonts w:ascii="Times New Roman" w:hAnsi="Times New Roman" w:cs="Times New Roman"/>
          <w:bCs/>
          <w:sz w:val="28"/>
          <w:szCs w:val="28"/>
        </w:rPr>
        <w:t xml:space="preserve"> )</w:t>
      </w:r>
    </w:p>
    <w:p w:rsidR="00B6084D" w:rsidRP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  <w:lang w:val="ru-US"/>
        </w:rPr>
      </w:pPr>
    </w:p>
    <w:p w:rsidR="00CD7848" w:rsidRPr="00CD7848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Код написан с принципом ООП</w:t>
      </w:r>
      <w:r w:rsidR="00CD784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D7848" w:rsidRPr="00B6084D">
        <w:rPr>
          <w:rFonts w:ascii="Times New Roman" w:hAnsi="Times New Roman" w:cs="Times New Roman"/>
          <w:bCs/>
          <w:sz w:val="28"/>
          <w:szCs w:val="28"/>
          <w:lang w:val="ru-US"/>
        </w:rPr>
        <w:t>Store теперь только хранит заказы</w:t>
      </w:r>
      <w:r w:rsidR="00CD784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D7848" w:rsidRPr="00B6084D">
        <w:rPr>
          <w:rFonts w:ascii="Times New Roman" w:hAnsi="Times New Roman" w:cs="Times New Roman"/>
          <w:bCs/>
          <w:sz w:val="28"/>
          <w:szCs w:val="28"/>
          <w:lang w:val="ru-US"/>
        </w:rPr>
        <w:t>ReceiptPrinter теперь только печатает чек</w:t>
      </w:r>
      <w:r w:rsidR="00CD7848">
        <w:rPr>
          <w:rFonts w:ascii="Times New Roman" w:hAnsi="Times New Roman" w:cs="Times New Roman"/>
          <w:bCs/>
          <w:sz w:val="28"/>
          <w:szCs w:val="28"/>
        </w:rPr>
        <w:t>, п</w:t>
      </w:r>
      <w:r w:rsidR="00CD7848" w:rsidRPr="00B6084D">
        <w:rPr>
          <w:rFonts w:ascii="Times New Roman" w:hAnsi="Times New Roman" w:cs="Times New Roman"/>
          <w:bCs/>
          <w:sz w:val="28"/>
          <w:szCs w:val="28"/>
          <w:lang w:val="ru-US"/>
        </w:rPr>
        <w:t>оля Order стали приватными (_name, _price, _quantity)</w:t>
      </w:r>
      <w:r w:rsidR="00CD7848">
        <w:rPr>
          <w:rFonts w:ascii="Times New Roman" w:hAnsi="Times New Roman" w:cs="Times New Roman"/>
          <w:bCs/>
          <w:sz w:val="28"/>
          <w:szCs w:val="28"/>
        </w:rPr>
        <w:t>)</w:t>
      </w:r>
    </w:p>
    <w:p w:rsidR="00B6084D" w:rsidRPr="00B6084D" w:rsidRDefault="00B6084D" w:rsidP="0006565D">
      <w:pPr>
        <w:jc w:val="both"/>
        <w:rPr>
          <w:rFonts w:ascii="Times New Roman" w:hAnsi="Times New Roman" w:cs="Times New Roman"/>
          <w:bCs/>
          <w:sz w:val="28"/>
          <w:szCs w:val="28"/>
          <w:lang w:val="ru-US"/>
        </w:rPr>
      </w:pPr>
    </w:p>
    <w:p w:rsidR="00B6084D" w:rsidRDefault="00CD7848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B6084D" w:rsidRPr="00B6084D">
        <w:rPr>
          <w:rFonts w:ascii="Times New Roman" w:hAnsi="Times New Roman" w:cs="Times New Roman"/>
          <w:bCs/>
          <w:sz w:val="28"/>
          <w:szCs w:val="28"/>
          <w:lang w:val="ru-US"/>
        </w:rPr>
        <w:t>. Использовали sum()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замен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 xml:space="preserve"> for-цикл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B6084D">
        <w:rPr>
          <w:rFonts w:ascii="Times New Roman" w:hAnsi="Times New Roman" w:cs="Times New Roman"/>
          <w:bCs/>
          <w:sz w:val="28"/>
          <w:szCs w:val="28"/>
          <w:lang w:val="ru-US"/>
        </w:rPr>
        <w:t>, делая код более читаемым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CD7848" w:rsidRDefault="00CD7848" w:rsidP="00B6084D">
      <w:pPr>
        <w:rPr>
          <w:rFonts w:ascii="Times New Roman" w:hAnsi="Times New Roman" w:cs="Times New Roman"/>
          <w:bCs/>
          <w:sz w:val="28"/>
          <w:szCs w:val="28"/>
        </w:rPr>
      </w:pPr>
    </w:p>
    <w:p w:rsidR="00CD7848" w:rsidRDefault="00CD7848" w:rsidP="00B608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819400" cy="1079500"/>
            <wp:effectExtent l="0" t="0" r="0" b="0"/>
            <wp:docPr id="15957530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3041" name="Рисунок 1595753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48" w:rsidRDefault="00CD7848" w:rsidP="00B608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Рис. 3. Проверка корректной работы кода после рефакторинга</w:t>
      </w:r>
    </w:p>
    <w:p w:rsidR="00CD7848" w:rsidRDefault="00CD7848" w:rsidP="00B6084D">
      <w:pPr>
        <w:rPr>
          <w:rFonts w:ascii="Times New Roman" w:hAnsi="Times New Roman" w:cs="Times New Roman"/>
          <w:bCs/>
          <w:sz w:val="28"/>
          <w:szCs w:val="28"/>
        </w:rPr>
      </w:pPr>
    </w:p>
    <w:p w:rsidR="00CD7848" w:rsidRDefault="00CD7848" w:rsidP="000656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CD7848" w:rsidRDefault="00CD7848" w:rsidP="000656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848" w:rsidRPr="00CD7848" w:rsidRDefault="00CD7848" w:rsidP="0006565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лабораторной работы я ознакомился с принципами рефакторинга кода. Затем на практике был обработан код, у которого произошли</w:t>
      </w:r>
      <w:r w:rsidRPr="001B178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улучшения читаемости, структуры 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1B1780">
        <w:rPr>
          <w:rFonts w:ascii="Times New Roman" w:hAnsi="Times New Roman" w:cs="Times New Roman"/>
          <w:color w:val="000000"/>
          <w:kern w:val="0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CD7848" w:rsidRPr="00CD7848" w:rsidRDefault="00CD7848" w:rsidP="00B6084D">
      <w:pPr>
        <w:rPr>
          <w:rFonts w:ascii="Times New Roman" w:hAnsi="Times New Roman" w:cs="Times New Roman"/>
          <w:bCs/>
          <w:sz w:val="28"/>
          <w:szCs w:val="28"/>
        </w:rPr>
      </w:pPr>
    </w:p>
    <w:sectPr w:rsidR="00CD7848" w:rsidRPr="00CD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7026"/>
    <w:multiLevelType w:val="hybridMultilevel"/>
    <w:tmpl w:val="7144A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93E10"/>
    <w:multiLevelType w:val="hybridMultilevel"/>
    <w:tmpl w:val="551C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B76D7"/>
    <w:multiLevelType w:val="hybridMultilevel"/>
    <w:tmpl w:val="AD92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80538">
    <w:abstractNumId w:val="1"/>
  </w:num>
  <w:num w:numId="2" w16cid:durableId="1303194925">
    <w:abstractNumId w:val="2"/>
  </w:num>
  <w:num w:numId="3" w16cid:durableId="207187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80"/>
    <w:rsid w:val="0006565D"/>
    <w:rsid w:val="001B1780"/>
    <w:rsid w:val="00322788"/>
    <w:rsid w:val="009F7846"/>
    <w:rsid w:val="00B6084D"/>
    <w:rsid w:val="00C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A1657CD"/>
  <w15:chartTrackingRefBased/>
  <w15:docId w15:val="{BAF1F154-605F-9A47-A261-8967D71D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8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Gavrilenko</dc:creator>
  <cp:keywords/>
  <dc:description/>
  <cp:lastModifiedBy>Vladislav Gavrilenko</cp:lastModifiedBy>
  <cp:revision>5</cp:revision>
  <dcterms:created xsi:type="dcterms:W3CDTF">2025-04-01T17:57:00Z</dcterms:created>
  <dcterms:modified xsi:type="dcterms:W3CDTF">2025-04-02T10:20:00Z</dcterms:modified>
</cp:coreProperties>
</file>