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Edit target paragraph.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gridSpan w:val="2"/>
          </w:tcPr>
          <w:p>
            <w:r>
              <w:t xml:space="preserve">Merged across two columns</w:t>
            </w:r>
          </w:p>
        </w:tc>
        <w:tc>
          <w:tcPr>
            <w:vMerge w:val="restart"/>
          </w:tcPr>
          <w:p>
            <w:r>
              <w:t xml:space="preserve">Merged down two rows</w:t>
            </w:r>
          </w:p>
        </w:tc>
      </w:tr>
      <w:tr>
        <w:tc>
          <w:p>
            <w:r>
              <w:t xml:space="preserve">Plain cell</w:t>
            </w:r>
          </w:p>
        </w:tc>
        <w:tc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5"/>
              <w:gridCol w:w="1505"/>
            </w:tblGrid>
            <w:tr>
              <w:tc>
                <w:p>
                  <w:r>
                    <w:t xml:space="preserve">Inner A</w:t>
                  </w:r>
                </w:p>
              </w:tc>
              <w:tc>
                <w:p>
                  <w:r>
                    <w:t xml:space="preserve">Inner B</w:t>
                  </w:r>
                </w:p>
              </w:tc>
            </w:tr>
          </w:tbl>
          <w:p>
            <w:r>
              <w:t xml:space="preserve">Below the inner table.</w:t>
            </w:r>
          </w:p>
        </w:tc>
        <w:tc>
          <w:tcPr>
            <w:vMerge w:val="continue"/>
          </w:tcPr>
          <w:p/>
        </w:tc>
      </w:tr>
    </w:tbl>
    <w:p>
      <w:r>
        <w:t xml:space="preserve">After the tables.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2026-10-19T08:17:57.019Z</dcterms:created>
  <dcterms:modified xsi:type="dcterms:W3CDTF">2026-10-19T08:17:57.019Z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