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DE" w:rsidRPr="00465317" w:rsidRDefault="006441DE" w:rsidP="006441DE">
      <w:pPr>
        <w:jc w:val="center"/>
        <w:rPr>
          <w:sz w:val="52"/>
          <w:szCs w:val="52"/>
        </w:rPr>
      </w:pPr>
      <w:r w:rsidRPr="00465317">
        <w:rPr>
          <w:sz w:val="52"/>
          <w:szCs w:val="52"/>
        </w:rPr>
        <w:t>Book</w:t>
      </w:r>
      <w:r w:rsidR="00FE22F8">
        <w:rPr>
          <w:rFonts w:hint="eastAsia"/>
          <w:sz w:val="52"/>
          <w:szCs w:val="52"/>
        </w:rPr>
        <w:t xml:space="preserve"> 2 Unit </w:t>
      </w:r>
      <w:r w:rsidR="003A4CA0">
        <w:rPr>
          <w:rFonts w:hint="eastAsia"/>
          <w:sz w:val="52"/>
          <w:szCs w:val="52"/>
        </w:rPr>
        <w:t>6</w:t>
      </w:r>
    </w:p>
    <w:p w:rsidR="006441DE" w:rsidRDefault="006441DE" w:rsidP="006441DE"/>
    <w:p w:rsidR="006441DE" w:rsidRPr="00465317" w:rsidRDefault="006441DE" w:rsidP="006441DE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6441DE" w:rsidRPr="00465317" w:rsidRDefault="006441DE" w:rsidP="006441D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6441DE" w:rsidRPr="00B77C96" w:rsidRDefault="003A4CA0" w:rsidP="006441D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Similar words</w:t>
      </w:r>
    </w:p>
    <w:p w:rsidR="003A4CA0" w:rsidRDefault="008A0CA6" w:rsidP="003A4CA0">
      <w:pPr>
        <w:rPr>
          <w:rFonts w:hint="eastAsia"/>
        </w:rPr>
      </w:pPr>
      <w:r>
        <w:rPr>
          <w:rFonts w:hint="eastAsia"/>
        </w:rPr>
        <w:t>1.</w:t>
      </w:r>
      <w:r w:rsidR="00D056D4">
        <w:rPr>
          <w:rFonts w:hint="eastAsia"/>
        </w:rPr>
        <w:t xml:space="preserve"> </w:t>
      </w:r>
      <w:r w:rsidR="003A4CA0">
        <w:rPr>
          <w:rFonts w:hint="eastAsia"/>
        </w:rPr>
        <w:t>A. emigration</w:t>
      </w:r>
      <w:r w:rsidR="003A4CA0">
        <w:rPr>
          <w:rFonts w:hint="eastAsia"/>
        </w:rPr>
        <w:tab/>
      </w:r>
      <w:r w:rsidR="003A4CA0">
        <w:rPr>
          <w:rFonts w:hint="eastAsia"/>
        </w:rPr>
        <w:tab/>
        <w:t>B. immigration</w:t>
      </w:r>
    </w:p>
    <w:p w:rsidR="003A4CA0" w:rsidRDefault="003A4CA0" w:rsidP="003A4CA0">
      <w:pPr>
        <w:rPr>
          <w:rFonts w:hint="eastAsia"/>
        </w:rPr>
      </w:pPr>
      <w:r>
        <w:rPr>
          <w:rFonts w:hint="eastAsia"/>
        </w:rPr>
        <w:t xml:space="preserve">2. A. </w:t>
      </w:r>
      <w:proofErr w:type="gramStart"/>
      <w:r>
        <w:rPr>
          <w:rFonts w:hint="eastAsia"/>
        </w:rPr>
        <w:t>conserve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reserved</w:t>
      </w:r>
    </w:p>
    <w:p w:rsidR="003A4CA0" w:rsidRDefault="003A4CA0" w:rsidP="003A4CA0">
      <w:pPr>
        <w:rPr>
          <w:rFonts w:hint="eastAsia"/>
        </w:rPr>
      </w:pPr>
      <w:r>
        <w:rPr>
          <w:rFonts w:hint="eastAsia"/>
        </w:rPr>
        <w:t>3. A. scratch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scraps</w:t>
      </w:r>
    </w:p>
    <w:p w:rsidR="003A4CA0" w:rsidRDefault="003A4CA0" w:rsidP="003A4CA0">
      <w:pPr>
        <w:rPr>
          <w:rFonts w:hint="eastAsia"/>
        </w:rPr>
      </w:pPr>
      <w:r>
        <w:rPr>
          <w:rFonts w:hint="eastAsia"/>
        </w:rPr>
        <w:t>4. A. Conscious</w:t>
      </w:r>
      <w:r>
        <w:rPr>
          <w:rFonts w:hint="eastAsia"/>
        </w:rPr>
        <w:tab/>
      </w:r>
      <w:r>
        <w:rPr>
          <w:rFonts w:hint="eastAsia"/>
        </w:rPr>
        <w:tab/>
        <w:t>B. conscience</w:t>
      </w:r>
    </w:p>
    <w:p w:rsidR="003A4CA0" w:rsidRDefault="003A4CA0" w:rsidP="003A4CA0">
      <w:pPr>
        <w:rPr>
          <w:rFonts w:hint="eastAsia"/>
        </w:rPr>
      </w:pPr>
      <w:r>
        <w:rPr>
          <w:rFonts w:hint="eastAsia"/>
        </w:rPr>
        <w:t>5. A. resigned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assign</w:t>
      </w:r>
    </w:p>
    <w:p w:rsidR="003A4CA0" w:rsidRDefault="003A4CA0" w:rsidP="003A4CA0">
      <w:pPr>
        <w:rPr>
          <w:rFonts w:hint="eastAsia"/>
        </w:rPr>
      </w:pPr>
      <w:r>
        <w:rPr>
          <w:rFonts w:hint="eastAsia"/>
        </w:rPr>
        <w:t>6. A. myth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mystery</w:t>
      </w:r>
    </w:p>
    <w:p w:rsidR="003A4CA0" w:rsidRDefault="003A4CA0" w:rsidP="003A4CA0">
      <w:pPr>
        <w:rPr>
          <w:rFonts w:hint="eastAsia"/>
        </w:rPr>
      </w:pPr>
      <w:r>
        <w:rPr>
          <w:rFonts w:hint="eastAsia"/>
        </w:rPr>
        <w:t>7. A. specific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typical</w:t>
      </w:r>
    </w:p>
    <w:p w:rsidR="003A4CA0" w:rsidRDefault="003A4CA0" w:rsidP="003A4CA0">
      <w:pPr>
        <w:rPr>
          <w:rFonts w:hint="eastAsia"/>
        </w:rPr>
      </w:pPr>
      <w:r>
        <w:rPr>
          <w:rFonts w:hint="eastAsia"/>
        </w:rPr>
        <w:t>8. A. remember</w:t>
      </w:r>
      <w:r>
        <w:rPr>
          <w:rFonts w:hint="eastAsia"/>
        </w:rPr>
        <w:tab/>
      </w:r>
      <w:r>
        <w:rPr>
          <w:rFonts w:hint="eastAsia"/>
        </w:rPr>
        <w:tab/>
        <w:t>B. recorder</w:t>
      </w:r>
    </w:p>
    <w:p w:rsidR="006441DE" w:rsidRDefault="006441DE" w:rsidP="006441DE"/>
    <w:p w:rsidR="007C2B83" w:rsidRPr="00B77C96" w:rsidRDefault="003A4CA0" w:rsidP="007C2B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Expression</w:t>
      </w:r>
      <w:r w:rsidR="00D23A88">
        <w:rPr>
          <w:rFonts w:hint="eastAsia"/>
          <w:b/>
          <w:sz w:val="24"/>
          <w:szCs w:val="24"/>
        </w:rPr>
        <w:t>s</w:t>
      </w:r>
    </w:p>
    <w:p w:rsidR="007C2B83" w:rsidRDefault="003A4CA0" w:rsidP="003A4CA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of their choosing</w:t>
      </w:r>
    </w:p>
    <w:p w:rsidR="003A4CA0" w:rsidRDefault="003A4CA0" w:rsidP="003A4CA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no longer</w:t>
      </w:r>
    </w:p>
    <w:p w:rsidR="003A4CA0" w:rsidRDefault="003A4CA0" w:rsidP="003A4CA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have come up with / came up with</w:t>
      </w:r>
    </w:p>
    <w:p w:rsidR="003A4CA0" w:rsidRDefault="003A4CA0" w:rsidP="003A4CA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from scratch</w:t>
      </w:r>
    </w:p>
    <w:p w:rsidR="003A4CA0" w:rsidRDefault="003A4CA0" w:rsidP="003A4CA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lead to</w:t>
      </w:r>
    </w:p>
    <w:p w:rsidR="003A4CA0" w:rsidRDefault="003A4CA0" w:rsidP="003A4CA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reaching out to</w:t>
      </w:r>
    </w:p>
    <w:p w:rsidR="003A4CA0" w:rsidRDefault="003A4CA0" w:rsidP="003A4CA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speed up</w:t>
      </w:r>
    </w:p>
    <w:p w:rsidR="003A4CA0" w:rsidRDefault="003A4CA0" w:rsidP="003A4CA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Thanks to</w:t>
      </w:r>
    </w:p>
    <w:p w:rsidR="007C2B83" w:rsidRDefault="007C2B83" w:rsidP="006441DE"/>
    <w:p w:rsidR="003A4CA0" w:rsidRDefault="003A4CA0" w:rsidP="006441DE">
      <w:pPr>
        <w:rPr>
          <w:rFonts w:hint="eastAsia"/>
        </w:rPr>
      </w:pPr>
      <w:r>
        <w:rPr>
          <w:rFonts w:hint="eastAsia"/>
          <w:b/>
          <w:sz w:val="24"/>
          <w:szCs w:val="24"/>
        </w:rPr>
        <w:t>Word building</w:t>
      </w:r>
      <w:r w:rsidR="006441DE">
        <w:rPr>
          <w:rFonts w:hint="eastAsia"/>
        </w:rPr>
        <w:t xml:space="preserve"> </w:t>
      </w:r>
    </w:p>
    <w:p w:rsidR="003A4CA0" w:rsidRDefault="003A4CA0" w:rsidP="006441DE">
      <w:pPr>
        <w:rPr>
          <w:rFonts w:hint="eastAsia"/>
        </w:rPr>
      </w:pPr>
    </w:p>
    <w:tbl>
      <w:tblPr>
        <w:tblStyle w:val="-3"/>
        <w:tblW w:w="0" w:type="auto"/>
        <w:tblLook w:val="04A0"/>
      </w:tblPr>
      <w:tblGrid>
        <w:gridCol w:w="3369"/>
        <w:gridCol w:w="3685"/>
      </w:tblGrid>
      <w:tr w:rsidR="003A4CA0" w:rsidTr="003A4CA0">
        <w:trPr>
          <w:cnfStyle w:val="100000000000"/>
        </w:trPr>
        <w:tc>
          <w:tcPr>
            <w:cnfStyle w:val="001000000000"/>
            <w:tcW w:w="3369" w:type="dxa"/>
          </w:tcPr>
          <w:p w:rsidR="003A4CA0" w:rsidRDefault="003A4CA0" w:rsidP="003A4CA0">
            <w:pPr>
              <w:jc w:val="center"/>
            </w:pPr>
            <w:r>
              <w:rPr>
                <w:rFonts w:hint="eastAsia"/>
              </w:rPr>
              <w:t>Adjective</w:t>
            </w:r>
          </w:p>
        </w:tc>
        <w:tc>
          <w:tcPr>
            <w:tcW w:w="3685" w:type="dxa"/>
          </w:tcPr>
          <w:p w:rsidR="003A4CA0" w:rsidRDefault="003A4CA0" w:rsidP="003A4CA0">
            <w:pPr>
              <w:jc w:val="center"/>
              <w:cnfStyle w:val="100000000000"/>
            </w:pPr>
            <w:r>
              <w:rPr>
                <w:rFonts w:hint="eastAsia"/>
              </w:rPr>
              <w:t>Noun</w:t>
            </w:r>
          </w:p>
        </w:tc>
      </w:tr>
      <w:tr w:rsidR="003A4CA0" w:rsidTr="003A4CA0">
        <w:trPr>
          <w:cnfStyle w:val="000000100000"/>
        </w:trPr>
        <w:tc>
          <w:tcPr>
            <w:cnfStyle w:val="001000000000"/>
            <w:tcW w:w="3369" w:type="dxa"/>
          </w:tcPr>
          <w:p w:rsidR="003A4CA0" w:rsidRPr="00BB78F4" w:rsidRDefault="003A4CA0" w:rsidP="003A4CA0">
            <w:pPr>
              <w:jc w:val="center"/>
              <w:rPr>
                <w:rFonts w:asciiTheme="minorHAnsi" w:hAnsiTheme="minorHAnsi" w:cs="Times New Roman"/>
                <w:b w:val="0"/>
              </w:rPr>
            </w:pPr>
            <w:r w:rsidRPr="00BB78F4">
              <w:rPr>
                <w:rFonts w:asciiTheme="minorHAnsi" w:hAnsiTheme="minorHAnsi" w:cs="Times New Roman"/>
                <w:b w:val="0"/>
              </w:rPr>
              <w:t>creative</w:t>
            </w:r>
          </w:p>
        </w:tc>
        <w:tc>
          <w:tcPr>
            <w:tcW w:w="3685" w:type="dxa"/>
          </w:tcPr>
          <w:p w:rsidR="003A4CA0" w:rsidRPr="003A4CA0" w:rsidRDefault="003A4CA0" w:rsidP="003A4CA0">
            <w:pPr>
              <w:jc w:val="center"/>
              <w:cnfStyle w:val="000000100000"/>
            </w:pPr>
            <w:r w:rsidRPr="003A4CA0">
              <w:t>creativity</w:t>
            </w:r>
          </w:p>
        </w:tc>
      </w:tr>
      <w:tr w:rsidR="003A4CA0" w:rsidTr="003A4CA0">
        <w:trPr>
          <w:cnfStyle w:val="000000010000"/>
        </w:trPr>
        <w:tc>
          <w:tcPr>
            <w:cnfStyle w:val="001000000000"/>
            <w:tcW w:w="3369" w:type="dxa"/>
          </w:tcPr>
          <w:p w:rsidR="003A4CA0" w:rsidRPr="00BB78F4" w:rsidRDefault="003A4CA0" w:rsidP="003A4CA0">
            <w:pPr>
              <w:jc w:val="center"/>
              <w:rPr>
                <w:rFonts w:asciiTheme="minorHAnsi" w:hAnsiTheme="minorHAnsi"/>
                <w:b w:val="0"/>
              </w:rPr>
            </w:pPr>
            <w:r w:rsidRPr="00BB78F4">
              <w:rPr>
                <w:rFonts w:asciiTheme="minorHAnsi" w:hAnsiTheme="minorHAnsi"/>
                <w:b w:val="0"/>
              </w:rPr>
              <w:t>popular</w:t>
            </w:r>
          </w:p>
        </w:tc>
        <w:tc>
          <w:tcPr>
            <w:tcW w:w="3685" w:type="dxa"/>
          </w:tcPr>
          <w:p w:rsidR="003A4CA0" w:rsidRPr="003A4CA0" w:rsidRDefault="003A4CA0" w:rsidP="003A4CA0">
            <w:pPr>
              <w:jc w:val="center"/>
              <w:cnfStyle w:val="000000010000"/>
            </w:pPr>
            <w:r>
              <w:rPr>
                <w:rFonts w:hint="eastAsia"/>
              </w:rPr>
              <w:t>popularity</w:t>
            </w:r>
          </w:p>
        </w:tc>
      </w:tr>
      <w:tr w:rsidR="003A4CA0" w:rsidTr="003A4CA0">
        <w:trPr>
          <w:cnfStyle w:val="000000100000"/>
        </w:trPr>
        <w:tc>
          <w:tcPr>
            <w:cnfStyle w:val="001000000000"/>
            <w:tcW w:w="3369" w:type="dxa"/>
          </w:tcPr>
          <w:p w:rsidR="003A4CA0" w:rsidRPr="00BB78F4" w:rsidRDefault="003A4CA0" w:rsidP="003A4CA0">
            <w:pPr>
              <w:jc w:val="center"/>
              <w:rPr>
                <w:rFonts w:asciiTheme="minorHAnsi" w:hAnsiTheme="minorHAnsi"/>
                <w:b w:val="0"/>
              </w:rPr>
            </w:pPr>
            <w:r w:rsidRPr="00BB78F4">
              <w:rPr>
                <w:rFonts w:asciiTheme="minorHAnsi" w:hAnsiTheme="minorHAnsi" w:hint="eastAsia"/>
                <w:b w:val="0"/>
              </w:rPr>
              <w:t>public</w:t>
            </w:r>
          </w:p>
        </w:tc>
        <w:tc>
          <w:tcPr>
            <w:tcW w:w="3685" w:type="dxa"/>
          </w:tcPr>
          <w:p w:rsidR="003A4CA0" w:rsidRPr="003A4CA0" w:rsidRDefault="003A4CA0" w:rsidP="003A4CA0">
            <w:pPr>
              <w:jc w:val="center"/>
              <w:cnfStyle w:val="000000100000"/>
            </w:pPr>
            <w:r>
              <w:rPr>
                <w:rFonts w:hint="eastAsia"/>
              </w:rPr>
              <w:t>publicity</w:t>
            </w:r>
          </w:p>
        </w:tc>
      </w:tr>
      <w:tr w:rsidR="003A4CA0" w:rsidTr="003A4CA0">
        <w:trPr>
          <w:cnfStyle w:val="000000010000"/>
        </w:trPr>
        <w:tc>
          <w:tcPr>
            <w:cnfStyle w:val="001000000000"/>
            <w:tcW w:w="3369" w:type="dxa"/>
          </w:tcPr>
          <w:p w:rsidR="003A4CA0" w:rsidRPr="00BB78F4" w:rsidRDefault="003A4CA0" w:rsidP="003A4CA0">
            <w:pPr>
              <w:jc w:val="center"/>
              <w:rPr>
                <w:rFonts w:asciiTheme="minorHAnsi" w:hAnsiTheme="minorHAnsi"/>
                <w:b w:val="0"/>
              </w:rPr>
            </w:pPr>
            <w:r w:rsidRPr="00BB78F4">
              <w:rPr>
                <w:rFonts w:asciiTheme="minorHAnsi" w:hAnsiTheme="minorHAnsi" w:hint="eastAsia"/>
                <w:b w:val="0"/>
              </w:rPr>
              <w:t>practical</w:t>
            </w:r>
          </w:p>
        </w:tc>
        <w:tc>
          <w:tcPr>
            <w:tcW w:w="3685" w:type="dxa"/>
          </w:tcPr>
          <w:p w:rsidR="003A4CA0" w:rsidRPr="003A4CA0" w:rsidRDefault="003A4CA0" w:rsidP="003A4CA0">
            <w:pPr>
              <w:jc w:val="center"/>
              <w:cnfStyle w:val="000000010000"/>
            </w:pPr>
            <w:r>
              <w:rPr>
                <w:rFonts w:hint="eastAsia"/>
              </w:rPr>
              <w:t>practicality</w:t>
            </w:r>
          </w:p>
        </w:tc>
      </w:tr>
      <w:tr w:rsidR="003A4CA0" w:rsidTr="003A4CA0">
        <w:trPr>
          <w:cnfStyle w:val="000000100000"/>
        </w:trPr>
        <w:tc>
          <w:tcPr>
            <w:cnfStyle w:val="001000000000"/>
            <w:tcW w:w="3369" w:type="dxa"/>
          </w:tcPr>
          <w:p w:rsidR="003A4CA0" w:rsidRPr="00BB78F4" w:rsidRDefault="003A4CA0" w:rsidP="003A4CA0">
            <w:pPr>
              <w:jc w:val="center"/>
              <w:rPr>
                <w:rFonts w:asciiTheme="minorHAnsi" w:hAnsiTheme="minorHAnsi"/>
                <w:b w:val="0"/>
              </w:rPr>
            </w:pPr>
            <w:r w:rsidRPr="00BB78F4">
              <w:rPr>
                <w:rFonts w:asciiTheme="minorHAnsi" w:hAnsiTheme="minorHAnsi" w:hint="eastAsia"/>
                <w:b w:val="0"/>
              </w:rPr>
              <w:t>traditional</w:t>
            </w:r>
          </w:p>
        </w:tc>
        <w:tc>
          <w:tcPr>
            <w:tcW w:w="3685" w:type="dxa"/>
          </w:tcPr>
          <w:p w:rsidR="003A4CA0" w:rsidRPr="003A4CA0" w:rsidRDefault="003A4CA0" w:rsidP="003A4CA0">
            <w:pPr>
              <w:jc w:val="center"/>
              <w:cnfStyle w:val="000000100000"/>
            </w:pPr>
            <w:proofErr w:type="spellStart"/>
            <w:r>
              <w:rPr>
                <w:rFonts w:hint="eastAsia"/>
              </w:rPr>
              <w:t>traditionality</w:t>
            </w:r>
            <w:proofErr w:type="spellEnd"/>
          </w:p>
        </w:tc>
      </w:tr>
      <w:tr w:rsidR="003A4CA0" w:rsidTr="003A4CA0">
        <w:trPr>
          <w:cnfStyle w:val="000000010000"/>
        </w:trPr>
        <w:tc>
          <w:tcPr>
            <w:cnfStyle w:val="001000000000"/>
            <w:tcW w:w="3369" w:type="dxa"/>
          </w:tcPr>
          <w:p w:rsidR="003A4CA0" w:rsidRPr="00BB78F4" w:rsidRDefault="003A4CA0" w:rsidP="003A4CA0">
            <w:pPr>
              <w:jc w:val="center"/>
              <w:rPr>
                <w:rFonts w:asciiTheme="minorHAnsi" w:hAnsiTheme="minorHAnsi"/>
                <w:b w:val="0"/>
              </w:rPr>
            </w:pPr>
            <w:r w:rsidRPr="00BB78F4">
              <w:rPr>
                <w:rFonts w:asciiTheme="minorHAnsi" w:hAnsiTheme="minorHAnsi" w:hint="eastAsia"/>
                <w:b w:val="0"/>
              </w:rPr>
              <w:t>typical</w:t>
            </w:r>
          </w:p>
        </w:tc>
        <w:tc>
          <w:tcPr>
            <w:tcW w:w="3685" w:type="dxa"/>
          </w:tcPr>
          <w:p w:rsidR="003A4CA0" w:rsidRPr="003A4CA0" w:rsidRDefault="003A4CA0" w:rsidP="003A4CA0">
            <w:pPr>
              <w:jc w:val="center"/>
              <w:cnfStyle w:val="000000010000"/>
            </w:pPr>
            <w:r>
              <w:rPr>
                <w:rFonts w:hint="eastAsia"/>
              </w:rPr>
              <w:t>typicality</w:t>
            </w:r>
          </w:p>
        </w:tc>
      </w:tr>
    </w:tbl>
    <w:p w:rsidR="003A4CA0" w:rsidRDefault="003A4CA0" w:rsidP="006441DE"/>
    <w:p w:rsidR="000F08FC" w:rsidRDefault="000F08FC" w:rsidP="00E048EF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practicality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typicality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creativity</w:t>
      </w:r>
    </w:p>
    <w:p w:rsidR="000F08FC" w:rsidRPr="00E048EF" w:rsidRDefault="000F08FC" w:rsidP="000F08FC">
      <w:pPr>
        <w:pStyle w:val="a5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publicity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proofErr w:type="spellStart"/>
      <w:proofErr w:type="gramStart"/>
      <w:r>
        <w:rPr>
          <w:rFonts w:hint="eastAsia"/>
        </w:rPr>
        <w:t>traditionality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6. popularity</w:t>
      </w:r>
    </w:p>
    <w:p w:rsidR="00E048EF" w:rsidRDefault="00E048EF" w:rsidP="006441DE">
      <w:pPr>
        <w:rPr>
          <w:b/>
          <w:sz w:val="24"/>
          <w:szCs w:val="24"/>
        </w:rPr>
      </w:pPr>
    </w:p>
    <w:p w:rsidR="006441DE" w:rsidRPr="00B77C96" w:rsidRDefault="006441DE" w:rsidP="006441D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Banked cloze</w:t>
      </w:r>
    </w:p>
    <w:p w:rsidR="00AB02BB" w:rsidRDefault="00AB02BB" w:rsidP="00AB02BB">
      <w:r>
        <w:rPr>
          <w:rFonts w:hint="eastAsia"/>
        </w:rPr>
        <w:t xml:space="preserve">1. </w:t>
      </w:r>
      <w:r w:rsidR="000F08FC">
        <w:rPr>
          <w:rFonts w:hint="eastAsia"/>
        </w:rPr>
        <w:t>originated</w:t>
      </w:r>
      <w:r w:rsidR="000F08FC">
        <w:rPr>
          <w:rFonts w:hint="eastAsia"/>
        </w:rPr>
        <w:tab/>
      </w:r>
      <w:r w:rsidR="006441DE">
        <w:rPr>
          <w:rFonts w:hint="eastAsia"/>
        </w:rPr>
        <w:tab/>
        <w:t xml:space="preserve">2. </w:t>
      </w:r>
      <w:proofErr w:type="gramStart"/>
      <w:r w:rsidR="000F08FC">
        <w:rPr>
          <w:rFonts w:hint="eastAsia"/>
        </w:rPr>
        <w:t>elegant</w:t>
      </w:r>
      <w:proofErr w:type="gramEnd"/>
      <w:r w:rsidR="000F08FC">
        <w:rPr>
          <w:rFonts w:hint="eastAsia"/>
        </w:rPr>
        <w:tab/>
      </w:r>
      <w:r w:rsidR="0072402D">
        <w:rPr>
          <w:rFonts w:hint="eastAsia"/>
        </w:rPr>
        <w:tab/>
      </w:r>
      <w:r w:rsidR="006441DE">
        <w:rPr>
          <w:rFonts w:hint="eastAsia"/>
        </w:rPr>
        <w:tab/>
        <w:t xml:space="preserve">3. </w:t>
      </w:r>
      <w:proofErr w:type="gramStart"/>
      <w:r w:rsidR="000F08FC">
        <w:rPr>
          <w:rFonts w:hint="eastAsia"/>
        </w:rPr>
        <w:t>snack</w:t>
      </w:r>
      <w:proofErr w:type="gramEnd"/>
      <w:r w:rsidR="000F08FC">
        <w:rPr>
          <w:rFonts w:hint="eastAsia"/>
        </w:rPr>
        <w:tab/>
      </w:r>
      <w:r>
        <w:rPr>
          <w:rFonts w:hint="eastAsia"/>
        </w:rPr>
        <w:tab/>
      </w:r>
      <w:r w:rsidR="006441DE">
        <w:rPr>
          <w:rFonts w:hint="eastAsia"/>
        </w:rPr>
        <w:t xml:space="preserve">4. </w:t>
      </w:r>
      <w:proofErr w:type="gramStart"/>
      <w:r w:rsidR="000F08FC">
        <w:rPr>
          <w:rFonts w:hint="eastAsia"/>
        </w:rPr>
        <w:t>replacement</w:t>
      </w:r>
      <w:proofErr w:type="gramEnd"/>
      <w:r>
        <w:rPr>
          <w:rFonts w:hint="eastAsia"/>
        </w:rPr>
        <w:tab/>
        <w:t>5.</w:t>
      </w:r>
      <w:r w:rsidR="001C5023">
        <w:rPr>
          <w:rFonts w:hint="eastAsia"/>
        </w:rPr>
        <w:t xml:space="preserve"> </w:t>
      </w:r>
      <w:proofErr w:type="gramStart"/>
      <w:r w:rsidR="000F08FC">
        <w:rPr>
          <w:rFonts w:hint="eastAsia"/>
        </w:rPr>
        <w:t>layers</w:t>
      </w:r>
      <w:proofErr w:type="gramEnd"/>
      <w:r w:rsidR="006441DE">
        <w:rPr>
          <w:rFonts w:hint="eastAsia"/>
        </w:rPr>
        <w:t xml:space="preserve">  </w:t>
      </w:r>
    </w:p>
    <w:p w:rsidR="006441DE" w:rsidRDefault="006441DE" w:rsidP="00AB02BB">
      <w:r>
        <w:rPr>
          <w:rFonts w:hint="eastAsia"/>
        </w:rPr>
        <w:t xml:space="preserve">6. </w:t>
      </w:r>
      <w:proofErr w:type="gramStart"/>
      <w:r w:rsidR="000F08FC">
        <w:rPr>
          <w:rFonts w:hint="eastAsia"/>
        </w:rPr>
        <w:t>combination</w:t>
      </w:r>
      <w:proofErr w:type="gramEnd"/>
      <w:r w:rsidR="00AB02BB">
        <w:rPr>
          <w:rFonts w:hint="eastAsia"/>
        </w:rPr>
        <w:tab/>
      </w:r>
      <w:r>
        <w:rPr>
          <w:rFonts w:hint="eastAsia"/>
        </w:rPr>
        <w:t xml:space="preserve">7. </w:t>
      </w:r>
      <w:proofErr w:type="gramStart"/>
      <w:r w:rsidR="000F08FC">
        <w:rPr>
          <w:rFonts w:hint="eastAsia"/>
        </w:rPr>
        <w:t>classic</w:t>
      </w:r>
      <w:proofErr w:type="gramEnd"/>
      <w:r w:rsidR="007451FA">
        <w:rPr>
          <w:rFonts w:hint="eastAsia"/>
        </w:rPr>
        <w:tab/>
      </w:r>
      <w:r w:rsidR="007451FA">
        <w:rPr>
          <w:rFonts w:hint="eastAsia"/>
        </w:rPr>
        <w:tab/>
      </w:r>
      <w:r>
        <w:rPr>
          <w:rFonts w:hint="eastAsia"/>
        </w:rPr>
        <w:tab/>
        <w:t>8.</w:t>
      </w:r>
      <w:r w:rsidR="00106E56">
        <w:rPr>
          <w:rFonts w:hint="eastAsia"/>
        </w:rPr>
        <w:t xml:space="preserve"> </w:t>
      </w:r>
      <w:proofErr w:type="gramStart"/>
      <w:r w:rsidR="000F08FC">
        <w:rPr>
          <w:rFonts w:hint="eastAsia"/>
        </w:rPr>
        <w:t>sliced</w:t>
      </w:r>
      <w:proofErr w:type="gramEnd"/>
      <w:r w:rsidR="007451FA">
        <w:rPr>
          <w:rFonts w:hint="eastAsia"/>
        </w:rPr>
        <w:tab/>
      </w:r>
      <w:r w:rsidR="00AB02BB">
        <w:rPr>
          <w:rFonts w:hint="eastAsia"/>
        </w:rPr>
        <w:tab/>
        <w:t xml:space="preserve">9. </w:t>
      </w:r>
      <w:proofErr w:type="gramStart"/>
      <w:r w:rsidR="000F08FC">
        <w:rPr>
          <w:rFonts w:hint="eastAsia"/>
        </w:rPr>
        <w:t>appeal</w:t>
      </w:r>
      <w:proofErr w:type="gramEnd"/>
      <w:r w:rsidR="000F08FC">
        <w:rPr>
          <w:rFonts w:hint="eastAsia"/>
        </w:rPr>
        <w:tab/>
      </w:r>
      <w:r w:rsidR="00AB02BB">
        <w:rPr>
          <w:rFonts w:hint="eastAsia"/>
        </w:rPr>
        <w:tab/>
      </w:r>
      <w:r w:rsidR="00975D55">
        <w:rPr>
          <w:rFonts w:hint="eastAsia"/>
        </w:rPr>
        <w:tab/>
      </w:r>
      <w:r w:rsidR="00AB02BB">
        <w:rPr>
          <w:rFonts w:hint="eastAsia"/>
        </w:rPr>
        <w:t xml:space="preserve">10. </w:t>
      </w:r>
      <w:proofErr w:type="gramStart"/>
      <w:r w:rsidR="000F08FC">
        <w:rPr>
          <w:rFonts w:hint="eastAsia"/>
        </w:rPr>
        <w:t>viewed</w:t>
      </w:r>
      <w:proofErr w:type="gramEnd"/>
    </w:p>
    <w:p w:rsidR="006441DE" w:rsidRDefault="006441DE" w:rsidP="006441DE"/>
    <w:p w:rsidR="006441DE" w:rsidRPr="00465317" w:rsidRDefault="006441DE" w:rsidP="006441D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F438BE" w:rsidRDefault="00474F4B" w:rsidP="00F438BE">
      <w:r>
        <w:rPr>
          <w:rFonts w:hint="eastAsia"/>
        </w:rPr>
        <w:t xml:space="preserve">Fast food came along with the social-economic and cultural development. </w:t>
      </w:r>
      <w:r>
        <w:t>T</w:t>
      </w:r>
      <w:r>
        <w:rPr>
          <w:rFonts w:hint="eastAsia"/>
        </w:rPr>
        <w:t xml:space="preserve">he fast-food business in China emerged as a result of the influence of foreign fast-food culture. </w:t>
      </w:r>
      <w:r>
        <w:t>I</w:t>
      </w:r>
      <w:r>
        <w:rPr>
          <w:rFonts w:hint="eastAsia"/>
        </w:rPr>
        <w:t>n November 1987, the first KFC (Kentucky Fried Chicken) store opened in Beijing, marking the entry of modern fast food into China. On December 28,</w:t>
      </w:r>
      <w:r w:rsidR="005F2267">
        <w:rPr>
          <w:rFonts w:hint="eastAsia"/>
        </w:rPr>
        <w:t xml:space="preserve"> </w:t>
      </w:r>
      <w:r>
        <w:rPr>
          <w:rFonts w:hint="eastAsia"/>
        </w:rPr>
        <w:t xml:space="preserve">1991, </w:t>
      </w:r>
      <w:proofErr w:type="spellStart"/>
      <w:r>
        <w:rPr>
          <w:rFonts w:hint="eastAsia"/>
        </w:rPr>
        <w:t>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Hua</w:t>
      </w:r>
      <w:proofErr w:type="spellEnd"/>
      <w:r>
        <w:rPr>
          <w:rFonts w:hint="eastAsia"/>
        </w:rPr>
        <w:t xml:space="preserve"> Chicken made its debut in Shanghai, symbolizing the beginning of Chinese fast-food business. </w:t>
      </w:r>
      <w:r>
        <w:t>S</w:t>
      </w:r>
      <w:r>
        <w:rPr>
          <w:rFonts w:hint="eastAsia"/>
        </w:rPr>
        <w:t xml:space="preserve">ince then, fast-food enterprises appeared one after another. </w:t>
      </w:r>
      <w:r>
        <w:t>T</w:t>
      </w:r>
      <w:r>
        <w:rPr>
          <w:rFonts w:hint="eastAsia"/>
        </w:rPr>
        <w:t>his indicates that China</w:t>
      </w:r>
      <w:r>
        <w:t>’</w:t>
      </w:r>
      <w:r>
        <w:rPr>
          <w:rFonts w:hint="eastAsia"/>
        </w:rPr>
        <w:t xml:space="preserve">s fast-food market was beginning to take shape, </w:t>
      </w:r>
      <w:r>
        <w:t>which</w:t>
      </w:r>
      <w:r>
        <w:rPr>
          <w:rFonts w:hint="eastAsia"/>
        </w:rPr>
        <w:t xml:space="preserve"> features both tradition and modernity, Chinese style and Western style, high and moderate qualities.</w:t>
      </w:r>
    </w:p>
    <w:p w:rsidR="00BE163D" w:rsidRDefault="00BE163D" w:rsidP="00F438BE"/>
    <w:p w:rsidR="006441DE" w:rsidRPr="00465317" w:rsidRDefault="006441DE" w:rsidP="006441DE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6441DE" w:rsidRDefault="006441DE" w:rsidP="006441D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BF7D5B" w:rsidRPr="006A053C" w:rsidRDefault="002A38CD" w:rsidP="00BF7D5B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 xml:space="preserve">ynonyms </w:t>
      </w:r>
    </w:p>
    <w:p w:rsidR="00BB426B" w:rsidRDefault="00AA56F7" w:rsidP="00AA56F7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 w:rsidR="00BB426B">
        <w:rPr>
          <w:rFonts w:hint="eastAsia"/>
        </w:rPr>
        <w:t>challenging</w:t>
      </w:r>
      <w:proofErr w:type="gramEnd"/>
      <w:r w:rsidR="002A38C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 w:rsidR="00BB426B">
        <w:rPr>
          <w:rFonts w:hint="eastAsia"/>
        </w:rPr>
        <w:t>cultured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 w:rsidR="00BB426B">
        <w:rPr>
          <w:rFonts w:hint="eastAsia"/>
        </w:rPr>
        <w:t>motivation</w:t>
      </w:r>
      <w:proofErr w:type="gramEnd"/>
      <w:r w:rsidR="002A38CD">
        <w:rPr>
          <w:rFonts w:hint="eastAsia"/>
        </w:rPr>
        <w:tab/>
      </w:r>
      <w:r w:rsidR="002A38CD">
        <w:rPr>
          <w:rFonts w:hint="eastAsia"/>
        </w:rPr>
        <w:tab/>
      </w:r>
    </w:p>
    <w:p w:rsidR="002A38CD" w:rsidRDefault="00AA56F7" w:rsidP="00AA56F7">
      <w:r>
        <w:rPr>
          <w:rFonts w:hint="eastAsia"/>
        </w:rPr>
        <w:t xml:space="preserve">4. </w:t>
      </w:r>
      <w:r w:rsidR="00BB426B">
        <w:rPr>
          <w:rFonts w:hint="eastAsia"/>
        </w:rPr>
        <w:t>At first glance, organic farming looks much more expensive for the farmer.</w:t>
      </w:r>
      <w:r w:rsidR="002A38CD">
        <w:rPr>
          <w:rFonts w:hint="eastAsia"/>
        </w:rPr>
        <w:tab/>
      </w:r>
      <w:r w:rsidR="002A38CD">
        <w:rPr>
          <w:rFonts w:hint="eastAsia"/>
        </w:rPr>
        <w:tab/>
      </w:r>
    </w:p>
    <w:p w:rsidR="00AA56F7" w:rsidRDefault="00AA56F7" w:rsidP="00AA56F7">
      <w:r>
        <w:rPr>
          <w:rFonts w:hint="eastAsia"/>
        </w:rPr>
        <w:t xml:space="preserve">5. </w:t>
      </w:r>
      <w:proofErr w:type="gramStart"/>
      <w:r w:rsidR="00BB426B">
        <w:rPr>
          <w:rFonts w:hint="eastAsia"/>
        </w:rPr>
        <w:t>prediction</w:t>
      </w:r>
      <w:proofErr w:type="gramEnd"/>
      <w:r w:rsidR="002A38C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proofErr w:type="gramStart"/>
      <w:r w:rsidR="00BB426B">
        <w:rPr>
          <w:rFonts w:hint="eastAsia"/>
        </w:rPr>
        <w:t>unworldly</w:t>
      </w:r>
      <w:proofErr w:type="gramEnd"/>
      <w:r w:rsidR="002A38CD">
        <w:rPr>
          <w:rFonts w:hint="eastAsia"/>
        </w:rPr>
        <w:tab/>
      </w:r>
      <w:r w:rsidR="002A38CD">
        <w:rPr>
          <w:rFonts w:hint="eastAsia"/>
        </w:rPr>
        <w:tab/>
      </w:r>
      <w:r w:rsidR="002A38CD">
        <w:rPr>
          <w:rFonts w:hint="eastAsia"/>
        </w:rPr>
        <w:tab/>
        <w:t xml:space="preserve">7. </w:t>
      </w:r>
      <w:proofErr w:type="gramStart"/>
      <w:r w:rsidR="00FA62BA">
        <w:rPr>
          <w:rFonts w:hint="eastAsia"/>
        </w:rPr>
        <w:t>p</w:t>
      </w:r>
      <w:r w:rsidR="00BB426B">
        <w:rPr>
          <w:rFonts w:hint="eastAsia"/>
        </w:rPr>
        <w:t>riority</w:t>
      </w:r>
      <w:proofErr w:type="gramEnd"/>
      <w:r w:rsidR="00BB426B">
        <w:rPr>
          <w:rFonts w:hint="eastAsia"/>
        </w:rPr>
        <w:tab/>
      </w:r>
      <w:r w:rsidR="002A38CD">
        <w:rPr>
          <w:rFonts w:hint="eastAsia"/>
        </w:rPr>
        <w:tab/>
      </w:r>
      <w:r w:rsidR="002A38CD">
        <w:rPr>
          <w:rFonts w:hint="eastAsia"/>
        </w:rPr>
        <w:tab/>
        <w:t xml:space="preserve">8. </w:t>
      </w:r>
      <w:proofErr w:type="gramStart"/>
      <w:r w:rsidR="00BB426B">
        <w:rPr>
          <w:rFonts w:hint="eastAsia"/>
        </w:rPr>
        <w:t>confession</w:t>
      </w:r>
      <w:proofErr w:type="gramEnd"/>
      <w:r w:rsidR="002A38CD">
        <w:rPr>
          <w:rFonts w:hint="eastAsia"/>
        </w:rPr>
        <w:t xml:space="preserve"> </w:t>
      </w:r>
    </w:p>
    <w:p w:rsidR="00BF7D5B" w:rsidRDefault="00BF7D5B" w:rsidP="006441DE"/>
    <w:p w:rsidR="00AA56F7" w:rsidRPr="006A053C" w:rsidRDefault="00BB426B" w:rsidP="00AA56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Part of speech</w:t>
      </w:r>
    </w:p>
    <w:p w:rsidR="00BB426B" w:rsidRDefault="00AA56F7" w:rsidP="00AA56F7">
      <w:pPr>
        <w:rPr>
          <w:rFonts w:hint="eastAsia"/>
        </w:rPr>
      </w:pPr>
      <w:r>
        <w:rPr>
          <w:rFonts w:hint="eastAsia"/>
        </w:rPr>
        <w:t xml:space="preserve">1. </w:t>
      </w:r>
      <w:r w:rsidR="007B2A9D">
        <w:rPr>
          <w:rFonts w:hint="eastAsia"/>
        </w:rPr>
        <w:t>A</w:t>
      </w:r>
      <w:r w:rsidR="00BB426B">
        <w:rPr>
          <w:rFonts w:hint="eastAsia"/>
        </w:rPr>
        <w:t>. plant</w:t>
      </w:r>
      <w:r w:rsidR="00BB426B">
        <w:rPr>
          <w:rFonts w:hint="eastAsia"/>
        </w:rPr>
        <w:tab/>
      </w:r>
      <w:r w:rsidR="00BB426B">
        <w:rPr>
          <w:rFonts w:hint="eastAsia"/>
        </w:rPr>
        <w:tab/>
        <w:t>B. plants</w:t>
      </w:r>
    </w:p>
    <w:p w:rsidR="00BB426B" w:rsidRDefault="00AA56F7" w:rsidP="00AA56F7">
      <w:pPr>
        <w:rPr>
          <w:rFonts w:hint="eastAsia"/>
        </w:rPr>
      </w:pPr>
      <w:r>
        <w:rPr>
          <w:rFonts w:hint="eastAsia"/>
        </w:rPr>
        <w:t xml:space="preserve">2. </w:t>
      </w:r>
      <w:r w:rsidR="00BB426B">
        <w:rPr>
          <w:rFonts w:hint="eastAsia"/>
        </w:rPr>
        <w:t>A. farm</w:t>
      </w:r>
      <w:r w:rsidR="00BB426B">
        <w:rPr>
          <w:rFonts w:hint="eastAsia"/>
        </w:rPr>
        <w:tab/>
      </w:r>
      <w:r w:rsidR="00BB426B">
        <w:rPr>
          <w:rFonts w:hint="eastAsia"/>
        </w:rPr>
        <w:tab/>
      </w:r>
      <w:r w:rsidR="00BB426B">
        <w:rPr>
          <w:rFonts w:hint="eastAsia"/>
        </w:rPr>
        <w:tab/>
        <w:t>B. farm</w:t>
      </w:r>
    </w:p>
    <w:p w:rsidR="00BB426B" w:rsidRDefault="00AA56F7" w:rsidP="00AA56F7">
      <w:pPr>
        <w:rPr>
          <w:rFonts w:hint="eastAsia"/>
        </w:rPr>
      </w:pPr>
      <w:r>
        <w:rPr>
          <w:rFonts w:hint="eastAsia"/>
        </w:rPr>
        <w:t xml:space="preserve">3. </w:t>
      </w:r>
      <w:r w:rsidR="00BB426B">
        <w:rPr>
          <w:rFonts w:hint="eastAsia"/>
        </w:rPr>
        <w:t>A. taste</w:t>
      </w:r>
      <w:r w:rsidR="00BB426B">
        <w:rPr>
          <w:rFonts w:hint="eastAsia"/>
        </w:rPr>
        <w:tab/>
      </w:r>
      <w:r w:rsidR="00BB426B">
        <w:rPr>
          <w:rFonts w:hint="eastAsia"/>
        </w:rPr>
        <w:tab/>
        <w:t>B. tasting</w:t>
      </w:r>
    </w:p>
    <w:p w:rsidR="00BB426B" w:rsidRDefault="00AA56F7" w:rsidP="00AA56F7">
      <w:pPr>
        <w:rPr>
          <w:rFonts w:hint="eastAsia"/>
        </w:rPr>
      </w:pPr>
      <w:r>
        <w:rPr>
          <w:rFonts w:hint="eastAsia"/>
        </w:rPr>
        <w:t xml:space="preserve">4. </w:t>
      </w:r>
      <w:r w:rsidR="007B2A9D">
        <w:rPr>
          <w:rFonts w:hint="eastAsia"/>
        </w:rPr>
        <w:t>A</w:t>
      </w:r>
      <w:r w:rsidR="00BB426B">
        <w:rPr>
          <w:rFonts w:hint="eastAsia"/>
        </w:rPr>
        <w:t>. cooked</w:t>
      </w:r>
      <w:r w:rsidR="00BB426B">
        <w:rPr>
          <w:rFonts w:hint="eastAsia"/>
        </w:rPr>
        <w:tab/>
      </w:r>
      <w:r w:rsidR="00BB426B">
        <w:rPr>
          <w:rFonts w:hint="eastAsia"/>
        </w:rPr>
        <w:tab/>
        <w:t>B. cook</w:t>
      </w:r>
    </w:p>
    <w:p w:rsidR="00BB426B" w:rsidRDefault="00AA56F7" w:rsidP="00AA56F7">
      <w:pPr>
        <w:rPr>
          <w:rFonts w:hint="eastAsia"/>
        </w:rPr>
      </w:pPr>
      <w:r>
        <w:rPr>
          <w:rFonts w:hint="eastAsia"/>
        </w:rPr>
        <w:t xml:space="preserve">5. </w:t>
      </w:r>
      <w:r w:rsidR="00BB426B">
        <w:rPr>
          <w:rFonts w:hint="eastAsia"/>
        </w:rPr>
        <w:t>A. flavor</w:t>
      </w:r>
      <w:r w:rsidR="00BB426B">
        <w:rPr>
          <w:rFonts w:hint="eastAsia"/>
        </w:rPr>
        <w:tab/>
      </w:r>
      <w:r w:rsidR="00BB426B">
        <w:rPr>
          <w:rFonts w:hint="eastAsia"/>
        </w:rPr>
        <w:tab/>
        <w:t>B. flavored</w:t>
      </w:r>
    </w:p>
    <w:p w:rsidR="00AA56F7" w:rsidRDefault="00AA56F7" w:rsidP="00AA56F7">
      <w:r>
        <w:rPr>
          <w:rFonts w:hint="eastAsia"/>
        </w:rPr>
        <w:t xml:space="preserve">6. </w:t>
      </w:r>
      <w:r w:rsidR="007B2A9D">
        <w:rPr>
          <w:rFonts w:hint="eastAsia"/>
        </w:rPr>
        <w:t>A</w:t>
      </w:r>
      <w:r w:rsidR="00DB0226">
        <w:rPr>
          <w:rFonts w:hint="eastAsia"/>
        </w:rPr>
        <w:t>. peeling</w:t>
      </w:r>
      <w:r w:rsidR="00DB0226">
        <w:rPr>
          <w:rFonts w:hint="eastAsia"/>
        </w:rPr>
        <w:tab/>
      </w:r>
      <w:r w:rsidR="00DB0226">
        <w:rPr>
          <w:rFonts w:hint="eastAsia"/>
        </w:rPr>
        <w:tab/>
        <w:t>B. peel</w:t>
      </w:r>
    </w:p>
    <w:p w:rsidR="00AA56F7" w:rsidRDefault="00AA56F7" w:rsidP="006441DE"/>
    <w:p w:rsidR="006441DE" w:rsidRPr="00570BC8" w:rsidRDefault="00645BDD" w:rsidP="006441D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Expressions</w:t>
      </w:r>
    </w:p>
    <w:p w:rsidR="00BF7D5B" w:rsidRDefault="00DB0226" w:rsidP="006441DE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the most part</w:t>
      </w:r>
      <w:r w:rsidR="00645BDD">
        <w:rPr>
          <w:rFonts w:hint="eastAsia"/>
        </w:rPr>
        <w:tab/>
      </w:r>
      <w:r w:rsidR="00645BDD">
        <w:rPr>
          <w:rFonts w:hint="eastAsia"/>
        </w:rPr>
        <w:tab/>
      </w:r>
      <w:r w:rsidR="00645BDD"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next</w:t>
      </w:r>
      <w:proofErr w:type="gramEnd"/>
      <w:r>
        <w:rPr>
          <w:rFonts w:hint="eastAsia"/>
        </w:rPr>
        <w:t xml:space="preserve"> to</w:t>
      </w:r>
      <w:r>
        <w:rPr>
          <w:rFonts w:hint="eastAsia"/>
        </w:rPr>
        <w:tab/>
      </w:r>
      <w:r w:rsidR="00645BDD">
        <w:rPr>
          <w:rFonts w:hint="eastAsia"/>
        </w:rPr>
        <w:tab/>
      </w:r>
      <w:r w:rsidR="00645BDD">
        <w:rPr>
          <w:rFonts w:hint="eastAsia"/>
        </w:rPr>
        <w:tab/>
      </w:r>
      <w:r w:rsidR="007B2A9D">
        <w:rPr>
          <w:rFonts w:hint="eastAsia"/>
        </w:rPr>
        <w:tab/>
      </w:r>
      <w:r w:rsidR="00645BDD">
        <w:rPr>
          <w:rFonts w:hint="eastAsia"/>
        </w:rPr>
        <w:t xml:space="preserve">3. </w:t>
      </w:r>
      <w:r>
        <w:rPr>
          <w:rFonts w:hint="eastAsia"/>
        </w:rPr>
        <w:t>was far removed from</w:t>
      </w:r>
    </w:p>
    <w:p w:rsidR="00BF7D5B" w:rsidRDefault="00DB0226" w:rsidP="00645BDD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took</w:t>
      </w:r>
      <w:proofErr w:type="gramEnd"/>
      <w:r>
        <w:t>…</w:t>
      </w:r>
      <w:r>
        <w:rPr>
          <w:rFonts w:hint="eastAsia"/>
        </w:rPr>
        <w:t xml:space="preserve"> for granted</w:t>
      </w:r>
      <w:r w:rsidR="007B2A9D">
        <w:rPr>
          <w:rFonts w:hint="eastAsia"/>
        </w:rPr>
        <w:tab/>
      </w:r>
      <w:r w:rsidR="00645BDD">
        <w:rPr>
          <w:rFonts w:hint="eastAsia"/>
        </w:rPr>
        <w:tab/>
      </w:r>
      <w:r w:rsidR="00645BDD">
        <w:rPr>
          <w:rFonts w:hint="eastAsia"/>
        </w:rPr>
        <w:tab/>
        <w:t>5.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picked</w:t>
      </w:r>
      <w:proofErr w:type="gramEnd"/>
      <w:r>
        <w:rPr>
          <w:rFonts w:hint="eastAsia"/>
        </w:rPr>
        <w:t xml:space="preserve"> out</w:t>
      </w:r>
      <w:r w:rsidR="00645BDD">
        <w:rPr>
          <w:rFonts w:hint="eastAsia"/>
        </w:rPr>
        <w:tab/>
      </w:r>
      <w:r w:rsidR="00645BDD">
        <w:rPr>
          <w:rFonts w:hint="eastAsia"/>
        </w:rPr>
        <w:tab/>
      </w:r>
      <w:r w:rsidR="00645BDD">
        <w:rPr>
          <w:rFonts w:hint="eastAsia"/>
        </w:rPr>
        <w:tab/>
        <w:t xml:space="preserve">6. </w:t>
      </w:r>
      <w:r>
        <w:rPr>
          <w:rFonts w:hint="eastAsia"/>
        </w:rPr>
        <w:t>ma</w:t>
      </w:r>
      <w:r w:rsidR="002B3D65">
        <w:rPr>
          <w:rFonts w:hint="eastAsia"/>
        </w:rPr>
        <w:t>k</w:t>
      </w:r>
      <w:r>
        <w:rPr>
          <w:rFonts w:hint="eastAsia"/>
        </w:rPr>
        <w:t>e fun of</w:t>
      </w:r>
    </w:p>
    <w:p w:rsidR="00DB0226" w:rsidRDefault="00DB0226" w:rsidP="00DB0226">
      <w:r>
        <w:rPr>
          <w:rFonts w:hint="eastAsia"/>
        </w:rPr>
        <w:t xml:space="preserve">7. 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through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8.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his disposal</w:t>
      </w:r>
    </w:p>
    <w:p w:rsidR="006441DE" w:rsidRDefault="006441DE" w:rsidP="006441DE">
      <w:pPr>
        <w:pStyle w:val="a5"/>
        <w:ind w:left="360" w:firstLineChars="0" w:firstLine="0"/>
      </w:pPr>
    </w:p>
    <w:p w:rsidR="006441DE" w:rsidRPr="00465317" w:rsidRDefault="006441DE" w:rsidP="006441D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825CA5" w:rsidRDefault="00DB0226" w:rsidP="006441DE">
      <w:pPr>
        <w:rPr>
          <w:rFonts w:hint="eastAsia"/>
        </w:rPr>
      </w:pPr>
      <w:r>
        <w:rPr>
          <w:rFonts w:hint="eastAsia"/>
        </w:rPr>
        <w:t>本地种植的农产品的主要好处是比较新鲜，利于健康。水果和蔬菜在采摘</w:t>
      </w:r>
      <w:r>
        <w:rPr>
          <w:rFonts w:hint="eastAsia"/>
        </w:rPr>
        <w:t>24</w:t>
      </w:r>
      <w:r>
        <w:rPr>
          <w:rFonts w:hint="eastAsia"/>
        </w:rPr>
        <w:t>小时内就开始失去其营养成分，因此，比较新鲜的农产品更有营养。此外，本地种植的农产品会在其成熟期采摘，此时的营养价值是最高的。</w:t>
      </w:r>
    </w:p>
    <w:p w:rsidR="00DB0226" w:rsidRDefault="00DB0226" w:rsidP="006441DE">
      <w:pPr>
        <w:rPr>
          <w:rFonts w:hint="eastAsia"/>
        </w:rPr>
      </w:pPr>
      <w:r>
        <w:rPr>
          <w:rFonts w:hint="eastAsia"/>
        </w:rPr>
        <w:t>食品杂货店里大部分农产品都是在其完全成熟前采摘的，使其在上货架之前不至于腐烂。在运输过程中，空气，人工光源和温度的变化都会降低农产品的营养价值。</w:t>
      </w:r>
    </w:p>
    <w:p w:rsidR="00DB0226" w:rsidRDefault="00DB0226" w:rsidP="006441DE">
      <w:r>
        <w:rPr>
          <w:rFonts w:hint="eastAsia"/>
        </w:rPr>
        <w:t>食用本地种植的农产品也意味着你能见到种植这些农产品的人，你可以向他们询问有关种植方法、使用杀虫剂情况（如有）等方面的问题。本地的农场主，尤其是从事有机耕种的农场主，往往很注重土壤健康及种植安全。</w:t>
      </w:r>
    </w:p>
    <w:sectPr w:rsidR="00DB0226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D45" w:rsidRDefault="00552D45" w:rsidP="006441DE">
      <w:r>
        <w:separator/>
      </w:r>
    </w:p>
  </w:endnote>
  <w:endnote w:type="continuationSeparator" w:id="0">
    <w:p w:rsidR="00552D45" w:rsidRDefault="00552D45" w:rsidP="00644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D45" w:rsidRDefault="00552D45" w:rsidP="006441DE">
      <w:r>
        <w:separator/>
      </w:r>
    </w:p>
  </w:footnote>
  <w:footnote w:type="continuationSeparator" w:id="0">
    <w:p w:rsidR="00552D45" w:rsidRDefault="00552D45" w:rsidP="00644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C3890"/>
    <w:multiLevelType w:val="hybridMultilevel"/>
    <w:tmpl w:val="F4528D62"/>
    <w:lvl w:ilvl="0" w:tplc="1AD47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F21E0"/>
    <w:multiLevelType w:val="hybridMultilevel"/>
    <w:tmpl w:val="3634F5C4"/>
    <w:lvl w:ilvl="0" w:tplc="604CDC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77438"/>
    <w:multiLevelType w:val="hybridMultilevel"/>
    <w:tmpl w:val="4BAC773E"/>
    <w:lvl w:ilvl="0" w:tplc="9A567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3C208D"/>
    <w:multiLevelType w:val="hybridMultilevel"/>
    <w:tmpl w:val="C9A20834"/>
    <w:lvl w:ilvl="0" w:tplc="DD688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85046"/>
    <w:multiLevelType w:val="hybridMultilevel"/>
    <w:tmpl w:val="13A87524"/>
    <w:lvl w:ilvl="0" w:tplc="FDCA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153612"/>
    <w:multiLevelType w:val="hybridMultilevel"/>
    <w:tmpl w:val="B5FC034E"/>
    <w:lvl w:ilvl="0" w:tplc="B87E4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645E48"/>
    <w:multiLevelType w:val="hybridMultilevel"/>
    <w:tmpl w:val="1CAC688A"/>
    <w:lvl w:ilvl="0" w:tplc="B1F4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D17C13"/>
    <w:multiLevelType w:val="hybridMultilevel"/>
    <w:tmpl w:val="E9343632"/>
    <w:lvl w:ilvl="0" w:tplc="02C205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F37803"/>
    <w:multiLevelType w:val="hybridMultilevel"/>
    <w:tmpl w:val="F9362C58"/>
    <w:lvl w:ilvl="0" w:tplc="3902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96F02"/>
    <w:multiLevelType w:val="hybridMultilevel"/>
    <w:tmpl w:val="4F5ABA16"/>
    <w:lvl w:ilvl="0" w:tplc="4192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CA11D6"/>
    <w:multiLevelType w:val="hybridMultilevel"/>
    <w:tmpl w:val="5C3E3884"/>
    <w:lvl w:ilvl="0" w:tplc="6B5C1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A31DE6"/>
    <w:multiLevelType w:val="hybridMultilevel"/>
    <w:tmpl w:val="8364F7A8"/>
    <w:lvl w:ilvl="0" w:tplc="4E904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B35CCA"/>
    <w:multiLevelType w:val="hybridMultilevel"/>
    <w:tmpl w:val="BD76FE6A"/>
    <w:lvl w:ilvl="0" w:tplc="54D27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6C7158"/>
    <w:multiLevelType w:val="hybridMultilevel"/>
    <w:tmpl w:val="CB1EF456"/>
    <w:lvl w:ilvl="0" w:tplc="8F1249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766579"/>
    <w:multiLevelType w:val="hybridMultilevel"/>
    <w:tmpl w:val="5F26A91A"/>
    <w:lvl w:ilvl="0" w:tplc="D0E0A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3"/>
  </w:num>
  <w:num w:numId="7">
    <w:abstractNumId w:val="9"/>
  </w:num>
  <w:num w:numId="8">
    <w:abstractNumId w:val="6"/>
  </w:num>
  <w:num w:numId="9">
    <w:abstractNumId w:val="12"/>
  </w:num>
  <w:num w:numId="10">
    <w:abstractNumId w:val="17"/>
  </w:num>
  <w:num w:numId="11">
    <w:abstractNumId w:val="7"/>
  </w:num>
  <w:num w:numId="12">
    <w:abstractNumId w:val="11"/>
  </w:num>
  <w:num w:numId="13">
    <w:abstractNumId w:val="5"/>
  </w:num>
  <w:num w:numId="14">
    <w:abstractNumId w:val="10"/>
  </w:num>
  <w:num w:numId="15">
    <w:abstractNumId w:val="1"/>
  </w:num>
  <w:num w:numId="16">
    <w:abstractNumId w:val="16"/>
  </w:num>
  <w:num w:numId="17">
    <w:abstractNumId w:val="15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1DE"/>
    <w:rsid w:val="000001C7"/>
    <w:rsid w:val="000079E8"/>
    <w:rsid w:val="00007C97"/>
    <w:rsid w:val="00012499"/>
    <w:rsid w:val="000148D2"/>
    <w:rsid w:val="00027B37"/>
    <w:rsid w:val="00032782"/>
    <w:rsid w:val="00032DFC"/>
    <w:rsid w:val="00040CE9"/>
    <w:rsid w:val="00042AF8"/>
    <w:rsid w:val="0004463D"/>
    <w:rsid w:val="000541AF"/>
    <w:rsid w:val="000617F1"/>
    <w:rsid w:val="000637CE"/>
    <w:rsid w:val="0006692C"/>
    <w:rsid w:val="00072F8F"/>
    <w:rsid w:val="00075DF7"/>
    <w:rsid w:val="00082526"/>
    <w:rsid w:val="00093FB0"/>
    <w:rsid w:val="00097EB1"/>
    <w:rsid w:val="000A0ACB"/>
    <w:rsid w:val="000A0C7D"/>
    <w:rsid w:val="000A27B1"/>
    <w:rsid w:val="000A6A47"/>
    <w:rsid w:val="000B2FF4"/>
    <w:rsid w:val="000B7FB5"/>
    <w:rsid w:val="000C4A18"/>
    <w:rsid w:val="000C57C1"/>
    <w:rsid w:val="000D3DC0"/>
    <w:rsid w:val="000E178F"/>
    <w:rsid w:val="000E58AD"/>
    <w:rsid w:val="000F03A7"/>
    <w:rsid w:val="000F08FC"/>
    <w:rsid w:val="00106E56"/>
    <w:rsid w:val="001259A7"/>
    <w:rsid w:val="00136035"/>
    <w:rsid w:val="00142A48"/>
    <w:rsid w:val="001434BE"/>
    <w:rsid w:val="00145069"/>
    <w:rsid w:val="00146282"/>
    <w:rsid w:val="00152025"/>
    <w:rsid w:val="0015676D"/>
    <w:rsid w:val="00163A15"/>
    <w:rsid w:val="00170372"/>
    <w:rsid w:val="00174976"/>
    <w:rsid w:val="001878F3"/>
    <w:rsid w:val="0019508F"/>
    <w:rsid w:val="001A30A3"/>
    <w:rsid w:val="001A61E2"/>
    <w:rsid w:val="001A7308"/>
    <w:rsid w:val="001A7822"/>
    <w:rsid w:val="001B1108"/>
    <w:rsid w:val="001B33D6"/>
    <w:rsid w:val="001C5023"/>
    <w:rsid w:val="001C7644"/>
    <w:rsid w:val="001D2373"/>
    <w:rsid w:val="001D2CD4"/>
    <w:rsid w:val="001D573B"/>
    <w:rsid w:val="001D7737"/>
    <w:rsid w:val="001D7C22"/>
    <w:rsid w:val="001E1D03"/>
    <w:rsid w:val="001F677E"/>
    <w:rsid w:val="001F7CAC"/>
    <w:rsid w:val="00203DD2"/>
    <w:rsid w:val="0020623B"/>
    <w:rsid w:val="00206EE0"/>
    <w:rsid w:val="0021012A"/>
    <w:rsid w:val="00214E2D"/>
    <w:rsid w:val="0021534A"/>
    <w:rsid w:val="00216FD8"/>
    <w:rsid w:val="00217E07"/>
    <w:rsid w:val="00220C41"/>
    <w:rsid w:val="00225BE6"/>
    <w:rsid w:val="00237227"/>
    <w:rsid w:val="00253F68"/>
    <w:rsid w:val="002603D5"/>
    <w:rsid w:val="00265B7B"/>
    <w:rsid w:val="002704A5"/>
    <w:rsid w:val="00282607"/>
    <w:rsid w:val="00286A42"/>
    <w:rsid w:val="00287537"/>
    <w:rsid w:val="002916E0"/>
    <w:rsid w:val="0029509B"/>
    <w:rsid w:val="002A0479"/>
    <w:rsid w:val="002A38CD"/>
    <w:rsid w:val="002A72AA"/>
    <w:rsid w:val="002A7685"/>
    <w:rsid w:val="002B3D65"/>
    <w:rsid w:val="002C0B34"/>
    <w:rsid w:val="002C508F"/>
    <w:rsid w:val="002E3514"/>
    <w:rsid w:val="002E6BE1"/>
    <w:rsid w:val="002F0D90"/>
    <w:rsid w:val="002F419B"/>
    <w:rsid w:val="003004D5"/>
    <w:rsid w:val="00312A74"/>
    <w:rsid w:val="0031690F"/>
    <w:rsid w:val="003249D3"/>
    <w:rsid w:val="00327F69"/>
    <w:rsid w:val="0033643B"/>
    <w:rsid w:val="003422C4"/>
    <w:rsid w:val="00342B94"/>
    <w:rsid w:val="00343169"/>
    <w:rsid w:val="00344319"/>
    <w:rsid w:val="00346704"/>
    <w:rsid w:val="0036005B"/>
    <w:rsid w:val="00364134"/>
    <w:rsid w:val="003666CF"/>
    <w:rsid w:val="00366BFE"/>
    <w:rsid w:val="003710BC"/>
    <w:rsid w:val="00374D35"/>
    <w:rsid w:val="00376015"/>
    <w:rsid w:val="00385C92"/>
    <w:rsid w:val="003914E0"/>
    <w:rsid w:val="00391967"/>
    <w:rsid w:val="003947D4"/>
    <w:rsid w:val="003A2501"/>
    <w:rsid w:val="003A4CA0"/>
    <w:rsid w:val="003B3855"/>
    <w:rsid w:val="003C1B7D"/>
    <w:rsid w:val="003C5983"/>
    <w:rsid w:val="003C62BB"/>
    <w:rsid w:val="003C665C"/>
    <w:rsid w:val="003D2FEF"/>
    <w:rsid w:val="003E23A1"/>
    <w:rsid w:val="003F58B1"/>
    <w:rsid w:val="003F6B96"/>
    <w:rsid w:val="004047FE"/>
    <w:rsid w:val="00413951"/>
    <w:rsid w:val="004255D1"/>
    <w:rsid w:val="0043070D"/>
    <w:rsid w:val="00432C6D"/>
    <w:rsid w:val="00433047"/>
    <w:rsid w:val="00434BF8"/>
    <w:rsid w:val="004410A2"/>
    <w:rsid w:val="004455B2"/>
    <w:rsid w:val="00446850"/>
    <w:rsid w:val="00460773"/>
    <w:rsid w:val="0046572A"/>
    <w:rsid w:val="00466ACA"/>
    <w:rsid w:val="00470520"/>
    <w:rsid w:val="004718E0"/>
    <w:rsid w:val="00474F4B"/>
    <w:rsid w:val="00494BE8"/>
    <w:rsid w:val="004B4BB7"/>
    <w:rsid w:val="004B76C1"/>
    <w:rsid w:val="004C64BC"/>
    <w:rsid w:val="004C6F0E"/>
    <w:rsid w:val="004C7113"/>
    <w:rsid w:val="004D11B6"/>
    <w:rsid w:val="004F4A08"/>
    <w:rsid w:val="00500199"/>
    <w:rsid w:val="005021C4"/>
    <w:rsid w:val="005048DC"/>
    <w:rsid w:val="00505ADA"/>
    <w:rsid w:val="00512451"/>
    <w:rsid w:val="00512819"/>
    <w:rsid w:val="00523218"/>
    <w:rsid w:val="005266C4"/>
    <w:rsid w:val="00534467"/>
    <w:rsid w:val="00540BAC"/>
    <w:rsid w:val="00544E1B"/>
    <w:rsid w:val="005471C4"/>
    <w:rsid w:val="00552D45"/>
    <w:rsid w:val="0055622A"/>
    <w:rsid w:val="00574D25"/>
    <w:rsid w:val="005779E9"/>
    <w:rsid w:val="00584E80"/>
    <w:rsid w:val="005854E3"/>
    <w:rsid w:val="005860B5"/>
    <w:rsid w:val="0059187A"/>
    <w:rsid w:val="00591F5E"/>
    <w:rsid w:val="005921C0"/>
    <w:rsid w:val="00592D4F"/>
    <w:rsid w:val="005964B8"/>
    <w:rsid w:val="005B129A"/>
    <w:rsid w:val="005B6011"/>
    <w:rsid w:val="005C39D1"/>
    <w:rsid w:val="005D3097"/>
    <w:rsid w:val="005D4FA7"/>
    <w:rsid w:val="005E3773"/>
    <w:rsid w:val="005E6EB6"/>
    <w:rsid w:val="005E748C"/>
    <w:rsid w:val="005F0648"/>
    <w:rsid w:val="005F2267"/>
    <w:rsid w:val="005F37D9"/>
    <w:rsid w:val="006046FE"/>
    <w:rsid w:val="00617A5E"/>
    <w:rsid w:val="00623988"/>
    <w:rsid w:val="00624D01"/>
    <w:rsid w:val="0062668E"/>
    <w:rsid w:val="0063365A"/>
    <w:rsid w:val="00637073"/>
    <w:rsid w:val="00640441"/>
    <w:rsid w:val="006429B2"/>
    <w:rsid w:val="006441DE"/>
    <w:rsid w:val="006447B2"/>
    <w:rsid w:val="00645BDD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61CC"/>
    <w:rsid w:val="00697A06"/>
    <w:rsid w:val="006A27DF"/>
    <w:rsid w:val="006A34D6"/>
    <w:rsid w:val="006C1B97"/>
    <w:rsid w:val="006D1AE5"/>
    <w:rsid w:val="006D25F0"/>
    <w:rsid w:val="006E52A4"/>
    <w:rsid w:val="006E76AB"/>
    <w:rsid w:val="006F1799"/>
    <w:rsid w:val="00703920"/>
    <w:rsid w:val="00705198"/>
    <w:rsid w:val="00706616"/>
    <w:rsid w:val="0072402D"/>
    <w:rsid w:val="00726007"/>
    <w:rsid w:val="00741F86"/>
    <w:rsid w:val="0074289D"/>
    <w:rsid w:val="007451FA"/>
    <w:rsid w:val="00747B9D"/>
    <w:rsid w:val="007522CE"/>
    <w:rsid w:val="00760800"/>
    <w:rsid w:val="007765B3"/>
    <w:rsid w:val="007803A0"/>
    <w:rsid w:val="00781150"/>
    <w:rsid w:val="007A1C88"/>
    <w:rsid w:val="007B0642"/>
    <w:rsid w:val="007B2A9D"/>
    <w:rsid w:val="007B3623"/>
    <w:rsid w:val="007B5136"/>
    <w:rsid w:val="007C2B83"/>
    <w:rsid w:val="007D523C"/>
    <w:rsid w:val="007E2065"/>
    <w:rsid w:val="007E587A"/>
    <w:rsid w:val="007E74EA"/>
    <w:rsid w:val="007F3DA1"/>
    <w:rsid w:val="00801660"/>
    <w:rsid w:val="00806E2E"/>
    <w:rsid w:val="00807188"/>
    <w:rsid w:val="008203F2"/>
    <w:rsid w:val="00825918"/>
    <w:rsid w:val="00825CA5"/>
    <w:rsid w:val="00844755"/>
    <w:rsid w:val="008469F2"/>
    <w:rsid w:val="00846A16"/>
    <w:rsid w:val="00853AD6"/>
    <w:rsid w:val="008663C3"/>
    <w:rsid w:val="00867217"/>
    <w:rsid w:val="00870A77"/>
    <w:rsid w:val="008727CE"/>
    <w:rsid w:val="00872E32"/>
    <w:rsid w:val="00874717"/>
    <w:rsid w:val="00882025"/>
    <w:rsid w:val="008836D6"/>
    <w:rsid w:val="008974BA"/>
    <w:rsid w:val="008A0CA6"/>
    <w:rsid w:val="008A6E73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30F5"/>
    <w:rsid w:val="0090766A"/>
    <w:rsid w:val="00921F76"/>
    <w:rsid w:val="00930476"/>
    <w:rsid w:val="00936713"/>
    <w:rsid w:val="00936776"/>
    <w:rsid w:val="00944B26"/>
    <w:rsid w:val="00946736"/>
    <w:rsid w:val="00952793"/>
    <w:rsid w:val="00972C46"/>
    <w:rsid w:val="00975918"/>
    <w:rsid w:val="00975D55"/>
    <w:rsid w:val="00984F13"/>
    <w:rsid w:val="00991833"/>
    <w:rsid w:val="00994DF0"/>
    <w:rsid w:val="00995452"/>
    <w:rsid w:val="009A1659"/>
    <w:rsid w:val="009A4913"/>
    <w:rsid w:val="009B0F94"/>
    <w:rsid w:val="009B31A2"/>
    <w:rsid w:val="009D13A1"/>
    <w:rsid w:val="009D254F"/>
    <w:rsid w:val="009D2E98"/>
    <w:rsid w:val="009D5954"/>
    <w:rsid w:val="009E16B4"/>
    <w:rsid w:val="009E5777"/>
    <w:rsid w:val="00A01BE5"/>
    <w:rsid w:val="00A11F40"/>
    <w:rsid w:val="00A21B33"/>
    <w:rsid w:val="00A21C5A"/>
    <w:rsid w:val="00A23286"/>
    <w:rsid w:val="00A24522"/>
    <w:rsid w:val="00A333D6"/>
    <w:rsid w:val="00A33768"/>
    <w:rsid w:val="00A54987"/>
    <w:rsid w:val="00A55649"/>
    <w:rsid w:val="00A56CD5"/>
    <w:rsid w:val="00A640D4"/>
    <w:rsid w:val="00A76C88"/>
    <w:rsid w:val="00AA3C91"/>
    <w:rsid w:val="00AA56F7"/>
    <w:rsid w:val="00AA6403"/>
    <w:rsid w:val="00AA7C5E"/>
    <w:rsid w:val="00AB02BB"/>
    <w:rsid w:val="00AB0965"/>
    <w:rsid w:val="00AB34E6"/>
    <w:rsid w:val="00AC1C9E"/>
    <w:rsid w:val="00AD6D19"/>
    <w:rsid w:val="00AE6379"/>
    <w:rsid w:val="00AE7E3E"/>
    <w:rsid w:val="00AF0310"/>
    <w:rsid w:val="00AF3CFB"/>
    <w:rsid w:val="00B157BA"/>
    <w:rsid w:val="00B158CD"/>
    <w:rsid w:val="00B23C50"/>
    <w:rsid w:val="00B42C6E"/>
    <w:rsid w:val="00B51F6D"/>
    <w:rsid w:val="00B73536"/>
    <w:rsid w:val="00B75478"/>
    <w:rsid w:val="00B75EB4"/>
    <w:rsid w:val="00B82A09"/>
    <w:rsid w:val="00B93937"/>
    <w:rsid w:val="00BA180D"/>
    <w:rsid w:val="00BB426B"/>
    <w:rsid w:val="00BB42E7"/>
    <w:rsid w:val="00BB78F4"/>
    <w:rsid w:val="00BB791D"/>
    <w:rsid w:val="00BC769A"/>
    <w:rsid w:val="00BD1973"/>
    <w:rsid w:val="00BD5024"/>
    <w:rsid w:val="00BE0FAA"/>
    <w:rsid w:val="00BE163D"/>
    <w:rsid w:val="00BE7E49"/>
    <w:rsid w:val="00BF177E"/>
    <w:rsid w:val="00BF1C41"/>
    <w:rsid w:val="00BF213B"/>
    <w:rsid w:val="00BF7D5B"/>
    <w:rsid w:val="00C03E92"/>
    <w:rsid w:val="00C058C7"/>
    <w:rsid w:val="00C13DB4"/>
    <w:rsid w:val="00C2726B"/>
    <w:rsid w:val="00C35678"/>
    <w:rsid w:val="00C36BC8"/>
    <w:rsid w:val="00C45E07"/>
    <w:rsid w:val="00C50C5D"/>
    <w:rsid w:val="00C5232A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44A"/>
    <w:rsid w:val="00CD1FB9"/>
    <w:rsid w:val="00CD2A1D"/>
    <w:rsid w:val="00CE635E"/>
    <w:rsid w:val="00CF65D4"/>
    <w:rsid w:val="00D056D4"/>
    <w:rsid w:val="00D107A5"/>
    <w:rsid w:val="00D23A88"/>
    <w:rsid w:val="00D24377"/>
    <w:rsid w:val="00D33FC4"/>
    <w:rsid w:val="00D415F9"/>
    <w:rsid w:val="00D41E5B"/>
    <w:rsid w:val="00D5688B"/>
    <w:rsid w:val="00D64AA9"/>
    <w:rsid w:val="00D67CE2"/>
    <w:rsid w:val="00D70F96"/>
    <w:rsid w:val="00D752C6"/>
    <w:rsid w:val="00D81991"/>
    <w:rsid w:val="00D873E5"/>
    <w:rsid w:val="00DA35A5"/>
    <w:rsid w:val="00DA4F0C"/>
    <w:rsid w:val="00DB0226"/>
    <w:rsid w:val="00DB0D16"/>
    <w:rsid w:val="00DB2F7D"/>
    <w:rsid w:val="00DB31FE"/>
    <w:rsid w:val="00DC17B7"/>
    <w:rsid w:val="00DC3076"/>
    <w:rsid w:val="00DD257F"/>
    <w:rsid w:val="00DE42F8"/>
    <w:rsid w:val="00DE51D2"/>
    <w:rsid w:val="00DF1087"/>
    <w:rsid w:val="00DF149E"/>
    <w:rsid w:val="00DF582E"/>
    <w:rsid w:val="00E029D0"/>
    <w:rsid w:val="00E048EF"/>
    <w:rsid w:val="00E2145C"/>
    <w:rsid w:val="00E23428"/>
    <w:rsid w:val="00E25A7C"/>
    <w:rsid w:val="00E27CCD"/>
    <w:rsid w:val="00E33DCB"/>
    <w:rsid w:val="00E417BD"/>
    <w:rsid w:val="00E559FF"/>
    <w:rsid w:val="00E573D5"/>
    <w:rsid w:val="00E62981"/>
    <w:rsid w:val="00E62ED3"/>
    <w:rsid w:val="00E72B39"/>
    <w:rsid w:val="00EB1EA3"/>
    <w:rsid w:val="00EB27D1"/>
    <w:rsid w:val="00EB6E85"/>
    <w:rsid w:val="00EC200F"/>
    <w:rsid w:val="00ED1414"/>
    <w:rsid w:val="00ED3703"/>
    <w:rsid w:val="00ED5110"/>
    <w:rsid w:val="00ED6854"/>
    <w:rsid w:val="00EE770B"/>
    <w:rsid w:val="00F0404E"/>
    <w:rsid w:val="00F04BE0"/>
    <w:rsid w:val="00F111B8"/>
    <w:rsid w:val="00F175B4"/>
    <w:rsid w:val="00F24C9F"/>
    <w:rsid w:val="00F26C3E"/>
    <w:rsid w:val="00F27FF8"/>
    <w:rsid w:val="00F35772"/>
    <w:rsid w:val="00F36225"/>
    <w:rsid w:val="00F42918"/>
    <w:rsid w:val="00F43853"/>
    <w:rsid w:val="00F438BE"/>
    <w:rsid w:val="00F45F16"/>
    <w:rsid w:val="00F5378D"/>
    <w:rsid w:val="00F55C88"/>
    <w:rsid w:val="00F608DF"/>
    <w:rsid w:val="00F75A5A"/>
    <w:rsid w:val="00F823C1"/>
    <w:rsid w:val="00F87271"/>
    <w:rsid w:val="00FA62BA"/>
    <w:rsid w:val="00FB0160"/>
    <w:rsid w:val="00FB4EC4"/>
    <w:rsid w:val="00FB773B"/>
    <w:rsid w:val="00FC7655"/>
    <w:rsid w:val="00FD254E"/>
    <w:rsid w:val="00FE161A"/>
    <w:rsid w:val="00FE22F8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1DE"/>
    <w:rPr>
      <w:sz w:val="18"/>
      <w:szCs w:val="18"/>
    </w:rPr>
  </w:style>
  <w:style w:type="paragraph" w:styleId="a5">
    <w:name w:val="List Paragraph"/>
    <w:basedOn w:val="a"/>
    <w:uiPriority w:val="34"/>
    <w:qFormat/>
    <w:rsid w:val="006441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1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163D"/>
    <w:rPr>
      <w:sz w:val="18"/>
      <w:szCs w:val="18"/>
    </w:rPr>
  </w:style>
  <w:style w:type="table" w:styleId="a7">
    <w:name w:val="Table Grid"/>
    <w:basedOn w:val="a1"/>
    <w:uiPriority w:val="59"/>
    <w:rsid w:val="003A4C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3A4CA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5698C-A2EE-4E8D-8CB5-8F703783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</dc:creator>
  <cp:lastModifiedBy>oop</cp:lastModifiedBy>
  <cp:revision>50</cp:revision>
  <dcterms:created xsi:type="dcterms:W3CDTF">2022-03-15T07:15:00Z</dcterms:created>
  <dcterms:modified xsi:type="dcterms:W3CDTF">2022-06-01T07:02:00Z</dcterms:modified>
</cp:coreProperties>
</file>