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9FD5C" w14:textId="0918C005" w:rsidR="002641ED" w:rsidRPr="002641ED" w:rsidRDefault="002641ED" w:rsidP="002641ED">
      <w:pPr>
        <w:spacing w:line="240" w:lineRule="auto"/>
        <w:rPr>
          <w:rStyle w:val="TitleChar"/>
          <w:rFonts w:ascii="PT Sans" w:hAnsi="PT Sans"/>
          <w:sz w:val="22"/>
          <w:szCs w:val="22"/>
        </w:rPr>
      </w:pPr>
      <w:r w:rsidRPr="002641ED">
        <w:rPr>
          <w:rStyle w:val="TitleChar"/>
          <w:rFonts w:ascii="PT Sans" w:hAnsi="PT Sans"/>
          <w:sz w:val="22"/>
          <w:szCs w:val="22"/>
        </w:rPr>
        <w:t>Passionate and seasoned Full Stack developer with over 20 years' experience in UI design, development, testing, and training. Known for meticulous attention to detail and diverse tool proficiency, I excel in problem-solving and crafting efficient code. A dedicated team player, I thrive in dynamic environments, driving company success with a positive outlook.</w:t>
      </w:r>
    </w:p>
    <w:p w14:paraId="46BFD9E2" w14:textId="7243A3A6" w:rsidR="002641ED" w:rsidRDefault="002641ED" w:rsidP="002641ED">
      <w:pPr>
        <w:spacing w:line="240" w:lineRule="auto"/>
        <w:rPr>
          <w:sz w:val="44"/>
          <w:szCs w:val="44"/>
          <w:u w:val="single"/>
        </w:rPr>
      </w:pPr>
      <w:r>
        <w:rPr>
          <w:rStyle w:val="TitleChar"/>
          <w:sz w:val="44"/>
          <w:szCs w:val="44"/>
          <w:u w:val="single"/>
        </w:rPr>
        <w:t>Skills</w:t>
      </w:r>
    </w:p>
    <w:p w14:paraId="49167BDB"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Programming Languages &amp; Technologies</w:t>
      </w:r>
    </w:p>
    <w:p w14:paraId="7E9A68B5"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tbl>
      <w:tblPr>
        <w:tblStyle w:val="TableGrid"/>
        <w:tblW w:w="9623" w:type="dxa"/>
        <w:tblInd w:w="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20"/>
        <w:gridCol w:w="2678"/>
        <w:gridCol w:w="1560"/>
        <w:gridCol w:w="2965"/>
      </w:tblGrid>
      <w:tr w:rsidR="00505613" w:rsidRPr="006617F6" w14:paraId="7632E616" w14:textId="77777777" w:rsidTr="00CD1A24">
        <w:tc>
          <w:tcPr>
            <w:tcW w:w="2420" w:type="dxa"/>
          </w:tcPr>
          <w:p w14:paraId="54F6695B"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Java</w:t>
            </w:r>
          </w:p>
        </w:tc>
        <w:tc>
          <w:tcPr>
            <w:tcW w:w="2678" w:type="dxa"/>
          </w:tcPr>
          <w:p w14:paraId="0C349C5B"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Vue.js</w:t>
            </w:r>
          </w:p>
        </w:tc>
        <w:tc>
          <w:tcPr>
            <w:tcW w:w="1560" w:type="dxa"/>
          </w:tcPr>
          <w:p w14:paraId="595F0FCC"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w:t>
            </w:r>
          </w:p>
        </w:tc>
        <w:tc>
          <w:tcPr>
            <w:tcW w:w="2965" w:type="dxa"/>
          </w:tcPr>
          <w:p w14:paraId="2EEDDC8D"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Cobol (Batch &amp; Online</w:t>
            </w:r>
          </w:p>
        </w:tc>
      </w:tr>
      <w:tr w:rsidR="00505613" w:rsidRPr="006617F6" w14:paraId="1F268950" w14:textId="77777777" w:rsidTr="00CD1A24">
        <w:tc>
          <w:tcPr>
            <w:tcW w:w="2420" w:type="dxa"/>
          </w:tcPr>
          <w:p w14:paraId="19B1C42B"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HTML</w:t>
            </w:r>
          </w:p>
        </w:tc>
        <w:tc>
          <w:tcPr>
            <w:tcW w:w="2678" w:type="dxa"/>
          </w:tcPr>
          <w:p w14:paraId="53BF67EF"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CSS</w:t>
            </w:r>
          </w:p>
        </w:tc>
        <w:tc>
          <w:tcPr>
            <w:tcW w:w="1560" w:type="dxa"/>
          </w:tcPr>
          <w:p w14:paraId="71030C25"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Python</w:t>
            </w:r>
          </w:p>
        </w:tc>
        <w:tc>
          <w:tcPr>
            <w:tcW w:w="2965" w:type="dxa"/>
          </w:tcPr>
          <w:p w14:paraId="1CF5DCDB"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RESTful</w:t>
            </w:r>
          </w:p>
        </w:tc>
      </w:tr>
      <w:tr w:rsidR="00505613" w:rsidRPr="006617F6" w14:paraId="2D7FE406" w14:textId="77777777" w:rsidTr="00CD1A24">
        <w:tc>
          <w:tcPr>
            <w:tcW w:w="2420" w:type="dxa"/>
          </w:tcPr>
          <w:p w14:paraId="246E8E0B" w14:textId="77777777" w:rsidR="00505613" w:rsidRPr="00826564" w:rsidRDefault="00505613" w:rsidP="0050561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Spring</w:t>
            </w:r>
            <w:r>
              <w:rPr>
                <w:rStyle w:val="span"/>
                <w:rFonts w:ascii="PT Sans" w:eastAsia="PT Sans" w:hAnsi="PT Sans" w:cs="PT Sans"/>
                <w:color w:val="000000"/>
                <w:sz w:val="20"/>
                <w:szCs w:val="20"/>
              </w:rPr>
              <w:t xml:space="preserve"> /</w:t>
            </w:r>
            <w:r w:rsidRPr="006617F6">
              <w:rPr>
                <w:rStyle w:val="span"/>
                <w:rFonts w:ascii="PT Sans" w:eastAsia="PT Sans" w:hAnsi="PT Sans" w:cs="PT Sans"/>
                <w:color w:val="000000"/>
                <w:sz w:val="20"/>
                <w:szCs w:val="20"/>
              </w:rPr>
              <w:t xml:space="preserve"> Spring Boot</w:t>
            </w:r>
          </w:p>
        </w:tc>
        <w:tc>
          <w:tcPr>
            <w:tcW w:w="2678" w:type="dxa"/>
          </w:tcPr>
          <w:p w14:paraId="404BF684" w14:textId="77777777" w:rsidR="00505613" w:rsidRDefault="00505613" w:rsidP="00505613">
            <w:pPr>
              <w:pStyle w:val="documentskn-mli4dispBlock"/>
              <w:numPr>
                <w:ilvl w:val="0"/>
                <w:numId w:val="4"/>
              </w:numPr>
              <w:rPr>
                <w:rStyle w:val="span"/>
                <w:rFonts w:ascii="PT Sans" w:eastAsia="PT Sans" w:hAnsi="PT Sans" w:cs="PT Sans"/>
                <w:color w:val="000000"/>
                <w:sz w:val="20"/>
                <w:szCs w:val="20"/>
              </w:rPr>
            </w:pPr>
            <w:r>
              <w:rPr>
                <w:rStyle w:val="span"/>
                <w:rFonts w:ascii="PT Sans" w:eastAsia="PT Sans" w:hAnsi="PT Sans" w:cs="PT Sans"/>
                <w:color w:val="000000"/>
                <w:sz w:val="20"/>
                <w:szCs w:val="20"/>
              </w:rPr>
              <w:t>JavaScript</w:t>
            </w:r>
          </w:p>
        </w:tc>
        <w:tc>
          <w:tcPr>
            <w:tcW w:w="1560" w:type="dxa"/>
          </w:tcPr>
          <w:p w14:paraId="3D3CFA79" w14:textId="77777777" w:rsidR="00505613" w:rsidRDefault="00505613" w:rsidP="00505613">
            <w:pPr>
              <w:pStyle w:val="documentskn-mli4dispBlock"/>
              <w:numPr>
                <w:ilvl w:val="0"/>
                <w:numId w:val="4"/>
              </w:numPr>
              <w:rPr>
                <w:rStyle w:val="span"/>
                <w:rFonts w:ascii="PT Sans" w:eastAsia="PT Sans" w:hAnsi="PT Sans" w:cs="PT Sans"/>
                <w:color w:val="000000"/>
                <w:sz w:val="20"/>
                <w:szCs w:val="20"/>
              </w:rPr>
            </w:pPr>
            <w:r>
              <w:rPr>
                <w:rStyle w:val="span"/>
                <w:rFonts w:ascii="PT Sans" w:eastAsia="PT Sans" w:hAnsi="PT Sans" w:cs="PT Sans"/>
                <w:color w:val="000000"/>
                <w:sz w:val="20"/>
                <w:szCs w:val="20"/>
              </w:rPr>
              <w:t>JSON</w:t>
            </w:r>
          </w:p>
        </w:tc>
        <w:tc>
          <w:tcPr>
            <w:tcW w:w="2965" w:type="dxa"/>
          </w:tcPr>
          <w:p w14:paraId="6761C999" w14:textId="77777777" w:rsidR="00505613" w:rsidRDefault="00505613" w:rsidP="00505613">
            <w:pPr>
              <w:pStyle w:val="documentskn-mli4dispBlock"/>
              <w:numPr>
                <w:ilvl w:val="0"/>
                <w:numId w:val="4"/>
              </w:numPr>
              <w:rPr>
                <w:rStyle w:val="span"/>
                <w:rFonts w:ascii="PT Sans" w:eastAsia="PT Sans" w:hAnsi="PT Sans" w:cs="PT Sans"/>
                <w:color w:val="000000"/>
                <w:sz w:val="20"/>
                <w:szCs w:val="20"/>
              </w:rPr>
            </w:pPr>
            <w:r>
              <w:rPr>
                <w:rStyle w:val="span"/>
                <w:rFonts w:ascii="PT Sans" w:eastAsia="PT Sans" w:hAnsi="PT Sans" w:cs="PT Sans"/>
                <w:color w:val="000000"/>
                <w:sz w:val="20"/>
                <w:szCs w:val="20"/>
              </w:rPr>
              <w:t>XML</w:t>
            </w:r>
          </w:p>
        </w:tc>
      </w:tr>
      <w:tr w:rsidR="00505613" w:rsidRPr="006617F6" w14:paraId="2A0A2F73" w14:textId="77777777" w:rsidTr="00CD1A24">
        <w:tc>
          <w:tcPr>
            <w:tcW w:w="2420" w:type="dxa"/>
          </w:tcPr>
          <w:p w14:paraId="1E5B942C" w14:textId="77777777" w:rsidR="00505613" w:rsidRDefault="00505613" w:rsidP="00505613">
            <w:pPr>
              <w:pStyle w:val="documentskn-mli4dispBlock"/>
              <w:numPr>
                <w:ilvl w:val="0"/>
                <w:numId w:val="4"/>
              </w:numPr>
              <w:rPr>
                <w:rStyle w:val="span"/>
                <w:rFonts w:ascii="PT Sans" w:eastAsia="PT Sans" w:hAnsi="PT Sans" w:cs="PT Sans"/>
                <w:color w:val="000000"/>
                <w:sz w:val="20"/>
                <w:szCs w:val="20"/>
              </w:rPr>
            </w:pPr>
            <w:r w:rsidRPr="0028703B">
              <w:rPr>
                <w:rFonts w:ascii="PT Sans" w:hAnsi="PT Sans"/>
                <w:sz w:val="20"/>
                <w:szCs w:val="20"/>
                <w:lang w:eastAsia="en-CA"/>
              </w:rPr>
              <w:t>JEE Application (EJB, Servlet, JDBC, JMS, JMX, JTA, JCA, JAXB)</w:t>
            </w:r>
          </w:p>
          <w:p w14:paraId="3A50153B" w14:textId="77777777" w:rsidR="00505613" w:rsidRPr="006617F6" w:rsidRDefault="00505613" w:rsidP="00B85F45">
            <w:pPr>
              <w:pStyle w:val="documentskn-mli4dispBlock"/>
              <w:rPr>
                <w:rStyle w:val="span"/>
                <w:rFonts w:ascii="PT Sans" w:eastAsia="PT Sans" w:hAnsi="PT Sans" w:cs="PT Sans"/>
                <w:color w:val="000000"/>
                <w:sz w:val="20"/>
                <w:szCs w:val="20"/>
              </w:rPr>
            </w:pPr>
          </w:p>
        </w:tc>
        <w:tc>
          <w:tcPr>
            <w:tcW w:w="2678" w:type="dxa"/>
          </w:tcPr>
          <w:p w14:paraId="2D4B4995" w14:textId="77777777" w:rsidR="00505613" w:rsidRPr="006617F6" w:rsidRDefault="00505613" w:rsidP="00505613">
            <w:pPr>
              <w:pStyle w:val="documentskn-mli4dispBlock"/>
              <w:numPr>
                <w:ilvl w:val="0"/>
                <w:numId w:val="4"/>
              </w:numPr>
              <w:rPr>
                <w:rStyle w:val="span"/>
                <w:rFonts w:ascii="PT Sans" w:eastAsia="PT Sans" w:hAnsi="PT Sans" w:cs="PT Sans"/>
                <w:color w:val="000000"/>
                <w:sz w:val="20"/>
                <w:szCs w:val="20"/>
              </w:rPr>
            </w:pPr>
            <w:proofErr w:type="gramStart"/>
            <w:r>
              <w:rPr>
                <w:rStyle w:val="span"/>
                <w:rFonts w:ascii="PT Sans" w:eastAsia="PT Sans" w:hAnsi="PT Sans" w:cs="PT Sans"/>
                <w:color w:val="000000"/>
                <w:sz w:val="20"/>
                <w:szCs w:val="20"/>
              </w:rPr>
              <w:t>SQL(</w:t>
            </w:r>
            <w:proofErr w:type="gramEnd"/>
            <w:r>
              <w:rPr>
                <w:rStyle w:val="span"/>
                <w:rFonts w:ascii="PT Sans" w:eastAsia="PT Sans" w:hAnsi="PT Sans" w:cs="PT Sans"/>
                <w:color w:val="000000"/>
                <w:sz w:val="20"/>
                <w:szCs w:val="20"/>
              </w:rPr>
              <w:t>MySQL, MSSQL)</w:t>
            </w:r>
          </w:p>
        </w:tc>
        <w:tc>
          <w:tcPr>
            <w:tcW w:w="1560" w:type="dxa"/>
          </w:tcPr>
          <w:p w14:paraId="3C52A81B" w14:textId="77777777" w:rsidR="00505613" w:rsidRPr="006617F6" w:rsidRDefault="00505613" w:rsidP="00B85F45">
            <w:pPr>
              <w:pStyle w:val="documentskn-mli4dispBlock"/>
              <w:ind w:left="720"/>
              <w:rPr>
                <w:rStyle w:val="span"/>
                <w:rFonts w:ascii="PT Sans" w:eastAsia="PT Sans" w:hAnsi="PT Sans" w:cs="PT Sans"/>
                <w:color w:val="000000"/>
                <w:sz w:val="20"/>
                <w:szCs w:val="20"/>
              </w:rPr>
            </w:pPr>
          </w:p>
        </w:tc>
        <w:tc>
          <w:tcPr>
            <w:tcW w:w="2965" w:type="dxa"/>
          </w:tcPr>
          <w:p w14:paraId="4A07D884" w14:textId="77777777" w:rsidR="00505613" w:rsidRPr="006617F6" w:rsidRDefault="00505613" w:rsidP="00B85F45">
            <w:pPr>
              <w:pStyle w:val="documentskn-mli4dispBlock"/>
              <w:ind w:left="720"/>
              <w:rPr>
                <w:rStyle w:val="span"/>
                <w:rFonts w:ascii="PT Sans" w:eastAsia="PT Sans" w:hAnsi="PT Sans" w:cs="PT Sans"/>
                <w:color w:val="000000"/>
                <w:sz w:val="20"/>
                <w:szCs w:val="20"/>
              </w:rPr>
            </w:pPr>
          </w:p>
        </w:tc>
      </w:tr>
    </w:tbl>
    <w:p w14:paraId="4C1CEC2B" w14:textId="77777777" w:rsidR="00CD1A24" w:rsidRDefault="00CD1A24" w:rsidP="00E20FBB">
      <w:pPr>
        <w:pStyle w:val="documentskn-mli4dispBlock"/>
        <w:ind w:left="300"/>
        <w:rPr>
          <w:rStyle w:val="documentskn-mli4txtBold"/>
          <w:rFonts w:ascii="PT Sans" w:eastAsia="PT Sans" w:hAnsi="PT Sans" w:cs="PT Sans"/>
          <w:color w:val="000000"/>
          <w:sz w:val="20"/>
          <w:szCs w:val="20"/>
        </w:rPr>
      </w:pPr>
    </w:p>
    <w:p w14:paraId="34BB5336" w14:textId="0173A210" w:rsidR="00E20FBB" w:rsidRDefault="00E20FBB" w:rsidP="00E20FBB">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Web Technologies and GUI Design</w:t>
      </w:r>
    </w:p>
    <w:p w14:paraId="3F105573" w14:textId="77777777" w:rsidR="00E20FBB" w:rsidRDefault="00E20FBB" w:rsidP="00E20FBB">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ab/>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1"/>
        <w:gridCol w:w="2229"/>
        <w:gridCol w:w="2253"/>
        <w:gridCol w:w="2267"/>
      </w:tblGrid>
      <w:tr w:rsidR="002831D1" w14:paraId="722BDE64" w14:textId="77777777" w:rsidTr="001E70D0">
        <w:tc>
          <w:tcPr>
            <w:tcW w:w="2301" w:type="dxa"/>
          </w:tcPr>
          <w:p w14:paraId="5FF03D37" w14:textId="13BC261E" w:rsidR="00E20FBB" w:rsidRPr="001E70D0" w:rsidRDefault="00897C66" w:rsidP="001E70D0">
            <w:pPr>
              <w:pStyle w:val="documentskn-mli4dispBlock"/>
              <w:numPr>
                <w:ilvl w:val="0"/>
                <w:numId w:val="11"/>
              </w:numPr>
              <w:rPr>
                <w:rStyle w:val="documentskn-mli4txtBold"/>
                <w:rFonts w:ascii="PT Sans" w:eastAsia="PT Sans" w:hAnsi="PT Sans" w:cs="PT Sans"/>
                <w:b w:val="0"/>
                <w:bCs w:val="0"/>
                <w:color w:val="000000"/>
                <w:sz w:val="20"/>
                <w:szCs w:val="20"/>
              </w:rPr>
            </w:pPr>
            <w:r w:rsidRPr="001E70D0">
              <w:rPr>
                <w:rStyle w:val="documentskn-mli4txtBold"/>
                <w:rFonts w:ascii="PT Sans" w:eastAsia="PT Sans" w:hAnsi="PT Sans" w:cs="PT Sans"/>
                <w:b w:val="0"/>
                <w:bCs w:val="0"/>
                <w:color w:val="000000"/>
                <w:sz w:val="20"/>
                <w:szCs w:val="20"/>
              </w:rPr>
              <w:t>Web graphical user interface (GUI) design and development</w:t>
            </w:r>
          </w:p>
        </w:tc>
        <w:tc>
          <w:tcPr>
            <w:tcW w:w="2229" w:type="dxa"/>
          </w:tcPr>
          <w:p w14:paraId="1E6963D0" w14:textId="4D574729" w:rsidR="00E20FBB" w:rsidRPr="001E70D0" w:rsidRDefault="00F2120B" w:rsidP="001E70D0">
            <w:pPr>
              <w:pStyle w:val="documentskn-mli4dispBlock"/>
              <w:numPr>
                <w:ilvl w:val="0"/>
                <w:numId w:val="11"/>
              </w:numPr>
              <w:rPr>
                <w:rStyle w:val="documentskn-mli4txtBold"/>
                <w:rFonts w:ascii="PT Sans" w:eastAsia="PT Sans" w:hAnsi="PT Sans" w:cs="PT Sans"/>
                <w:b w:val="0"/>
                <w:bCs w:val="0"/>
                <w:color w:val="000000"/>
                <w:sz w:val="20"/>
                <w:szCs w:val="20"/>
              </w:rPr>
            </w:pPr>
            <w:r w:rsidRPr="001E70D0">
              <w:rPr>
                <w:rStyle w:val="documentskn-mli4txtBold"/>
                <w:rFonts w:ascii="PT Sans" w:eastAsia="PT Sans" w:hAnsi="PT Sans" w:cs="PT Sans"/>
                <w:b w:val="0"/>
                <w:bCs w:val="0"/>
                <w:color w:val="000000"/>
                <w:sz w:val="20"/>
                <w:szCs w:val="20"/>
              </w:rPr>
              <w:t>HTML</w:t>
            </w:r>
          </w:p>
        </w:tc>
        <w:tc>
          <w:tcPr>
            <w:tcW w:w="2253" w:type="dxa"/>
          </w:tcPr>
          <w:p w14:paraId="4C26ED91" w14:textId="01449AF0" w:rsidR="00E20FBB" w:rsidRPr="001E70D0" w:rsidRDefault="002831D1" w:rsidP="001E70D0">
            <w:pPr>
              <w:pStyle w:val="documentskn-mli4dispBlock"/>
              <w:numPr>
                <w:ilvl w:val="0"/>
                <w:numId w:val="11"/>
              </w:numPr>
              <w:rPr>
                <w:rStyle w:val="documentskn-mli4txtBold"/>
                <w:rFonts w:ascii="PT Sans" w:eastAsia="PT Sans" w:hAnsi="PT Sans" w:cs="PT Sans"/>
                <w:b w:val="0"/>
                <w:bCs w:val="0"/>
                <w:color w:val="000000"/>
                <w:sz w:val="20"/>
                <w:szCs w:val="20"/>
              </w:rPr>
            </w:pPr>
            <w:r w:rsidRPr="001E70D0">
              <w:rPr>
                <w:rStyle w:val="documentskn-mli4txtBold"/>
                <w:rFonts w:ascii="PT Sans" w:eastAsia="PT Sans" w:hAnsi="PT Sans" w:cs="PT Sans"/>
                <w:b w:val="0"/>
                <w:bCs w:val="0"/>
                <w:color w:val="000000"/>
                <w:sz w:val="20"/>
                <w:szCs w:val="20"/>
              </w:rPr>
              <w:t>CSS</w:t>
            </w:r>
          </w:p>
        </w:tc>
        <w:tc>
          <w:tcPr>
            <w:tcW w:w="2267" w:type="dxa"/>
          </w:tcPr>
          <w:p w14:paraId="0C74A6B3" w14:textId="1F25F260" w:rsidR="00E20FBB" w:rsidRPr="001E70D0" w:rsidRDefault="002831D1" w:rsidP="001E70D0">
            <w:pPr>
              <w:pStyle w:val="documentskn-mli4dispBlock"/>
              <w:numPr>
                <w:ilvl w:val="0"/>
                <w:numId w:val="11"/>
              </w:numPr>
              <w:rPr>
                <w:rStyle w:val="documentskn-mli4txtBold"/>
                <w:rFonts w:ascii="PT Sans" w:eastAsia="PT Sans" w:hAnsi="PT Sans" w:cs="PT Sans"/>
                <w:b w:val="0"/>
                <w:bCs w:val="0"/>
                <w:color w:val="000000"/>
                <w:sz w:val="20"/>
                <w:szCs w:val="20"/>
              </w:rPr>
            </w:pPr>
            <w:r w:rsidRPr="001E70D0">
              <w:rPr>
                <w:rStyle w:val="documentskn-mli4txtBold"/>
                <w:rFonts w:ascii="PT Sans" w:eastAsia="PT Sans" w:hAnsi="PT Sans" w:cs="PT Sans"/>
                <w:b w:val="0"/>
                <w:bCs w:val="0"/>
                <w:color w:val="000000"/>
                <w:sz w:val="20"/>
                <w:szCs w:val="20"/>
              </w:rPr>
              <w:t>JavaScript</w:t>
            </w:r>
          </w:p>
        </w:tc>
      </w:tr>
      <w:tr w:rsidR="002831D1" w14:paraId="4BFF8C7C" w14:textId="77777777" w:rsidTr="001E70D0">
        <w:tc>
          <w:tcPr>
            <w:tcW w:w="2301" w:type="dxa"/>
          </w:tcPr>
          <w:p w14:paraId="17FF9978" w14:textId="367D2DD7" w:rsidR="00E20FBB" w:rsidRPr="001E70D0" w:rsidRDefault="002831D1" w:rsidP="001E70D0">
            <w:pPr>
              <w:pStyle w:val="documentskn-mli4dispBlock"/>
              <w:numPr>
                <w:ilvl w:val="0"/>
                <w:numId w:val="11"/>
              </w:numPr>
              <w:rPr>
                <w:rStyle w:val="documentskn-mli4txtBold"/>
                <w:rFonts w:ascii="PT Sans" w:eastAsia="PT Sans" w:hAnsi="PT Sans" w:cs="PT Sans"/>
                <w:b w:val="0"/>
                <w:bCs w:val="0"/>
                <w:color w:val="000000"/>
                <w:sz w:val="20"/>
                <w:szCs w:val="20"/>
              </w:rPr>
            </w:pPr>
            <w:r w:rsidRPr="001E70D0">
              <w:rPr>
                <w:rStyle w:val="documentskn-mli4txtBold"/>
                <w:rFonts w:ascii="PT Sans" w:eastAsia="PT Sans" w:hAnsi="PT Sans" w:cs="PT Sans"/>
                <w:b w:val="0"/>
                <w:bCs w:val="0"/>
                <w:color w:val="000000"/>
                <w:sz w:val="20"/>
                <w:szCs w:val="20"/>
              </w:rPr>
              <w:t>Ajax</w:t>
            </w:r>
          </w:p>
        </w:tc>
        <w:tc>
          <w:tcPr>
            <w:tcW w:w="2229" w:type="dxa"/>
          </w:tcPr>
          <w:p w14:paraId="43AF3CE0" w14:textId="0D7EE653" w:rsidR="00E20FBB" w:rsidRPr="001E70D0" w:rsidRDefault="002831D1" w:rsidP="001E70D0">
            <w:pPr>
              <w:pStyle w:val="documentskn-mli4dispBlock"/>
              <w:numPr>
                <w:ilvl w:val="0"/>
                <w:numId w:val="11"/>
              </w:numPr>
              <w:rPr>
                <w:rStyle w:val="documentskn-mli4txtBold"/>
                <w:rFonts w:ascii="PT Sans" w:eastAsia="PT Sans" w:hAnsi="PT Sans" w:cs="PT Sans"/>
                <w:b w:val="0"/>
                <w:bCs w:val="0"/>
                <w:color w:val="000000"/>
                <w:sz w:val="20"/>
                <w:szCs w:val="20"/>
              </w:rPr>
            </w:pPr>
            <w:proofErr w:type="spellStart"/>
            <w:r w:rsidRPr="001E70D0">
              <w:rPr>
                <w:rStyle w:val="documentskn-mli4txtBold"/>
                <w:rFonts w:ascii="PT Sans" w:eastAsia="PT Sans" w:hAnsi="PT Sans" w:cs="PT Sans"/>
                <w:b w:val="0"/>
                <w:bCs w:val="0"/>
                <w:color w:val="000000"/>
                <w:sz w:val="20"/>
                <w:szCs w:val="20"/>
              </w:rPr>
              <w:t>JQuery</w:t>
            </w:r>
            <w:proofErr w:type="spellEnd"/>
          </w:p>
        </w:tc>
        <w:tc>
          <w:tcPr>
            <w:tcW w:w="2253" w:type="dxa"/>
          </w:tcPr>
          <w:p w14:paraId="34BF44A1" w14:textId="34FE046D" w:rsidR="00E20FBB" w:rsidRPr="001E70D0" w:rsidRDefault="002831D1" w:rsidP="001E70D0">
            <w:pPr>
              <w:pStyle w:val="documentskn-mli4dispBlock"/>
              <w:numPr>
                <w:ilvl w:val="0"/>
                <w:numId w:val="11"/>
              </w:numPr>
              <w:rPr>
                <w:rStyle w:val="documentskn-mli4txtBold"/>
                <w:rFonts w:ascii="PT Sans" w:eastAsia="PT Sans" w:hAnsi="PT Sans" w:cs="PT Sans"/>
                <w:b w:val="0"/>
                <w:bCs w:val="0"/>
                <w:color w:val="000000"/>
                <w:sz w:val="20"/>
                <w:szCs w:val="20"/>
              </w:rPr>
            </w:pPr>
            <w:r w:rsidRPr="001E70D0">
              <w:rPr>
                <w:rStyle w:val="documentskn-mli4txtBold"/>
                <w:rFonts w:ascii="PT Sans" w:eastAsia="PT Sans" w:hAnsi="PT Sans" w:cs="PT Sans"/>
                <w:b w:val="0"/>
                <w:bCs w:val="0"/>
                <w:color w:val="000000"/>
                <w:sz w:val="20"/>
                <w:szCs w:val="20"/>
              </w:rPr>
              <w:t>Tailwind</w:t>
            </w:r>
          </w:p>
        </w:tc>
        <w:tc>
          <w:tcPr>
            <w:tcW w:w="2267" w:type="dxa"/>
          </w:tcPr>
          <w:p w14:paraId="28B89381" w14:textId="77777777" w:rsidR="00E20FBB" w:rsidRPr="001E70D0" w:rsidRDefault="00E20FBB" w:rsidP="001E70D0">
            <w:pPr>
              <w:pStyle w:val="documentskn-mli4dispBlock"/>
              <w:numPr>
                <w:ilvl w:val="0"/>
                <w:numId w:val="11"/>
              </w:numPr>
              <w:rPr>
                <w:rStyle w:val="documentskn-mli4txtBold"/>
                <w:rFonts w:ascii="PT Sans" w:eastAsia="PT Sans" w:hAnsi="PT Sans" w:cs="PT Sans"/>
                <w:b w:val="0"/>
                <w:bCs w:val="0"/>
                <w:color w:val="000000"/>
                <w:sz w:val="20"/>
                <w:szCs w:val="20"/>
              </w:rPr>
            </w:pPr>
          </w:p>
        </w:tc>
      </w:tr>
    </w:tbl>
    <w:p w14:paraId="192C0DB4" w14:textId="3948F5F4" w:rsidR="00E20FBB" w:rsidRDefault="00E20FBB" w:rsidP="00E20FBB">
      <w:pPr>
        <w:pStyle w:val="documentskn-mli4dispBlock"/>
        <w:ind w:left="300"/>
        <w:rPr>
          <w:rStyle w:val="documentskn-mli4txtBold"/>
          <w:rFonts w:ascii="PT Sans" w:eastAsia="PT Sans" w:hAnsi="PT Sans" w:cs="PT Sans"/>
          <w:color w:val="000000"/>
          <w:sz w:val="20"/>
          <w:szCs w:val="20"/>
        </w:rPr>
      </w:pPr>
    </w:p>
    <w:p w14:paraId="747B2EB2" w14:textId="77777777" w:rsidR="00E20FBB" w:rsidRDefault="00E20FBB" w:rsidP="002641ED">
      <w:pPr>
        <w:pStyle w:val="documentskn-mli4dispBlock"/>
        <w:ind w:left="300"/>
        <w:rPr>
          <w:rStyle w:val="documentskn-mli4txtBold"/>
          <w:rFonts w:ascii="PT Sans" w:eastAsia="PT Sans" w:hAnsi="PT Sans" w:cs="PT Sans"/>
          <w:color w:val="000000"/>
          <w:sz w:val="20"/>
          <w:szCs w:val="20"/>
        </w:rPr>
      </w:pPr>
    </w:p>
    <w:p w14:paraId="2195F4D7" w14:textId="02D30533"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Development Tools &amp; Environments</w:t>
      </w:r>
    </w:p>
    <w:p w14:paraId="10DE8FBC"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ab/>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2410"/>
        <w:gridCol w:w="1690"/>
        <w:gridCol w:w="2278"/>
      </w:tblGrid>
      <w:tr w:rsidR="002641ED" w14:paraId="69EAD3C2" w14:textId="77777777" w:rsidTr="00223BC3">
        <w:tc>
          <w:tcPr>
            <w:tcW w:w="2672" w:type="dxa"/>
          </w:tcPr>
          <w:p w14:paraId="453CD88B"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Visual Studio Code</w:t>
            </w:r>
          </w:p>
        </w:tc>
        <w:tc>
          <w:tcPr>
            <w:tcW w:w="2410" w:type="dxa"/>
          </w:tcPr>
          <w:p w14:paraId="4A4C1DA5"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Visual Studio</w:t>
            </w:r>
          </w:p>
        </w:tc>
        <w:tc>
          <w:tcPr>
            <w:tcW w:w="1690" w:type="dxa"/>
          </w:tcPr>
          <w:p w14:paraId="651A11E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.NET</w:t>
            </w:r>
          </w:p>
        </w:tc>
        <w:tc>
          <w:tcPr>
            <w:tcW w:w="2278" w:type="dxa"/>
          </w:tcPr>
          <w:p w14:paraId="342E2915"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Firebase</w:t>
            </w:r>
          </w:p>
        </w:tc>
      </w:tr>
      <w:tr w:rsidR="002641ED" w14:paraId="78A223E4" w14:textId="77777777" w:rsidTr="00223BC3">
        <w:tc>
          <w:tcPr>
            <w:tcW w:w="2672" w:type="dxa"/>
          </w:tcPr>
          <w:p w14:paraId="70CA9E1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SQL Database</w:t>
            </w:r>
          </w:p>
        </w:tc>
        <w:tc>
          <w:tcPr>
            <w:tcW w:w="2410" w:type="dxa"/>
          </w:tcPr>
          <w:p w14:paraId="2820497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WCAG</w:t>
            </w:r>
          </w:p>
        </w:tc>
        <w:tc>
          <w:tcPr>
            <w:tcW w:w="1690" w:type="dxa"/>
          </w:tcPr>
          <w:p w14:paraId="79AF94E0"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Jenkins</w:t>
            </w:r>
          </w:p>
        </w:tc>
        <w:tc>
          <w:tcPr>
            <w:tcW w:w="2278" w:type="dxa"/>
          </w:tcPr>
          <w:p w14:paraId="5FEF411F"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SonarQube</w:t>
            </w:r>
          </w:p>
        </w:tc>
      </w:tr>
      <w:tr w:rsidR="002641ED" w14:paraId="2A2960A5" w14:textId="77777777" w:rsidTr="00223BC3">
        <w:tc>
          <w:tcPr>
            <w:tcW w:w="2672" w:type="dxa"/>
          </w:tcPr>
          <w:p w14:paraId="7F47D5A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Artifactory</w:t>
            </w:r>
          </w:p>
        </w:tc>
        <w:tc>
          <w:tcPr>
            <w:tcW w:w="2410" w:type="dxa"/>
          </w:tcPr>
          <w:p w14:paraId="01DCD412"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Oracle WebLogic</w:t>
            </w:r>
          </w:p>
        </w:tc>
        <w:tc>
          <w:tcPr>
            <w:tcW w:w="1690" w:type="dxa"/>
          </w:tcPr>
          <w:p w14:paraId="0FC06D04"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Git</w:t>
            </w:r>
          </w:p>
        </w:tc>
        <w:tc>
          <w:tcPr>
            <w:tcW w:w="2278" w:type="dxa"/>
          </w:tcPr>
          <w:p w14:paraId="6422E7F4"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JIRA</w:t>
            </w:r>
          </w:p>
        </w:tc>
      </w:tr>
      <w:tr w:rsidR="002641ED" w14:paraId="38855CF0" w14:textId="77777777" w:rsidTr="00223BC3">
        <w:tc>
          <w:tcPr>
            <w:tcW w:w="2672" w:type="dxa"/>
          </w:tcPr>
          <w:p w14:paraId="106D6E17"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DevOps</w:t>
            </w:r>
          </w:p>
        </w:tc>
        <w:tc>
          <w:tcPr>
            <w:tcW w:w="2410" w:type="dxa"/>
          </w:tcPr>
          <w:p w14:paraId="51251B28" w14:textId="39FC4EC4" w:rsidR="002641ED" w:rsidRPr="006617F6" w:rsidRDefault="00133C96" w:rsidP="00223BC3">
            <w:pPr>
              <w:pStyle w:val="documentskn-mli4dispBlock"/>
              <w:numPr>
                <w:ilvl w:val="0"/>
                <w:numId w:val="6"/>
              </w:numPr>
              <w:rPr>
                <w:rStyle w:val="documentskn-mli4txtBold"/>
                <w:rFonts w:ascii="PT Sans" w:eastAsia="PT Sans" w:hAnsi="PT Sans" w:cs="PT Sans"/>
                <w:b w:val="0"/>
                <w:bCs w:val="0"/>
                <w:color w:val="000000"/>
                <w:sz w:val="20"/>
                <w:szCs w:val="20"/>
              </w:rPr>
            </w:pPr>
            <w:proofErr w:type="spellStart"/>
            <w:r>
              <w:rPr>
                <w:rStyle w:val="documentskn-mli4txtBold"/>
                <w:rFonts w:ascii="PT Sans" w:eastAsia="PT Sans" w:hAnsi="PT Sans" w:cs="PT Sans"/>
                <w:b w:val="0"/>
                <w:bCs w:val="0"/>
                <w:color w:val="000000"/>
                <w:sz w:val="20"/>
                <w:szCs w:val="20"/>
              </w:rPr>
              <w:t>n</w:t>
            </w:r>
            <w:r w:rsidR="00D83B39">
              <w:rPr>
                <w:rStyle w:val="documentskn-mli4txtBold"/>
                <w:rFonts w:ascii="PT Sans" w:eastAsia="PT Sans" w:hAnsi="PT Sans" w:cs="PT Sans"/>
                <w:b w:val="0"/>
                <w:bCs w:val="0"/>
                <w:color w:val="000000"/>
                <w:sz w:val="20"/>
                <w:szCs w:val="20"/>
              </w:rPr>
              <w:t>pm</w:t>
            </w:r>
            <w:proofErr w:type="spellEnd"/>
            <w:r w:rsidR="00D83B39">
              <w:rPr>
                <w:rStyle w:val="documentskn-mli4txtBold"/>
                <w:rFonts w:ascii="PT Sans" w:eastAsia="PT Sans" w:hAnsi="PT Sans" w:cs="PT Sans"/>
                <w:b w:val="0"/>
                <w:bCs w:val="0"/>
                <w:color w:val="000000"/>
                <w:sz w:val="20"/>
                <w:szCs w:val="20"/>
              </w:rPr>
              <w:t xml:space="preserve"> (node package manager)</w:t>
            </w:r>
          </w:p>
        </w:tc>
        <w:tc>
          <w:tcPr>
            <w:tcW w:w="1690" w:type="dxa"/>
          </w:tcPr>
          <w:p w14:paraId="178FAD38" w14:textId="3FE2AFBD" w:rsidR="002641ED" w:rsidRPr="006617F6" w:rsidRDefault="00833844" w:rsidP="00223BC3">
            <w:pPr>
              <w:pStyle w:val="documentskn-mli4dispBlock"/>
              <w:numPr>
                <w:ilvl w:val="0"/>
                <w:numId w:val="6"/>
              </w:numPr>
              <w:rPr>
                <w:rStyle w:val="documentskn-mli4txtBold"/>
                <w:rFonts w:ascii="PT Sans" w:eastAsia="PT Sans" w:hAnsi="PT Sans" w:cs="PT Sans"/>
                <w:b w:val="0"/>
                <w:bCs w:val="0"/>
                <w:color w:val="000000"/>
                <w:sz w:val="20"/>
                <w:szCs w:val="20"/>
              </w:rPr>
            </w:pPr>
            <w:r>
              <w:rPr>
                <w:rStyle w:val="documentskn-mli4txtBold"/>
                <w:rFonts w:ascii="PT Sans" w:eastAsia="PT Sans" w:hAnsi="PT Sans" w:cs="PT Sans"/>
                <w:b w:val="0"/>
                <w:bCs w:val="0"/>
                <w:color w:val="000000"/>
                <w:sz w:val="20"/>
                <w:szCs w:val="20"/>
              </w:rPr>
              <w:t>Maven</w:t>
            </w:r>
          </w:p>
        </w:tc>
        <w:tc>
          <w:tcPr>
            <w:tcW w:w="2278" w:type="dxa"/>
          </w:tcPr>
          <w:p w14:paraId="7DF4EF18" w14:textId="6F4BC34E" w:rsidR="002641ED" w:rsidRPr="006617F6" w:rsidRDefault="007277AB" w:rsidP="00223BC3">
            <w:pPr>
              <w:pStyle w:val="documentskn-mli4dispBlock"/>
              <w:numPr>
                <w:ilvl w:val="0"/>
                <w:numId w:val="6"/>
              </w:numPr>
              <w:rPr>
                <w:rStyle w:val="documentskn-mli4txtBold"/>
                <w:rFonts w:ascii="PT Sans" w:eastAsia="PT Sans" w:hAnsi="PT Sans" w:cs="PT Sans"/>
                <w:b w:val="0"/>
                <w:bCs w:val="0"/>
                <w:color w:val="000000"/>
                <w:sz w:val="20"/>
                <w:szCs w:val="20"/>
              </w:rPr>
            </w:pPr>
            <w:r>
              <w:rPr>
                <w:rStyle w:val="documentskn-mli4txtBold"/>
                <w:rFonts w:ascii="PT Sans" w:eastAsia="PT Sans" w:hAnsi="PT Sans" w:cs="PT Sans"/>
                <w:b w:val="0"/>
                <w:bCs w:val="0"/>
                <w:color w:val="000000"/>
                <w:sz w:val="20"/>
                <w:szCs w:val="20"/>
              </w:rPr>
              <w:t>D</w:t>
            </w:r>
            <w:r w:rsidRPr="007277AB">
              <w:rPr>
                <w:rStyle w:val="documentskn-mli4txtBold"/>
                <w:rFonts w:ascii="PT Sans" w:eastAsia="PT Sans" w:hAnsi="PT Sans" w:cs="PT Sans"/>
                <w:b w:val="0"/>
                <w:bCs w:val="0"/>
                <w:color w:val="000000"/>
                <w:sz w:val="20"/>
                <w:szCs w:val="20"/>
              </w:rPr>
              <w:t>ocker Desktop</w:t>
            </w:r>
          </w:p>
        </w:tc>
      </w:tr>
      <w:tr w:rsidR="007277AB" w14:paraId="179F65C9" w14:textId="77777777" w:rsidTr="00223BC3">
        <w:tc>
          <w:tcPr>
            <w:tcW w:w="2672" w:type="dxa"/>
          </w:tcPr>
          <w:p w14:paraId="64B0938B" w14:textId="7EE88230" w:rsidR="007277AB" w:rsidRPr="006617F6" w:rsidRDefault="007277AB" w:rsidP="00223BC3">
            <w:pPr>
              <w:pStyle w:val="documentskn-mli4dispBlock"/>
              <w:numPr>
                <w:ilvl w:val="0"/>
                <w:numId w:val="6"/>
              </w:numPr>
              <w:rPr>
                <w:rStyle w:val="documentskn-mli4txtBold"/>
                <w:rFonts w:ascii="PT Sans" w:eastAsia="PT Sans" w:hAnsi="PT Sans" w:cs="PT Sans"/>
                <w:b w:val="0"/>
                <w:bCs w:val="0"/>
                <w:color w:val="000000"/>
                <w:sz w:val="20"/>
                <w:szCs w:val="20"/>
              </w:rPr>
            </w:pPr>
            <w:r>
              <w:rPr>
                <w:rStyle w:val="documentskn-mli4txtBold"/>
                <w:rFonts w:ascii="PT Sans" w:eastAsia="PT Sans" w:hAnsi="PT Sans" w:cs="PT Sans"/>
                <w:b w:val="0"/>
                <w:bCs w:val="0"/>
                <w:color w:val="000000"/>
                <w:sz w:val="20"/>
                <w:szCs w:val="20"/>
              </w:rPr>
              <w:t>Docker Hub</w:t>
            </w:r>
          </w:p>
        </w:tc>
        <w:tc>
          <w:tcPr>
            <w:tcW w:w="2410" w:type="dxa"/>
          </w:tcPr>
          <w:p w14:paraId="651938A0" w14:textId="22DB9966" w:rsidR="007277AB" w:rsidRDefault="007277AB" w:rsidP="00223BC3">
            <w:pPr>
              <w:pStyle w:val="documentskn-mli4dispBlock"/>
              <w:numPr>
                <w:ilvl w:val="0"/>
                <w:numId w:val="6"/>
              </w:numPr>
              <w:rPr>
                <w:rStyle w:val="documentskn-mli4txtBold"/>
                <w:rFonts w:ascii="PT Sans" w:eastAsia="PT Sans" w:hAnsi="PT Sans" w:cs="PT Sans"/>
                <w:b w:val="0"/>
                <w:bCs w:val="0"/>
                <w:color w:val="000000"/>
                <w:sz w:val="20"/>
                <w:szCs w:val="20"/>
              </w:rPr>
            </w:pPr>
            <w:r>
              <w:rPr>
                <w:rStyle w:val="documentskn-mli4txtBold"/>
                <w:rFonts w:ascii="PT Sans" w:eastAsia="PT Sans" w:hAnsi="PT Sans" w:cs="PT Sans"/>
                <w:b w:val="0"/>
                <w:bCs w:val="0"/>
                <w:color w:val="000000"/>
                <w:sz w:val="20"/>
                <w:szCs w:val="20"/>
              </w:rPr>
              <w:t>Amazon AWS (EC2, Security Group, VPC)</w:t>
            </w:r>
          </w:p>
        </w:tc>
        <w:tc>
          <w:tcPr>
            <w:tcW w:w="1690" w:type="dxa"/>
          </w:tcPr>
          <w:p w14:paraId="139E3901" w14:textId="77777777" w:rsidR="007277AB" w:rsidRDefault="007277AB" w:rsidP="00223BC3">
            <w:pPr>
              <w:pStyle w:val="documentskn-mli4dispBlock"/>
              <w:numPr>
                <w:ilvl w:val="0"/>
                <w:numId w:val="6"/>
              </w:numPr>
              <w:rPr>
                <w:rStyle w:val="documentskn-mli4txtBold"/>
                <w:rFonts w:ascii="PT Sans" w:eastAsia="PT Sans" w:hAnsi="PT Sans" w:cs="PT Sans"/>
                <w:b w:val="0"/>
                <w:bCs w:val="0"/>
                <w:color w:val="000000"/>
                <w:sz w:val="20"/>
                <w:szCs w:val="20"/>
              </w:rPr>
            </w:pPr>
          </w:p>
        </w:tc>
        <w:tc>
          <w:tcPr>
            <w:tcW w:w="2278" w:type="dxa"/>
          </w:tcPr>
          <w:p w14:paraId="37FD9DE7" w14:textId="77777777" w:rsidR="007277AB" w:rsidRDefault="007277AB" w:rsidP="00223BC3">
            <w:pPr>
              <w:pStyle w:val="documentskn-mli4dispBlock"/>
              <w:numPr>
                <w:ilvl w:val="0"/>
                <w:numId w:val="6"/>
              </w:numPr>
              <w:rPr>
                <w:rStyle w:val="documentskn-mli4txtBold"/>
                <w:rFonts w:ascii="PT Sans" w:eastAsia="PT Sans" w:hAnsi="PT Sans" w:cs="PT Sans"/>
                <w:b w:val="0"/>
                <w:bCs w:val="0"/>
                <w:color w:val="000000"/>
                <w:sz w:val="20"/>
                <w:szCs w:val="20"/>
              </w:rPr>
            </w:pPr>
          </w:p>
        </w:tc>
      </w:tr>
    </w:tbl>
    <w:p w14:paraId="6F4B2858"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p w14:paraId="427E0FC9" w14:textId="77777777" w:rsidR="007277AB" w:rsidRDefault="007277AB" w:rsidP="002641ED">
      <w:pPr>
        <w:pStyle w:val="documentskn-mli4dispBlock"/>
        <w:ind w:left="300"/>
        <w:rPr>
          <w:rStyle w:val="documentskn-mli4txtBold"/>
          <w:rFonts w:ascii="PT Sans" w:eastAsia="PT Sans" w:hAnsi="PT Sans" w:cs="PT Sans"/>
          <w:color w:val="000000"/>
          <w:sz w:val="20"/>
          <w:szCs w:val="20"/>
        </w:rPr>
      </w:pPr>
    </w:p>
    <w:p w14:paraId="3157AAE9"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lastRenderedPageBreak/>
        <w:t>Mainframe &amp; Middleware</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859"/>
        <w:gridCol w:w="2274"/>
        <w:gridCol w:w="2245"/>
      </w:tblGrid>
      <w:tr w:rsidR="002641ED" w14:paraId="4F473209" w14:textId="77777777" w:rsidTr="00223BC3">
        <w:tc>
          <w:tcPr>
            <w:tcW w:w="2672" w:type="dxa"/>
          </w:tcPr>
          <w:p w14:paraId="0B4478B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CICS</w:t>
            </w:r>
          </w:p>
        </w:tc>
        <w:tc>
          <w:tcPr>
            <w:tcW w:w="1859" w:type="dxa"/>
          </w:tcPr>
          <w:p w14:paraId="5CD72C8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JCL</w:t>
            </w:r>
          </w:p>
        </w:tc>
        <w:tc>
          <w:tcPr>
            <w:tcW w:w="2274" w:type="dxa"/>
          </w:tcPr>
          <w:p w14:paraId="45D3945A"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PROCS</w:t>
            </w:r>
          </w:p>
        </w:tc>
        <w:tc>
          <w:tcPr>
            <w:tcW w:w="2245" w:type="dxa"/>
          </w:tcPr>
          <w:p w14:paraId="60EF16B6"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VSAM</w:t>
            </w:r>
          </w:p>
        </w:tc>
      </w:tr>
      <w:tr w:rsidR="002641ED" w14:paraId="470D11A3" w14:textId="77777777" w:rsidTr="00223BC3">
        <w:tc>
          <w:tcPr>
            <w:tcW w:w="2672" w:type="dxa"/>
          </w:tcPr>
          <w:p w14:paraId="79576F0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Databases</w:t>
            </w:r>
            <w:r>
              <w:rPr>
                <w:rStyle w:val="documentskn-mli4txtBold"/>
                <w:rFonts w:ascii="PT Sans" w:eastAsia="PT Sans" w:hAnsi="PT Sans" w:cs="PT Sans"/>
                <w:b w:val="0"/>
                <w:bCs w:val="0"/>
                <w:color w:val="000000"/>
                <w:sz w:val="20"/>
                <w:szCs w:val="20"/>
              </w:rPr>
              <w:t xml:space="preserve"> </w:t>
            </w:r>
            <w:r w:rsidRPr="002641ED">
              <w:rPr>
                <w:rStyle w:val="documentskn-mli4txtBold"/>
                <w:rFonts w:ascii="PT Sans" w:eastAsia="PT Sans" w:hAnsi="PT Sans" w:cs="PT Sans"/>
                <w:b w:val="0"/>
                <w:bCs w:val="0"/>
                <w:color w:val="000000"/>
                <w:sz w:val="20"/>
                <w:szCs w:val="20"/>
              </w:rPr>
              <w:t>(DB2, IMS, IDMS</w:t>
            </w:r>
          </w:p>
        </w:tc>
        <w:tc>
          <w:tcPr>
            <w:tcW w:w="1859" w:type="dxa"/>
          </w:tcPr>
          <w:p w14:paraId="2A4ACDF0"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File-Aid</w:t>
            </w:r>
          </w:p>
        </w:tc>
        <w:tc>
          <w:tcPr>
            <w:tcW w:w="2274" w:type="dxa"/>
          </w:tcPr>
          <w:p w14:paraId="12CB2FCE"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Compuware Workbench</w:t>
            </w:r>
          </w:p>
        </w:tc>
        <w:tc>
          <w:tcPr>
            <w:tcW w:w="2245" w:type="dxa"/>
          </w:tcPr>
          <w:p w14:paraId="17F5AD7B" w14:textId="5F36AB47" w:rsidR="002641ED" w:rsidRPr="002641ED" w:rsidRDefault="000D5D0F" w:rsidP="000D5D0F">
            <w:pPr>
              <w:pStyle w:val="documentskn-mli4dispBlock"/>
              <w:numPr>
                <w:ilvl w:val="0"/>
                <w:numId w:val="7"/>
              </w:numPr>
              <w:rPr>
                <w:rStyle w:val="documentskn-mli4txtBold"/>
                <w:rFonts w:ascii="PT Sans" w:eastAsia="PT Sans" w:hAnsi="PT Sans" w:cs="PT Sans"/>
                <w:b w:val="0"/>
                <w:bCs w:val="0"/>
                <w:color w:val="000000"/>
                <w:sz w:val="20"/>
                <w:szCs w:val="20"/>
              </w:rPr>
            </w:pPr>
            <w:r>
              <w:rPr>
                <w:rStyle w:val="documentskn-mli4txtBold"/>
                <w:rFonts w:ascii="PT Sans" w:eastAsia="PT Sans" w:hAnsi="PT Sans" w:cs="PT Sans"/>
                <w:b w:val="0"/>
                <w:bCs w:val="0"/>
                <w:color w:val="000000"/>
                <w:sz w:val="20"/>
                <w:szCs w:val="20"/>
              </w:rPr>
              <w:t>SQL (DB2, IMS, IDMS)</w:t>
            </w:r>
          </w:p>
        </w:tc>
      </w:tr>
    </w:tbl>
    <w:p w14:paraId="5B6A7EC4"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p w14:paraId="1F8E1C44"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Software Development Methodologies</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2785"/>
        <w:gridCol w:w="1855"/>
        <w:gridCol w:w="1855"/>
      </w:tblGrid>
      <w:tr w:rsidR="00677704" w14:paraId="2386FDE5" w14:textId="7245BD80" w:rsidTr="00677704">
        <w:tc>
          <w:tcPr>
            <w:tcW w:w="2565" w:type="dxa"/>
          </w:tcPr>
          <w:p w14:paraId="29DF283C" w14:textId="77777777" w:rsidR="00677704" w:rsidRPr="002641ED" w:rsidRDefault="00677704" w:rsidP="00223BC3">
            <w:pPr>
              <w:pStyle w:val="documentskn-mli4dispBlock"/>
              <w:numPr>
                <w:ilvl w:val="0"/>
                <w:numId w:val="9"/>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Agile</w:t>
            </w:r>
          </w:p>
        </w:tc>
        <w:tc>
          <w:tcPr>
            <w:tcW w:w="2785" w:type="dxa"/>
          </w:tcPr>
          <w:p w14:paraId="71173CDE" w14:textId="77777777" w:rsidR="00677704" w:rsidRPr="002641ED" w:rsidRDefault="00677704" w:rsidP="00223BC3">
            <w:pPr>
              <w:pStyle w:val="documentskn-mli4dispBlock"/>
              <w:numPr>
                <w:ilvl w:val="0"/>
                <w:numId w:val="9"/>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Waterfall</w:t>
            </w:r>
          </w:p>
        </w:tc>
        <w:tc>
          <w:tcPr>
            <w:tcW w:w="1855" w:type="dxa"/>
          </w:tcPr>
          <w:p w14:paraId="7883C92A" w14:textId="7AAD29D3" w:rsidR="00677704" w:rsidRPr="002641ED" w:rsidRDefault="001E77FC" w:rsidP="00223BC3">
            <w:pPr>
              <w:pStyle w:val="documentskn-mli4dispBlock"/>
              <w:numPr>
                <w:ilvl w:val="0"/>
                <w:numId w:val="9"/>
              </w:numPr>
              <w:rPr>
                <w:rStyle w:val="documentskn-mli4txtBold"/>
                <w:rFonts w:ascii="PT Sans" w:eastAsia="PT Sans" w:hAnsi="PT Sans" w:cs="PT Sans"/>
                <w:b w:val="0"/>
                <w:bCs w:val="0"/>
                <w:color w:val="000000"/>
                <w:sz w:val="20"/>
                <w:szCs w:val="20"/>
              </w:rPr>
            </w:pPr>
            <w:r>
              <w:rPr>
                <w:rStyle w:val="documentskn-mli4txtBold"/>
                <w:rFonts w:ascii="PT Sans" w:eastAsia="PT Sans" w:hAnsi="PT Sans" w:cs="PT Sans"/>
                <w:b w:val="0"/>
                <w:bCs w:val="0"/>
                <w:color w:val="000000"/>
                <w:sz w:val="20"/>
                <w:szCs w:val="20"/>
              </w:rPr>
              <w:t>Scrum</w:t>
            </w:r>
          </w:p>
        </w:tc>
        <w:tc>
          <w:tcPr>
            <w:tcW w:w="1855" w:type="dxa"/>
          </w:tcPr>
          <w:p w14:paraId="72C93F39" w14:textId="77777777" w:rsidR="00677704" w:rsidRPr="002641ED" w:rsidRDefault="00677704" w:rsidP="001E77FC">
            <w:pPr>
              <w:pStyle w:val="documentskn-mli4dispBlock"/>
              <w:rPr>
                <w:rStyle w:val="documentskn-mli4txtBold"/>
                <w:rFonts w:ascii="PT Sans" w:eastAsia="PT Sans" w:hAnsi="PT Sans" w:cs="PT Sans"/>
                <w:b w:val="0"/>
                <w:bCs w:val="0"/>
                <w:color w:val="000000"/>
                <w:sz w:val="20"/>
                <w:szCs w:val="20"/>
              </w:rPr>
            </w:pPr>
          </w:p>
        </w:tc>
      </w:tr>
    </w:tbl>
    <w:p w14:paraId="4C95640C" w14:textId="77777777" w:rsidR="00AF3BFB" w:rsidRDefault="00AF3BFB" w:rsidP="00651748">
      <w:pPr>
        <w:pStyle w:val="documentskn-mli4dispBlock"/>
        <w:spacing w:line="240" w:lineRule="auto"/>
        <w:ind w:left="300"/>
        <w:rPr>
          <w:rStyle w:val="documentskn-mli4parentContainerright-box"/>
          <w:rFonts w:ascii="PT Sans" w:eastAsia="PT Sans" w:hAnsi="PT Sans" w:cs="PT Sans"/>
          <w:color w:val="000000"/>
          <w:sz w:val="20"/>
          <w:szCs w:val="20"/>
        </w:rPr>
      </w:pPr>
    </w:p>
    <w:p w14:paraId="110A541D" w14:textId="1A700083" w:rsidR="001F0CEC" w:rsidRPr="00651748" w:rsidRDefault="001F0CEC" w:rsidP="00651748">
      <w:pPr>
        <w:spacing w:line="240" w:lineRule="auto"/>
        <w:rPr>
          <w:sz w:val="44"/>
          <w:szCs w:val="44"/>
          <w:u w:val="single"/>
        </w:rPr>
      </w:pPr>
      <w:r w:rsidRPr="00651748">
        <w:rPr>
          <w:rStyle w:val="TitleChar"/>
          <w:sz w:val="44"/>
          <w:szCs w:val="44"/>
          <w:u w:val="single"/>
        </w:rPr>
        <w:t>Experience</w:t>
      </w:r>
    </w:p>
    <w:p w14:paraId="766CBD7D" w14:textId="43AA3BF6" w:rsidR="00AF3BFB" w:rsidRDefault="00AF3BFB" w:rsidP="00651748">
      <w:pPr>
        <w:pStyle w:val="documentskn-mli4dispBlock"/>
        <w:pBdr>
          <w:left w:val="none" w:sz="0" w:space="15" w:color="auto"/>
        </w:pBdr>
        <w:spacing w:line="240" w:lineRule="auto"/>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Senior Developer, </w:t>
      </w:r>
      <w:r>
        <w:rPr>
          <w:rStyle w:val="span"/>
          <w:rFonts w:ascii="PT Sans" w:eastAsia="PT Sans" w:hAnsi="PT Sans" w:cs="PT Sans"/>
          <w:color w:val="000000"/>
          <w:sz w:val="20"/>
          <w:szCs w:val="20"/>
        </w:rPr>
        <w:t xml:space="preserve">04/2023 </w:t>
      </w:r>
      <w:r w:rsidR="00651748">
        <w:rPr>
          <w:rStyle w:val="span"/>
          <w:rFonts w:ascii="PT Sans" w:eastAsia="PT Sans" w:hAnsi="PT Sans" w:cs="PT Sans"/>
          <w:color w:val="000000"/>
          <w:sz w:val="20"/>
          <w:szCs w:val="20"/>
        </w:rPr>
        <w:t xml:space="preserve">- </w:t>
      </w:r>
      <w:r>
        <w:rPr>
          <w:rStyle w:val="span"/>
          <w:rFonts w:ascii="PT Sans" w:eastAsia="PT Sans" w:hAnsi="PT Sans" w:cs="PT Sans"/>
          <w:color w:val="000000"/>
          <w:sz w:val="20"/>
          <w:szCs w:val="20"/>
        </w:rPr>
        <w:t>08/2023</w:t>
      </w:r>
    </w:p>
    <w:p w14:paraId="44AE48AA" w14:textId="77777777" w:rsidR="00AF3BFB" w:rsidRDefault="00AF3BFB" w:rsidP="00651748">
      <w:pPr>
        <w:pStyle w:val="documentskn-mli4dispBlock"/>
        <w:spacing w:line="240" w:lineRule="auto"/>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690352D4" w14:textId="77777777" w:rsidR="00553237" w:rsidRDefault="00553237" w:rsidP="00651748">
      <w:pPr>
        <w:pStyle w:val="documentskn-mli4dispBlock"/>
        <w:spacing w:line="240" w:lineRule="auto"/>
        <w:ind w:left="300"/>
        <w:rPr>
          <w:rStyle w:val="span"/>
          <w:rFonts w:ascii="PT Sans" w:eastAsia="PT Sans" w:hAnsi="PT Sans" w:cs="PT Sans"/>
          <w:color w:val="000000"/>
          <w:sz w:val="20"/>
          <w:szCs w:val="20"/>
        </w:rPr>
      </w:pPr>
    </w:p>
    <w:p w14:paraId="104D6CF9"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Developed a RESTful API to serve as a communication interface for another department.</w:t>
      </w:r>
    </w:p>
    <w:p w14:paraId="055A4F26"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Designed and implemented scalable and efficient endpoints to meet the requirements of the calling application.</w:t>
      </w:r>
    </w:p>
    <w:p w14:paraId="749B0B3D"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Worked closely with stakeholders to gather requirements and refine specifications, ensuring the API met business needs.</w:t>
      </w:r>
    </w:p>
    <w:p w14:paraId="7B0B2A54"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Implemented best practices for API security, authentication, and documentation to ensure reliability and ease of use.</w:t>
      </w:r>
    </w:p>
    <w:p w14:paraId="31D29361" w14:textId="7663CC6D"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Provided ongoing support and maintenance for the API, troubleshooting issues and implementing enhancements as needed.</w:t>
      </w:r>
    </w:p>
    <w:p w14:paraId="6532C2B3" w14:textId="77777777" w:rsidR="00AF3BFB" w:rsidRDefault="00AF3BFB" w:rsidP="00651748">
      <w:pPr>
        <w:pStyle w:val="documentskn-mli4dispBlock"/>
        <w:pBdr>
          <w:left w:val="none" w:sz="0" w:space="15" w:color="auto"/>
        </w:pBdr>
        <w:spacing w:line="240" w:lineRule="auto"/>
        <w:ind w:left="300"/>
        <w:rPr>
          <w:rStyle w:val="documentskn-mli4txtBold"/>
          <w:rFonts w:ascii="PT Sans" w:eastAsia="PT Sans" w:hAnsi="PT Sans" w:cs="PT Sans"/>
          <w:color w:val="000000"/>
          <w:sz w:val="20"/>
          <w:szCs w:val="20"/>
        </w:rPr>
      </w:pPr>
    </w:p>
    <w:p w14:paraId="3F85723C" w14:textId="7482DDCE" w:rsidR="001F0CEC" w:rsidRDefault="00AF3BFB" w:rsidP="00651748">
      <w:pPr>
        <w:pStyle w:val="documentskn-mli4dispBlock"/>
        <w:pBdr>
          <w:left w:val="none" w:sz="0" w:space="15" w:color="auto"/>
        </w:pBdr>
        <w:spacing w:line="240" w:lineRule="auto"/>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Lead Full Stack Developer</w:t>
      </w:r>
      <w:r w:rsidR="001F0CEC">
        <w:rPr>
          <w:rStyle w:val="documentskn-mli4txtBold"/>
          <w:rFonts w:ascii="PT Sans" w:eastAsia="PT Sans" w:hAnsi="PT Sans" w:cs="PT Sans"/>
          <w:color w:val="000000"/>
          <w:sz w:val="20"/>
          <w:szCs w:val="20"/>
        </w:rPr>
        <w:t xml:space="preserve">, </w:t>
      </w:r>
      <w:r w:rsidR="001F0CEC">
        <w:rPr>
          <w:rStyle w:val="span"/>
          <w:rFonts w:ascii="PT Sans" w:eastAsia="PT Sans" w:hAnsi="PT Sans" w:cs="PT Sans"/>
          <w:color w:val="000000"/>
          <w:sz w:val="20"/>
          <w:szCs w:val="20"/>
        </w:rPr>
        <w:t>0</w:t>
      </w:r>
      <w:r>
        <w:rPr>
          <w:rStyle w:val="span"/>
          <w:rFonts w:ascii="PT Sans" w:eastAsia="PT Sans" w:hAnsi="PT Sans" w:cs="PT Sans"/>
          <w:color w:val="000000"/>
          <w:sz w:val="20"/>
          <w:szCs w:val="20"/>
        </w:rPr>
        <w:t>1</w:t>
      </w:r>
      <w:r w:rsidR="001F0CEC">
        <w:rPr>
          <w:rStyle w:val="span"/>
          <w:rFonts w:ascii="PT Sans" w:eastAsia="PT Sans" w:hAnsi="PT Sans" w:cs="PT Sans"/>
          <w:color w:val="000000"/>
          <w:sz w:val="20"/>
          <w:szCs w:val="20"/>
        </w:rPr>
        <w:t>/202</w:t>
      </w:r>
      <w:r>
        <w:rPr>
          <w:rStyle w:val="span"/>
          <w:rFonts w:ascii="PT Sans" w:eastAsia="PT Sans" w:hAnsi="PT Sans" w:cs="PT Sans"/>
          <w:color w:val="000000"/>
          <w:sz w:val="20"/>
          <w:szCs w:val="20"/>
        </w:rPr>
        <w:t>0</w:t>
      </w:r>
      <w:r w:rsidR="001F0CEC">
        <w:rPr>
          <w:rStyle w:val="span"/>
          <w:rFonts w:ascii="PT Sans" w:eastAsia="PT Sans" w:hAnsi="PT Sans" w:cs="PT Sans"/>
          <w:color w:val="000000"/>
          <w:sz w:val="20"/>
          <w:szCs w:val="20"/>
        </w:rPr>
        <w:t xml:space="preserve"> </w:t>
      </w:r>
      <w:r w:rsidR="00651748">
        <w:rPr>
          <w:rStyle w:val="span"/>
          <w:rFonts w:ascii="PT Sans" w:eastAsia="PT Sans" w:hAnsi="PT Sans" w:cs="PT Sans"/>
          <w:color w:val="000000"/>
          <w:sz w:val="20"/>
          <w:szCs w:val="20"/>
        </w:rPr>
        <w:t>-</w:t>
      </w:r>
      <w:r w:rsidR="001F0CEC">
        <w:rPr>
          <w:rStyle w:val="span"/>
          <w:rFonts w:ascii="PT Sans" w:eastAsia="PT Sans" w:hAnsi="PT Sans" w:cs="PT Sans"/>
          <w:color w:val="000000"/>
          <w:sz w:val="20"/>
          <w:szCs w:val="20"/>
        </w:rPr>
        <w:t xml:space="preserve"> 08/2023</w:t>
      </w:r>
    </w:p>
    <w:p w14:paraId="7D7C40CF" w14:textId="77777777" w:rsidR="001F0CEC" w:rsidRDefault="001F0CEC" w:rsidP="00651748">
      <w:pPr>
        <w:pStyle w:val="documentskn-mli4dispBlock"/>
        <w:spacing w:line="240" w:lineRule="auto"/>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55BD3546" w14:textId="77777777" w:rsidR="00AF3BFB" w:rsidRDefault="00AF3BFB" w:rsidP="00651748">
      <w:pPr>
        <w:pStyle w:val="ListParagraph"/>
        <w:numPr>
          <w:ilvl w:val="0"/>
          <w:numId w:val="1"/>
        </w:numPr>
        <w:spacing w:line="240" w:lineRule="auto"/>
      </w:pPr>
      <w:r>
        <w:t>Led a team in the development of a web application utilizing J2EE and Ant build system.</w:t>
      </w:r>
    </w:p>
    <w:p w14:paraId="56B1A036" w14:textId="77777777" w:rsidR="00AF3BFB" w:rsidRDefault="00AF3BFB" w:rsidP="00651748">
      <w:pPr>
        <w:pStyle w:val="ListParagraph"/>
        <w:numPr>
          <w:ilvl w:val="0"/>
          <w:numId w:val="1"/>
        </w:numPr>
        <w:spacing w:line="240" w:lineRule="auto"/>
      </w:pPr>
      <w:r>
        <w:t>Successfully transitioned the project from Ant build to Maven, streamlining the development process and improving build efficiency.</w:t>
      </w:r>
    </w:p>
    <w:p w14:paraId="775C1307" w14:textId="77777777" w:rsidR="00AF3BFB" w:rsidRDefault="00AF3BFB" w:rsidP="00651748">
      <w:pPr>
        <w:pStyle w:val="ListParagraph"/>
        <w:numPr>
          <w:ilvl w:val="0"/>
          <w:numId w:val="1"/>
        </w:numPr>
        <w:spacing w:line="240" w:lineRule="auto"/>
      </w:pPr>
      <w:r>
        <w:t>Collaborated with another team to split the application into front-end and back-end components, ensuring seamless integration and maintenance.</w:t>
      </w:r>
    </w:p>
    <w:p w14:paraId="2252E476" w14:textId="77777777" w:rsidR="00AF3BFB" w:rsidRDefault="00AF3BFB" w:rsidP="00651748">
      <w:pPr>
        <w:pStyle w:val="ListParagraph"/>
        <w:numPr>
          <w:ilvl w:val="0"/>
          <w:numId w:val="1"/>
        </w:numPr>
        <w:spacing w:line="240" w:lineRule="auto"/>
      </w:pPr>
      <w:r>
        <w:t>Took ownership of the back-end development, implementing robust functionalities and ensuring optimal performance.</w:t>
      </w:r>
    </w:p>
    <w:p w14:paraId="2748BC31" w14:textId="61135284" w:rsidR="001F0CEC" w:rsidRDefault="00AF3BFB" w:rsidP="00651748">
      <w:pPr>
        <w:pStyle w:val="ListParagraph"/>
        <w:numPr>
          <w:ilvl w:val="0"/>
          <w:numId w:val="1"/>
        </w:numPr>
        <w:spacing w:line="240" w:lineRule="auto"/>
      </w:pPr>
      <w:r>
        <w:t>Acted as a liaison between teams, facilitating communication and ensuring alignment with project goals and timelines.</w:t>
      </w:r>
    </w:p>
    <w:p w14:paraId="3F76AEFC" w14:textId="13D29029" w:rsidR="00AF3BFB" w:rsidRDefault="00AF3BFB" w:rsidP="00AF3BFB">
      <w:pPr>
        <w:pStyle w:val="documentskn-mli4dispBlock"/>
        <w:pBdr>
          <w:left w:val="none" w:sz="0" w:space="15" w:color="auto"/>
        </w:pBdr>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Acting Team Leader, </w:t>
      </w:r>
      <w:r>
        <w:rPr>
          <w:rStyle w:val="span"/>
          <w:rFonts w:ascii="PT Sans" w:eastAsia="PT Sans" w:hAnsi="PT Sans" w:cs="PT Sans"/>
          <w:color w:val="000000"/>
          <w:sz w:val="20"/>
          <w:szCs w:val="20"/>
        </w:rPr>
        <w:t xml:space="preserve">01/2020 </w:t>
      </w:r>
      <w:r w:rsidR="00651748">
        <w:rPr>
          <w:rStyle w:val="span"/>
          <w:rFonts w:ascii="PT Sans" w:eastAsia="PT Sans" w:hAnsi="PT Sans" w:cs="PT Sans"/>
          <w:color w:val="000000"/>
          <w:sz w:val="20"/>
          <w:szCs w:val="20"/>
        </w:rPr>
        <w:t>-</w:t>
      </w:r>
      <w:r>
        <w:rPr>
          <w:rStyle w:val="span"/>
          <w:rFonts w:ascii="PT Sans" w:eastAsia="PT Sans" w:hAnsi="PT Sans" w:cs="PT Sans"/>
          <w:color w:val="000000"/>
          <w:sz w:val="20"/>
          <w:szCs w:val="20"/>
        </w:rPr>
        <w:t xml:space="preserve"> 04/2023</w:t>
      </w:r>
    </w:p>
    <w:p w14:paraId="4723CA2B" w14:textId="77777777" w:rsidR="00AF3BFB" w:rsidRDefault="00AF3BFB" w:rsidP="00AF3BFB">
      <w:pPr>
        <w:pStyle w:val="documentskn-mli4dispBlock"/>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2F262009"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Directed a team of 4, reporting daily to upper management.</w:t>
      </w:r>
    </w:p>
    <w:p w14:paraId="64A7CF36"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Contributed to new deliverable implementations and collaborated with the team to identify and resolve areas for improvement.</w:t>
      </w:r>
    </w:p>
    <w:p w14:paraId="14C53192"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Managed leave requests, evaluated staff performances, and provided coaching to enhance efficiency.</w:t>
      </w:r>
    </w:p>
    <w:p w14:paraId="6C0B778B"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Served as team lead, developer, and analyst for the initial 8 months of 2020.</w:t>
      </w:r>
    </w:p>
    <w:p w14:paraId="3AFA25E3" w14:textId="77777777" w:rsidR="001F0CEC" w:rsidRDefault="001F0CEC" w:rsidP="001F0CEC"/>
    <w:p w14:paraId="4E81CCCE" w14:textId="77777777" w:rsidR="007277AB" w:rsidRDefault="007277AB" w:rsidP="001F0CEC"/>
    <w:p w14:paraId="713BB08C" w14:textId="60A45947" w:rsidR="00651748" w:rsidRDefault="00651748" w:rsidP="00651748">
      <w:pPr>
        <w:pStyle w:val="documentskn-mli4dispBlock"/>
        <w:pBdr>
          <w:left w:val="none" w:sz="0" w:space="15" w:color="auto"/>
        </w:pBdr>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lastRenderedPageBreak/>
        <w:t xml:space="preserve">IT Analyst Developer, </w:t>
      </w:r>
      <w:r>
        <w:rPr>
          <w:rStyle w:val="span"/>
          <w:rFonts w:ascii="PT Sans" w:eastAsia="PT Sans" w:hAnsi="PT Sans" w:cs="PT Sans"/>
          <w:color w:val="000000"/>
          <w:sz w:val="20"/>
          <w:szCs w:val="20"/>
        </w:rPr>
        <w:t>02/2001 - 01/2020</w:t>
      </w:r>
    </w:p>
    <w:p w14:paraId="19F0DBDB" w14:textId="77777777" w:rsidR="00651748" w:rsidRDefault="00651748" w:rsidP="00651748">
      <w:pPr>
        <w:pStyle w:val="documentskn-mli4dispBlock"/>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0BAC1C6D" w14:textId="77777777" w:rsidR="00651748" w:rsidRDefault="00651748" w:rsidP="00651748">
      <w:pPr>
        <w:pStyle w:val="ListParagraph"/>
        <w:numPr>
          <w:ilvl w:val="0"/>
          <w:numId w:val="5"/>
        </w:numPr>
        <w:ind w:left="1020"/>
      </w:pPr>
      <w:r>
        <w:t>Developed and maintained CICS applications for internal use at CRA, streamlining tasks like Web Access Code management and Notice of Assessment processing.</w:t>
      </w:r>
    </w:p>
    <w:p w14:paraId="64CB2B08" w14:textId="77777777" w:rsidR="00651748" w:rsidRDefault="00651748" w:rsidP="00651748">
      <w:pPr>
        <w:pStyle w:val="ListParagraph"/>
        <w:numPr>
          <w:ilvl w:val="0"/>
          <w:numId w:val="5"/>
        </w:numPr>
        <w:ind w:left="1020"/>
      </w:pPr>
      <w:r>
        <w:t>Transformed batch processes into online systems, drastically reducing processing time from 24 hours to real-time availability.</w:t>
      </w:r>
    </w:p>
    <w:p w14:paraId="613EBCE7" w14:textId="77777777" w:rsidR="00651748" w:rsidRDefault="00651748" w:rsidP="00651748">
      <w:pPr>
        <w:pStyle w:val="ListParagraph"/>
        <w:numPr>
          <w:ilvl w:val="0"/>
          <w:numId w:val="5"/>
        </w:numPr>
        <w:ind w:left="1020"/>
      </w:pPr>
      <w:r>
        <w:t>Played a key role in converting IMSDB to DB2, enhancing assessment processing speed to within 24 hours.</w:t>
      </w:r>
    </w:p>
    <w:p w14:paraId="3EE1D271" w14:textId="77777777" w:rsidR="00651748" w:rsidRDefault="00651748" w:rsidP="00651748">
      <w:pPr>
        <w:pStyle w:val="ListParagraph"/>
        <w:numPr>
          <w:ilvl w:val="0"/>
          <w:numId w:val="5"/>
        </w:numPr>
        <w:ind w:left="1020"/>
      </w:pPr>
      <w:r>
        <w:t>Managed mainframe programs for data retrieval and display on web pages, ensuring seamless integration of mainframe and web technologies.</w:t>
      </w:r>
    </w:p>
    <w:p w14:paraId="7424AF03" w14:textId="77777777" w:rsidR="00651748" w:rsidRDefault="00651748" w:rsidP="00651748">
      <w:pPr>
        <w:pStyle w:val="ListParagraph"/>
        <w:numPr>
          <w:ilvl w:val="0"/>
          <w:numId w:val="4"/>
        </w:numPr>
        <w:ind w:left="1020"/>
      </w:pPr>
      <w:r>
        <w:t>Provided technical guidance, mentoring, and training to colleagues, contributed to issue resolution, peer reviews, and the development of best practices while utilizing Jira CTR for task tracking and designing application scripts for testing scenarios.</w:t>
      </w:r>
    </w:p>
    <w:p w14:paraId="3D21A92C" w14:textId="115BD500" w:rsidR="00423B44" w:rsidRDefault="00527A16" w:rsidP="00423B44">
      <w:pPr>
        <w:spacing w:line="240" w:lineRule="auto"/>
        <w:rPr>
          <w:rStyle w:val="TitleChar"/>
          <w:sz w:val="44"/>
          <w:szCs w:val="44"/>
          <w:u w:val="single"/>
        </w:rPr>
      </w:pPr>
      <w:r>
        <w:rPr>
          <w:rStyle w:val="TitleChar"/>
          <w:sz w:val="44"/>
          <w:szCs w:val="44"/>
          <w:u w:val="single"/>
        </w:rPr>
        <w:t>Projects</w:t>
      </w:r>
    </w:p>
    <w:p w14:paraId="1763E37D" w14:textId="1A32EAA2" w:rsidR="00527A16" w:rsidRPr="00527A16" w:rsidRDefault="00527A16" w:rsidP="00527A16">
      <w:pPr>
        <w:spacing w:line="240" w:lineRule="auto"/>
      </w:pPr>
      <w:r w:rsidRPr="00527A16">
        <w:rPr>
          <w:b/>
          <w:bCs/>
        </w:rPr>
        <w:t xml:space="preserve">Project 1: </w:t>
      </w:r>
      <w:proofErr w:type="spellStart"/>
      <w:r w:rsidRPr="00527A16">
        <w:rPr>
          <w:b/>
          <w:bCs/>
        </w:rPr>
        <w:t>SportingStats</w:t>
      </w:r>
      <w:proofErr w:type="spellEnd"/>
      <w:r w:rsidRPr="00527A16">
        <w:rPr>
          <w:b/>
          <w:bCs/>
        </w:rPr>
        <w:t xml:space="preserve"> Application</w:t>
      </w:r>
      <w:r w:rsidR="00FB1C9C" w:rsidRPr="003A54BD">
        <w:rPr>
          <w:b/>
          <w:bCs/>
        </w:rPr>
        <w:t xml:space="preserve"> (Beta version)</w:t>
      </w:r>
    </w:p>
    <w:p w14:paraId="6E1AF1A6" w14:textId="77777777" w:rsidR="00527A16" w:rsidRPr="00527A16" w:rsidRDefault="00527A16" w:rsidP="00527A16">
      <w:pPr>
        <w:numPr>
          <w:ilvl w:val="0"/>
          <w:numId w:val="12"/>
        </w:numPr>
        <w:spacing w:line="240" w:lineRule="auto"/>
      </w:pPr>
      <w:r w:rsidRPr="00527A16">
        <w:rPr>
          <w:b/>
          <w:bCs/>
        </w:rPr>
        <w:t>Description</w:t>
      </w:r>
      <w:r w:rsidRPr="00527A16">
        <w:t xml:space="preserve">: Developed a </w:t>
      </w:r>
      <w:proofErr w:type="spellStart"/>
      <w:r w:rsidRPr="00527A16">
        <w:t>Dockerized</w:t>
      </w:r>
      <w:proofErr w:type="spellEnd"/>
      <w:r w:rsidRPr="00527A16">
        <w:t xml:space="preserve"> application with a Vue.js frontend and C# backend for sports statistics tracking.</w:t>
      </w:r>
    </w:p>
    <w:p w14:paraId="1AB552D6" w14:textId="77777777" w:rsidR="00527A16" w:rsidRPr="00527A16" w:rsidRDefault="00527A16" w:rsidP="00527A16">
      <w:pPr>
        <w:numPr>
          <w:ilvl w:val="0"/>
          <w:numId w:val="12"/>
        </w:numPr>
        <w:spacing w:line="240" w:lineRule="auto"/>
      </w:pPr>
      <w:r w:rsidRPr="00527A16">
        <w:rPr>
          <w:b/>
          <w:bCs/>
        </w:rPr>
        <w:t>Responsibilities</w:t>
      </w:r>
      <w:r w:rsidRPr="00527A16">
        <w:t>:</w:t>
      </w:r>
    </w:p>
    <w:p w14:paraId="39379404" w14:textId="77777777" w:rsidR="00527A16" w:rsidRPr="00527A16" w:rsidRDefault="00527A16" w:rsidP="00527A16">
      <w:pPr>
        <w:numPr>
          <w:ilvl w:val="1"/>
          <w:numId w:val="12"/>
        </w:numPr>
        <w:spacing w:line="240" w:lineRule="auto"/>
      </w:pPr>
      <w:r w:rsidRPr="00527A16">
        <w:t>Set up the application on an AWS EC2 instance.</w:t>
      </w:r>
    </w:p>
    <w:p w14:paraId="243620BE" w14:textId="77777777" w:rsidR="00527A16" w:rsidRPr="00527A16" w:rsidRDefault="00527A16" w:rsidP="00527A16">
      <w:pPr>
        <w:numPr>
          <w:ilvl w:val="1"/>
          <w:numId w:val="12"/>
        </w:numPr>
        <w:spacing w:line="240" w:lineRule="auto"/>
      </w:pPr>
      <w:r w:rsidRPr="00527A16">
        <w:t>Configured Docker images and health checks.</w:t>
      </w:r>
    </w:p>
    <w:p w14:paraId="4B92D0D8" w14:textId="77777777" w:rsidR="00527A16" w:rsidRPr="00527A16" w:rsidRDefault="00527A16" w:rsidP="00527A16">
      <w:pPr>
        <w:numPr>
          <w:ilvl w:val="1"/>
          <w:numId w:val="12"/>
        </w:numPr>
        <w:spacing w:line="240" w:lineRule="auto"/>
      </w:pPr>
      <w:r w:rsidRPr="00527A16">
        <w:t>Implemented frontend components and connected them to the backend API.</w:t>
      </w:r>
    </w:p>
    <w:p w14:paraId="5A62D4AB" w14:textId="77777777" w:rsidR="00527A16" w:rsidRPr="00527A16" w:rsidRDefault="00527A16" w:rsidP="00527A16">
      <w:pPr>
        <w:numPr>
          <w:ilvl w:val="1"/>
          <w:numId w:val="12"/>
        </w:numPr>
        <w:spacing w:line="240" w:lineRule="auto"/>
      </w:pPr>
      <w:r w:rsidRPr="00527A16">
        <w:t>Managed MySQL database setup and integration.</w:t>
      </w:r>
    </w:p>
    <w:p w14:paraId="1C859B09" w14:textId="77777777" w:rsidR="00527A16" w:rsidRPr="00527A16" w:rsidRDefault="00527A16" w:rsidP="00527A16">
      <w:pPr>
        <w:numPr>
          <w:ilvl w:val="0"/>
          <w:numId w:val="12"/>
        </w:numPr>
        <w:spacing w:line="240" w:lineRule="auto"/>
      </w:pPr>
      <w:r w:rsidRPr="00527A16">
        <w:rPr>
          <w:b/>
          <w:bCs/>
        </w:rPr>
        <w:t>Technologies Used</w:t>
      </w:r>
      <w:r w:rsidRPr="00527A16">
        <w:t>: Vue.js, C#, Docker, AWS EC2, MySQL.</w:t>
      </w:r>
    </w:p>
    <w:p w14:paraId="4C9965DC" w14:textId="77777777" w:rsidR="00527A16" w:rsidRPr="00527A16" w:rsidRDefault="00527A16" w:rsidP="00527A16">
      <w:pPr>
        <w:spacing w:line="240" w:lineRule="auto"/>
      </w:pPr>
      <w:r w:rsidRPr="00527A16">
        <w:rPr>
          <w:b/>
          <w:bCs/>
        </w:rPr>
        <w:t>Project 2: Tax Assessment Automation</w:t>
      </w:r>
    </w:p>
    <w:p w14:paraId="33E58E9A" w14:textId="77777777" w:rsidR="00527A16" w:rsidRPr="00527A16" w:rsidRDefault="00527A16" w:rsidP="00527A16">
      <w:pPr>
        <w:numPr>
          <w:ilvl w:val="0"/>
          <w:numId w:val="13"/>
        </w:numPr>
        <w:spacing w:line="240" w:lineRule="auto"/>
      </w:pPr>
      <w:r w:rsidRPr="00527A16">
        <w:rPr>
          <w:b/>
          <w:bCs/>
        </w:rPr>
        <w:t>Description</w:t>
      </w:r>
      <w:r w:rsidRPr="00527A16">
        <w:t>: Automated tax assessment processes for CRA, transitioning from batch to online systems.</w:t>
      </w:r>
    </w:p>
    <w:p w14:paraId="089C7015" w14:textId="77777777" w:rsidR="00527A16" w:rsidRPr="00527A16" w:rsidRDefault="00527A16" w:rsidP="00527A16">
      <w:pPr>
        <w:numPr>
          <w:ilvl w:val="0"/>
          <w:numId w:val="13"/>
        </w:numPr>
        <w:spacing w:line="240" w:lineRule="auto"/>
      </w:pPr>
      <w:r w:rsidRPr="00527A16">
        <w:rPr>
          <w:b/>
          <w:bCs/>
        </w:rPr>
        <w:t>Responsibilities</w:t>
      </w:r>
      <w:r w:rsidRPr="00527A16">
        <w:t>:</w:t>
      </w:r>
    </w:p>
    <w:p w14:paraId="748489B4" w14:textId="77777777" w:rsidR="00527A16" w:rsidRPr="00527A16" w:rsidRDefault="00527A16" w:rsidP="00527A16">
      <w:pPr>
        <w:numPr>
          <w:ilvl w:val="1"/>
          <w:numId w:val="13"/>
        </w:numPr>
        <w:spacing w:line="240" w:lineRule="auto"/>
      </w:pPr>
      <w:r w:rsidRPr="00527A16">
        <w:t>Developed CICS applications for Web Access Code management and Notice of Assessment processing.</w:t>
      </w:r>
    </w:p>
    <w:p w14:paraId="1BA3A173" w14:textId="77777777" w:rsidR="00527A16" w:rsidRPr="00527A16" w:rsidRDefault="00527A16" w:rsidP="00527A16">
      <w:pPr>
        <w:numPr>
          <w:ilvl w:val="1"/>
          <w:numId w:val="13"/>
        </w:numPr>
        <w:spacing w:line="240" w:lineRule="auto"/>
      </w:pPr>
      <w:r w:rsidRPr="00527A16">
        <w:t>Converted IMSDB to DB2, improving processing speeds.</w:t>
      </w:r>
    </w:p>
    <w:p w14:paraId="6F757158" w14:textId="77777777" w:rsidR="00527A16" w:rsidRPr="00527A16" w:rsidRDefault="00527A16" w:rsidP="00527A16">
      <w:pPr>
        <w:numPr>
          <w:ilvl w:val="1"/>
          <w:numId w:val="13"/>
        </w:numPr>
        <w:spacing w:line="240" w:lineRule="auto"/>
      </w:pPr>
      <w:r w:rsidRPr="00527A16">
        <w:t>Managed integration of mainframe and web technologies.</w:t>
      </w:r>
    </w:p>
    <w:p w14:paraId="078A427F" w14:textId="61D12B99" w:rsidR="00527A16" w:rsidRDefault="00527A16" w:rsidP="00527A16">
      <w:pPr>
        <w:numPr>
          <w:ilvl w:val="0"/>
          <w:numId w:val="13"/>
        </w:numPr>
        <w:spacing w:line="240" w:lineRule="auto"/>
      </w:pPr>
      <w:r w:rsidRPr="00527A16">
        <w:rPr>
          <w:b/>
          <w:bCs/>
        </w:rPr>
        <w:t>Technologies Used</w:t>
      </w:r>
      <w:r w:rsidRPr="00527A16">
        <w:t xml:space="preserve">: </w:t>
      </w:r>
      <w:r w:rsidR="0052656F">
        <w:t xml:space="preserve">Cobol, </w:t>
      </w:r>
      <w:r w:rsidRPr="00527A16">
        <w:t>CICS, JCL, DB2, IMS, Web Technologies.</w:t>
      </w:r>
    </w:p>
    <w:p w14:paraId="23453DDE" w14:textId="77777777" w:rsidR="007277AB" w:rsidRDefault="007277AB" w:rsidP="007277AB">
      <w:pPr>
        <w:spacing w:line="240" w:lineRule="auto"/>
      </w:pPr>
    </w:p>
    <w:p w14:paraId="20ACD248" w14:textId="77777777" w:rsidR="007277AB" w:rsidRDefault="007277AB" w:rsidP="007277AB">
      <w:pPr>
        <w:spacing w:line="240" w:lineRule="auto"/>
      </w:pPr>
    </w:p>
    <w:p w14:paraId="5DD94DCC" w14:textId="77777777" w:rsidR="007277AB" w:rsidRPr="00527A16" w:rsidRDefault="007277AB" w:rsidP="007277AB">
      <w:pPr>
        <w:spacing w:line="240" w:lineRule="auto"/>
      </w:pPr>
    </w:p>
    <w:p w14:paraId="5E25A99F" w14:textId="3DA3789A" w:rsidR="00527A16" w:rsidRPr="00527A16" w:rsidRDefault="00527A16" w:rsidP="00527A16">
      <w:pPr>
        <w:spacing w:line="240" w:lineRule="auto"/>
      </w:pPr>
      <w:r w:rsidRPr="00527A16">
        <w:rPr>
          <w:b/>
          <w:bCs/>
        </w:rPr>
        <w:lastRenderedPageBreak/>
        <w:t xml:space="preserve">Project 3: </w:t>
      </w:r>
      <w:r w:rsidR="005E0122">
        <w:rPr>
          <w:b/>
          <w:bCs/>
        </w:rPr>
        <w:t>Submit Documents</w:t>
      </w:r>
    </w:p>
    <w:p w14:paraId="65E92E66" w14:textId="3ACD804D" w:rsidR="00527A16" w:rsidRPr="00527A16" w:rsidRDefault="00527A16" w:rsidP="00527A16">
      <w:pPr>
        <w:numPr>
          <w:ilvl w:val="0"/>
          <w:numId w:val="14"/>
        </w:numPr>
        <w:spacing w:line="240" w:lineRule="auto"/>
      </w:pPr>
      <w:r w:rsidRPr="00527A16">
        <w:rPr>
          <w:b/>
          <w:bCs/>
        </w:rPr>
        <w:t>Description</w:t>
      </w:r>
      <w:r w:rsidRPr="00527A16">
        <w:t xml:space="preserve">: Led the development of a web application for </w:t>
      </w:r>
      <w:r w:rsidR="00B63A2E" w:rsidRPr="003A54BD">
        <w:t>ex</w:t>
      </w:r>
      <w:r w:rsidRPr="00527A16">
        <w:t>ternal use using J2EE and Ant.</w:t>
      </w:r>
      <w:r w:rsidR="00E35C58" w:rsidRPr="003A54BD">
        <w:t xml:space="preserve">  This service allows you to securely send documents electronically to the CRA through My Account, My Business Account, or Represent a </w:t>
      </w:r>
      <w:proofErr w:type="gramStart"/>
      <w:r w:rsidR="003A16E2">
        <w:t>C</w:t>
      </w:r>
      <w:r w:rsidR="00E35C58" w:rsidRPr="003A54BD">
        <w:t>lient</w:t>
      </w:r>
      <w:proofErr w:type="gramEnd"/>
    </w:p>
    <w:p w14:paraId="3DA5DFA3" w14:textId="77777777" w:rsidR="00527A16" w:rsidRPr="00527A16" w:rsidRDefault="00527A16" w:rsidP="00527A16">
      <w:pPr>
        <w:numPr>
          <w:ilvl w:val="0"/>
          <w:numId w:val="14"/>
        </w:numPr>
        <w:spacing w:line="240" w:lineRule="auto"/>
      </w:pPr>
      <w:r w:rsidRPr="00527A16">
        <w:rPr>
          <w:b/>
          <w:bCs/>
        </w:rPr>
        <w:t>Responsibilities</w:t>
      </w:r>
      <w:r w:rsidRPr="00527A16">
        <w:t>:</w:t>
      </w:r>
    </w:p>
    <w:p w14:paraId="1F814F3A" w14:textId="77777777" w:rsidR="00527A16" w:rsidRPr="00527A16" w:rsidRDefault="00527A16" w:rsidP="00527A16">
      <w:pPr>
        <w:numPr>
          <w:ilvl w:val="1"/>
          <w:numId w:val="14"/>
        </w:numPr>
        <w:spacing w:line="240" w:lineRule="auto"/>
      </w:pPr>
      <w:r w:rsidRPr="00527A16">
        <w:t>Transitioned the build system from Ant to Maven.</w:t>
      </w:r>
    </w:p>
    <w:p w14:paraId="3EC923D6" w14:textId="77777777" w:rsidR="00527A16" w:rsidRPr="00527A16" w:rsidRDefault="00527A16" w:rsidP="00527A16">
      <w:pPr>
        <w:numPr>
          <w:ilvl w:val="1"/>
          <w:numId w:val="14"/>
        </w:numPr>
        <w:spacing w:line="240" w:lineRule="auto"/>
      </w:pPr>
      <w:r w:rsidRPr="00527A16">
        <w:t>Split the application into front-end and back-end components.</w:t>
      </w:r>
    </w:p>
    <w:p w14:paraId="45709252" w14:textId="7FDEC065" w:rsidR="00527A16" w:rsidRPr="00527A16" w:rsidRDefault="00527A16" w:rsidP="00527A16">
      <w:pPr>
        <w:numPr>
          <w:ilvl w:val="1"/>
          <w:numId w:val="14"/>
        </w:numPr>
        <w:spacing w:line="240" w:lineRule="auto"/>
      </w:pPr>
      <w:r w:rsidRPr="00527A16">
        <w:t>Ensured seamless integration and optimal performance of th</w:t>
      </w:r>
      <w:r w:rsidR="003A16E2">
        <w:t xml:space="preserve">e </w:t>
      </w:r>
      <w:proofErr w:type="gramStart"/>
      <w:r w:rsidRPr="00527A16">
        <w:t>back-end</w:t>
      </w:r>
      <w:proofErr w:type="gramEnd"/>
      <w:r w:rsidRPr="00527A16">
        <w:t>.</w:t>
      </w:r>
    </w:p>
    <w:p w14:paraId="0AAA3BDE" w14:textId="77777777" w:rsidR="00527A16" w:rsidRPr="00527A16" w:rsidRDefault="00527A16" w:rsidP="00527A16">
      <w:pPr>
        <w:numPr>
          <w:ilvl w:val="0"/>
          <w:numId w:val="14"/>
        </w:numPr>
        <w:spacing w:line="240" w:lineRule="auto"/>
      </w:pPr>
      <w:r w:rsidRPr="00527A16">
        <w:rPr>
          <w:b/>
          <w:bCs/>
        </w:rPr>
        <w:t>Technologies Used</w:t>
      </w:r>
      <w:r w:rsidRPr="00527A16">
        <w:t>: J2EE, Ant, Maven.</w:t>
      </w:r>
    </w:p>
    <w:p w14:paraId="1E0B973F" w14:textId="649D85D1" w:rsidR="00AF3BFE" w:rsidRPr="00527A16" w:rsidRDefault="00AF3BFE" w:rsidP="00AF3BFE">
      <w:pPr>
        <w:spacing w:line="240" w:lineRule="auto"/>
      </w:pPr>
      <w:r w:rsidRPr="00527A16">
        <w:rPr>
          <w:b/>
          <w:bCs/>
        </w:rPr>
        <w:t xml:space="preserve">Project </w:t>
      </w:r>
      <w:r>
        <w:rPr>
          <w:b/>
          <w:bCs/>
        </w:rPr>
        <w:t>4</w:t>
      </w:r>
      <w:r w:rsidRPr="00527A16">
        <w:rPr>
          <w:b/>
          <w:bCs/>
        </w:rPr>
        <w:t xml:space="preserve">: </w:t>
      </w:r>
      <w:r w:rsidR="005E0122">
        <w:rPr>
          <w:b/>
          <w:bCs/>
        </w:rPr>
        <w:t>Filing with Web Forms</w:t>
      </w:r>
    </w:p>
    <w:p w14:paraId="0BB4D6A6" w14:textId="77777777" w:rsidR="007E73DF" w:rsidRDefault="00AF3BFE" w:rsidP="004051E9">
      <w:pPr>
        <w:numPr>
          <w:ilvl w:val="0"/>
          <w:numId w:val="14"/>
        </w:numPr>
        <w:spacing w:line="240" w:lineRule="auto"/>
      </w:pPr>
      <w:r w:rsidRPr="00527A16">
        <w:rPr>
          <w:b/>
          <w:bCs/>
        </w:rPr>
        <w:t>Description</w:t>
      </w:r>
      <w:r w:rsidRPr="00527A16">
        <w:t xml:space="preserve">: Led the development of a web application for </w:t>
      </w:r>
      <w:r w:rsidRPr="003A54BD">
        <w:t>ex</w:t>
      </w:r>
      <w:r w:rsidRPr="00527A16">
        <w:t xml:space="preserve">ternal use using J2EE </w:t>
      </w:r>
      <w:r w:rsidR="00D704DA">
        <w:t>JSP and Servlets</w:t>
      </w:r>
      <w:r w:rsidRPr="00527A16">
        <w:t>.</w:t>
      </w:r>
      <w:r w:rsidRPr="003A54BD">
        <w:t xml:space="preserve">  This service </w:t>
      </w:r>
      <w:r w:rsidR="007E73DF" w:rsidRPr="007E73DF">
        <w:t xml:space="preserve">is a free and secured application that allows you create your information return in XML format </w:t>
      </w:r>
      <w:proofErr w:type="gramStart"/>
      <w:r w:rsidR="007E73DF" w:rsidRPr="007E73DF">
        <w:t>in order to</w:t>
      </w:r>
      <w:proofErr w:type="gramEnd"/>
      <w:r w:rsidR="007E73DF" w:rsidRPr="007E73DF">
        <w:t xml:space="preserve"> file electronically to CRA.</w:t>
      </w:r>
    </w:p>
    <w:p w14:paraId="0E11CD6C" w14:textId="49D501DA" w:rsidR="00AF3BFE" w:rsidRPr="00527A16" w:rsidRDefault="00AF3BFE" w:rsidP="004051E9">
      <w:pPr>
        <w:numPr>
          <w:ilvl w:val="0"/>
          <w:numId w:val="14"/>
        </w:numPr>
        <w:spacing w:line="240" w:lineRule="auto"/>
      </w:pPr>
      <w:r w:rsidRPr="00527A16">
        <w:rPr>
          <w:b/>
          <w:bCs/>
        </w:rPr>
        <w:t>Responsibilities</w:t>
      </w:r>
      <w:r w:rsidRPr="00527A16">
        <w:t>:</w:t>
      </w:r>
    </w:p>
    <w:p w14:paraId="5C026F44" w14:textId="77777777" w:rsidR="00AF3BFE" w:rsidRPr="00527A16" w:rsidRDefault="00AF3BFE" w:rsidP="00AF3BFE">
      <w:pPr>
        <w:numPr>
          <w:ilvl w:val="1"/>
          <w:numId w:val="14"/>
        </w:numPr>
        <w:spacing w:line="240" w:lineRule="auto"/>
      </w:pPr>
      <w:r w:rsidRPr="00527A16">
        <w:t>Transitioned the build system from Ant to Maven.</w:t>
      </w:r>
    </w:p>
    <w:p w14:paraId="64736508" w14:textId="77777777" w:rsidR="00AF3BFE" w:rsidRPr="00527A16" w:rsidRDefault="00AF3BFE" w:rsidP="00AF3BFE">
      <w:pPr>
        <w:numPr>
          <w:ilvl w:val="1"/>
          <w:numId w:val="14"/>
        </w:numPr>
        <w:spacing w:line="240" w:lineRule="auto"/>
      </w:pPr>
      <w:r w:rsidRPr="00527A16">
        <w:t>Split the application into front-end and back-end components.</w:t>
      </w:r>
    </w:p>
    <w:p w14:paraId="39F7E23C" w14:textId="77777777" w:rsidR="00AF3BFE" w:rsidRPr="00527A16" w:rsidRDefault="00AF3BFE" w:rsidP="00AF3BFE">
      <w:pPr>
        <w:numPr>
          <w:ilvl w:val="1"/>
          <w:numId w:val="14"/>
        </w:numPr>
        <w:spacing w:line="240" w:lineRule="auto"/>
      </w:pPr>
      <w:r w:rsidRPr="00527A16">
        <w:t>Ensured seamless integration and optimal performance of th</w:t>
      </w:r>
      <w:r>
        <w:t xml:space="preserve">e </w:t>
      </w:r>
      <w:proofErr w:type="gramStart"/>
      <w:r w:rsidRPr="00527A16">
        <w:t>back-end</w:t>
      </w:r>
      <w:proofErr w:type="gramEnd"/>
      <w:r w:rsidRPr="00527A16">
        <w:t>.</w:t>
      </w:r>
    </w:p>
    <w:p w14:paraId="75AEFB13" w14:textId="77777777" w:rsidR="00AF3BFE" w:rsidRPr="00527A16" w:rsidRDefault="00AF3BFE" w:rsidP="00AF3BFE">
      <w:pPr>
        <w:numPr>
          <w:ilvl w:val="0"/>
          <w:numId w:val="14"/>
        </w:numPr>
        <w:spacing w:line="240" w:lineRule="auto"/>
      </w:pPr>
      <w:r w:rsidRPr="00527A16">
        <w:rPr>
          <w:b/>
          <w:bCs/>
        </w:rPr>
        <w:t>Technologies Used</w:t>
      </w:r>
      <w:r w:rsidRPr="00527A16">
        <w:t>: J2EE, Ant, Maven.</w:t>
      </w:r>
    </w:p>
    <w:p w14:paraId="29953EE6" w14:textId="77777777" w:rsidR="00527A16" w:rsidRPr="00527A16" w:rsidRDefault="00527A16" w:rsidP="00423B44">
      <w:pPr>
        <w:spacing w:line="240" w:lineRule="auto"/>
        <w:rPr>
          <w:u w:val="single"/>
        </w:rPr>
      </w:pPr>
    </w:p>
    <w:p w14:paraId="43B0530F" w14:textId="47D5729C" w:rsidR="008315DC" w:rsidRPr="00527A16" w:rsidRDefault="008315DC" w:rsidP="008315DC">
      <w:pPr>
        <w:spacing w:line="240" w:lineRule="auto"/>
      </w:pPr>
      <w:r w:rsidRPr="00527A16">
        <w:rPr>
          <w:b/>
          <w:bCs/>
        </w:rPr>
        <w:t xml:space="preserve">Project </w:t>
      </w:r>
      <w:r>
        <w:rPr>
          <w:b/>
          <w:bCs/>
        </w:rPr>
        <w:t>5</w:t>
      </w:r>
      <w:r w:rsidRPr="00527A16">
        <w:rPr>
          <w:b/>
          <w:bCs/>
        </w:rPr>
        <w:t xml:space="preserve">: </w:t>
      </w:r>
      <w:r w:rsidR="00F176AA">
        <w:rPr>
          <w:b/>
          <w:bCs/>
        </w:rPr>
        <w:t>Express NOA</w:t>
      </w:r>
    </w:p>
    <w:p w14:paraId="5E6F3FB0" w14:textId="14129B5B" w:rsidR="008315DC" w:rsidRPr="009A7A2F" w:rsidRDefault="008315DC" w:rsidP="008315DC">
      <w:pPr>
        <w:numPr>
          <w:ilvl w:val="0"/>
          <w:numId w:val="14"/>
        </w:numPr>
        <w:spacing w:line="240" w:lineRule="auto"/>
      </w:pPr>
      <w:r w:rsidRPr="00527A16">
        <w:rPr>
          <w:b/>
          <w:bCs/>
        </w:rPr>
        <w:t>Description</w:t>
      </w:r>
      <w:r w:rsidRPr="00527A16">
        <w:t xml:space="preserve">: </w:t>
      </w:r>
      <w:r w:rsidR="009A7A2F" w:rsidRPr="009A7A2F">
        <w:t>Express NOA is a secure Canada Revenue Agency (CRA) service that allows individuals and authorized representatives to view the notice of assessment (NOA) or notice of reassessment (NOR) in EFILE and NETFILE certified tax preparation software, right after the return has been received and processed by the CRA.</w:t>
      </w:r>
    </w:p>
    <w:p w14:paraId="6CEB2996" w14:textId="77777777" w:rsidR="008315DC" w:rsidRPr="00527A16" w:rsidRDefault="008315DC" w:rsidP="008315DC">
      <w:pPr>
        <w:numPr>
          <w:ilvl w:val="0"/>
          <w:numId w:val="14"/>
        </w:numPr>
        <w:spacing w:line="240" w:lineRule="auto"/>
      </w:pPr>
      <w:r w:rsidRPr="00527A16">
        <w:rPr>
          <w:b/>
          <w:bCs/>
        </w:rPr>
        <w:t>Responsibilities</w:t>
      </w:r>
      <w:r w:rsidRPr="00527A16">
        <w:t>:</w:t>
      </w:r>
    </w:p>
    <w:p w14:paraId="623575DD" w14:textId="2B61256C" w:rsidR="00714EE5" w:rsidRPr="00714EE5" w:rsidRDefault="00714EE5" w:rsidP="00714EE5">
      <w:pPr>
        <w:numPr>
          <w:ilvl w:val="1"/>
          <w:numId w:val="14"/>
        </w:numPr>
        <w:spacing w:line="240" w:lineRule="auto"/>
      </w:pPr>
      <w:r w:rsidRPr="00714EE5">
        <w:t>Created the backend portion in Java.</w:t>
      </w:r>
    </w:p>
    <w:p w14:paraId="37F77AC6" w14:textId="4E85F1EA" w:rsidR="00714EE5" w:rsidRPr="00714EE5" w:rsidRDefault="00714EE5" w:rsidP="00714EE5">
      <w:pPr>
        <w:numPr>
          <w:ilvl w:val="1"/>
          <w:numId w:val="14"/>
        </w:numPr>
        <w:spacing w:line="240" w:lineRule="auto"/>
      </w:pPr>
      <w:r w:rsidRPr="00714EE5">
        <w:t>Developed secure and efficient endpoints to retrieve and display NOA and NOR.</w:t>
      </w:r>
    </w:p>
    <w:p w14:paraId="2C2DCF74" w14:textId="1EB45324" w:rsidR="00714EE5" w:rsidRPr="00714EE5" w:rsidRDefault="00714EE5" w:rsidP="00714EE5">
      <w:pPr>
        <w:numPr>
          <w:ilvl w:val="1"/>
          <w:numId w:val="14"/>
        </w:numPr>
        <w:spacing w:line="240" w:lineRule="auto"/>
      </w:pPr>
      <w:r w:rsidRPr="00714EE5">
        <w:t>Ensured compliance with CRA's security and data privacy guidelines.</w:t>
      </w:r>
    </w:p>
    <w:p w14:paraId="6541B607" w14:textId="1763E791" w:rsidR="008315DC" w:rsidRPr="00527A16" w:rsidRDefault="00714EE5" w:rsidP="00714EE5">
      <w:pPr>
        <w:numPr>
          <w:ilvl w:val="1"/>
          <w:numId w:val="14"/>
        </w:numPr>
        <w:spacing w:line="240" w:lineRule="auto"/>
      </w:pPr>
      <w:r w:rsidRPr="00714EE5">
        <w:t xml:space="preserve">Integrated with EFILE and NETFILE systems for seamless data </w:t>
      </w:r>
      <w:proofErr w:type="gramStart"/>
      <w:r w:rsidRPr="00714EE5">
        <w:t>retrieval.</w:t>
      </w:r>
      <w:r w:rsidR="008315DC" w:rsidRPr="00527A16">
        <w:t>.</w:t>
      </w:r>
      <w:proofErr w:type="gramEnd"/>
    </w:p>
    <w:p w14:paraId="24F12427" w14:textId="6E2FBD26" w:rsidR="008315DC" w:rsidRPr="00527A16" w:rsidRDefault="008315DC" w:rsidP="008315DC">
      <w:pPr>
        <w:numPr>
          <w:ilvl w:val="0"/>
          <w:numId w:val="14"/>
        </w:numPr>
        <w:spacing w:line="240" w:lineRule="auto"/>
      </w:pPr>
      <w:r w:rsidRPr="00527A16">
        <w:rPr>
          <w:b/>
          <w:bCs/>
        </w:rPr>
        <w:t>Technologies Used</w:t>
      </w:r>
      <w:r w:rsidRPr="00527A16">
        <w:t>: JEE, Ant.</w:t>
      </w:r>
    </w:p>
    <w:p w14:paraId="18CDBC6A" w14:textId="77777777" w:rsidR="002641ED" w:rsidRDefault="002641ED" w:rsidP="00423B44">
      <w:pPr>
        <w:spacing w:line="240" w:lineRule="auto"/>
      </w:pPr>
    </w:p>
    <w:p w14:paraId="7BF953D3" w14:textId="77777777" w:rsidR="007277AB" w:rsidRDefault="007277AB" w:rsidP="00423B44">
      <w:pPr>
        <w:spacing w:line="240" w:lineRule="auto"/>
      </w:pPr>
    </w:p>
    <w:p w14:paraId="27C1EBF3" w14:textId="77777777" w:rsidR="002641ED" w:rsidRPr="002641ED" w:rsidRDefault="002641ED" w:rsidP="002641ED">
      <w:pPr>
        <w:spacing w:line="240" w:lineRule="auto"/>
        <w:rPr>
          <w:sz w:val="44"/>
          <w:szCs w:val="44"/>
          <w:u w:val="single"/>
        </w:rPr>
      </w:pPr>
      <w:r w:rsidRPr="002641ED">
        <w:rPr>
          <w:rStyle w:val="TitleChar"/>
          <w:sz w:val="44"/>
          <w:szCs w:val="44"/>
          <w:u w:val="single"/>
        </w:rPr>
        <w:lastRenderedPageBreak/>
        <w:t>Education</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536"/>
      </w:tblGrid>
      <w:tr w:rsidR="002641ED" w:rsidRPr="00AF3BFB" w14:paraId="5EDD307D" w14:textId="77777777" w:rsidTr="00223BC3">
        <w:tc>
          <w:tcPr>
            <w:tcW w:w="4373" w:type="dxa"/>
          </w:tcPr>
          <w:p w14:paraId="5585A104"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span"/>
                <w:rFonts w:asciiTheme="minorHAnsi" w:eastAsia="PT Sans" w:hAnsiTheme="minorHAnsi" w:cs="PT Sans"/>
                <w:color w:val="000000"/>
                <w:sz w:val="22"/>
                <w:szCs w:val="22"/>
              </w:rPr>
              <w:t>Full Stack System Engineer, 6/2024</w:t>
            </w:r>
            <w:r w:rsidRPr="00651748">
              <w:rPr>
                <w:rStyle w:val="documentskn-mli4parentContainerright-box"/>
                <w:rFonts w:asciiTheme="minorHAnsi" w:eastAsia="PT Sans" w:hAnsiTheme="minorHAnsi" w:cs="PT Sans"/>
                <w:color w:val="000000"/>
                <w:sz w:val="22"/>
                <w:szCs w:val="22"/>
              </w:rPr>
              <w:t xml:space="preserve"> </w:t>
            </w:r>
          </w:p>
        </w:tc>
        <w:tc>
          <w:tcPr>
            <w:tcW w:w="4536" w:type="dxa"/>
          </w:tcPr>
          <w:p w14:paraId="027F0B32"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span"/>
                <w:rFonts w:asciiTheme="minorHAnsi" w:eastAsia="PT Sans" w:hAnsiTheme="minorHAnsi" w:cs="PT Sans"/>
                <w:color w:val="000000"/>
                <w:sz w:val="22"/>
                <w:szCs w:val="22"/>
              </w:rPr>
              <w:t>Computer Programming, 12/2000</w:t>
            </w:r>
            <w:r w:rsidRPr="00651748">
              <w:rPr>
                <w:rStyle w:val="documentskn-mli4parentContainerright-box"/>
                <w:rFonts w:asciiTheme="minorHAnsi" w:eastAsia="PT Sans" w:hAnsiTheme="minorHAnsi" w:cs="PT Sans"/>
                <w:color w:val="000000"/>
                <w:sz w:val="22"/>
                <w:szCs w:val="22"/>
              </w:rPr>
              <w:t xml:space="preserve"> </w:t>
            </w:r>
          </w:p>
        </w:tc>
      </w:tr>
      <w:tr w:rsidR="002641ED" w:rsidRPr="00AF3BFB" w14:paraId="428526B2" w14:textId="77777777" w:rsidTr="00223BC3">
        <w:tc>
          <w:tcPr>
            <w:tcW w:w="4373" w:type="dxa"/>
          </w:tcPr>
          <w:p w14:paraId="669A1582"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proofErr w:type="spellStart"/>
            <w:r w:rsidRPr="00651748">
              <w:rPr>
                <w:rStyle w:val="documentskn-mli4txtBold"/>
                <w:rFonts w:asciiTheme="minorHAnsi" w:eastAsia="PT Sans" w:hAnsiTheme="minorHAnsi" w:cs="PT Sans"/>
                <w:color w:val="000000"/>
                <w:sz w:val="22"/>
                <w:szCs w:val="22"/>
              </w:rPr>
              <w:t>GridSchool</w:t>
            </w:r>
            <w:proofErr w:type="spellEnd"/>
            <w:r w:rsidRPr="00651748">
              <w:rPr>
                <w:rStyle w:val="span"/>
                <w:rFonts w:asciiTheme="minorHAnsi" w:eastAsia="PT Sans" w:hAnsiTheme="minorHAnsi" w:cs="PT Sans"/>
                <w:color w:val="000000"/>
                <w:sz w:val="22"/>
                <w:szCs w:val="22"/>
              </w:rPr>
              <w:t xml:space="preserve"> – Online Course</w:t>
            </w:r>
            <w:r w:rsidRPr="00651748">
              <w:rPr>
                <w:rStyle w:val="documentskn-mli4parentContainerright-box"/>
                <w:rFonts w:asciiTheme="minorHAnsi" w:eastAsia="PT Sans" w:hAnsiTheme="minorHAnsi" w:cs="PT Sans"/>
                <w:color w:val="000000"/>
                <w:sz w:val="22"/>
                <w:szCs w:val="22"/>
              </w:rPr>
              <w:t xml:space="preserve"> </w:t>
            </w:r>
          </w:p>
        </w:tc>
        <w:tc>
          <w:tcPr>
            <w:tcW w:w="4536" w:type="dxa"/>
          </w:tcPr>
          <w:p w14:paraId="403814DD"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documentskn-mli4txtBold"/>
                <w:rFonts w:asciiTheme="minorHAnsi" w:eastAsia="PT Sans" w:hAnsiTheme="minorHAnsi" w:cs="PT Sans"/>
                <w:color w:val="000000"/>
                <w:sz w:val="22"/>
                <w:szCs w:val="22"/>
              </w:rPr>
              <w:t>Algonquin College</w:t>
            </w:r>
            <w:r w:rsidRPr="00651748">
              <w:rPr>
                <w:rStyle w:val="span"/>
                <w:rFonts w:asciiTheme="minorHAnsi" w:eastAsia="PT Sans" w:hAnsiTheme="minorHAnsi" w:cs="PT Sans"/>
                <w:color w:val="000000"/>
                <w:sz w:val="22"/>
                <w:szCs w:val="22"/>
              </w:rPr>
              <w:t xml:space="preserve"> - Ottawa, ON</w:t>
            </w:r>
          </w:p>
        </w:tc>
      </w:tr>
    </w:tbl>
    <w:p w14:paraId="6F7BB1D7" w14:textId="7055DDDE" w:rsidR="006617F6" w:rsidRDefault="006617F6" w:rsidP="006617F6">
      <w:pPr>
        <w:pStyle w:val="documentskn-mli4dispBlock"/>
        <w:rPr>
          <w:rStyle w:val="span"/>
          <w:rFonts w:ascii="PT Sans" w:eastAsia="PT Sans" w:hAnsi="PT Sans" w:cs="PT Sans"/>
          <w:color w:val="000000"/>
          <w:sz w:val="20"/>
          <w:szCs w:val="20"/>
        </w:rPr>
      </w:pPr>
    </w:p>
    <w:sectPr w:rsidR="006617F6" w:rsidSect="00190FF9">
      <w:headerReference w:type="firs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1B82C" w14:textId="77777777" w:rsidR="009D44AD" w:rsidRDefault="009D44AD" w:rsidP="00AF3BFB">
      <w:pPr>
        <w:spacing w:after="0" w:line="240" w:lineRule="auto"/>
      </w:pPr>
      <w:r>
        <w:separator/>
      </w:r>
    </w:p>
  </w:endnote>
  <w:endnote w:type="continuationSeparator" w:id="0">
    <w:p w14:paraId="0F0C4E79" w14:textId="77777777" w:rsidR="009D44AD" w:rsidRDefault="009D44AD" w:rsidP="00AF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B403E6" w14:textId="77777777" w:rsidR="009D44AD" w:rsidRDefault="009D44AD" w:rsidP="00AF3BFB">
      <w:pPr>
        <w:spacing w:after="0" w:line="240" w:lineRule="auto"/>
      </w:pPr>
      <w:r>
        <w:separator/>
      </w:r>
    </w:p>
  </w:footnote>
  <w:footnote w:type="continuationSeparator" w:id="0">
    <w:p w14:paraId="161E76FE" w14:textId="77777777" w:rsidR="009D44AD" w:rsidRDefault="009D44AD" w:rsidP="00AF3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F0EC9" w14:textId="77777777" w:rsidR="00190FF9" w:rsidRPr="00AF3BFB" w:rsidRDefault="00190FF9" w:rsidP="00190FF9">
    <w:pPr>
      <w:tabs>
        <w:tab w:val="left" w:pos="2400"/>
        <w:tab w:val="center" w:pos="4680"/>
      </w:tabs>
      <w:rPr>
        <w:sz w:val="52"/>
        <w:szCs w:val="52"/>
      </w:rPr>
    </w:pPr>
    <w:r>
      <w:rPr>
        <w:sz w:val="52"/>
        <w:szCs w:val="52"/>
      </w:rPr>
      <w:tab/>
    </w:r>
    <w:r>
      <w:rPr>
        <w:sz w:val="52"/>
        <w:szCs w:val="52"/>
      </w:rPr>
      <w:tab/>
    </w:r>
    <w:r w:rsidRPr="00AF3BFB">
      <w:rPr>
        <w:sz w:val="52"/>
        <w:szCs w:val="52"/>
      </w:rPr>
      <w:t>Steve Rousseau</w:t>
    </w:r>
  </w:p>
  <w:p w14:paraId="52F72D34" w14:textId="77777777" w:rsidR="00190FF9" w:rsidRDefault="00190FF9" w:rsidP="00190FF9">
    <w:pPr>
      <w:jc w:val="center"/>
    </w:pPr>
    <w:r>
      <w:t>Orleans, Ontario, K4A 5M7 | 613.407.8328</w:t>
    </w:r>
  </w:p>
  <w:p w14:paraId="7971C375" w14:textId="688CAB7D" w:rsidR="00BB55DC" w:rsidRPr="00BB55DC" w:rsidRDefault="007B5D1D" w:rsidP="00190FF9">
    <w:pPr>
      <w:jc w:val="center"/>
      <w:rPr>
        <w:color w:val="011829" w:themeColor="background2" w:themeShade="1A"/>
      </w:rPr>
    </w:pPr>
    <w:proofErr w:type="spellStart"/>
    <w:r w:rsidRPr="00BB55DC">
      <w:t>Couriel</w:t>
    </w:r>
    <w:proofErr w:type="spellEnd"/>
    <w:r w:rsidRPr="00BB55DC">
      <w:t>:</w:t>
    </w:r>
    <w:r w:rsidRPr="00BB55DC">
      <w:rPr>
        <w:rStyle w:val="Hyperlink"/>
        <w:color w:val="011829" w:themeColor="background2" w:themeShade="1A"/>
        <w:u w:val="none"/>
      </w:rPr>
      <w:t xml:space="preserve"> steve.rousseau@bell.net</w:t>
    </w:r>
    <w:r w:rsidR="00190FF9" w:rsidRPr="00BB55DC">
      <w:rPr>
        <w:color w:val="011829" w:themeColor="background2" w:themeShade="1A"/>
      </w:rPr>
      <w:t xml:space="preserve">  </w:t>
    </w:r>
  </w:p>
  <w:p w14:paraId="0FF3A59A" w14:textId="479046BE" w:rsidR="00134B56" w:rsidRDefault="00BB55DC" w:rsidP="00134B56">
    <w:pPr>
      <w:jc w:val="center"/>
      <w:rPr>
        <w:color w:val="011829" w:themeColor="background2" w:themeShade="1A"/>
      </w:rPr>
    </w:pPr>
    <w:r>
      <w:t xml:space="preserve">Profile </w:t>
    </w:r>
    <w:r w:rsidR="00190FF9" w:rsidRPr="00134B56">
      <w:t>LinkedIn</w:t>
    </w:r>
    <w:r>
      <w:rPr>
        <w:color w:val="011829" w:themeColor="background2" w:themeShade="1A"/>
      </w:rPr>
      <w:t xml:space="preserve">: </w:t>
    </w:r>
    <w:hyperlink r:id="rId1" w:history="1">
      <w:r w:rsidR="00134B56" w:rsidRPr="00515EAA">
        <w:rPr>
          <w:rStyle w:val="Hyperlink"/>
        </w:rPr>
        <w:t>https://www.linkedin.com/in/steve-rousseau-sr/</w:t>
      </w:r>
    </w:hyperlink>
  </w:p>
  <w:p w14:paraId="2A605434" w14:textId="798CD02A" w:rsidR="0099564A" w:rsidRPr="003C360C" w:rsidRDefault="00190FF9" w:rsidP="003C360C">
    <w:pPr>
      <w:jc w:val="center"/>
      <w:rPr>
        <w:sz w:val="24"/>
        <w:szCs w:val="24"/>
      </w:rPr>
    </w:pPr>
    <w:r w:rsidRPr="00134B56">
      <w:rPr>
        <w:sz w:val="24"/>
        <w:szCs w:val="24"/>
      </w:rPr>
      <w:t>Portfolio</w:t>
    </w:r>
    <w:r w:rsidR="00134B56">
      <w:rPr>
        <w:sz w:val="24"/>
        <w:szCs w:val="24"/>
      </w:rPr>
      <w:t xml:space="preserve">: </w:t>
    </w:r>
    <w:hyperlink r:id="rId2" w:history="1">
      <w:r w:rsidR="003C360C" w:rsidRPr="00515EAA">
        <w:rPr>
          <w:rStyle w:val="Hyperlink"/>
          <w:sz w:val="24"/>
          <w:szCs w:val="24"/>
        </w:rPr>
        <w:t>https://steverousseauportfolio.netlify.app/</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0F1D"/>
    <w:multiLevelType w:val="hybridMultilevel"/>
    <w:tmpl w:val="EC1ECA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79C7A26"/>
    <w:multiLevelType w:val="multilevel"/>
    <w:tmpl w:val="AEEE9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20E5F"/>
    <w:multiLevelType w:val="multilevel"/>
    <w:tmpl w:val="02387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A0B32"/>
    <w:multiLevelType w:val="hybridMultilevel"/>
    <w:tmpl w:val="7826A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71C117E"/>
    <w:multiLevelType w:val="hybridMultilevel"/>
    <w:tmpl w:val="8C2AB3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B9D564D"/>
    <w:multiLevelType w:val="hybridMultilevel"/>
    <w:tmpl w:val="2B3AC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DD59AD"/>
    <w:multiLevelType w:val="hybridMultilevel"/>
    <w:tmpl w:val="B9381598"/>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5325EC1"/>
    <w:multiLevelType w:val="hybridMultilevel"/>
    <w:tmpl w:val="BE462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C230F90"/>
    <w:multiLevelType w:val="hybridMultilevel"/>
    <w:tmpl w:val="651A1278"/>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9" w15:restartNumberingAfterBreak="0">
    <w:nsid w:val="66B20C48"/>
    <w:multiLevelType w:val="hybridMultilevel"/>
    <w:tmpl w:val="D0226960"/>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10" w15:restartNumberingAfterBreak="0">
    <w:nsid w:val="6F2D5B15"/>
    <w:multiLevelType w:val="multilevel"/>
    <w:tmpl w:val="F1003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06069"/>
    <w:multiLevelType w:val="hybridMultilevel"/>
    <w:tmpl w:val="DE6A2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80369BA"/>
    <w:multiLevelType w:val="hybridMultilevel"/>
    <w:tmpl w:val="A11ACF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E08467B"/>
    <w:multiLevelType w:val="hybridMultilevel"/>
    <w:tmpl w:val="23A023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28683803">
    <w:abstractNumId w:val="0"/>
  </w:num>
  <w:num w:numId="2" w16cid:durableId="947739029">
    <w:abstractNumId w:val="9"/>
  </w:num>
  <w:num w:numId="3" w16cid:durableId="1622420280">
    <w:abstractNumId w:val="8"/>
  </w:num>
  <w:num w:numId="4" w16cid:durableId="1932085960">
    <w:abstractNumId w:val="5"/>
  </w:num>
  <w:num w:numId="5" w16cid:durableId="1313832183">
    <w:abstractNumId w:val="11"/>
  </w:num>
  <w:num w:numId="6" w16cid:durableId="1136724782">
    <w:abstractNumId w:val="3"/>
  </w:num>
  <w:num w:numId="7" w16cid:durableId="605693390">
    <w:abstractNumId w:val="12"/>
  </w:num>
  <w:num w:numId="8" w16cid:durableId="1481269331">
    <w:abstractNumId w:val="4"/>
  </w:num>
  <w:num w:numId="9" w16cid:durableId="499198363">
    <w:abstractNumId w:val="6"/>
  </w:num>
  <w:num w:numId="10" w16cid:durableId="411899823">
    <w:abstractNumId w:val="7"/>
  </w:num>
  <w:num w:numId="11" w16cid:durableId="1757097099">
    <w:abstractNumId w:val="13"/>
  </w:num>
  <w:num w:numId="12" w16cid:durableId="476458734">
    <w:abstractNumId w:val="10"/>
  </w:num>
  <w:num w:numId="13" w16cid:durableId="1715470823">
    <w:abstractNumId w:val="2"/>
  </w:num>
  <w:num w:numId="14" w16cid:durableId="654720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EC"/>
    <w:rsid w:val="00055D8A"/>
    <w:rsid w:val="000D2285"/>
    <w:rsid w:val="000D5D0F"/>
    <w:rsid w:val="00133C96"/>
    <w:rsid w:val="00134B56"/>
    <w:rsid w:val="00177458"/>
    <w:rsid w:val="00190FF9"/>
    <w:rsid w:val="001A23F7"/>
    <w:rsid w:val="001B420D"/>
    <w:rsid w:val="001C7539"/>
    <w:rsid w:val="001E70D0"/>
    <w:rsid w:val="001E77FC"/>
    <w:rsid w:val="001F0CEC"/>
    <w:rsid w:val="002365C8"/>
    <w:rsid w:val="002641ED"/>
    <w:rsid w:val="002831D1"/>
    <w:rsid w:val="0028703B"/>
    <w:rsid w:val="002D0506"/>
    <w:rsid w:val="00306BA8"/>
    <w:rsid w:val="00307A02"/>
    <w:rsid w:val="00342DB8"/>
    <w:rsid w:val="00383403"/>
    <w:rsid w:val="003A16E2"/>
    <w:rsid w:val="003A54BD"/>
    <w:rsid w:val="003B54AD"/>
    <w:rsid w:val="003B7CAE"/>
    <w:rsid w:val="003C360C"/>
    <w:rsid w:val="00407D64"/>
    <w:rsid w:val="00423B44"/>
    <w:rsid w:val="00437868"/>
    <w:rsid w:val="004774DD"/>
    <w:rsid w:val="004F3EFD"/>
    <w:rsid w:val="005013C3"/>
    <w:rsid w:val="00505613"/>
    <w:rsid w:val="0052656F"/>
    <w:rsid w:val="00527A16"/>
    <w:rsid w:val="00553237"/>
    <w:rsid w:val="005714EA"/>
    <w:rsid w:val="00585C7F"/>
    <w:rsid w:val="005E0122"/>
    <w:rsid w:val="00651748"/>
    <w:rsid w:val="00653066"/>
    <w:rsid w:val="006617F6"/>
    <w:rsid w:val="00677704"/>
    <w:rsid w:val="00714226"/>
    <w:rsid w:val="00714EE5"/>
    <w:rsid w:val="007277AB"/>
    <w:rsid w:val="00731118"/>
    <w:rsid w:val="0073552C"/>
    <w:rsid w:val="00761CF4"/>
    <w:rsid w:val="007B5D1D"/>
    <w:rsid w:val="007E73DF"/>
    <w:rsid w:val="00810FE5"/>
    <w:rsid w:val="008315DC"/>
    <w:rsid w:val="00833844"/>
    <w:rsid w:val="00897C66"/>
    <w:rsid w:val="008A1019"/>
    <w:rsid w:val="0099564A"/>
    <w:rsid w:val="009A7A2F"/>
    <w:rsid w:val="009D44AD"/>
    <w:rsid w:val="00A21A16"/>
    <w:rsid w:val="00A67F79"/>
    <w:rsid w:val="00A84BB4"/>
    <w:rsid w:val="00AC1947"/>
    <w:rsid w:val="00AF3BFB"/>
    <w:rsid w:val="00AF3BFE"/>
    <w:rsid w:val="00B2596A"/>
    <w:rsid w:val="00B26CE8"/>
    <w:rsid w:val="00B63A2E"/>
    <w:rsid w:val="00B75190"/>
    <w:rsid w:val="00B92421"/>
    <w:rsid w:val="00B96AE4"/>
    <w:rsid w:val="00BB55DC"/>
    <w:rsid w:val="00C5629F"/>
    <w:rsid w:val="00C9161F"/>
    <w:rsid w:val="00CC68E5"/>
    <w:rsid w:val="00CD1A24"/>
    <w:rsid w:val="00CF786B"/>
    <w:rsid w:val="00D704DA"/>
    <w:rsid w:val="00D83B39"/>
    <w:rsid w:val="00E20FBB"/>
    <w:rsid w:val="00E35C58"/>
    <w:rsid w:val="00EA6F0B"/>
    <w:rsid w:val="00ED00E3"/>
    <w:rsid w:val="00EF06C8"/>
    <w:rsid w:val="00F176AA"/>
    <w:rsid w:val="00F2120B"/>
    <w:rsid w:val="00FB1C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93D3"/>
  <w15:chartTrackingRefBased/>
  <w15:docId w15:val="{5DC2C724-6FD0-4228-89B4-900A2CE2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CEC"/>
    <w:pPr>
      <w:keepNext/>
      <w:keepLines/>
      <w:spacing w:before="360" w:after="80"/>
      <w:outlineLvl w:val="0"/>
    </w:pPr>
    <w:rPr>
      <w:rFonts w:asciiTheme="majorHAnsi" w:eastAsiaTheme="majorEastAsia" w:hAnsiTheme="majorHAnsi" w:cstheme="majorBidi"/>
      <w:color w:val="77972F" w:themeColor="accent1" w:themeShade="BF"/>
      <w:sz w:val="40"/>
      <w:szCs w:val="40"/>
    </w:rPr>
  </w:style>
  <w:style w:type="paragraph" w:styleId="Heading2">
    <w:name w:val="heading 2"/>
    <w:basedOn w:val="Normal"/>
    <w:next w:val="Normal"/>
    <w:link w:val="Heading2Char"/>
    <w:uiPriority w:val="9"/>
    <w:semiHidden/>
    <w:unhideWhenUsed/>
    <w:qFormat/>
    <w:rsid w:val="001F0CEC"/>
    <w:pPr>
      <w:keepNext/>
      <w:keepLines/>
      <w:spacing w:before="160" w:after="80"/>
      <w:outlineLvl w:val="1"/>
    </w:pPr>
    <w:rPr>
      <w:rFonts w:asciiTheme="majorHAnsi" w:eastAsiaTheme="majorEastAsia" w:hAnsiTheme="majorHAnsi" w:cstheme="majorBidi"/>
      <w:color w:val="77972F" w:themeColor="accent1" w:themeShade="BF"/>
      <w:sz w:val="32"/>
      <w:szCs w:val="32"/>
    </w:rPr>
  </w:style>
  <w:style w:type="paragraph" w:styleId="Heading3">
    <w:name w:val="heading 3"/>
    <w:basedOn w:val="Normal"/>
    <w:next w:val="Normal"/>
    <w:link w:val="Heading3Char"/>
    <w:uiPriority w:val="9"/>
    <w:semiHidden/>
    <w:unhideWhenUsed/>
    <w:qFormat/>
    <w:rsid w:val="001F0CEC"/>
    <w:pPr>
      <w:keepNext/>
      <w:keepLines/>
      <w:spacing w:before="160" w:after="80"/>
      <w:outlineLvl w:val="2"/>
    </w:pPr>
    <w:rPr>
      <w:rFonts w:eastAsiaTheme="majorEastAsia" w:cstheme="majorBidi"/>
      <w:color w:val="77972F" w:themeColor="accent1" w:themeShade="BF"/>
      <w:sz w:val="28"/>
      <w:szCs w:val="28"/>
    </w:rPr>
  </w:style>
  <w:style w:type="paragraph" w:styleId="Heading4">
    <w:name w:val="heading 4"/>
    <w:basedOn w:val="Normal"/>
    <w:next w:val="Normal"/>
    <w:link w:val="Heading4Char"/>
    <w:uiPriority w:val="9"/>
    <w:semiHidden/>
    <w:unhideWhenUsed/>
    <w:qFormat/>
    <w:rsid w:val="001F0CEC"/>
    <w:pPr>
      <w:keepNext/>
      <w:keepLines/>
      <w:spacing w:before="80" w:after="40"/>
      <w:outlineLvl w:val="3"/>
    </w:pPr>
    <w:rPr>
      <w:rFonts w:eastAsiaTheme="majorEastAsia" w:cstheme="majorBidi"/>
      <w:i/>
      <w:iCs/>
      <w:color w:val="77972F" w:themeColor="accent1" w:themeShade="BF"/>
    </w:rPr>
  </w:style>
  <w:style w:type="paragraph" w:styleId="Heading5">
    <w:name w:val="heading 5"/>
    <w:basedOn w:val="Normal"/>
    <w:next w:val="Normal"/>
    <w:link w:val="Heading5Char"/>
    <w:uiPriority w:val="9"/>
    <w:semiHidden/>
    <w:unhideWhenUsed/>
    <w:qFormat/>
    <w:rsid w:val="001F0CEC"/>
    <w:pPr>
      <w:keepNext/>
      <w:keepLines/>
      <w:spacing w:before="80" w:after="40"/>
      <w:outlineLvl w:val="4"/>
    </w:pPr>
    <w:rPr>
      <w:rFonts w:eastAsiaTheme="majorEastAsia" w:cstheme="majorBidi"/>
      <w:color w:val="77972F" w:themeColor="accent1" w:themeShade="BF"/>
    </w:rPr>
  </w:style>
  <w:style w:type="paragraph" w:styleId="Heading6">
    <w:name w:val="heading 6"/>
    <w:basedOn w:val="Normal"/>
    <w:next w:val="Normal"/>
    <w:link w:val="Heading6Char"/>
    <w:uiPriority w:val="9"/>
    <w:semiHidden/>
    <w:unhideWhenUsed/>
    <w:qFormat/>
    <w:rsid w:val="001F0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CEC"/>
    <w:rPr>
      <w:rFonts w:asciiTheme="majorHAnsi" w:eastAsiaTheme="majorEastAsia" w:hAnsiTheme="majorHAnsi" w:cstheme="majorBidi"/>
      <w:color w:val="77972F" w:themeColor="accent1" w:themeShade="BF"/>
      <w:sz w:val="40"/>
      <w:szCs w:val="40"/>
    </w:rPr>
  </w:style>
  <w:style w:type="character" w:customStyle="1" w:styleId="Heading2Char">
    <w:name w:val="Heading 2 Char"/>
    <w:basedOn w:val="DefaultParagraphFont"/>
    <w:link w:val="Heading2"/>
    <w:uiPriority w:val="9"/>
    <w:semiHidden/>
    <w:rsid w:val="001F0CEC"/>
    <w:rPr>
      <w:rFonts w:asciiTheme="majorHAnsi" w:eastAsiaTheme="majorEastAsia" w:hAnsiTheme="majorHAnsi" w:cstheme="majorBidi"/>
      <w:color w:val="77972F" w:themeColor="accent1" w:themeShade="BF"/>
      <w:sz w:val="32"/>
      <w:szCs w:val="32"/>
    </w:rPr>
  </w:style>
  <w:style w:type="character" w:customStyle="1" w:styleId="Heading3Char">
    <w:name w:val="Heading 3 Char"/>
    <w:basedOn w:val="DefaultParagraphFont"/>
    <w:link w:val="Heading3"/>
    <w:uiPriority w:val="9"/>
    <w:semiHidden/>
    <w:rsid w:val="001F0CEC"/>
    <w:rPr>
      <w:rFonts w:eastAsiaTheme="majorEastAsia" w:cstheme="majorBidi"/>
      <w:color w:val="77972F" w:themeColor="accent1" w:themeShade="BF"/>
      <w:sz w:val="28"/>
      <w:szCs w:val="28"/>
    </w:rPr>
  </w:style>
  <w:style w:type="character" w:customStyle="1" w:styleId="Heading4Char">
    <w:name w:val="Heading 4 Char"/>
    <w:basedOn w:val="DefaultParagraphFont"/>
    <w:link w:val="Heading4"/>
    <w:uiPriority w:val="9"/>
    <w:semiHidden/>
    <w:rsid w:val="001F0CEC"/>
    <w:rPr>
      <w:rFonts w:eastAsiaTheme="majorEastAsia" w:cstheme="majorBidi"/>
      <w:i/>
      <w:iCs/>
      <w:color w:val="77972F" w:themeColor="accent1" w:themeShade="BF"/>
    </w:rPr>
  </w:style>
  <w:style w:type="character" w:customStyle="1" w:styleId="Heading5Char">
    <w:name w:val="Heading 5 Char"/>
    <w:basedOn w:val="DefaultParagraphFont"/>
    <w:link w:val="Heading5"/>
    <w:uiPriority w:val="9"/>
    <w:semiHidden/>
    <w:rsid w:val="001F0CEC"/>
    <w:rPr>
      <w:rFonts w:eastAsiaTheme="majorEastAsia" w:cstheme="majorBidi"/>
      <w:color w:val="77972F" w:themeColor="accent1" w:themeShade="BF"/>
    </w:rPr>
  </w:style>
  <w:style w:type="character" w:customStyle="1" w:styleId="Heading6Char">
    <w:name w:val="Heading 6 Char"/>
    <w:basedOn w:val="DefaultParagraphFont"/>
    <w:link w:val="Heading6"/>
    <w:uiPriority w:val="9"/>
    <w:semiHidden/>
    <w:rsid w:val="001F0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CEC"/>
    <w:rPr>
      <w:rFonts w:eastAsiaTheme="majorEastAsia" w:cstheme="majorBidi"/>
      <w:color w:val="272727" w:themeColor="text1" w:themeTint="D8"/>
    </w:rPr>
  </w:style>
  <w:style w:type="paragraph" w:styleId="Title">
    <w:name w:val="Title"/>
    <w:basedOn w:val="Normal"/>
    <w:next w:val="Normal"/>
    <w:link w:val="TitleChar"/>
    <w:uiPriority w:val="10"/>
    <w:qFormat/>
    <w:rsid w:val="001F0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CEC"/>
    <w:pPr>
      <w:spacing w:before="160"/>
      <w:jc w:val="center"/>
    </w:pPr>
    <w:rPr>
      <w:i/>
      <w:iCs/>
      <w:color w:val="404040" w:themeColor="text1" w:themeTint="BF"/>
    </w:rPr>
  </w:style>
  <w:style w:type="character" w:customStyle="1" w:styleId="QuoteChar">
    <w:name w:val="Quote Char"/>
    <w:basedOn w:val="DefaultParagraphFont"/>
    <w:link w:val="Quote"/>
    <w:uiPriority w:val="29"/>
    <w:rsid w:val="001F0CEC"/>
    <w:rPr>
      <w:i/>
      <w:iCs/>
      <w:color w:val="404040" w:themeColor="text1" w:themeTint="BF"/>
    </w:rPr>
  </w:style>
  <w:style w:type="paragraph" w:styleId="ListParagraph">
    <w:name w:val="List Paragraph"/>
    <w:basedOn w:val="Normal"/>
    <w:uiPriority w:val="34"/>
    <w:qFormat/>
    <w:rsid w:val="001F0CEC"/>
    <w:pPr>
      <w:ind w:left="720"/>
      <w:contextualSpacing/>
    </w:pPr>
  </w:style>
  <w:style w:type="character" w:styleId="IntenseEmphasis">
    <w:name w:val="Intense Emphasis"/>
    <w:basedOn w:val="DefaultParagraphFont"/>
    <w:uiPriority w:val="21"/>
    <w:qFormat/>
    <w:rsid w:val="001F0CEC"/>
    <w:rPr>
      <w:i/>
      <w:iCs/>
      <w:color w:val="77972F" w:themeColor="accent1" w:themeShade="BF"/>
    </w:rPr>
  </w:style>
  <w:style w:type="paragraph" w:styleId="IntenseQuote">
    <w:name w:val="Intense Quote"/>
    <w:basedOn w:val="Normal"/>
    <w:next w:val="Normal"/>
    <w:link w:val="IntenseQuoteChar"/>
    <w:uiPriority w:val="30"/>
    <w:qFormat/>
    <w:rsid w:val="001F0CEC"/>
    <w:pPr>
      <w:pBdr>
        <w:top w:val="single" w:sz="4" w:space="10" w:color="77972F" w:themeColor="accent1" w:themeShade="BF"/>
        <w:bottom w:val="single" w:sz="4" w:space="10" w:color="77972F" w:themeColor="accent1" w:themeShade="BF"/>
      </w:pBdr>
      <w:spacing w:before="360" w:after="360"/>
      <w:ind w:left="864" w:right="864"/>
      <w:jc w:val="center"/>
    </w:pPr>
    <w:rPr>
      <w:i/>
      <w:iCs/>
      <w:color w:val="77972F" w:themeColor="accent1" w:themeShade="BF"/>
    </w:rPr>
  </w:style>
  <w:style w:type="character" w:customStyle="1" w:styleId="IntenseQuoteChar">
    <w:name w:val="Intense Quote Char"/>
    <w:basedOn w:val="DefaultParagraphFont"/>
    <w:link w:val="IntenseQuote"/>
    <w:uiPriority w:val="30"/>
    <w:rsid w:val="001F0CEC"/>
    <w:rPr>
      <w:i/>
      <w:iCs/>
      <w:color w:val="77972F" w:themeColor="accent1" w:themeShade="BF"/>
    </w:rPr>
  </w:style>
  <w:style w:type="character" w:styleId="IntenseReference">
    <w:name w:val="Intense Reference"/>
    <w:basedOn w:val="DefaultParagraphFont"/>
    <w:uiPriority w:val="32"/>
    <w:qFormat/>
    <w:rsid w:val="001F0CEC"/>
    <w:rPr>
      <w:b/>
      <w:bCs/>
      <w:smallCaps/>
      <w:color w:val="77972F" w:themeColor="accent1" w:themeShade="BF"/>
      <w:spacing w:val="5"/>
    </w:rPr>
  </w:style>
  <w:style w:type="character" w:styleId="Hyperlink">
    <w:name w:val="Hyperlink"/>
    <w:basedOn w:val="DefaultParagraphFont"/>
    <w:uiPriority w:val="99"/>
    <w:unhideWhenUsed/>
    <w:rsid w:val="001F0CEC"/>
    <w:rPr>
      <w:color w:val="6BA9DA" w:themeColor="hyperlink"/>
      <w:u w:val="single"/>
    </w:rPr>
  </w:style>
  <w:style w:type="character" w:styleId="FollowedHyperlink">
    <w:name w:val="FollowedHyperlink"/>
    <w:basedOn w:val="DefaultParagraphFont"/>
    <w:uiPriority w:val="99"/>
    <w:semiHidden/>
    <w:unhideWhenUsed/>
    <w:rsid w:val="001F0CEC"/>
    <w:rPr>
      <w:color w:val="A0BCD3" w:themeColor="followedHyperlink"/>
      <w:u w:val="single"/>
    </w:rPr>
  </w:style>
  <w:style w:type="character" w:customStyle="1" w:styleId="span">
    <w:name w:val="span"/>
    <w:basedOn w:val="DefaultParagraphFont"/>
    <w:rsid w:val="001F0CEC"/>
    <w:rPr>
      <w:bdr w:val="none" w:sz="0" w:space="0" w:color="auto"/>
      <w:vertAlign w:val="baseline"/>
    </w:rPr>
  </w:style>
  <w:style w:type="paragraph" w:customStyle="1" w:styleId="documentskn-mli4sectiontitle">
    <w:name w:val="document_skn-mli4_sectiontitle"/>
    <w:basedOn w:val="Normal"/>
    <w:rsid w:val="001F0CEC"/>
    <w:pPr>
      <w:spacing w:after="0" w:line="340" w:lineRule="atLeast"/>
      <w:textAlignment w:val="baseline"/>
    </w:pPr>
    <w:rPr>
      <w:rFonts w:ascii="Times New Roman" w:eastAsia="Times New Roman" w:hAnsi="Times New Roman" w:cs="Times New Roman"/>
      <w:b/>
      <w:bCs/>
      <w:caps/>
      <w:color w:val="000000"/>
      <w:spacing w:val="10"/>
      <w:kern w:val="0"/>
      <w:sz w:val="28"/>
      <w:szCs w:val="28"/>
      <w:lang w:val="en-US"/>
      <w14:ligatures w14:val="none"/>
    </w:rPr>
  </w:style>
  <w:style w:type="character" w:customStyle="1" w:styleId="documentskn-mli4txtBold">
    <w:name w:val="document_skn-mli4_txtBold"/>
    <w:basedOn w:val="DefaultParagraphFont"/>
    <w:rsid w:val="001F0CEC"/>
    <w:rPr>
      <w:b/>
      <w:bCs/>
    </w:rPr>
  </w:style>
  <w:style w:type="paragraph" w:customStyle="1" w:styleId="documentskn-mli4dispBlock">
    <w:name w:val="document_skn-mli4_dispBlock"/>
    <w:basedOn w:val="Normal"/>
    <w:rsid w:val="001F0CEC"/>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character" w:customStyle="1" w:styleId="documentskn-mli4parentContainerright-box">
    <w:name w:val="document_skn-mli4_parentContainer_right-box"/>
    <w:basedOn w:val="DefaultParagraphFont"/>
    <w:rsid w:val="001F0CEC"/>
  </w:style>
  <w:style w:type="character" w:customStyle="1" w:styleId="documentskn-mli4beforecolonspace">
    <w:name w:val="document_skn-mli4_beforecolonspace"/>
    <w:basedOn w:val="DefaultParagraphFont"/>
    <w:rsid w:val="001F0CEC"/>
    <w:rPr>
      <w:vanish/>
    </w:rPr>
  </w:style>
  <w:style w:type="paragraph" w:styleId="Header">
    <w:name w:val="header"/>
    <w:basedOn w:val="Normal"/>
    <w:link w:val="HeaderChar"/>
    <w:uiPriority w:val="99"/>
    <w:unhideWhenUsed/>
    <w:rsid w:val="00AF3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FB"/>
  </w:style>
  <w:style w:type="paragraph" w:styleId="Footer">
    <w:name w:val="footer"/>
    <w:basedOn w:val="Normal"/>
    <w:link w:val="FooterChar"/>
    <w:uiPriority w:val="99"/>
    <w:unhideWhenUsed/>
    <w:rsid w:val="00AF3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FB"/>
  </w:style>
  <w:style w:type="character" w:styleId="UnresolvedMention">
    <w:name w:val="Unresolved Mention"/>
    <w:basedOn w:val="DefaultParagraphFont"/>
    <w:uiPriority w:val="99"/>
    <w:semiHidden/>
    <w:unhideWhenUsed/>
    <w:rsid w:val="00AF3BFB"/>
    <w:rPr>
      <w:color w:val="605E5C"/>
      <w:shd w:val="clear" w:color="auto" w:fill="E1DFDD"/>
    </w:rPr>
  </w:style>
  <w:style w:type="table" w:styleId="TableGrid">
    <w:name w:val="Table Grid"/>
    <w:basedOn w:val="TableNormal"/>
    <w:uiPriority w:val="39"/>
    <w:rsid w:val="00AF3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13342">
      <w:bodyDiv w:val="1"/>
      <w:marLeft w:val="0"/>
      <w:marRight w:val="0"/>
      <w:marTop w:val="0"/>
      <w:marBottom w:val="0"/>
      <w:divBdr>
        <w:top w:val="none" w:sz="0" w:space="0" w:color="auto"/>
        <w:left w:val="none" w:sz="0" w:space="0" w:color="auto"/>
        <w:bottom w:val="none" w:sz="0" w:space="0" w:color="auto"/>
        <w:right w:val="none" w:sz="0" w:space="0" w:color="auto"/>
      </w:divBdr>
    </w:div>
    <w:div w:id="395251894">
      <w:bodyDiv w:val="1"/>
      <w:marLeft w:val="0"/>
      <w:marRight w:val="0"/>
      <w:marTop w:val="0"/>
      <w:marBottom w:val="0"/>
      <w:divBdr>
        <w:top w:val="none" w:sz="0" w:space="0" w:color="auto"/>
        <w:left w:val="none" w:sz="0" w:space="0" w:color="auto"/>
        <w:bottom w:val="none" w:sz="0" w:space="0" w:color="auto"/>
        <w:right w:val="none" w:sz="0" w:space="0" w:color="auto"/>
      </w:divBdr>
    </w:div>
    <w:div w:id="683941874">
      <w:bodyDiv w:val="1"/>
      <w:marLeft w:val="0"/>
      <w:marRight w:val="0"/>
      <w:marTop w:val="0"/>
      <w:marBottom w:val="0"/>
      <w:divBdr>
        <w:top w:val="none" w:sz="0" w:space="0" w:color="auto"/>
        <w:left w:val="none" w:sz="0" w:space="0" w:color="auto"/>
        <w:bottom w:val="none" w:sz="0" w:space="0" w:color="auto"/>
        <w:right w:val="none" w:sz="0" w:space="0" w:color="auto"/>
      </w:divBdr>
    </w:div>
    <w:div w:id="1267736928">
      <w:bodyDiv w:val="1"/>
      <w:marLeft w:val="0"/>
      <w:marRight w:val="0"/>
      <w:marTop w:val="0"/>
      <w:marBottom w:val="0"/>
      <w:divBdr>
        <w:top w:val="none" w:sz="0" w:space="0" w:color="auto"/>
        <w:left w:val="none" w:sz="0" w:space="0" w:color="auto"/>
        <w:bottom w:val="none" w:sz="0" w:space="0" w:color="auto"/>
        <w:right w:val="none" w:sz="0" w:space="0" w:color="auto"/>
      </w:divBdr>
    </w:div>
    <w:div w:id="1424494939">
      <w:bodyDiv w:val="1"/>
      <w:marLeft w:val="0"/>
      <w:marRight w:val="0"/>
      <w:marTop w:val="0"/>
      <w:marBottom w:val="0"/>
      <w:divBdr>
        <w:top w:val="none" w:sz="0" w:space="0" w:color="auto"/>
        <w:left w:val="none" w:sz="0" w:space="0" w:color="auto"/>
        <w:bottom w:val="none" w:sz="0" w:space="0" w:color="auto"/>
        <w:right w:val="none" w:sz="0" w:space="0" w:color="auto"/>
      </w:divBdr>
    </w:div>
    <w:div w:id="1437022310">
      <w:bodyDiv w:val="1"/>
      <w:marLeft w:val="0"/>
      <w:marRight w:val="0"/>
      <w:marTop w:val="0"/>
      <w:marBottom w:val="0"/>
      <w:divBdr>
        <w:top w:val="none" w:sz="0" w:space="0" w:color="auto"/>
        <w:left w:val="none" w:sz="0" w:space="0" w:color="auto"/>
        <w:bottom w:val="none" w:sz="0" w:space="0" w:color="auto"/>
        <w:right w:val="none" w:sz="0" w:space="0" w:color="auto"/>
      </w:divBdr>
    </w:div>
    <w:div w:id="1598640183">
      <w:bodyDiv w:val="1"/>
      <w:marLeft w:val="0"/>
      <w:marRight w:val="0"/>
      <w:marTop w:val="0"/>
      <w:marBottom w:val="0"/>
      <w:divBdr>
        <w:top w:val="none" w:sz="0" w:space="0" w:color="auto"/>
        <w:left w:val="none" w:sz="0" w:space="0" w:color="auto"/>
        <w:bottom w:val="none" w:sz="0" w:space="0" w:color="auto"/>
        <w:right w:val="none" w:sz="0" w:space="0" w:color="auto"/>
      </w:divBdr>
    </w:div>
    <w:div w:id="184539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steverousseauportfolio.netlify.app/" TargetMode="External"/><Relationship Id="rId1" Type="http://schemas.openxmlformats.org/officeDocument/2006/relationships/hyperlink" Target="https://www.linkedin.com/in/steve-rousseau-sr/"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4F9D6-E5B4-48CB-A697-AEDBE76E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ROUSSEAU</dc:creator>
  <cp:keywords/>
  <dc:description/>
  <cp:lastModifiedBy>steve rousseau</cp:lastModifiedBy>
  <cp:revision>56</cp:revision>
  <dcterms:created xsi:type="dcterms:W3CDTF">2024-05-17T00:49:00Z</dcterms:created>
  <dcterms:modified xsi:type="dcterms:W3CDTF">2024-12-26T21:10:00Z</dcterms:modified>
</cp:coreProperties>
</file>