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120" w:line="240"/>
        <w:ind w:right="0" w:left="0" w:firstLine="0"/>
        <w:jc w:val="left"/>
        <w:rPr>
          <w:rFonts w:ascii="Shruti" w:hAnsi="Shruti" w:cs="Shruti" w:eastAsia="Shruti"/>
          <w:b/>
          <w:color w:val="7030A0"/>
          <w:spacing w:val="0"/>
          <w:position w:val="0"/>
          <w:sz w:val="28"/>
          <w:shd w:fill="auto" w:val="clear"/>
        </w:rPr>
      </w:pPr>
    </w:p>
    <w:p>
      <w:pPr>
        <w:keepNext w:val="true"/>
        <w:keepLines w:val="true"/>
        <w:spacing w:before="120" w:after="0" w:line="240"/>
        <w:ind w:right="0" w:left="0" w:firstLine="0"/>
        <w:jc w:val="left"/>
        <w:rPr>
          <w:rFonts w:ascii="Shruti" w:hAnsi="Shruti" w:cs="Shruti" w:eastAsia="Shruti"/>
          <w:b/>
          <w:color w:val="7030A0"/>
          <w:spacing w:val="0"/>
          <w:position w:val="0"/>
          <w:sz w:val="28"/>
          <w:shd w:fill="auto" w:val="clear"/>
        </w:rPr>
      </w:pPr>
      <w:r>
        <w:rPr>
          <w:rFonts w:ascii="Shruti" w:hAnsi="Shruti" w:cs="Shruti" w:eastAsia="Shruti"/>
          <w:b/>
          <w:color w:val="7030A0"/>
          <w:spacing w:val="0"/>
          <w:position w:val="0"/>
          <w:sz w:val="28"/>
          <w:shd w:fill="auto" w:val="clear"/>
        </w:rPr>
        <w:t xml:space="preserve">Kyle Sexton </w:t>
        <w:tab/>
        <w:tab/>
        <w:tab/>
        <w:tab/>
        <w:tab/>
        <w:tab/>
        <w:t xml:space="preserve">       </w:t>
      </w:r>
    </w:p>
    <w:p>
      <w:pPr>
        <w:keepNext w:val="true"/>
        <w:keepLines w:val="true"/>
        <w:spacing w:before="120" w:after="0" w:line="240"/>
        <w:ind w:right="0" w:left="0" w:firstLine="0"/>
        <w:jc w:val="left"/>
        <w:rPr>
          <w:rFonts w:ascii="Shruti" w:hAnsi="Shruti" w:cs="Shruti" w:eastAsia="Shruti"/>
          <w:b/>
          <w:color w:val="7030A0"/>
          <w:spacing w:val="0"/>
          <w:position w:val="0"/>
          <w:sz w:val="28"/>
          <w:shd w:fill="auto" w:val="clear"/>
        </w:rPr>
      </w:pPr>
      <w:r>
        <w:rPr>
          <w:rFonts w:ascii="Shruti" w:hAnsi="Shruti" w:cs="Shruti" w:eastAsia="Shruti"/>
          <w:b/>
          <w:color w:val="7030A0"/>
          <w:spacing w:val="0"/>
          <w:position w:val="0"/>
          <w:sz w:val="20"/>
          <w:shd w:fill="auto" w:val="clear"/>
        </w:rPr>
        <w:t xml:space="preserve">ksexton.exe@gmail.com</w:t>
      </w:r>
      <w:r>
        <w:rPr>
          <w:rFonts w:ascii="Shruti" w:hAnsi="Shruti" w:cs="Shruti" w:eastAsia="Shruti"/>
          <w:b/>
          <w:color w:val="7030A0"/>
          <w:spacing w:val="0"/>
          <w:position w:val="0"/>
          <w:sz w:val="28"/>
          <w:shd w:fill="auto" w:val="clear"/>
        </w:rPr>
        <w:tab/>
        <w:tab/>
        <w:tab/>
        <w:tab/>
        <w:tab/>
        <w:t xml:space="preserve">      </w:t>
      </w:r>
      <w:hyperlink xmlns:r="http://schemas.openxmlformats.org/officeDocument/2006/relationships" r:id="docRId0">
        <w:r>
          <w:rPr>
            <w:rFonts w:ascii="Shruti" w:hAnsi="Shruti" w:cs="Shruti" w:eastAsia="Shruti"/>
            <w:b/>
            <w:color w:val="0000FF"/>
            <w:spacing w:val="0"/>
            <w:position w:val="0"/>
            <w:sz w:val="20"/>
            <w:u w:val="single"/>
            <w:shd w:fill="auto" w:val="clear"/>
          </w:rPr>
          <w:t xml:space="preserve">https://github.com/sxtnkyl</w:t>
        </w:r>
      </w:hyperlink>
      <w:r>
        <w:rPr>
          <w:rFonts w:ascii="Shruti" w:hAnsi="Shruti" w:cs="Shruti" w:eastAsia="Shruti"/>
          <w:b/>
          <w:color w:val="7030A0"/>
          <w:spacing w:val="0"/>
          <w:position w:val="0"/>
          <w:sz w:val="28"/>
          <w:shd w:fill="auto" w:val="clear"/>
        </w:rPr>
        <w:tab/>
      </w:r>
    </w:p>
    <w:p>
      <w:pPr>
        <w:keepNext w:val="true"/>
        <w:keepLines w:val="true"/>
        <w:spacing w:before="120" w:after="0" w:line="240"/>
        <w:ind w:right="0" w:left="0" w:firstLine="0"/>
        <w:jc w:val="left"/>
        <w:rPr>
          <w:rFonts w:ascii="Shruti" w:hAnsi="Shruti" w:cs="Shruti" w:eastAsia="Shruti"/>
          <w:b/>
          <w:color w:val="auto"/>
          <w:spacing w:val="0"/>
          <w:position w:val="0"/>
          <w:sz w:val="20"/>
          <w:shd w:fill="auto" w:val="clear"/>
        </w:rPr>
      </w:pPr>
      <w:r>
        <w:rPr>
          <w:rFonts w:ascii="Shruti" w:hAnsi="Shruti" w:cs="Shruti" w:eastAsia="Shruti"/>
          <w:b/>
          <w:color w:val="7030A0"/>
          <w:spacing w:val="0"/>
          <w:position w:val="0"/>
          <w:sz w:val="20"/>
          <w:shd w:fill="auto" w:val="clear"/>
        </w:rPr>
        <w:t xml:space="preserve">(850)240-6650</w:t>
        <w:tab/>
        <w:tab/>
        <w:t xml:space="preserve">      </w:t>
        <w:tab/>
        <w:tab/>
        <w:tab/>
        <w:tab/>
        <w:tab/>
        <w:t xml:space="preserve">      </w:t>
      </w:r>
      <w:hyperlink xmlns:r="http://schemas.openxmlformats.org/officeDocument/2006/relationships" r:id="docRId1">
        <w:r>
          <w:rPr>
            <w:rFonts w:ascii="Shruti" w:hAnsi="Shruti" w:cs="Shruti" w:eastAsia="Shruti"/>
            <w:b/>
            <w:color w:val="0000FF"/>
            <w:spacing w:val="0"/>
            <w:position w:val="0"/>
            <w:sz w:val="20"/>
            <w:u w:val="single"/>
            <w:shd w:fill="auto" w:val="clear"/>
          </w:rPr>
          <w:t xml:space="preserve">http://mywebportfolio.com</w:t>
        </w:r>
      </w:hyperlink>
    </w:p>
    <w:p>
      <w:pPr>
        <w:keepNext w:val="true"/>
        <w:keepLines w:val="true"/>
        <w:spacing w:before="120" w:after="0" w:line="240"/>
        <w:ind w:right="0" w:left="0" w:firstLine="0"/>
        <w:jc w:val="left"/>
        <w:rPr>
          <w:rFonts w:ascii="Shruti" w:hAnsi="Shruti" w:cs="Shruti" w:eastAsia="Shruti"/>
          <w:b/>
          <w:color w:val="7030A0"/>
          <w:spacing w:val="0"/>
          <w:position w:val="0"/>
          <w:sz w:val="20"/>
          <w:shd w:fill="auto" w:val="clear"/>
        </w:rPr>
      </w:pPr>
    </w:p>
    <w:p>
      <w:pPr>
        <w:spacing w:before="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former geologist looking to mine a new career in full stack web development</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Shruti" w:hAnsi="Shruti" w:cs="Shruti" w:eastAsia="Shruti"/>
          <w:b/>
          <w:color w:val="7030A0"/>
          <w:spacing w:val="0"/>
          <w:position w:val="0"/>
          <w:sz w:val="28"/>
          <w:shd w:fill="auto" w:val="clear"/>
        </w:rPr>
        <w:t xml:space="preserve">Education</w:t>
      </w:r>
    </w:p>
    <w:p>
      <w:pPr>
        <w:spacing w:before="0" w:after="120" w:line="240"/>
        <w:ind w:right="0" w:left="0" w:firstLine="0"/>
        <w:jc w:val="left"/>
        <w:rPr>
          <w:rFonts w:ascii="Palatino" w:hAnsi="Palatino" w:cs="Palatino" w:eastAsia="Palatino"/>
          <w:color w:val="auto"/>
          <w:spacing w:val="0"/>
          <w:position w:val="0"/>
          <w:sz w:val="12"/>
          <w:shd w:fill="auto" w:val="clear"/>
        </w:rPr>
      </w:pPr>
      <w:r>
        <w:rPr>
          <w:rFonts w:ascii="Calibri" w:hAnsi="Calibri" w:cs="Calibri" w:eastAsia="Calibri"/>
          <w:color w:val="auto"/>
          <w:spacing w:val="0"/>
          <w:position w:val="0"/>
          <w:sz w:val="22"/>
          <w:shd w:fill="auto" w:val="clear"/>
        </w:rPr>
        <w:t xml:space="preserve">B.S., Major Geology, Minor Geospatial Information Analysis, University of Florida, 2013</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Shruti" w:hAnsi="Shruti" w:cs="Shruti" w:eastAsia="Shruti"/>
          <w:b/>
          <w:color w:val="7030A0"/>
          <w:spacing w:val="0"/>
          <w:position w:val="0"/>
          <w:sz w:val="28"/>
          <w:shd w:fill="auto" w:val="clear"/>
        </w:rPr>
        <w:t xml:space="preserve">Employment History</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CH2M HILL, Inc./Jacobs; Atlanta, Georgia; Geologist 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February 2017 through October 2018</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United Consulting LLC.; Norcross, Georgia; Project Geologist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August 2014 through July 2017</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University of Florida; Gainesville, Florida; Field Researcher/GIS Analyst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August 2012 through June 2014</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Shruti" w:hAnsi="Shruti" w:cs="Shruti" w:eastAsia="Shruti"/>
          <w:b/>
          <w:color w:val="7030A0"/>
          <w:spacing w:val="0"/>
          <w:position w:val="0"/>
          <w:sz w:val="28"/>
          <w:shd w:fill="auto" w:val="clear"/>
        </w:rPr>
        <w:t xml:space="preserve">Web Development Experience </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Calibri" w:hAnsi="Calibri" w:cs="Calibri" w:eastAsia="Calibri"/>
          <w:b/>
          <w:color w:val="auto"/>
          <w:spacing w:val="0"/>
          <w:position w:val="0"/>
          <w:sz w:val="22"/>
          <w:shd w:fill="auto" w:val="clear"/>
        </w:rPr>
        <w:t xml:space="preserve">IDE/Scripting Languages </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Github/Gitbash</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Studio Code</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CSS, JavaScript, JS Canvas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Front End </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React/React Hooks, React Spring, Styled Components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P5, Markdown, Bootstrap</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 End</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CORS Implementation, Dotenv, Express, Nodemon, Hashing, PostgreSQL, Postman, AWS</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Shruti" w:hAnsi="Shruti" w:cs="Shruti" w:eastAsia="Shruti"/>
          <w:b/>
          <w:color w:val="7030A0"/>
          <w:spacing w:val="0"/>
          <w:position w:val="0"/>
          <w:sz w:val="28"/>
          <w:shd w:fill="auto" w:val="clear"/>
        </w:rPr>
        <w:t xml:space="preserve">Notable Projects</w:t>
      </w:r>
    </w:p>
    <w:p>
      <w:pPr>
        <w:keepNext w:val="true"/>
        <w:keepLines w:val="true"/>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Calculator; </w:t>
      </w:r>
      <w:r>
        <w:rPr>
          <w:rFonts w:ascii="Calibri" w:hAnsi="Calibri" w:cs="Calibri" w:eastAsia="Calibri"/>
          <w:color w:val="auto"/>
          <w:spacing w:val="0"/>
          <w:position w:val="0"/>
          <w:sz w:val="22"/>
          <w:shd w:fill="auto" w:val="clear"/>
        </w:rPr>
        <w:t xml:space="preserve">Uses React to accept mouse click or keypress to perform basic arithmetic. Multiple values and numbers can be stored or removed while entry errors return error messages. React concepts include event listeners for keypress/click, lifecycle methods, and resetting initial state</w:t>
      </w:r>
    </w:p>
    <w:p>
      <w:pPr>
        <w:keepNext w:val="true"/>
        <w:keepLines w:val="true"/>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Drumkit; </w:t>
      </w:r>
      <w:r>
        <w:rPr>
          <w:rFonts w:ascii="Calibri" w:hAnsi="Calibri" w:cs="Calibri" w:eastAsia="Calibri"/>
          <w:color w:val="auto"/>
          <w:spacing w:val="0"/>
          <w:position w:val="0"/>
          <w:sz w:val="22"/>
          <w:shd w:fill="auto" w:val="clear"/>
        </w:rPr>
        <w:t xml:space="preserve">A beat pad triggered with click or keypress, complete with audio display, volume control and power button. Implements audio fetching, conditional styling, and timout control</w:t>
      </w:r>
    </w:p>
    <w:p>
      <w:pPr>
        <w:keepNext w:val="true"/>
        <w:keepLines w:val="true"/>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Pomodoro; </w:t>
      </w:r>
      <w:r>
        <w:rPr>
          <w:rFonts w:ascii="Calibri" w:hAnsi="Calibri" w:cs="Calibri" w:eastAsia="Calibri"/>
          <w:color w:val="auto"/>
          <w:spacing w:val="0"/>
          <w:position w:val="0"/>
          <w:sz w:val="22"/>
          <w:shd w:fill="auto" w:val="clear"/>
        </w:rPr>
        <w:t xml:space="preserve">Pomodoro timer using React hooks to accept minute values for a session and break interval, display the realtime countdown, repeat the intervals, and track the number of cycles completed</w:t>
      </w:r>
    </w:p>
    <w:p>
      <w:pPr>
        <w:keepNext w:val="true"/>
        <w:keepLines w:val="true"/>
        <w:spacing w:before="0" w:after="8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Url Shortener; </w:t>
      </w:r>
      <w:r>
        <w:rPr>
          <w:rFonts w:ascii="Calibri" w:hAnsi="Calibri" w:cs="Calibri" w:eastAsia="Calibri"/>
          <w:color w:val="auto"/>
          <w:spacing w:val="0"/>
          <w:position w:val="0"/>
          <w:sz w:val="22"/>
          <w:shd w:fill="auto" w:val="clear"/>
        </w:rPr>
        <w:t xml:space="preserve">A full-stack project utilizing front-end React, Express API, and postgreSQL for back-end database. The user sumbits a url, where the API checks the database for a match to an existing entry. If the sumbitted url is new, a six character code is generated using the first and last three characters of a sha256 hashing result</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Shruti" w:hAnsi="Shruti" w:cs="Shruti" w:eastAsia="Shruti"/>
          <w:b/>
          <w:color w:val="7030A0"/>
          <w:spacing w:val="0"/>
          <w:position w:val="0"/>
          <w:sz w:val="28"/>
          <w:shd w:fill="auto" w:val="clear"/>
        </w:rPr>
        <w:t xml:space="preserve">Certifications</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FreeCodeCamp Responsive Web Design</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FreeCodeCamp Javascript Algorithms and Data Structures</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Calibri" w:hAnsi="Calibri" w:cs="Calibri" w:eastAsia="Calibri"/>
          <w:color w:val="auto"/>
          <w:spacing w:val="0"/>
          <w:position w:val="0"/>
          <w:sz w:val="22"/>
          <w:shd w:fill="auto" w:val="clear"/>
        </w:rPr>
        <w:t xml:space="preserve">FreeCodeCamp Front End Libraries</w:t>
      </w:r>
    </w:p>
    <w:p>
      <w:pPr>
        <w:keepNext w:val="true"/>
        <w:keepLines w:val="true"/>
        <w:spacing w:before="0" w:after="80" w:line="240"/>
        <w:ind w:right="0" w:left="0" w:firstLine="0"/>
        <w:jc w:val="left"/>
        <w:rPr>
          <w:rFonts w:ascii="Calibri" w:hAnsi="Calibri" w:cs="Calibri" w:eastAsia="Calibri"/>
          <w:color w:val="000000"/>
          <w:spacing w:val="0"/>
          <w:position w:val="0"/>
          <w:sz w:val="22"/>
          <w:shd w:fill="auto" w:val="clear"/>
        </w:rPr>
      </w:pPr>
      <w:r>
        <w:rPr>
          <w:rFonts w:ascii="Shruti" w:hAnsi="Shruti" w:cs="Shruti" w:eastAsia="Shruti"/>
          <w:b/>
          <w:color w:val="7030A0"/>
          <w:spacing w:val="0"/>
          <w:position w:val="0"/>
          <w:sz w:val="28"/>
          <w:shd w:fill="auto" w:val="clear"/>
        </w:rPr>
        <w:t xml:space="preserve">Distinguishing Qualifications</w:t>
      </w:r>
    </w:p>
    <w:p>
      <w:pPr>
        <w:numPr>
          <w:ilvl w:val="0"/>
          <w:numId w:val="13"/>
        </w:numPr>
        <w:tabs>
          <w:tab w:val="left" w:pos="360" w:leader="none"/>
        </w:tabs>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Over three years of independent task management experience with investigations including municipal and federal projects</w:t>
      </w:r>
    </w:p>
    <w:p>
      <w:pPr>
        <w:numPr>
          <w:ilvl w:val="0"/>
          <w:numId w:val="13"/>
        </w:numPr>
        <w:tabs>
          <w:tab w:val="left" w:pos="360" w:leader="none"/>
        </w:tabs>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handling both public and private clients across the U.S. </w:t>
      </w:r>
    </w:p>
    <w:p>
      <w:pPr>
        <w:numPr>
          <w:ilvl w:val="0"/>
          <w:numId w:val="13"/>
        </w:numPr>
        <w:tabs>
          <w:tab w:val="left" w:pos="360" w:leader="none"/>
        </w:tabs>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Proven ability to collaborate with other disciplines within the company to solve complex problems</w:t>
      </w:r>
    </w:p>
    <w:p>
      <w:pPr>
        <w:numPr>
          <w:ilvl w:val="0"/>
          <w:numId w:val="13"/>
        </w:numPr>
        <w:tabs>
          <w:tab w:val="left" w:pos="360" w:leader="none"/>
        </w:tabs>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Mentoring new staff in fundamentals and application of scientific principles</w:t>
      </w:r>
    </w:p>
    <w:p>
      <w:pPr>
        <w:numPr>
          <w:ilvl w:val="0"/>
          <w:numId w:val="13"/>
        </w:numPr>
        <w:tabs>
          <w:tab w:val="left" w:pos="360" w:leader="none"/>
        </w:tabs>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Expansion of company services through research, acquisition, and application of new technologies </w:t>
      </w:r>
    </w:p>
    <w:p>
      <w:pPr>
        <w:numPr>
          <w:ilvl w:val="0"/>
          <w:numId w:val="13"/>
        </w:numPr>
        <w:tabs>
          <w:tab w:val="left" w:pos="360" w:leader="none"/>
        </w:tabs>
        <w:spacing w:before="0" w:after="12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Independently motivated, self-taught web development with career transition in less than one year</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Shruti" w:hAnsi="Shruti" w:cs="Shruti" w:eastAsia="Shruti"/>
          <w:b/>
          <w:color w:val="7030A0"/>
          <w:spacing w:val="0"/>
          <w:position w:val="0"/>
          <w:sz w:val="28"/>
          <w:shd w:fill="auto" w:val="clear"/>
        </w:rPr>
        <w:t xml:space="preserve">Experience Prior to Web Development</w:t>
      </w:r>
    </w:p>
    <w:p>
      <w:pPr>
        <w:keepNext w:val="true"/>
        <w:keepLines w:val="true"/>
        <w:spacing w:before="0" w:after="80" w:line="240"/>
        <w:ind w:right="0" w:left="0" w:firstLine="0"/>
        <w:jc w:val="left"/>
        <w:rPr>
          <w:rFonts w:ascii="Shruti" w:hAnsi="Shruti" w:cs="Shruti" w:eastAsia="Shruti"/>
          <w:b/>
          <w:color w:val="7030A0"/>
          <w:spacing w:val="0"/>
          <w:position w:val="0"/>
          <w:sz w:val="28"/>
          <w:shd w:fill="auto" w:val="clear"/>
        </w:rPr>
      </w:pPr>
      <w:r>
        <w:rPr>
          <w:rFonts w:ascii="Calibri" w:hAnsi="Calibri" w:cs="Calibri" w:eastAsia="Calibri"/>
          <w:b/>
          <w:color w:val="auto"/>
          <w:spacing w:val="0"/>
          <w:position w:val="0"/>
          <w:sz w:val="22"/>
          <w:shd w:fill="auto" w:val="clear"/>
        </w:rPr>
        <w:t xml:space="preserve">Team Field Lead; (Proprietary Client); Lewis Drive Remediation, South Carolina; 2018.</w:t>
      </w:r>
      <w:r>
        <w:rPr>
          <w:rFonts w:ascii="Calibri" w:hAnsi="Calibri" w:cs="Calibri" w:eastAsia="Calibri"/>
          <w:color w:val="auto"/>
          <w:spacing w:val="0"/>
          <w:position w:val="0"/>
          <w:sz w:val="22"/>
          <w:shd w:fill="auto" w:val="clear"/>
        </w:rPr>
        <w:t xml:space="preserve"> Team field lead for the monthly LNAPL site analysis and remediation. Duties included planning and leading a team of 3 to 6 people, enforcing site saftey procedures, collection and delivery of field data, coordinating with multiple contractors, leading client site visits,  and generation of monthly chemical analysis from collected data.</w:t>
      </w:r>
    </w:p>
    <w:p>
      <w:pPr>
        <w:spacing w:before="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Lead Project Geologist; Central Avenue Bridge Replacement; ARCADIS, Georgia; 2017.</w:t>
      </w:r>
      <w:r>
        <w:rPr>
          <w:rFonts w:ascii="Calibri" w:hAnsi="Calibri" w:cs="Calibri" w:eastAsia="Calibri"/>
          <w:color w:val="auto"/>
          <w:spacing w:val="0"/>
          <w:position w:val="0"/>
          <w:sz w:val="22"/>
          <w:shd w:fill="auto" w:val="clear"/>
        </w:rPr>
        <w:t xml:space="preserve"> Project manager for the Georgia DOT investigation of Central Avenue. Duties included collection of historic utility records, coordinating schedule and site walks with the client and stakeholders, identification of under and above ground utilities, and delivery of CAD survey files.</w:t>
      </w:r>
    </w:p>
    <w:p>
      <w:pPr>
        <w:spacing w:before="0" w:after="12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Geologist; Water Main Break Investigations; City of Atlanta, Georgia; 2016.</w:t>
      </w:r>
      <w:r>
        <w:rPr>
          <w:rFonts w:ascii="Calibri" w:hAnsi="Calibri" w:cs="Calibri" w:eastAsia="Calibri"/>
          <w:color w:val="auto"/>
          <w:spacing w:val="0"/>
          <w:position w:val="0"/>
          <w:sz w:val="22"/>
          <w:shd w:fill="auto" w:val="clear"/>
        </w:rPr>
        <w:t xml:space="preserve"> Task manager for the subsurface investigation of a large city water main break. Duties included collection of historic area documents, delineation of impacted soils with GPR, and recommendations of remedial actions based on the collected data. Deliverable led to the City's preference of our services in future cases of similar nature.</w:t>
      </w:r>
    </w:p>
    <w:p>
      <w:pPr>
        <w:spacing w:before="0" w:after="120" w:line="240"/>
        <w:ind w:right="0" w:left="0" w:firstLine="0"/>
        <w:jc w:val="left"/>
        <w:rPr>
          <w:rFonts w:ascii="Shruti" w:hAnsi="Shruti" w:cs="Shruti" w:eastAsia="Shrut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Project Geologist; City of Atlanta Horizontal Well Planning; City of Atlanta, Georgia; 2014.</w:t>
      </w:r>
      <w:r>
        <w:rPr>
          <w:rFonts w:ascii="Calibri" w:hAnsi="Calibri" w:cs="Calibri" w:eastAsia="Calibri"/>
          <w:color w:val="auto"/>
          <w:spacing w:val="0"/>
          <w:position w:val="0"/>
          <w:sz w:val="22"/>
          <w:shd w:fill="auto" w:val="clear"/>
        </w:rPr>
        <w:t xml:space="preserve"> Geologist tasked with the logging thousands of feet of lithological strata and performance of packer tests for future water resevoir. Duties included recording rock type, fracture plane matricies, rock quality, as well as the construction and supervising of various packer tests.  </w:t>
      </w:r>
    </w:p>
    <w:p>
      <w:pPr>
        <w:spacing w:before="0" w:after="120" w:line="240"/>
        <w:ind w:right="0" w:left="0" w:firstLine="0"/>
        <w:jc w:val="left"/>
        <w:rPr>
          <w:rFonts w:ascii="Calibri" w:hAnsi="Calibri" w:cs="Calibri" w:eastAsia="Calibri"/>
          <w:b/>
          <w:color w:val="auto"/>
          <w:spacing w:val="0"/>
          <w:position w:val="0"/>
          <w:sz w:val="22"/>
          <w:shd w:fill="auto" w:val="clear"/>
        </w:rPr>
      </w:pPr>
    </w:p>
    <w:p>
      <w:pPr>
        <w:spacing w:before="0" w:after="120" w:line="240"/>
        <w:ind w:right="0" w:left="0" w:firstLine="0"/>
        <w:jc w:val="left"/>
        <w:rPr>
          <w:rFonts w:ascii="Helvetica-Narrow" w:hAnsi="Helvetica-Narrow" w:cs="Helvetica-Narrow" w:eastAsia="Helvetica-Narrow"/>
          <w:b/>
          <w:color w:val="auto"/>
          <w:spacing w:val="0"/>
          <w:position w:val="0"/>
          <w:sz w:val="24"/>
          <w:shd w:fill="auto" w:val="clear"/>
        </w:rPr>
      </w:pPr>
    </w:p>
    <w:p>
      <w:pPr>
        <w:spacing w:before="0" w:after="12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xtnkyl" Id="docRId0" Type="http://schemas.openxmlformats.org/officeDocument/2006/relationships/hyperlink" /><Relationship TargetMode="External" Target="http://mywebportfolio.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