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B1FF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反方：</w:t>
      </w:r>
    </w:p>
    <w:p w14:paraId="7605563D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谢谢主席，大家好。我们与对方以下的几个观点有根本上分歧：</w:t>
      </w:r>
    </w:p>
    <w:p w14:paraId="60C1F27C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0F954A29">
      <w:pPr>
        <w:numPr>
          <w:ilvl w:val="0"/>
          <w:numId w:val="1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承认，社会风气普遍是向善的，但我们辩论的重点在于，人性本如何，究竟是本善还是本恶，是不能以经过后天的学习后的结果来论证的。对方辩友以成年人，以受过教育的人行善的事例作为论据，正是曲解了这一概念。倘若人性本善，一切天然是善的，那么恶的土壤从何诞生呢？若每个人从出生时便有善心，世上第一个恶人又是怎样而来？人的自然属性，即生物的本能，也就是趋利避害，利己的。我们说人性本恶，正因这样的本能没有节制，没有道德法律的界限，自然是恶。</w:t>
      </w:r>
    </w:p>
    <w:p w14:paraId="40A69C4B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22CEEFE9">
      <w:p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55E90FFC">
      <w:pPr>
        <w:numPr>
          <w:ilvl w:val="0"/>
          <w:numId w:val="1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人性本恶并不等同我们不应追求善。我方认为，正因人性本恶，善的出现便代表着人类理性的不懈追求。组成人性的两部分，自然属性和社会属性，虽然前者是恶的，但后者可以将人性拉回善的正轨。</w:t>
      </w:r>
      <w:r>
        <w:rPr>
          <w:rFonts w:hint="eastAsia"/>
          <w:sz w:val="24"/>
          <w:szCs w:val="24"/>
          <w:lang w:val="en-US" w:eastAsia="zh-CN"/>
        </w:rPr>
        <w:t>人的理性对善的追求，将人与野兽区分开，但理性是后天的，本能是先天的，</w:t>
      </w:r>
      <w:r>
        <w:rPr>
          <w:rFonts w:hint="eastAsia"/>
          <w:sz w:val="24"/>
          <w:szCs w:val="24"/>
          <w:lang w:val="en-US" w:eastAsia="zh-CN"/>
        </w:rPr>
        <w:t>历史上诸多的贤者，教育家，无不以引人向善为目的，这一切的前提自然是人性本恶，才需他人指引向善。否则又何需致知，诚意，正心，修身这般提升自身修养？</w:t>
      </w:r>
    </w:p>
    <w:p w14:paraId="6D62C626">
      <w:pPr>
        <w:numPr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7048A401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4874C68">
      <w:pPr>
        <w:numPr>
          <w:ilvl w:val="0"/>
          <w:numId w:val="1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性本恶，我们才正需要社会、道德、法律的教化，才有指引人向善的原因。认知到人性本恶，明白这一根本前提，才可以最大化的调动社会资源，促使社会向好向善。社会教育，从幼儿园时的牙牙学语，到初中，高中，乃至社会上随处可见的标语，都无时无刻不在教化人们向善。当我们正视人性本恶这一命题，这一切才有了意义。并且我们明白，这一切还需进行下去，我们还有理由，也不得不，继续投入社会资源，发挥教化作用，指引人们向善。人性本恶，而我们所接受的教育引导我们向善，向那本能的对立面。</w:t>
      </w:r>
    </w:p>
    <w:p w14:paraId="025E05B2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FA91D17"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综上所述，我方认为，人性本恶。正因为人性本恶，当今世界仍存在着数不尽的恶行；正因为人性本恶，我们才应对善不懈追求；正因为人性本恶，我们才有理由去引导，去教化人们向善，在恶的土壤上开出善的花朵，在恶的本性上创造善的世界！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6D09E9"/>
    <w:multiLevelType w:val="singleLevel"/>
    <w:tmpl w:val="F26D09E9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A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2025-12-21T10:35:55Z</dcterms:created>
  <dc:creator>sxttty</dc:creator>
  <cp:lastModifiedBy>以君之名</cp:lastModifiedBy>
  <dcterms:modified xsi:type="dcterms:W3CDTF">2025-12-21T11:28:20Z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eyJoZGlkIjoiYjI3Zjc4YzBhOWYwN2RiN2QyYWU1M2I5NDM1NWU1NDAiLCJ1c2VySWQiOiIxMTAxNzU4MDU4In0=</vt:lpwstr>
  </property>
  <property fmtid="{D5CDD505-2E9C-101B-9397-08002B2CF9AE}" pid="4" name="ICV">
    <vt:lpwstr>FED1B3FFFA8146A587A231248D70F512_12</vt:lpwstr>
  </property>
</Properties>
</file>