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0    600215</w:t>
      </w:r>
    </w:p>
    <w:p>
      <w:pPr/>
      <w:r>
        <w:rPr>
          <w:rFonts w:ascii="Helvetica" w:hAnsi="Helvetica" w:cs="Helvetica"/>
          <w:sz w:val="24"/>
          <w:sz-cs w:val="24"/>
        </w:rPr>
        <w:t xml:space="preserve">1    002831</w:t>
      </w:r>
    </w:p>
    <w:p>
      <w:pPr/>
      <w:r>
        <w:rPr>
          <w:rFonts w:ascii="Helvetica" w:hAnsi="Helvetica" w:cs="Helvetica"/>
          <w:sz w:val="24"/>
          <w:sz-cs w:val="24"/>
        </w:rPr>
        <w:t xml:space="preserve">2    600763</w:t>
      </w:r>
    </w:p>
    <w:p>
      <w:pPr/>
      <w:r>
        <w:rPr>
          <w:rFonts w:ascii="Helvetica" w:hAnsi="Helvetica" w:cs="Helvetica"/>
          <w:sz w:val="24"/>
          <w:sz-cs w:val="24"/>
        </w:rPr>
        <w:t xml:space="preserve">3    002468</w:t>
      </w:r>
    </w:p>
    <w:p>
      <w:pPr/>
      <w:r>
        <w:rPr>
          <w:rFonts w:ascii="Helvetica" w:hAnsi="Helvetica" w:cs="Helvetica"/>
          <w:sz w:val="24"/>
          <w:sz-cs w:val="24"/>
        </w:rPr>
        <w:t xml:space="preserve">4    603823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600215</w:t>
      </w:r>
    </w:p>
    <w:p>
      <w:pPr/>
      <w:r>
        <w:rPr>
          <w:rFonts w:ascii="Helvetica" w:hAnsi="Helvetica" w:cs="Helvetica"/>
          <w:sz w:val="24"/>
          <w:sz-cs w:val="24"/>
        </w:rPr>
        <w:t xml:space="preserve">4187     </w:t>
      </w:r>
      <w:r>
        <w:rPr>
          <w:rFonts w:ascii="PingFang SC" w:hAnsi="PingFang SC" w:cs="PingFang SC"/>
          <w:sz w:val="24"/>
          <w:sz-cs w:val="24"/>
        </w:rPr>
        <w:t xml:space="preserve">保障房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7682    </w:t>
      </w:r>
      <w:r>
        <w:rPr>
          <w:rFonts w:ascii="PingFang SC" w:hAnsi="PingFang SC" w:cs="PingFang SC"/>
          <w:sz w:val="24"/>
          <w:sz-cs w:val="24"/>
        </w:rPr>
        <w:t xml:space="preserve">土地流转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7966     </w:t>
      </w:r>
      <w:r>
        <w:rPr>
          <w:rFonts w:ascii="PingFang SC" w:hAnsi="PingFang SC" w:cs="PingFang SC"/>
          <w:sz w:val="24"/>
          <w:sz-cs w:val="24"/>
        </w:rPr>
        <w:t xml:space="preserve">图们江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Name: c_name, dtype: 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>002831</w:t>
      </w:r>
    </w:p>
    <w:p>
      <w:pPr/>
      <w:r>
        <w:rPr>
          <w:rFonts w:ascii="Helvetica" w:hAnsi="Helvetica" w:cs="Helvetica"/>
          <w:sz w:val="24"/>
          <w:sz-cs w:val="24"/>
        </w:rPr>
        <w:t xml:space="preserve">1227    </w:t>
      </w:r>
      <w:r>
        <w:rPr>
          <w:rFonts w:ascii="PingFang SC" w:hAnsi="PingFang SC" w:cs="PingFang SC"/>
          <w:sz w:val="24"/>
          <w:sz-cs w:val="24"/>
        </w:rPr>
        <w:t xml:space="preserve">次新股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Name: c_name, dtype: 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>600763</w:t>
      </w:r>
    </w:p>
    <w:p>
      <w:pPr/>
      <w:r>
        <w:rPr>
          <w:rFonts w:ascii="Helvetica" w:hAnsi="Helvetica" w:cs="Helvetica"/>
          <w:sz w:val="24"/>
          <w:sz-cs w:val="24"/>
        </w:rPr>
        <w:t xml:space="preserve">7285    </w:t>
      </w:r>
      <w:r>
        <w:rPr>
          <w:rFonts w:ascii="PingFang SC" w:hAnsi="PingFang SC" w:cs="PingFang SC"/>
          <w:sz w:val="24"/>
          <w:sz-cs w:val="24"/>
        </w:rPr>
        <w:t xml:space="preserve">婴童概念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8605    </w:t>
      </w:r>
      <w:r>
        <w:rPr>
          <w:rFonts w:ascii="PingFang SC" w:hAnsi="PingFang SC" w:cs="PingFang SC"/>
          <w:sz w:val="24"/>
          <w:sz-cs w:val="24"/>
        </w:rPr>
        <w:t xml:space="preserve">民营医院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Name: c_name, dtype: 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>002468</w:t>
      </w:r>
    </w:p>
    <w:p>
      <w:pPr/>
      <w:r>
        <w:rPr>
          <w:rFonts w:ascii="Helvetica" w:hAnsi="Helvetica" w:cs="Helvetica"/>
          <w:sz w:val="24"/>
          <w:sz-cs w:val="24"/>
        </w:rPr>
        <w:t xml:space="preserve">878     </w:t>
      </w:r>
      <w:r>
        <w:rPr>
          <w:rFonts w:ascii="PingFang SC" w:hAnsi="PingFang SC" w:cs="PingFang SC"/>
          <w:sz w:val="24"/>
          <w:sz-cs w:val="24"/>
        </w:rPr>
        <w:t xml:space="preserve">本月解禁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2858    </w:t>
      </w:r>
      <w:r>
        <w:rPr>
          <w:rFonts w:ascii="PingFang SC" w:hAnsi="PingFang SC" w:cs="PingFang SC"/>
          <w:sz w:val="24"/>
          <w:sz-cs w:val="24"/>
        </w:rPr>
        <w:t xml:space="preserve">重组概念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4369     </w:t>
      </w:r>
      <w:r>
        <w:rPr>
          <w:rFonts w:ascii="PingFang SC" w:hAnsi="PingFang SC" w:cs="PingFang SC"/>
          <w:sz w:val="24"/>
          <w:sz-cs w:val="24"/>
        </w:rPr>
        <w:t xml:space="preserve">地热能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8389    </w:t>
      </w:r>
      <w:r>
        <w:rPr>
          <w:rFonts w:ascii="PingFang SC" w:hAnsi="PingFang SC" w:cs="PingFang SC"/>
          <w:sz w:val="24"/>
          <w:sz-cs w:val="24"/>
        </w:rPr>
        <w:t xml:space="preserve">智能家居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9070    </w:t>
      </w:r>
      <w:r>
        <w:rPr>
          <w:rFonts w:ascii="PingFang SC" w:hAnsi="PingFang SC" w:cs="PingFang SC"/>
          <w:sz w:val="24"/>
          <w:sz-cs w:val="24"/>
        </w:rPr>
        <w:t xml:space="preserve">业绩预降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Name: c_name, dtype: 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>603823</w:t>
      </w:r>
    </w:p>
    <w:p>
      <w:pPr/>
      <w:r>
        <w:rPr>
          <w:rFonts w:ascii="Helvetica" w:hAnsi="Helvetica" w:cs="Helvetica"/>
          <w:sz w:val="24"/>
          <w:sz-cs w:val="24"/>
        </w:rPr>
        <w:t xml:space="preserve">1165    </w:t>
      </w:r>
      <w:r>
        <w:rPr>
          <w:rFonts w:ascii="PingFang SC" w:hAnsi="PingFang SC" w:cs="PingFang SC"/>
          <w:sz w:val="24"/>
          <w:sz-cs w:val="24"/>
        </w:rPr>
        <w:t xml:space="preserve">次新股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Name: c_name, dtype: 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600215</w:t>
      </w:r>
    </w:p>
    <w:p>
      <w:pPr/>
      <w:r>
        <w:rPr>
          <w:rFonts w:ascii="Helvetica" w:hAnsi="Helvetica" w:cs="Helvetica"/>
          <w:sz w:val="24"/>
          <w:sz-cs w:val="24"/>
        </w:rPr>
        <w:t xml:space="preserve">2079    </w:t>
      </w:r>
      <w:r>
        <w:rPr>
          <w:rFonts w:ascii="PingFang SC" w:hAnsi="PingFang SC" w:cs="PingFang SC"/>
          <w:sz w:val="24"/>
          <w:sz-cs w:val="24"/>
        </w:rPr>
        <w:t xml:space="preserve">开发区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Name: c_name, dtype: 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>002831</w:t>
      </w:r>
    </w:p>
    <w:p>
      <w:pPr/>
      <w:r>
        <w:rPr>
          <w:rFonts w:ascii="Helvetica" w:hAnsi="Helvetica" w:cs="Helvetica"/>
          <w:sz w:val="24"/>
          <w:sz-cs w:val="24"/>
        </w:rPr>
        <w:t xml:space="preserve">Series([], Name: c_name, dtype: object)</w:t>
      </w:r>
    </w:p>
    <w:p>
      <w:pPr/>
      <w:r>
        <w:rPr>
          <w:rFonts w:ascii="Helvetica" w:hAnsi="Helvetica" w:cs="Helvetica"/>
          <w:sz w:val="24"/>
          <w:sz-cs w:val="24"/>
        </w:rPr>
        <w:t xml:space="preserve">600763</w:t>
      </w:r>
    </w:p>
    <w:p>
      <w:pPr/>
      <w:r>
        <w:rPr>
          <w:rFonts w:ascii="Helvetica" w:hAnsi="Helvetica" w:cs="Helvetica"/>
          <w:sz w:val="24"/>
          <w:sz-cs w:val="24"/>
        </w:rPr>
        <w:t xml:space="preserve">963    </w:t>
      </w:r>
      <w:r>
        <w:rPr>
          <w:rFonts w:ascii="PingFang SC" w:hAnsi="PingFang SC" w:cs="PingFang SC"/>
          <w:sz w:val="24"/>
          <w:sz-cs w:val="24"/>
        </w:rPr>
        <w:t xml:space="preserve">医疗器械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Name: c_name, dtype: 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>002468</w:t>
      </w:r>
    </w:p>
    <w:p>
      <w:pPr/>
      <w:r>
        <w:rPr>
          <w:rFonts w:ascii="Helvetica" w:hAnsi="Helvetica" w:cs="Helvetica"/>
          <w:sz w:val="24"/>
          <w:sz-cs w:val="24"/>
        </w:rPr>
        <w:t xml:space="preserve">770    </w:t>
      </w:r>
      <w:r>
        <w:rPr>
          <w:rFonts w:ascii="PingFang SC" w:hAnsi="PingFang SC" w:cs="PingFang SC"/>
          <w:sz w:val="24"/>
          <w:sz-cs w:val="24"/>
        </w:rPr>
        <w:t xml:space="preserve">建筑建材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Name: c_name, dtype: 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>603823</w:t>
      </w:r>
    </w:p>
    <w:p>
      <w:pPr/>
      <w:r>
        <w:rPr>
          <w:rFonts w:ascii="Helvetica" w:hAnsi="Helvetica" w:cs="Helvetica"/>
          <w:sz w:val="24"/>
          <w:sz-cs w:val="24"/>
        </w:rPr>
        <w:t xml:space="preserve">Series([], Name: c_name, dtype: object)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