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eworthy Light" w:cs="Noteworthy Light" w:eastAsia="Noteworthy Light" w:hAnsi="Noteworthy Light"/>
          <w:sz w:val="22"/>
          <w:szCs w:val="22"/>
        </w:rPr>
      </w:pPr>
      <w:r w:rsidDel="00000000" w:rsidR="00000000" w:rsidRPr="00000000">
        <w:rPr>
          <w:rFonts w:ascii="Noteworthy Light" w:cs="Noteworthy Light" w:eastAsia="Noteworthy Light" w:hAnsi="Noteworthy Light"/>
          <w:sz w:val="22"/>
          <w:szCs w:val="22"/>
          <w:rtl w:val="0"/>
        </w:rPr>
        <w:t xml:space="preserve">Name: _____________________________________ Date: ________ Period: 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oteworthy Light" w:cs="Noteworthy Light" w:eastAsia="Noteworthy Light" w:hAnsi="Noteworthy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oteworthy Light" w:cs="Noteworthy Light" w:eastAsia="Noteworthy Light" w:hAnsi="Noteworthy Ligh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Noteworthy Light" w:cs="Noteworthy Light" w:eastAsia="Noteworthy Light" w:hAnsi="Noteworthy Light"/>
          <w:b w:val="1"/>
          <w:bCs w:val="1"/>
          <w:sz w:val="32"/>
          <w:szCs w:val="32"/>
          <w:u w:val="single"/>
          <w:rtl w:val="0"/>
        </w:rPr>
        <w:t xml:space="preserve">Metabolism, </w:t>
      </w:r>
      <w:r w:rsidDel="00000000" w:rsidR="00000000" w:rsidRPr="00000000">
        <w:rPr>
          <w:rFonts w:ascii="Noteworthy Light" w:cs="Noteworthy Light" w:eastAsia="Noteworthy Light" w:hAnsi="Noteworthy Ligh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Trophic Levels &amp; Energy Flow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Metabolism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Metabolism =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Examples are: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Photosynthesis: 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Respiration: 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 is a characteristic of life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are some functions of the molecules that are built during metabolism?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Autotroph =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called ___________________ because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Heterotroph =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called ___________________ because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Scavengers/Detritivores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Decomposers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Herbivore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Omnivore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Carnivore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Trophic Levels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trophic level is a class that ____________________________________________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Ecosystems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Ecosystem = “community of living organisms and their interactions with the abiotic environment”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passes through an ecosystem in a ___________________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level of a food chain is called a trophic level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Converts ________________into 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_____________through _________________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stored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 food they eat into ____________ energy (ATP) through __________________. **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 ALL living things do cellular respiration **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Chain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Web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0" w:right="0" w:hanging="36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organisms eat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0" w:right="0" w:hanging="36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0" w:right="0" w:hanging="36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mic Sans MS"/>
  <w:font w:name="Arial"/>
  <w:font w:name="Times New Roman"/>
  <w:font w:name="Courier New"/>
  <w:font w:name="Noteworthy Ligh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left"/>
      <w:pPr>
        <w:ind w:left="1440" w:hanging="108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