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69E79" w14:textId="62CC1B2F" w:rsidR="004D4887" w:rsidRDefault="004D4887" w:rsidP="004D4887">
      <w:pPr>
        <w:spacing w:after="0" w:line="360" w:lineRule="auto"/>
        <w:ind w:firstLine="709"/>
        <w:jc w:val="both"/>
        <w:rPr>
          <w:rFonts w:ascii="Times New Roman" w:hAnsi="Times New Roman" w:cs="Times New Roman"/>
          <w:b/>
          <w:bCs/>
          <w:color w:val="000000"/>
          <w:sz w:val="28"/>
          <w:szCs w:val="28"/>
          <w:lang w:val="uk-UA"/>
        </w:rPr>
      </w:pPr>
      <w:r>
        <w:rPr>
          <w:rFonts w:ascii="Times New Roman" w:hAnsi="Times New Roman" w:cs="Times New Roman"/>
          <w:b/>
          <w:bCs/>
          <w:sz w:val="28"/>
          <w:szCs w:val="28"/>
          <w:lang w:val="uk-UA"/>
        </w:rPr>
        <w:t>2</w:t>
      </w:r>
      <w:r w:rsidRPr="00E03A7D">
        <w:rPr>
          <w:rFonts w:ascii="Times New Roman" w:hAnsi="Times New Roman" w:cs="Times New Roman"/>
          <w:b/>
          <w:bCs/>
          <w:sz w:val="28"/>
          <w:szCs w:val="28"/>
        </w:rPr>
        <w:t>.</w:t>
      </w:r>
      <w:r>
        <w:rPr>
          <w:rFonts w:ascii="Times New Roman" w:hAnsi="Times New Roman" w:cs="Times New Roman"/>
          <w:b/>
          <w:bCs/>
          <w:sz w:val="28"/>
          <w:szCs w:val="28"/>
          <w:lang w:val="uk-UA"/>
        </w:rPr>
        <w:t xml:space="preserve"> </w:t>
      </w:r>
      <w:r>
        <w:rPr>
          <w:rFonts w:ascii="Times New Roman" w:hAnsi="Times New Roman" w:cs="Times New Roman"/>
          <w:b/>
          <w:bCs/>
          <w:color w:val="000000"/>
          <w:sz w:val="28"/>
          <w:szCs w:val="28"/>
          <w:lang w:val="uk-UA"/>
        </w:rPr>
        <w:t>РОЗРОБКА АПАРАТНОЇ ЧАСТИНИ СТЕНДУ</w:t>
      </w:r>
    </w:p>
    <w:p w14:paraId="385E7D01" w14:textId="2351751C" w:rsidR="00F20418" w:rsidRDefault="00F20418" w:rsidP="004D4887">
      <w:pPr>
        <w:spacing w:after="0" w:line="360" w:lineRule="auto"/>
        <w:ind w:firstLine="709"/>
        <w:jc w:val="both"/>
        <w:rPr>
          <w:rFonts w:ascii="Times New Roman" w:hAnsi="Times New Roman" w:cs="Times New Roman"/>
          <w:b/>
          <w:bCs/>
          <w:color w:val="000000"/>
          <w:sz w:val="28"/>
          <w:szCs w:val="28"/>
          <w:lang w:val="uk-UA"/>
        </w:rPr>
      </w:pPr>
      <w:r>
        <w:rPr>
          <w:rFonts w:ascii="Times New Roman" w:hAnsi="Times New Roman" w:cs="Times New Roman"/>
          <w:b/>
          <w:bCs/>
          <w:color w:val="000000"/>
          <w:sz w:val="28"/>
          <w:szCs w:val="28"/>
          <w:lang w:val="uk-UA"/>
        </w:rPr>
        <w:t xml:space="preserve">2.1 </w:t>
      </w:r>
      <w:r w:rsidRPr="00F20418">
        <w:rPr>
          <w:rFonts w:ascii="Times New Roman" w:hAnsi="Times New Roman" w:cs="Times New Roman"/>
          <w:b/>
          <w:bCs/>
          <w:color w:val="000000"/>
          <w:sz w:val="28"/>
          <w:szCs w:val="28"/>
        </w:rPr>
        <w:t>Загальні положення щодо апаратної частини стенду</w:t>
      </w:r>
    </w:p>
    <w:p w14:paraId="2389C341" w14:textId="77777777" w:rsidR="00D21D8D" w:rsidRPr="00D21D8D" w:rsidRDefault="00D21D8D" w:rsidP="00D21D8D">
      <w:pPr>
        <w:spacing w:after="0" w:line="360" w:lineRule="auto"/>
        <w:ind w:firstLine="709"/>
        <w:jc w:val="both"/>
        <w:rPr>
          <w:rFonts w:ascii="Times New Roman" w:hAnsi="Times New Roman" w:cs="Times New Roman"/>
          <w:color w:val="000000"/>
          <w:sz w:val="28"/>
          <w:szCs w:val="28"/>
        </w:rPr>
      </w:pPr>
      <w:r w:rsidRPr="00D21D8D">
        <w:rPr>
          <w:rFonts w:ascii="Times New Roman" w:hAnsi="Times New Roman" w:cs="Times New Roman"/>
          <w:color w:val="000000"/>
          <w:sz w:val="28"/>
          <w:szCs w:val="28"/>
        </w:rPr>
        <w:t>Розробка апаратної частини є одним із ключових етапів створення функціонального навчального стенду для вивчення основ автоматизованого керування. Апаратна частина виконує роль матеріального середовища, через яке реалізуються алгоритми управління, побудовані у програмному забезпеченні, та забезпечується взаємодія користувача з усією системою. Саме тому до цього етапу ставляться високі вимоги щодо надійності, безпеки, структурованості, сумісності та простоти експлуатації.</w:t>
      </w:r>
    </w:p>
    <w:p w14:paraId="77144DA1" w14:textId="3F7A7EC5" w:rsidR="00D21D8D" w:rsidRPr="00D21D8D" w:rsidRDefault="00D21D8D" w:rsidP="00D21D8D">
      <w:pPr>
        <w:spacing w:after="0" w:line="360" w:lineRule="auto"/>
        <w:ind w:firstLine="709"/>
        <w:jc w:val="both"/>
        <w:rPr>
          <w:rFonts w:ascii="Times New Roman" w:hAnsi="Times New Roman" w:cs="Times New Roman"/>
          <w:color w:val="000000"/>
          <w:sz w:val="28"/>
          <w:szCs w:val="28"/>
        </w:rPr>
      </w:pPr>
      <w:r w:rsidRPr="00D21D8D">
        <w:rPr>
          <w:rFonts w:ascii="Times New Roman" w:hAnsi="Times New Roman" w:cs="Times New Roman"/>
          <w:color w:val="000000"/>
          <w:sz w:val="28"/>
          <w:szCs w:val="28"/>
        </w:rPr>
        <w:t>Основною метою побудови апаратної частини стенду є створення електромонтажної системи, яка дає змогу реалізувати керування виконавчими механізмами, фіксувати стан об'єктів керування, здійснювати індикацію процесів, забезпечувати захист елементів живлення та сигналізації.</w:t>
      </w:r>
    </w:p>
    <w:p w14:paraId="60F32275" w14:textId="77777777" w:rsidR="00D21D8D" w:rsidRPr="00D21D8D" w:rsidRDefault="00D21D8D" w:rsidP="00D21D8D">
      <w:pPr>
        <w:spacing w:after="0" w:line="360" w:lineRule="auto"/>
        <w:ind w:firstLine="709"/>
        <w:jc w:val="both"/>
        <w:rPr>
          <w:rFonts w:ascii="Times New Roman" w:hAnsi="Times New Roman" w:cs="Times New Roman"/>
          <w:color w:val="000000"/>
          <w:sz w:val="28"/>
          <w:szCs w:val="28"/>
        </w:rPr>
      </w:pPr>
      <w:r w:rsidRPr="00D21D8D">
        <w:rPr>
          <w:rFonts w:ascii="Times New Roman" w:hAnsi="Times New Roman" w:cs="Times New Roman"/>
          <w:color w:val="000000"/>
          <w:sz w:val="28"/>
          <w:szCs w:val="28"/>
        </w:rPr>
        <w:t>Навчальний стенд повинен бути побудований так, щоб студенти могли не лише спостерігати за процесом роботи системи, а й безпечно взаємодіяти з нею, перевіряти працездатність окремих елементів, виконувати підключення, шукати помилки, тестувати різні сценарії поведінки та відпрацьовувати навички налаштування автоматизованих систем.</w:t>
      </w:r>
    </w:p>
    <w:p w14:paraId="6A7DBDD7" w14:textId="77777777" w:rsidR="00D21D8D" w:rsidRPr="00D21D8D" w:rsidRDefault="00D21D8D" w:rsidP="00D21D8D">
      <w:pPr>
        <w:spacing w:after="0" w:line="360" w:lineRule="auto"/>
        <w:ind w:firstLine="709"/>
        <w:jc w:val="both"/>
        <w:rPr>
          <w:rFonts w:ascii="Times New Roman" w:hAnsi="Times New Roman" w:cs="Times New Roman"/>
          <w:color w:val="000000"/>
          <w:sz w:val="28"/>
          <w:szCs w:val="28"/>
        </w:rPr>
      </w:pPr>
      <w:r w:rsidRPr="00D21D8D">
        <w:rPr>
          <w:rFonts w:ascii="Times New Roman" w:hAnsi="Times New Roman" w:cs="Times New Roman"/>
          <w:color w:val="000000"/>
          <w:sz w:val="28"/>
          <w:szCs w:val="28"/>
        </w:rPr>
        <w:t>Під час проєктування апаратної частини особливу увагу приділяється таким аспектам:</w:t>
      </w:r>
    </w:p>
    <w:p w14:paraId="74E8CB0D" w14:textId="7664B62B" w:rsidR="00D21D8D" w:rsidRPr="00D21D8D" w:rsidRDefault="00D21D8D" w:rsidP="00D21D8D">
      <w:pPr>
        <w:numPr>
          <w:ilvl w:val="0"/>
          <w:numId w:val="71"/>
        </w:numPr>
        <w:spacing w:after="0" w:line="360" w:lineRule="auto"/>
        <w:ind w:left="0" w:firstLine="709"/>
        <w:jc w:val="both"/>
        <w:rPr>
          <w:rFonts w:ascii="Times New Roman" w:hAnsi="Times New Roman" w:cs="Times New Roman"/>
          <w:color w:val="000000"/>
          <w:sz w:val="28"/>
          <w:szCs w:val="28"/>
        </w:rPr>
      </w:pPr>
      <w:r w:rsidRPr="00D21D8D">
        <w:rPr>
          <w:rFonts w:ascii="Times New Roman" w:hAnsi="Times New Roman" w:cs="Times New Roman"/>
          <w:color w:val="000000"/>
          <w:sz w:val="28"/>
          <w:szCs w:val="28"/>
        </w:rPr>
        <w:t xml:space="preserve">Функціональній повноті </w:t>
      </w:r>
      <w:r w:rsidR="00294088">
        <w:rPr>
          <w:rFonts w:ascii="Times New Roman" w:hAnsi="Times New Roman" w:cs="Times New Roman"/>
          <w:color w:val="000000"/>
          <w:sz w:val="28"/>
          <w:szCs w:val="28"/>
          <w:lang w:val="uk-UA"/>
        </w:rPr>
        <w:t>-</w:t>
      </w:r>
      <w:r w:rsidRPr="00D21D8D">
        <w:rPr>
          <w:rFonts w:ascii="Times New Roman" w:hAnsi="Times New Roman" w:cs="Times New Roman"/>
          <w:color w:val="000000"/>
          <w:sz w:val="28"/>
          <w:szCs w:val="28"/>
        </w:rPr>
        <w:t xml:space="preserve"> забезпечення всіх необхідних входів/виходів для взаємодії з програмною логікою;</w:t>
      </w:r>
    </w:p>
    <w:p w14:paraId="21C2ABC8" w14:textId="6C0933B1" w:rsidR="00D21D8D" w:rsidRPr="00D21D8D" w:rsidRDefault="00D21D8D" w:rsidP="00D21D8D">
      <w:pPr>
        <w:numPr>
          <w:ilvl w:val="0"/>
          <w:numId w:val="71"/>
        </w:numPr>
        <w:spacing w:after="0" w:line="360" w:lineRule="auto"/>
        <w:ind w:left="0" w:firstLine="709"/>
        <w:jc w:val="both"/>
        <w:rPr>
          <w:rFonts w:ascii="Times New Roman" w:hAnsi="Times New Roman" w:cs="Times New Roman"/>
          <w:color w:val="000000"/>
          <w:sz w:val="28"/>
          <w:szCs w:val="28"/>
        </w:rPr>
      </w:pPr>
      <w:r w:rsidRPr="00D21D8D">
        <w:rPr>
          <w:rFonts w:ascii="Times New Roman" w:hAnsi="Times New Roman" w:cs="Times New Roman"/>
          <w:color w:val="000000"/>
          <w:sz w:val="28"/>
          <w:szCs w:val="28"/>
        </w:rPr>
        <w:t xml:space="preserve">Електробезпеці </w:t>
      </w:r>
      <w:r w:rsidR="00294088">
        <w:rPr>
          <w:rFonts w:ascii="Times New Roman" w:hAnsi="Times New Roman" w:cs="Times New Roman"/>
          <w:color w:val="000000"/>
          <w:sz w:val="28"/>
          <w:szCs w:val="28"/>
          <w:lang w:val="uk-UA"/>
        </w:rPr>
        <w:t>-</w:t>
      </w:r>
      <w:r w:rsidRPr="00D21D8D">
        <w:rPr>
          <w:rFonts w:ascii="Times New Roman" w:hAnsi="Times New Roman" w:cs="Times New Roman"/>
          <w:color w:val="000000"/>
          <w:sz w:val="28"/>
          <w:szCs w:val="28"/>
        </w:rPr>
        <w:t xml:space="preserve"> наявності засобів захисту від перевантажень, коротких замикань, помилкових підключень;</w:t>
      </w:r>
    </w:p>
    <w:p w14:paraId="4444ED73" w14:textId="7F8DD30F" w:rsidR="00D21D8D" w:rsidRPr="00D21D8D" w:rsidRDefault="00D21D8D" w:rsidP="00D21D8D">
      <w:pPr>
        <w:numPr>
          <w:ilvl w:val="0"/>
          <w:numId w:val="71"/>
        </w:numPr>
        <w:spacing w:after="0" w:line="360" w:lineRule="auto"/>
        <w:ind w:left="0" w:firstLine="709"/>
        <w:jc w:val="both"/>
        <w:rPr>
          <w:rFonts w:ascii="Times New Roman" w:hAnsi="Times New Roman" w:cs="Times New Roman"/>
          <w:color w:val="000000"/>
          <w:sz w:val="28"/>
          <w:szCs w:val="28"/>
        </w:rPr>
      </w:pPr>
      <w:r w:rsidRPr="00D21D8D">
        <w:rPr>
          <w:rFonts w:ascii="Times New Roman" w:hAnsi="Times New Roman" w:cs="Times New Roman"/>
          <w:color w:val="000000"/>
          <w:sz w:val="28"/>
          <w:szCs w:val="28"/>
        </w:rPr>
        <w:t xml:space="preserve">Уніфікації та стандартизації </w:t>
      </w:r>
      <w:r w:rsidR="00294088">
        <w:rPr>
          <w:rFonts w:ascii="Times New Roman" w:hAnsi="Times New Roman" w:cs="Times New Roman"/>
          <w:color w:val="000000"/>
          <w:sz w:val="28"/>
          <w:szCs w:val="28"/>
          <w:lang w:val="uk-UA"/>
        </w:rPr>
        <w:t>-</w:t>
      </w:r>
      <w:r w:rsidRPr="00D21D8D">
        <w:rPr>
          <w:rFonts w:ascii="Times New Roman" w:hAnsi="Times New Roman" w:cs="Times New Roman"/>
          <w:color w:val="000000"/>
          <w:sz w:val="28"/>
          <w:szCs w:val="28"/>
        </w:rPr>
        <w:t xml:space="preserve"> застосування поширених типів клем, реле, елементів кріплення, що спрощує обслуговування;</w:t>
      </w:r>
    </w:p>
    <w:p w14:paraId="23562DCB" w14:textId="7C5EF8A6" w:rsidR="00D21D8D" w:rsidRPr="00D21D8D" w:rsidRDefault="00D21D8D" w:rsidP="00D21D8D">
      <w:pPr>
        <w:numPr>
          <w:ilvl w:val="0"/>
          <w:numId w:val="71"/>
        </w:numPr>
        <w:spacing w:after="0" w:line="360" w:lineRule="auto"/>
        <w:ind w:left="0" w:firstLine="709"/>
        <w:jc w:val="both"/>
        <w:rPr>
          <w:rFonts w:ascii="Times New Roman" w:hAnsi="Times New Roman" w:cs="Times New Roman"/>
          <w:color w:val="000000"/>
          <w:sz w:val="28"/>
          <w:szCs w:val="28"/>
        </w:rPr>
      </w:pPr>
      <w:r w:rsidRPr="00D21D8D">
        <w:rPr>
          <w:rFonts w:ascii="Times New Roman" w:hAnsi="Times New Roman" w:cs="Times New Roman"/>
          <w:color w:val="000000"/>
          <w:sz w:val="28"/>
          <w:szCs w:val="28"/>
        </w:rPr>
        <w:t xml:space="preserve">Естетичному та технічному оформленню </w:t>
      </w:r>
      <w:r w:rsidR="00294088">
        <w:rPr>
          <w:rFonts w:ascii="Times New Roman" w:hAnsi="Times New Roman" w:cs="Times New Roman"/>
          <w:color w:val="000000"/>
          <w:sz w:val="28"/>
          <w:szCs w:val="28"/>
          <w:lang w:val="uk-UA"/>
        </w:rPr>
        <w:t>-</w:t>
      </w:r>
      <w:r w:rsidRPr="00D21D8D">
        <w:rPr>
          <w:rFonts w:ascii="Times New Roman" w:hAnsi="Times New Roman" w:cs="Times New Roman"/>
          <w:color w:val="000000"/>
          <w:sz w:val="28"/>
          <w:szCs w:val="28"/>
        </w:rPr>
        <w:t xml:space="preserve"> впорядковане розташування елементів, чітке маркування з’єднань, легкий доступ до вузлів.</w:t>
      </w:r>
    </w:p>
    <w:p w14:paraId="28C40AA2" w14:textId="309DCAB0" w:rsidR="00283D01" w:rsidRPr="00283D01" w:rsidRDefault="00283D01" w:rsidP="00283D01">
      <w:pPr>
        <w:spacing w:after="0" w:line="360" w:lineRule="auto"/>
        <w:ind w:firstLine="709"/>
        <w:jc w:val="both"/>
        <w:rPr>
          <w:rFonts w:ascii="Times New Roman" w:hAnsi="Times New Roman" w:cs="Times New Roman"/>
          <w:color w:val="000000"/>
          <w:sz w:val="28"/>
          <w:szCs w:val="28"/>
          <w:lang w:val="uk-UA"/>
        </w:rPr>
      </w:pPr>
      <w:r w:rsidRPr="00283D01">
        <w:rPr>
          <w:rFonts w:ascii="Times New Roman" w:hAnsi="Times New Roman" w:cs="Times New Roman"/>
          <w:color w:val="000000"/>
          <w:sz w:val="28"/>
          <w:szCs w:val="28"/>
        </w:rPr>
        <w:lastRenderedPageBreak/>
        <w:t xml:space="preserve">Для реалізації функцій автоматизованого керування в навчальному стенді було використано низку апаратних елементів, які забезпечують прийом, обробку та передачу сигналів, а також безпечне перемикання електричних ланцюгів. </w:t>
      </w:r>
    </w:p>
    <w:p w14:paraId="55C54021" w14:textId="087FC563" w:rsidR="00D21D8D" w:rsidRPr="00D21D8D" w:rsidRDefault="00D21D8D" w:rsidP="00D21D8D">
      <w:pPr>
        <w:spacing w:after="0" w:line="360" w:lineRule="auto"/>
        <w:ind w:firstLine="709"/>
        <w:jc w:val="both"/>
        <w:rPr>
          <w:rFonts w:ascii="Times New Roman" w:hAnsi="Times New Roman" w:cs="Times New Roman"/>
          <w:color w:val="000000"/>
          <w:sz w:val="28"/>
          <w:szCs w:val="28"/>
        </w:rPr>
      </w:pPr>
      <w:r w:rsidRPr="00D21D8D">
        <w:rPr>
          <w:rFonts w:ascii="Times New Roman" w:hAnsi="Times New Roman" w:cs="Times New Roman"/>
          <w:color w:val="000000"/>
          <w:sz w:val="28"/>
          <w:szCs w:val="28"/>
        </w:rPr>
        <w:t>У цьому розділі детально описано компонування апаратної частини стенду, розглянуто функціональні можливості основних його елементів</w:t>
      </w:r>
      <w:r w:rsidR="00CC3DB8">
        <w:rPr>
          <w:rFonts w:ascii="Times New Roman" w:hAnsi="Times New Roman" w:cs="Times New Roman"/>
          <w:color w:val="000000"/>
          <w:sz w:val="28"/>
          <w:szCs w:val="28"/>
          <w:lang w:val="uk-UA"/>
        </w:rPr>
        <w:t>.</w:t>
      </w:r>
      <w:r w:rsidRPr="00D21D8D">
        <w:rPr>
          <w:rFonts w:ascii="Times New Roman" w:hAnsi="Times New Roman" w:cs="Times New Roman"/>
          <w:color w:val="000000"/>
          <w:sz w:val="28"/>
          <w:szCs w:val="28"/>
        </w:rPr>
        <w:t xml:space="preserve"> Це дозволяє оцінити, наскільки правильно реалізована апаратна база</w:t>
      </w:r>
      <w:r w:rsidR="00CC3DB8">
        <w:rPr>
          <w:rFonts w:ascii="Times New Roman" w:hAnsi="Times New Roman" w:cs="Times New Roman"/>
          <w:color w:val="000000"/>
          <w:sz w:val="28"/>
          <w:szCs w:val="28"/>
          <w:lang w:val="uk-UA"/>
        </w:rPr>
        <w:t>, яка</w:t>
      </w:r>
      <w:r w:rsidRPr="00D21D8D">
        <w:rPr>
          <w:rFonts w:ascii="Times New Roman" w:hAnsi="Times New Roman" w:cs="Times New Roman"/>
          <w:color w:val="000000"/>
          <w:sz w:val="28"/>
          <w:szCs w:val="28"/>
        </w:rPr>
        <w:t xml:space="preserve"> відповідає вимогам до навчальних стендів у галузі автоматизації та електропневматичних систем.</w:t>
      </w:r>
    </w:p>
    <w:p w14:paraId="39C77F15" w14:textId="4F8A62C1" w:rsidR="002C30C6" w:rsidRDefault="00506B93" w:rsidP="004D4887">
      <w:pPr>
        <w:spacing w:after="0" w:line="360" w:lineRule="auto"/>
        <w:ind w:firstLine="709"/>
        <w:jc w:val="both"/>
        <w:rPr>
          <w:rFonts w:ascii="Times New Roman" w:hAnsi="Times New Roman" w:cs="Times New Roman"/>
          <w:b/>
          <w:bCs/>
          <w:color w:val="000000"/>
          <w:sz w:val="28"/>
          <w:szCs w:val="28"/>
        </w:rPr>
      </w:pPr>
      <w:r w:rsidRPr="00506B93">
        <w:rPr>
          <w:rFonts w:ascii="Times New Roman" w:hAnsi="Times New Roman" w:cs="Times New Roman"/>
          <w:b/>
          <w:bCs/>
          <w:color w:val="000000"/>
          <w:sz w:val="28"/>
          <w:szCs w:val="28"/>
          <w:lang w:val="uk-UA"/>
        </w:rPr>
        <w:t>2.2</w:t>
      </w:r>
      <w:r>
        <w:rPr>
          <w:rFonts w:ascii="Times New Roman" w:hAnsi="Times New Roman" w:cs="Times New Roman"/>
          <w:b/>
          <w:bCs/>
          <w:color w:val="000000"/>
          <w:sz w:val="28"/>
          <w:szCs w:val="28"/>
          <w:lang w:val="uk-UA"/>
        </w:rPr>
        <w:t xml:space="preserve"> </w:t>
      </w:r>
      <w:r w:rsidR="009E2AC8" w:rsidRPr="009E2AC8">
        <w:rPr>
          <w:rFonts w:ascii="Times New Roman" w:hAnsi="Times New Roman" w:cs="Times New Roman"/>
          <w:b/>
          <w:bCs/>
          <w:color w:val="000000"/>
          <w:sz w:val="28"/>
          <w:szCs w:val="28"/>
        </w:rPr>
        <w:t>Опис основних апаратних компонентів стенду</w:t>
      </w:r>
    </w:p>
    <w:p w14:paraId="1B3D3845" w14:textId="364AC046" w:rsidR="00AC174A" w:rsidRPr="001E3A6B" w:rsidRDefault="009E2AC8" w:rsidP="006F71B1">
      <w:pPr>
        <w:spacing w:after="0" w:line="360" w:lineRule="auto"/>
        <w:ind w:firstLine="709"/>
        <w:jc w:val="both"/>
        <w:rPr>
          <w:rFonts w:ascii="Times New Roman" w:hAnsi="Times New Roman" w:cs="Times New Roman"/>
          <w:color w:val="000000"/>
          <w:sz w:val="28"/>
          <w:szCs w:val="28"/>
        </w:rPr>
      </w:pPr>
      <w:r w:rsidRPr="009E2AC8">
        <w:rPr>
          <w:rFonts w:ascii="Times New Roman" w:hAnsi="Times New Roman" w:cs="Times New Roman"/>
          <w:color w:val="000000"/>
          <w:sz w:val="28"/>
          <w:szCs w:val="28"/>
        </w:rPr>
        <w:t>Інтерфейсний модуль FESTO EasyPort D16</w:t>
      </w:r>
      <w:r w:rsidR="00812492">
        <w:rPr>
          <w:rFonts w:ascii="Times New Roman" w:hAnsi="Times New Roman" w:cs="Times New Roman"/>
          <w:color w:val="000000"/>
          <w:sz w:val="28"/>
          <w:szCs w:val="28"/>
          <w:lang w:val="uk-UA"/>
        </w:rPr>
        <w:t xml:space="preserve"> </w:t>
      </w:r>
      <w:r w:rsidRPr="009E2AC8">
        <w:rPr>
          <w:rFonts w:ascii="Times New Roman" w:hAnsi="Times New Roman" w:cs="Times New Roman"/>
          <w:color w:val="000000"/>
          <w:sz w:val="28"/>
          <w:szCs w:val="28"/>
        </w:rPr>
        <w:t>є одним із ключових компонентів навчального стенду, що забезпечує зв’язок між комп’ютером та об’єктом керування через універсальний інтерфейс USB. Цей пристрій спеціально розроблений компанією Festo Didactic для потреб освіти, тестування та моделювання логіки керування автоматизованими системами</w:t>
      </w:r>
      <w:r w:rsidR="009D7DBD">
        <w:rPr>
          <w:rFonts w:ascii="Times New Roman" w:hAnsi="Times New Roman" w:cs="Times New Roman"/>
          <w:color w:val="000000"/>
          <w:sz w:val="28"/>
          <w:szCs w:val="28"/>
          <w:lang w:val="uk-UA"/>
        </w:rPr>
        <w:t xml:space="preserve"> </w:t>
      </w:r>
      <w:r w:rsidR="009D7DBD" w:rsidRPr="009D7DBD">
        <w:rPr>
          <w:rFonts w:ascii="Times New Roman" w:hAnsi="Times New Roman" w:cs="Times New Roman"/>
          <w:color w:val="000000"/>
          <w:sz w:val="28"/>
          <w:szCs w:val="28"/>
        </w:rPr>
        <w:t>[</w:t>
      </w:r>
      <w:r w:rsidR="009D7DBD" w:rsidRPr="007A6486">
        <w:rPr>
          <w:rFonts w:ascii="Times New Roman" w:hAnsi="Times New Roman" w:cs="Times New Roman"/>
          <w:color w:val="000000"/>
          <w:sz w:val="28"/>
          <w:szCs w:val="28"/>
        </w:rPr>
        <w:t>2</w:t>
      </w:r>
      <w:r w:rsidR="009D7DBD" w:rsidRPr="009D7DBD">
        <w:rPr>
          <w:rFonts w:ascii="Times New Roman" w:hAnsi="Times New Roman" w:cs="Times New Roman"/>
          <w:color w:val="000000"/>
          <w:sz w:val="28"/>
          <w:szCs w:val="28"/>
        </w:rPr>
        <w:t>]</w:t>
      </w:r>
      <w:r w:rsidRPr="009E2AC8">
        <w:rPr>
          <w:rFonts w:ascii="Times New Roman" w:hAnsi="Times New Roman" w:cs="Times New Roman"/>
          <w:color w:val="000000"/>
          <w:sz w:val="28"/>
          <w:szCs w:val="28"/>
        </w:rPr>
        <w:t>. Завдяки широким функціональним можливостям та простоті використання EasyPort D16</w:t>
      </w:r>
      <w:r w:rsidR="00CE5266">
        <w:rPr>
          <w:rFonts w:ascii="Times New Roman" w:hAnsi="Times New Roman" w:cs="Times New Roman"/>
          <w:color w:val="000000"/>
          <w:sz w:val="28"/>
          <w:szCs w:val="28"/>
          <w:lang w:val="uk-UA"/>
        </w:rPr>
        <w:t xml:space="preserve"> </w:t>
      </w:r>
      <w:r w:rsidR="00CE5266">
        <w:rPr>
          <w:rFonts w:ascii="Times New Roman" w:hAnsi="Times New Roman" w:cs="Times New Roman"/>
          <w:color w:val="000000"/>
          <w:sz w:val="28"/>
          <w:szCs w:val="28"/>
          <w:lang w:val="uk-UA"/>
        </w:rPr>
        <w:t>(рис. 2.1)</w:t>
      </w:r>
      <w:r w:rsidR="00CE5266" w:rsidRPr="009E2AC8">
        <w:rPr>
          <w:rFonts w:ascii="Times New Roman" w:hAnsi="Times New Roman" w:cs="Times New Roman"/>
          <w:color w:val="000000"/>
          <w:sz w:val="28"/>
          <w:szCs w:val="28"/>
        </w:rPr>
        <w:t xml:space="preserve"> </w:t>
      </w:r>
      <w:r w:rsidRPr="009E2AC8">
        <w:rPr>
          <w:rFonts w:ascii="Times New Roman" w:hAnsi="Times New Roman" w:cs="Times New Roman"/>
          <w:color w:val="000000"/>
          <w:sz w:val="28"/>
          <w:szCs w:val="28"/>
        </w:rPr>
        <w:t xml:space="preserve"> став незамінним засобом для реалізації практичних завдань у навчальному процесі.</w:t>
      </w:r>
    </w:p>
    <w:p w14:paraId="4659AC6A" w14:textId="2E8A5919" w:rsidR="00F538E5" w:rsidRDefault="00F538E5" w:rsidP="00F538E5">
      <w:pPr>
        <w:spacing w:after="0" w:line="360" w:lineRule="auto"/>
        <w:jc w:val="center"/>
        <w:rPr>
          <w:rFonts w:ascii="Times New Roman" w:hAnsi="Times New Roman" w:cs="Times New Roman"/>
          <w:color w:val="000000"/>
          <w:sz w:val="28"/>
          <w:szCs w:val="28"/>
          <w:lang w:val="en-US"/>
        </w:rPr>
      </w:pPr>
      <w:r>
        <w:rPr>
          <w:noProof/>
        </w:rPr>
        <w:drawing>
          <wp:inline distT="0" distB="0" distL="0" distR="0" wp14:anchorId="24708FFD" wp14:editId="2E4869D8">
            <wp:extent cx="5293995" cy="2590714"/>
            <wp:effectExtent l="0" t="0" r="0" b="0"/>
            <wp:docPr id="108755890" name="Рисунок 2" descr="Изображение выглядит как электроника, Электронный компонент, Компонент схемы, Электронная техник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5890" name="Рисунок 2" descr="Изображение выглядит как электроника, Электронный компонент, Компонент схемы, Электронная техника&#10;&#10;Содержимое, созданное искусственным интеллектом, может быть неверным."/>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226"/>
                    <a:stretch>
                      <a:fillRect/>
                    </a:stretch>
                  </pic:blipFill>
                  <pic:spPr bwMode="auto">
                    <a:xfrm>
                      <a:off x="0" y="0"/>
                      <a:ext cx="5297391" cy="2592376"/>
                    </a:xfrm>
                    <a:prstGeom prst="rect">
                      <a:avLst/>
                    </a:prstGeom>
                    <a:noFill/>
                    <a:ln>
                      <a:noFill/>
                    </a:ln>
                    <a:extLst>
                      <a:ext uri="{53640926-AAD7-44D8-BBD7-CCE9431645EC}">
                        <a14:shadowObscured xmlns:a14="http://schemas.microsoft.com/office/drawing/2010/main"/>
                      </a:ext>
                    </a:extLst>
                  </pic:spPr>
                </pic:pic>
              </a:graphicData>
            </a:graphic>
          </wp:inline>
        </w:drawing>
      </w:r>
    </w:p>
    <w:p w14:paraId="1A0A582E" w14:textId="36DDB48D" w:rsidR="00F538E5" w:rsidRPr="00910D15" w:rsidRDefault="00F538E5" w:rsidP="00F538E5">
      <w:pPr>
        <w:spacing w:after="0" w:line="360" w:lineRule="auto"/>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Рис. 2.1. </w:t>
      </w:r>
      <w:r w:rsidRPr="009E2AC8">
        <w:rPr>
          <w:rFonts w:ascii="Times New Roman" w:hAnsi="Times New Roman" w:cs="Times New Roman"/>
          <w:color w:val="000000"/>
          <w:sz w:val="28"/>
          <w:szCs w:val="28"/>
          <w:lang w:val="en-US"/>
        </w:rPr>
        <w:t>FESTO</w:t>
      </w:r>
      <w:r w:rsidRPr="009E2AC8">
        <w:rPr>
          <w:rFonts w:ascii="Times New Roman" w:hAnsi="Times New Roman" w:cs="Times New Roman"/>
          <w:color w:val="000000"/>
          <w:sz w:val="28"/>
          <w:szCs w:val="28"/>
          <w:lang w:val="uk-UA"/>
        </w:rPr>
        <w:t xml:space="preserve"> </w:t>
      </w:r>
      <w:r w:rsidRPr="009E2AC8">
        <w:rPr>
          <w:rFonts w:ascii="Times New Roman" w:hAnsi="Times New Roman" w:cs="Times New Roman"/>
          <w:color w:val="000000"/>
          <w:sz w:val="28"/>
          <w:szCs w:val="28"/>
          <w:lang w:val="en-US"/>
        </w:rPr>
        <w:t>EasyPort</w:t>
      </w:r>
      <w:r w:rsidRPr="009E2AC8">
        <w:rPr>
          <w:rFonts w:ascii="Times New Roman" w:hAnsi="Times New Roman" w:cs="Times New Roman"/>
          <w:color w:val="000000"/>
          <w:sz w:val="28"/>
          <w:szCs w:val="28"/>
          <w:lang w:val="uk-UA"/>
        </w:rPr>
        <w:t xml:space="preserve"> </w:t>
      </w:r>
      <w:r w:rsidRPr="009E2AC8">
        <w:rPr>
          <w:rFonts w:ascii="Times New Roman" w:hAnsi="Times New Roman" w:cs="Times New Roman"/>
          <w:color w:val="000000"/>
          <w:sz w:val="28"/>
          <w:szCs w:val="28"/>
          <w:lang w:val="en-US"/>
        </w:rPr>
        <w:t>D</w:t>
      </w:r>
      <w:r w:rsidRPr="009E2AC8">
        <w:rPr>
          <w:rFonts w:ascii="Times New Roman" w:hAnsi="Times New Roman" w:cs="Times New Roman"/>
          <w:color w:val="000000"/>
          <w:sz w:val="28"/>
          <w:szCs w:val="28"/>
          <w:lang w:val="uk-UA"/>
        </w:rPr>
        <w:t>16</w:t>
      </w:r>
      <w:r>
        <w:rPr>
          <w:rFonts w:ascii="Times New Roman" w:hAnsi="Times New Roman" w:cs="Times New Roman"/>
          <w:color w:val="000000"/>
          <w:sz w:val="28"/>
          <w:szCs w:val="28"/>
          <w:lang w:val="uk-UA"/>
        </w:rPr>
        <w:t xml:space="preserve"> у розібраному </w:t>
      </w:r>
      <w:r w:rsidR="00910D15">
        <w:rPr>
          <w:rFonts w:ascii="Times New Roman" w:hAnsi="Times New Roman" w:cs="Times New Roman"/>
          <w:color w:val="000000"/>
          <w:sz w:val="28"/>
          <w:szCs w:val="28"/>
          <w:lang w:val="uk-UA"/>
        </w:rPr>
        <w:t>вигляді</w:t>
      </w:r>
    </w:p>
    <w:p w14:paraId="504FFE3F" w14:textId="77777777" w:rsidR="003D5DDE" w:rsidRPr="009E2AC8" w:rsidRDefault="003D5DDE" w:rsidP="00F538E5">
      <w:pPr>
        <w:spacing w:after="0" w:line="360" w:lineRule="auto"/>
        <w:jc w:val="center"/>
        <w:rPr>
          <w:rFonts w:ascii="Times New Roman" w:hAnsi="Times New Roman" w:cs="Times New Roman"/>
          <w:color w:val="000000"/>
          <w:sz w:val="28"/>
          <w:szCs w:val="28"/>
          <w:lang w:val="uk-UA"/>
        </w:rPr>
      </w:pPr>
    </w:p>
    <w:p w14:paraId="4915AF34" w14:textId="68DD0B76" w:rsidR="004254F5" w:rsidRPr="004254F5" w:rsidRDefault="009E2AC8" w:rsidP="004254F5">
      <w:pPr>
        <w:spacing w:after="0" w:line="360" w:lineRule="auto"/>
        <w:ind w:firstLine="709"/>
        <w:jc w:val="both"/>
        <w:rPr>
          <w:rFonts w:ascii="Times New Roman" w:hAnsi="Times New Roman" w:cs="Times New Roman"/>
          <w:color w:val="000000"/>
          <w:sz w:val="28"/>
          <w:szCs w:val="28"/>
          <w:lang w:val="uk-UA"/>
        </w:rPr>
      </w:pPr>
      <w:r w:rsidRPr="009E2AC8">
        <w:rPr>
          <w:rFonts w:ascii="Times New Roman" w:hAnsi="Times New Roman" w:cs="Times New Roman"/>
          <w:color w:val="000000"/>
          <w:sz w:val="28"/>
          <w:szCs w:val="28"/>
          <w:lang w:val="en-US"/>
        </w:rPr>
        <w:lastRenderedPageBreak/>
        <w:t>EasyPort</w:t>
      </w:r>
      <w:r w:rsidRPr="009E2AC8">
        <w:rPr>
          <w:rFonts w:ascii="Times New Roman" w:hAnsi="Times New Roman" w:cs="Times New Roman"/>
          <w:color w:val="000000"/>
          <w:sz w:val="28"/>
          <w:szCs w:val="28"/>
          <w:lang w:val="uk-UA"/>
        </w:rPr>
        <w:t xml:space="preserve"> </w:t>
      </w:r>
      <w:r w:rsidRPr="009E2AC8">
        <w:rPr>
          <w:rFonts w:ascii="Times New Roman" w:hAnsi="Times New Roman" w:cs="Times New Roman"/>
          <w:color w:val="000000"/>
          <w:sz w:val="28"/>
          <w:szCs w:val="28"/>
          <w:lang w:val="en-US"/>
        </w:rPr>
        <w:t>D</w:t>
      </w:r>
      <w:r w:rsidRPr="009E2AC8">
        <w:rPr>
          <w:rFonts w:ascii="Times New Roman" w:hAnsi="Times New Roman" w:cs="Times New Roman"/>
          <w:color w:val="000000"/>
          <w:sz w:val="28"/>
          <w:szCs w:val="28"/>
          <w:lang w:val="uk-UA"/>
        </w:rPr>
        <w:t xml:space="preserve">16 виступає у ролі цифрового порту введення/виведення, що дозволяє комп’ютеру отримувати сигнали від фізичних пристроїв (наприклад, кнопок, сенсорів, перемикачів) та передавати сигнали на виконавчі механізми (наприклад, реле, лампочки, пневматичні клапани тощо). Це відкриває широкі можливості для побудови повноцінних автоматизованих систем без потреби у промислових ПЛК </w:t>
      </w:r>
      <w:r w:rsidR="008D1F4B" w:rsidRPr="007A6486">
        <w:rPr>
          <w:rFonts w:ascii="Times New Roman" w:hAnsi="Times New Roman" w:cs="Times New Roman"/>
          <w:color w:val="000000"/>
          <w:sz w:val="28"/>
          <w:szCs w:val="28"/>
          <w:lang w:val="uk-UA"/>
        </w:rPr>
        <w:t>-</w:t>
      </w:r>
      <w:r w:rsidRPr="009E2AC8">
        <w:rPr>
          <w:rFonts w:ascii="Times New Roman" w:hAnsi="Times New Roman" w:cs="Times New Roman"/>
          <w:color w:val="000000"/>
          <w:sz w:val="28"/>
          <w:szCs w:val="28"/>
          <w:lang w:val="uk-UA"/>
        </w:rPr>
        <w:t xml:space="preserve"> достатньо лише ПК, програмного середовища (наприклад, </w:t>
      </w:r>
      <w:r w:rsidRPr="009E2AC8">
        <w:rPr>
          <w:rFonts w:ascii="Times New Roman" w:hAnsi="Times New Roman" w:cs="Times New Roman"/>
          <w:color w:val="000000"/>
          <w:sz w:val="28"/>
          <w:szCs w:val="28"/>
        </w:rPr>
        <w:t>EasyVeep</w:t>
      </w:r>
      <w:r w:rsidRPr="009E2AC8">
        <w:rPr>
          <w:rFonts w:ascii="Times New Roman" w:hAnsi="Times New Roman" w:cs="Times New Roman"/>
          <w:color w:val="000000"/>
          <w:sz w:val="28"/>
          <w:szCs w:val="28"/>
          <w:lang w:val="uk-UA"/>
        </w:rPr>
        <w:t xml:space="preserve">, </w:t>
      </w:r>
      <w:r w:rsidRPr="009E2AC8">
        <w:rPr>
          <w:rFonts w:ascii="Times New Roman" w:hAnsi="Times New Roman" w:cs="Times New Roman"/>
          <w:color w:val="000000"/>
          <w:sz w:val="28"/>
          <w:szCs w:val="28"/>
        </w:rPr>
        <w:t>FluidSIM</w:t>
      </w:r>
      <w:r w:rsidRPr="009E2AC8">
        <w:rPr>
          <w:rFonts w:ascii="Times New Roman" w:hAnsi="Times New Roman" w:cs="Times New Roman"/>
          <w:color w:val="000000"/>
          <w:sz w:val="28"/>
          <w:szCs w:val="28"/>
          <w:lang w:val="uk-UA"/>
        </w:rPr>
        <w:t xml:space="preserve"> або </w:t>
      </w:r>
      <w:r w:rsidR="008D1F4B">
        <w:rPr>
          <w:rFonts w:ascii="Times New Roman" w:hAnsi="Times New Roman" w:cs="Times New Roman"/>
          <w:color w:val="000000"/>
          <w:sz w:val="28"/>
          <w:szCs w:val="28"/>
          <w:lang w:val="en-US"/>
        </w:rPr>
        <w:t>FST</w:t>
      </w:r>
      <w:r w:rsidR="008D1F4B" w:rsidRPr="007A6486">
        <w:rPr>
          <w:rFonts w:ascii="Times New Roman" w:hAnsi="Times New Roman" w:cs="Times New Roman"/>
          <w:color w:val="000000"/>
          <w:sz w:val="28"/>
          <w:szCs w:val="28"/>
          <w:lang w:val="uk-UA"/>
        </w:rPr>
        <w:t xml:space="preserve"> 4.21</w:t>
      </w:r>
      <w:r w:rsidRPr="009E2AC8">
        <w:rPr>
          <w:rFonts w:ascii="Times New Roman" w:hAnsi="Times New Roman" w:cs="Times New Roman"/>
          <w:color w:val="000000"/>
          <w:sz w:val="28"/>
          <w:szCs w:val="28"/>
          <w:lang w:val="uk-UA"/>
        </w:rPr>
        <w:t xml:space="preserve">) та </w:t>
      </w:r>
      <w:r w:rsidRPr="009E2AC8">
        <w:rPr>
          <w:rFonts w:ascii="Times New Roman" w:hAnsi="Times New Roman" w:cs="Times New Roman"/>
          <w:color w:val="000000"/>
          <w:sz w:val="28"/>
          <w:szCs w:val="28"/>
        </w:rPr>
        <w:t>EasyPort</w:t>
      </w:r>
      <w:r w:rsidR="007A6486" w:rsidRPr="007A6486">
        <w:rPr>
          <w:rFonts w:ascii="Times New Roman" w:hAnsi="Times New Roman" w:cs="Times New Roman"/>
          <w:color w:val="000000"/>
          <w:sz w:val="28"/>
          <w:szCs w:val="28"/>
          <w:lang w:val="uk-UA"/>
        </w:rPr>
        <w:t xml:space="preserve"> [16, 22]</w:t>
      </w:r>
      <w:r w:rsidRPr="009E2AC8">
        <w:rPr>
          <w:rFonts w:ascii="Times New Roman" w:hAnsi="Times New Roman" w:cs="Times New Roman"/>
          <w:color w:val="000000"/>
          <w:sz w:val="28"/>
          <w:szCs w:val="28"/>
          <w:lang w:val="uk-UA"/>
        </w:rPr>
        <w:t>.</w:t>
      </w:r>
    </w:p>
    <w:p w14:paraId="1DB4B472" w14:textId="77777777" w:rsidR="00232179" w:rsidRPr="00232179" w:rsidRDefault="00232179" w:rsidP="00232179">
      <w:pPr>
        <w:spacing w:after="0" w:line="360" w:lineRule="auto"/>
        <w:ind w:firstLine="709"/>
        <w:jc w:val="both"/>
        <w:rPr>
          <w:rFonts w:ascii="Times New Roman" w:hAnsi="Times New Roman" w:cs="Times New Roman"/>
          <w:color w:val="000000"/>
          <w:sz w:val="28"/>
          <w:szCs w:val="28"/>
        </w:rPr>
      </w:pPr>
      <w:r w:rsidRPr="00232179">
        <w:rPr>
          <w:rFonts w:ascii="Times New Roman" w:hAnsi="Times New Roman" w:cs="Times New Roman"/>
          <w:color w:val="000000"/>
          <w:sz w:val="28"/>
          <w:szCs w:val="28"/>
        </w:rPr>
        <w:t>Основні технічні характеристики EasyPort D16:</w:t>
      </w:r>
    </w:p>
    <w:p w14:paraId="387B3E6C" w14:textId="77777777" w:rsidR="00232179" w:rsidRPr="00232179" w:rsidRDefault="00232179" w:rsidP="00232179">
      <w:pPr>
        <w:numPr>
          <w:ilvl w:val="0"/>
          <w:numId w:val="72"/>
        </w:numPr>
        <w:spacing w:after="0" w:line="360" w:lineRule="auto"/>
        <w:ind w:left="0" w:firstLine="709"/>
        <w:jc w:val="both"/>
        <w:rPr>
          <w:rFonts w:ascii="Times New Roman" w:hAnsi="Times New Roman" w:cs="Times New Roman"/>
          <w:color w:val="000000"/>
          <w:sz w:val="28"/>
          <w:szCs w:val="28"/>
        </w:rPr>
      </w:pPr>
      <w:r w:rsidRPr="00232179">
        <w:rPr>
          <w:rFonts w:ascii="Times New Roman" w:hAnsi="Times New Roman" w:cs="Times New Roman"/>
          <w:color w:val="000000"/>
          <w:sz w:val="28"/>
          <w:szCs w:val="28"/>
        </w:rPr>
        <w:t>Кількість каналів: 16 (8 цифрових входів та 8 цифрових виходів);</w:t>
      </w:r>
    </w:p>
    <w:p w14:paraId="6B169A3C" w14:textId="77777777" w:rsidR="00232179" w:rsidRPr="00232179" w:rsidRDefault="00232179" w:rsidP="00232179">
      <w:pPr>
        <w:numPr>
          <w:ilvl w:val="0"/>
          <w:numId w:val="72"/>
        </w:numPr>
        <w:spacing w:after="0" w:line="360" w:lineRule="auto"/>
        <w:ind w:left="0" w:firstLine="709"/>
        <w:jc w:val="both"/>
        <w:rPr>
          <w:rFonts w:ascii="Times New Roman" w:hAnsi="Times New Roman" w:cs="Times New Roman"/>
          <w:color w:val="000000"/>
          <w:sz w:val="28"/>
          <w:szCs w:val="28"/>
        </w:rPr>
      </w:pPr>
      <w:r w:rsidRPr="00232179">
        <w:rPr>
          <w:rFonts w:ascii="Times New Roman" w:hAnsi="Times New Roman" w:cs="Times New Roman"/>
          <w:color w:val="000000"/>
          <w:sz w:val="28"/>
          <w:szCs w:val="28"/>
        </w:rPr>
        <w:t>Тип виходів: транзисторні (PNP), дозволяють комутувати навантаження 24 В;</w:t>
      </w:r>
    </w:p>
    <w:p w14:paraId="5D27EA4E" w14:textId="77777777" w:rsidR="00232179" w:rsidRPr="00232179" w:rsidRDefault="00232179" w:rsidP="00232179">
      <w:pPr>
        <w:numPr>
          <w:ilvl w:val="0"/>
          <w:numId w:val="72"/>
        </w:numPr>
        <w:spacing w:after="0" w:line="360" w:lineRule="auto"/>
        <w:ind w:left="0" w:firstLine="709"/>
        <w:jc w:val="both"/>
        <w:rPr>
          <w:rFonts w:ascii="Times New Roman" w:hAnsi="Times New Roman" w:cs="Times New Roman"/>
          <w:color w:val="000000"/>
          <w:sz w:val="28"/>
          <w:szCs w:val="28"/>
        </w:rPr>
      </w:pPr>
      <w:r w:rsidRPr="00232179">
        <w:rPr>
          <w:rFonts w:ascii="Times New Roman" w:hAnsi="Times New Roman" w:cs="Times New Roman"/>
          <w:color w:val="000000"/>
          <w:sz w:val="28"/>
          <w:szCs w:val="28"/>
        </w:rPr>
        <w:t>Тип входів: сумісні з логічним рівнем 24 В постійного струму;</w:t>
      </w:r>
    </w:p>
    <w:p w14:paraId="5F548B93" w14:textId="77777777" w:rsidR="00232179" w:rsidRPr="00232179" w:rsidRDefault="00232179" w:rsidP="00232179">
      <w:pPr>
        <w:numPr>
          <w:ilvl w:val="0"/>
          <w:numId w:val="72"/>
        </w:numPr>
        <w:spacing w:after="0" w:line="360" w:lineRule="auto"/>
        <w:ind w:left="0" w:firstLine="709"/>
        <w:jc w:val="both"/>
        <w:rPr>
          <w:rFonts w:ascii="Times New Roman" w:hAnsi="Times New Roman" w:cs="Times New Roman"/>
          <w:color w:val="000000"/>
          <w:sz w:val="28"/>
          <w:szCs w:val="28"/>
        </w:rPr>
      </w:pPr>
      <w:r w:rsidRPr="00232179">
        <w:rPr>
          <w:rFonts w:ascii="Times New Roman" w:hAnsi="Times New Roman" w:cs="Times New Roman"/>
          <w:color w:val="000000"/>
          <w:sz w:val="28"/>
          <w:szCs w:val="28"/>
        </w:rPr>
        <w:t>Інтерфейс підключення: USB (живлення також здійснюється через USB);</w:t>
      </w:r>
    </w:p>
    <w:p w14:paraId="497B6D0E" w14:textId="77777777" w:rsidR="00232179" w:rsidRPr="00232179" w:rsidRDefault="00232179" w:rsidP="00232179">
      <w:pPr>
        <w:numPr>
          <w:ilvl w:val="0"/>
          <w:numId w:val="72"/>
        </w:numPr>
        <w:spacing w:after="0" w:line="360" w:lineRule="auto"/>
        <w:ind w:left="0" w:firstLine="709"/>
        <w:jc w:val="both"/>
        <w:rPr>
          <w:rFonts w:ascii="Times New Roman" w:hAnsi="Times New Roman" w:cs="Times New Roman"/>
          <w:color w:val="000000"/>
          <w:sz w:val="28"/>
          <w:szCs w:val="28"/>
        </w:rPr>
      </w:pPr>
      <w:r w:rsidRPr="00232179">
        <w:rPr>
          <w:rFonts w:ascii="Times New Roman" w:hAnsi="Times New Roman" w:cs="Times New Roman"/>
          <w:color w:val="000000"/>
          <w:sz w:val="28"/>
          <w:szCs w:val="28"/>
        </w:rPr>
        <w:t>Індикатори стану: світлодіоди на кожному вході та виході для зручного моніторингу роботи;</w:t>
      </w:r>
    </w:p>
    <w:p w14:paraId="1F138615" w14:textId="77777777" w:rsidR="00232179" w:rsidRPr="00232179" w:rsidRDefault="00232179" w:rsidP="00232179">
      <w:pPr>
        <w:numPr>
          <w:ilvl w:val="0"/>
          <w:numId w:val="72"/>
        </w:numPr>
        <w:spacing w:after="0" w:line="360" w:lineRule="auto"/>
        <w:ind w:left="0" w:firstLine="709"/>
        <w:jc w:val="both"/>
        <w:rPr>
          <w:rFonts w:ascii="Times New Roman" w:hAnsi="Times New Roman" w:cs="Times New Roman"/>
          <w:color w:val="000000"/>
          <w:sz w:val="28"/>
          <w:szCs w:val="28"/>
        </w:rPr>
      </w:pPr>
      <w:r w:rsidRPr="00232179">
        <w:rPr>
          <w:rFonts w:ascii="Times New Roman" w:hAnsi="Times New Roman" w:cs="Times New Roman"/>
          <w:color w:val="000000"/>
          <w:sz w:val="28"/>
          <w:szCs w:val="28"/>
        </w:rPr>
        <w:t>Можливість прямого підключення виконавчих пристроїв без використання додаткових компонентів;</w:t>
      </w:r>
    </w:p>
    <w:p w14:paraId="4B0B9EDB" w14:textId="77777777" w:rsidR="00232179" w:rsidRPr="004E0A8E" w:rsidRDefault="00232179" w:rsidP="00232179">
      <w:pPr>
        <w:numPr>
          <w:ilvl w:val="0"/>
          <w:numId w:val="72"/>
        </w:numPr>
        <w:spacing w:after="0" w:line="360" w:lineRule="auto"/>
        <w:ind w:left="0" w:firstLine="709"/>
        <w:jc w:val="both"/>
        <w:rPr>
          <w:rFonts w:ascii="Times New Roman" w:hAnsi="Times New Roman" w:cs="Times New Roman"/>
          <w:color w:val="000000"/>
          <w:sz w:val="28"/>
          <w:szCs w:val="28"/>
        </w:rPr>
      </w:pPr>
      <w:r w:rsidRPr="00232179">
        <w:rPr>
          <w:rFonts w:ascii="Times New Roman" w:hAnsi="Times New Roman" w:cs="Times New Roman"/>
          <w:color w:val="000000"/>
          <w:sz w:val="28"/>
          <w:szCs w:val="28"/>
        </w:rPr>
        <w:t>Просте встановлення драйверів та сумісність з більшістю навчального ПЗ.</w:t>
      </w:r>
    </w:p>
    <w:p w14:paraId="73DAF773" w14:textId="77777777" w:rsidR="004E0A8E" w:rsidRPr="004E0A8E" w:rsidRDefault="004E0A8E" w:rsidP="004E0A8E">
      <w:pPr>
        <w:spacing w:after="0" w:line="360" w:lineRule="auto"/>
        <w:ind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t>Модуль EasyPort D16 відіграє центральну роль у забезпеченні двостороннього зв’язку між фізичним рівнем стенду та програмним забезпеченням. Завдяки ньому можлива реалізація принципу "людина-машина", коли студент у реальному часі бачить результати своєї програми на фізичних об’єктах. Наприклад, при натисканні кнопки на макеті, через EasyPort сигнал потрапляє до ПЗ, де виконується логіка, яка, в свою чергу, активує реле або світлодіод через вихідний порт того ж EasyPort.</w:t>
      </w:r>
    </w:p>
    <w:p w14:paraId="3253E8D2" w14:textId="77777777" w:rsidR="004E0A8E" w:rsidRPr="004E0A8E" w:rsidRDefault="004E0A8E" w:rsidP="004E0A8E">
      <w:pPr>
        <w:spacing w:after="0" w:line="360" w:lineRule="auto"/>
        <w:ind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lastRenderedPageBreak/>
        <w:t>Окрім освітнього застосування, EasyPort D16 активно використовується у лабораторних експериментах, зокрема в процесах:</w:t>
      </w:r>
    </w:p>
    <w:p w14:paraId="58178572" w14:textId="77777777" w:rsidR="004E0A8E" w:rsidRPr="004E0A8E" w:rsidRDefault="004E0A8E" w:rsidP="002637D4">
      <w:pPr>
        <w:numPr>
          <w:ilvl w:val="0"/>
          <w:numId w:val="73"/>
        </w:numPr>
        <w:spacing w:after="0" w:line="360" w:lineRule="auto"/>
        <w:ind w:left="0"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t>налагодження та тестування логіки автоматичного керування;</w:t>
      </w:r>
    </w:p>
    <w:p w14:paraId="1967595B" w14:textId="77777777" w:rsidR="004E0A8E" w:rsidRPr="004E0A8E" w:rsidRDefault="004E0A8E" w:rsidP="002637D4">
      <w:pPr>
        <w:numPr>
          <w:ilvl w:val="0"/>
          <w:numId w:val="73"/>
        </w:numPr>
        <w:spacing w:after="0" w:line="360" w:lineRule="auto"/>
        <w:ind w:left="0"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t>моделювання поведінки систем;</w:t>
      </w:r>
    </w:p>
    <w:p w14:paraId="05F98E49" w14:textId="77777777" w:rsidR="004E0A8E" w:rsidRPr="004E0A8E" w:rsidRDefault="004E0A8E" w:rsidP="002637D4">
      <w:pPr>
        <w:numPr>
          <w:ilvl w:val="0"/>
          <w:numId w:val="73"/>
        </w:numPr>
        <w:spacing w:after="0" w:line="360" w:lineRule="auto"/>
        <w:ind w:left="0"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t>вивчення основ цифрової електроніки та ПЛК-логіки.</w:t>
      </w:r>
    </w:p>
    <w:p w14:paraId="51D438CC" w14:textId="77777777" w:rsidR="004E0A8E" w:rsidRPr="004E0A8E" w:rsidRDefault="004E0A8E" w:rsidP="002637D4">
      <w:pPr>
        <w:spacing w:after="0" w:line="360" w:lineRule="auto"/>
        <w:ind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t>Переваги використання EasyPort D16 у навчальному процесі:</w:t>
      </w:r>
    </w:p>
    <w:p w14:paraId="5593BF60" w14:textId="77777777" w:rsidR="004E0A8E" w:rsidRPr="004E0A8E" w:rsidRDefault="004E0A8E" w:rsidP="002637D4">
      <w:pPr>
        <w:numPr>
          <w:ilvl w:val="0"/>
          <w:numId w:val="74"/>
        </w:numPr>
        <w:spacing w:after="0" w:line="360" w:lineRule="auto"/>
        <w:ind w:left="0"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t>Простота: не потребує складного конфігурування або програмування мікроконтролерів;</w:t>
      </w:r>
    </w:p>
    <w:p w14:paraId="2021BAD7" w14:textId="77777777" w:rsidR="004E0A8E" w:rsidRPr="004E0A8E" w:rsidRDefault="004E0A8E" w:rsidP="002637D4">
      <w:pPr>
        <w:numPr>
          <w:ilvl w:val="0"/>
          <w:numId w:val="74"/>
        </w:numPr>
        <w:spacing w:after="0" w:line="360" w:lineRule="auto"/>
        <w:ind w:left="0"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t>Гнучкість: легко інтегрується у різні навчальні платформи;</w:t>
      </w:r>
    </w:p>
    <w:p w14:paraId="49099256" w14:textId="77777777" w:rsidR="004E0A8E" w:rsidRPr="004E0A8E" w:rsidRDefault="004E0A8E" w:rsidP="002637D4">
      <w:pPr>
        <w:numPr>
          <w:ilvl w:val="0"/>
          <w:numId w:val="74"/>
        </w:numPr>
        <w:spacing w:after="0" w:line="360" w:lineRule="auto"/>
        <w:ind w:left="0"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t>Наглядність: наявність LED-індикації дозволяє бачити усі сигнали прямо на корпусі;</w:t>
      </w:r>
    </w:p>
    <w:p w14:paraId="0F3FCAFB" w14:textId="77777777" w:rsidR="004E0A8E" w:rsidRPr="004E0A8E" w:rsidRDefault="004E0A8E" w:rsidP="002637D4">
      <w:pPr>
        <w:numPr>
          <w:ilvl w:val="0"/>
          <w:numId w:val="74"/>
        </w:numPr>
        <w:spacing w:after="0" w:line="360" w:lineRule="auto"/>
        <w:ind w:left="0"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t>Безпечність: працює на безпечній напрузі 24 В постійного струму, що є стандартом в навчальних лабораторіях.</w:t>
      </w:r>
    </w:p>
    <w:p w14:paraId="1D5ABB94" w14:textId="77777777" w:rsidR="004E0A8E" w:rsidRPr="004E0A8E" w:rsidRDefault="004E0A8E" w:rsidP="004E0A8E">
      <w:pPr>
        <w:spacing w:after="0" w:line="360" w:lineRule="auto"/>
        <w:ind w:firstLine="709"/>
        <w:jc w:val="both"/>
        <w:rPr>
          <w:rFonts w:ascii="Times New Roman" w:hAnsi="Times New Roman" w:cs="Times New Roman"/>
          <w:color w:val="000000"/>
          <w:sz w:val="28"/>
          <w:szCs w:val="28"/>
        </w:rPr>
      </w:pPr>
      <w:r w:rsidRPr="004E0A8E">
        <w:rPr>
          <w:rFonts w:ascii="Times New Roman" w:hAnsi="Times New Roman" w:cs="Times New Roman"/>
          <w:color w:val="000000"/>
          <w:sz w:val="28"/>
          <w:szCs w:val="28"/>
        </w:rPr>
        <w:t>Таким чином, FESTO EasyPort D16 не лише спрощує підключення та взаємодію елементів стенду, а й суттєво підвищує ефективність навчання, дозволяючи студентам закріпити теоретичні знання через практичну взаємодію з реальним обладнанням.</w:t>
      </w:r>
    </w:p>
    <w:p w14:paraId="290E8EDB" w14:textId="77777777" w:rsidR="00891F47" w:rsidRDefault="00891F47" w:rsidP="00891F47">
      <w:pPr>
        <w:spacing w:after="0" w:line="360" w:lineRule="auto"/>
        <w:ind w:firstLine="709"/>
        <w:jc w:val="both"/>
        <w:rPr>
          <w:rFonts w:ascii="Times New Roman" w:hAnsi="Times New Roman" w:cs="Times New Roman"/>
          <w:color w:val="000000"/>
          <w:sz w:val="28"/>
          <w:szCs w:val="28"/>
          <w:lang w:val="uk-UA"/>
        </w:rPr>
      </w:pPr>
      <w:r w:rsidRPr="00891F47">
        <w:rPr>
          <w:rFonts w:ascii="Times New Roman" w:hAnsi="Times New Roman" w:cs="Times New Roman"/>
          <w:color w:val="000000"/>
          <w:sz w:val="28"/>
          <w:szCs w:val="28"/>
        </w:rPr>
        <w:t>Програмований логічний контролер FESTO FEC Compact FC34 є основним обчислювальним пристроєм у складі навчального стенду. Він забезпечує виконання логіки автоматизованого керування, реагуючи на сигнали з входів і формуючи відповідні сигнали на виходах. Цей ПЛК спеціально розроблений для невеликих систем автоматизації, навчальних цілей, лабораторних макетів та стендів з модульною структурою.</w:t>
      </w:r>
    </w:p>
    <w:p w14:paraId="07B2BC4A" w14:textId="3673D56A" w:rsidR="002637D4" w:rsidRPr="00891F47" w:rsidRDefault="002637D4" w:rsidP="00891F47">
      <w:pPr>
        <w:spacing w:after="0" w:line="360" w:lineRule="auto"/>
        <w:ind w:firstLine="709"/>
        <w:jc w:val="both"/>
        <w:rPr>
          <w:rFonts w:ascii="Times New Roman" w:hAnsi="Times New Roman" w:cs="Times New Roman"/>
          <w:color w:val="000000"/>
          <w:sz w:val="28"/>
          <w:szCs w:val="28"/>
          <w:lang w:val="uk-UA"/>
        </w:rPr>
      </w:pPr>
      <w:r w:rsidRPr="002637D4">
        <w:rPr>
          <w:rFonts w:ascii="Times New Roman" w:hAnsi="Times New Roman" w:cs="Times New Roman"/>
          <w:color w:val="000000"/>
          <w:sz w:val="28"/>
          <w:szCs w:val="28"/>
          <w:lang w:val="uk-UA"/>
        </w:rPr>
        <w:t xml:space="preserve">Окрім стандартних функцій логічного керування, </w:t>
      </w:r>
      <w:r w:rsidRPr="002637D4">
        <w:rPr>
          <w:rFonts w:ascii="Times New Roman" w:hAnsi="Times New Roman" w:cs="Times New Roman"/>
          <w:color w:val="000000"/>
          <w:sz w:val="28"/>
          <w:szCs w:val="28"/>
        </w:rPr>
        <w:t>FESTO</w:t>
      </w:r>
      <w:r w:rsidRPr="002637D4">
        <w:rPr>
          <w:rFonts w:ascii="Times New Roman" w:hAnsi="Times New Roman" w:cs="Times New Roman"/>
          <w:color w:val="000000"/>
          <w:sz w:val="28"/>
          <w:szCs w:val="28"/>
          <w:lang w:val="uk-UA"/>
        </w:rPr>
        <w:t xml:space="preserve"> </w:t>
      </w:r>
      <w:r w:rsidRPr="002637D4">
        <w:rPr>
          <w:rFonts w:ascii="Times New Roman" w:hAnsi="Times New Roman" w:cs="Times New Roman"/>
          <w:color w:val="000000"/>
          <w:sz w:val="28"/>
          <w:szCs w:val="28"/>
        </w:rPr>
        <w:t>FEC</w:t>
      </w:r>
      <w:r w:rsidRPr="002637D4">
        <w:rPr>
          <w:rFonts w:ascii="Times New Roman" w:hAnsi="Times New Roman" w:cs="Times New Roman"/>
          <w:color w:val="000000"/>
          <w:sz w:val="28"/>
          <w:szCs w:val="28"/>
          <w:lang w:val="uk-UA"/>
        </w:rPr>
        <w:t xml:space="preserve"> </w:t>
      </w:r>
      <w:r w:rsidRPr="002637D4">
        <w:rPr>
          <w:rFonts w:ascii="Times New Roman" w:hAnsi="Times New Roman" w:cs="Times New Roman"/>
          <w:color w:val="000000"/>
          <w:sz w:val="28"/>
          <w:szCs w:val="28"/>
        </w:rPr>
        <w:t>Compact</w:t>
      </w:r>
      <w:r w:rsidRPr="002637D4">
        <w:rPr>
          <w:rFonts w:ascii="Times New Roman" w:hAnsi="Times New Roman" w:cs="Times New Roman"/>
          <w:color w:val="000000"/>
          <w:sz w:val="28"/>
          <w:szCs w:val="28"/>
          <w:lang w:val="uk-UA"/>
        </w:rPr>
        <w:t xml:space="preserve"> </w:t>
      </w:r>
      <w:r w:rsidRPr="002637D4">
        <w:rPr>
          <w:rFonts w:ascii="Times New Roman" w:hAnsi="Times New Roman" w:cs="Times New Roman"/>
          <w:color w:val="000000"/>
          <w:sz w:val="28"/>
          <w:szCs w:val="28"/>
        </w:rPr>
        <w:t>FC</w:t>
      </w:r>
      <w:r w:rsidRPr="002637D4">
        <w:rPr>
          <w:rFonts w:ascii="Times New Roman" w:hAnsi="Times New Roman" w:cs="Times New Roman"/>
          <w:color w:val="000000"/>
          <w:sz w:val="28"/>
          <w:szCs w:val="28"/>
          <w:lang w:val="uk-UA"/>
        </w:rPr>
        <w:t>34</w:t>
      </w:r>
      <w:r w:rsidR="00B3441C">
        <w:rPr>
          <w:rFonts w:ascii="Times New Roman" w:hAnsi="Times New Roman" w:cs="Times New Roman"/>
          <w:color w:val="000000"/>
          <w:sz w:val="28"/>
          <w:szCs w:val="28"/>
          <w:lang w:val="uk-UA"/>
        </w:rPr>
        <w:t xml:space="preserve"> </w:t>
      </w:r>
      <w:r w:rsidRPr="002637D4">
        <w:rPr>
          <w:rFonts w:ascii="Times New Roman" w:hAnsi="Times New Roman" w:cs="Times New Roman"/>
          <w:color w:val="000000"/>
          <w:sz w:val="28"/>
          <w:szCs w:val="28"/>
          <w:lang w:val="uk-UA"/>
        </w:rPr>
        <w:t xml:space="preserve">підтримує підключення до різноманітних цифрових і аналогових датчиків та виконавчих пристроїв. </w:t>
      </w:r>
      <w:r w:rsidRPr="002637D4">
        <w:rPr>
          <w:rFonts w:ascii="Times New Roman" w:hAnsi="Times New Roman" w:cs="Times New Roman"/>
          <w:color w:val="000000"/>
          <w:sz w:val="28"/>
          <w:szCs w:val="28"/>
        </w:rPr>
        <w:t>Контролер має вбудовані входи/виходи, а також можливість розширення за допомогою модулів, що робить його гнучким у налаштуванні під конкретні задачі.</w:t>
      </w:r>
    </w:p>
    <w:p w14:paraId="32CF0E04" w14:textId="67BCDB7A" w:rsidR="002637D4" w:rsidRDefault="00891F47" w:rsidP="002637D4">
      <w:pPr>
        <w:spacing w:after="0" w:line="360" w:lineRule="auto"/>
        <w:ind w:firstLine="709"/>
        <w:jc w:val="both"/>
        <w:rPr>
          <w:rFonts w:ascii="Times New Roman" w:hAnsi="Times New Roman" w:cs="Times New Roman"/>
          <w:color w:val="000000"/>
          <w:sz w:val="28"/>
          <w:szCs w:val="28"/>
          <w:lang w:val="uk-UA"/>
        </w:rPr>
      </w:pPr>
      <w:r w:rsidRPr="00891F47">
        <w:rPr>
          <w:rFonts w:ascii="Times New Roman" w:hAnsi="Times New Roman" w:cs="Times New Roman"/>
          <w:color w:val="000000"/>
          <w:sz w:val="28"/>
          <w:szCs w:val="28"/>
          <w:lang w:val="uk-UA"/>
        </w:rPr>
        <w:lastRenderedPageBreak/>
        <w:t xml:space="preserve">Контролер </w:t>
      </w:r>
      <w:r w:rsidR="00606FB0" w:rsidRPr="002637D4">
        <w:rPr>
          <w:rFonts w:ascii="Times New Roman" w:hAnsi="Times New Roman" w:cs="Times New Roman"/>
          <w:color w:val="000000"/>
          <w:sz w:val="28"/>
          <w:szCs w:val="28"/>
        </w:rPr>
        <w:t>FESTO</w:t>
      </w:r>
      <w:r w:rsidR="00606FB0" w:rsidRPr="002637D4">
        <w:rPr>
          <w:rFonts w:ascii="Times New Roman" w:hAnsi="Times New Roman" w:cs="Times New Roman"/>
          <w:color w:val="000000"/>
          <w:sz w:val="28"/>
          <w:szCs w:val="28"/>
          <w:lang w:val="uk-UA"/>
        </w:rPr>
        <w:t xml:space="preserve"> </w:t>
      </w:r>
      <w:r w:rsidR="00606FB0" w:rsidRPr="002637D4">
        <w:rPr>
          <w:rFonts w:ascii="Times New Roman" w:hAnsi="Times New Roman" w:cs="Times New Roman"/>
          <w:color w:val="000000"/>
          <w:sz w:val="28"/>
          <w:szCs w:val="28"/>
        </w:rPr>
        <w:t>FEC</w:t>
      </w:r>
      <w:r w:rsidR="00606FB0" w:rsidRPr="002637D4">
        <w:rPr>
          <w:rFonts w:ascii="Times New Roman" w:hAnsi="Times New Roman" w:cs="Times New Roman"/>
          <w:color w:val="000000"/>
          <w:sz w:val="28"/>
          <w:szCs w:val="28"/>
          <w:lang w:val="uk-UA"/>
        </w:rPr>
        <w:t xml:space="preserve"> </w:t>
      </w:r>
      <w:r w:rsidR="00606FB0" w:rsidRPr="002637D4">
        <w:rPr>
          <w:rFonts w:ascii="Times New Roman" w:hAnsi="Times New Roman" w:cs="Times New Roman"/>
          <w:color w:val="000000"/>
          <w:sz w:val="28"/>
          <w:szCs w:val="28"/>
        </w:rPr>
        <w:t>Compact</w:t>
      </w:r>
      <w:r w:rsidR="00606FB0" w:rsidRPr="002637D4">
        <w:rPr>
          <w:rFonts w:ascii="Times New Roman" w:hAnsi="Times New Roman" w:cs="Times New Roman"/>
          <w:color w:val="000000"/>
          <w:sz w:val="28"/>
          <w:szCs w:val="28"/>
          <w:lang w:val="uk-UA"/>
        </w:rPr>
        <w:t xml:space="preserve"> </w:t>
      </w:r>
      <w:r w:rsidR="00606FB0" w:rsidRPr="002637D4">
        <w:rPr>
          <w:rFonts w:ascii="Times New Roman" w:hAnsi="Times New Roman" w:cs="Times New Roman"/>
          <w:color w:val="000000"/>
          <w:sz w:val="28"/>
          <w:szCs w:val="28"/>
        </w:rPr>
        <w:t>FC</w:t>
      </w:r>
      <w:r w:rsidR="00606FB0" w:rsidRPr="002637D4">
        <w:rPr>
          <w:rFonts w:ascii="Times New Roman" w:hAnsi="Times New Roman" w:cs="Times New Roman"/>
          <w:color w:val="000000"/>
          <w:sz w:val="28"/>
          <w:szCs w:val="28"/>
          <w:lang w:val="uk-UA"/>
        </w:rPr>
        <w:t>34</w:t>
      </w:r>
      <w:r w:rsidR="00606FB0">
        <w:rPr>
          <w:rFonts w:ascii="Times New Roman" w:hAnsi="Times New Roman" w:cs="Times New Roman"/>
          <w:color w:val="000000"/>
          <w:sz w:val="28"/>
          <w:szCs w:val="28"/>
          <w:lang w:val="uk-UA"/>
        </w:rPr>
        <w:t xml:space="preserve"> </w:t>
      </w:r>
      <w:r w:rsidR="00606FB0">
        <w:rPr>
          <w:rFonts w:ascii="Times New Roman" w:hAnsi="Times New Roman" w:cs="Times New Roman"/>
          <w:color w:val="000000"/>
          <w:sz w:val="28"/>
          <w:szCs w:val="28"/>
          <w:lang w:val="uk-UA"/>
        </w:rPr>
        <w:t>(рис. 2.2)</w:t>
      </w:r>
      <w:r w:rsidR="00606FB0" w:rsidRPr="002637D4">
        <w:rPr>
          <w:rFonts w:ascii="Times New Roman" w:hAnsi="Times New Roman" w:cs="Times New Roman"/>
          <w:color w:val="000000"/>
          <w:sz w:val="28"/>
          <w:szCs w:val="28"/>
          <w:lang w:val="uk-UA"/>
        </w:rPr>
        <w:t xml:space="preserve"> </w:t>
      </w:r>
      <w:r w:rsidR="00606FB0">
        <w:rPr>
          <w:rFonts w:ascii="Times New Roman" w:hAnsi="Times New Roman" w:cs="Times New Roman"/>
          <w:color w:val="000000"/>
          <w:sz w:val="28"/>
          <w:szCs w:val="28"/>
          <w:lang w:val="uk-UA"/>
        </w:rPr>
        <w:t xml:space="preserve"> </w:t>
      </w:r>
      <w:r w:rsidRPr="00891F47">
        <w:rPr>
          <w:rFonts w:ascii="Times New Roman" w:hAnsi="Times New Roman" w:cs="Times New Roman"/>
          <w:color w:val="000000"/>
          <w:sz w:val="28"/>
          <w:szCs w:val="28"/>
          <w:lang w:val="uk-UA"/>
        </w:rPr>
        <w:t>підтримує роботу в реальному часі, що дозволяє реалізовувати алгоритми керування різної складності – від простих логічних операцій до послідовних автоматів.</w:t>
      </w:r>
    </w:p>
    <w:p w14:paraId="31443EEC" w14:textId="785A252B" w:rsidR="002637D4" w:rsidRDefault="002637D4" w:rsidP="002637D4">
      <w:pPr>
        <w:spacing w:after="0" w:line="360" w:lineRule="auto"/>
        <w:jc w:val="center"/>
        <w:rPr>
          <w:rFonts w:ascii="Times New Roman" w:hAnsi="Times New Roman" w:cs="Times New Roman"/>
          <w:color w:val="000000"/>
          <w:sz w:val="28"/>
          <w:szCs w:val="28"/>
          <w:lang w:val="uk-UA"/>
        </w:rPr>
      </w:pPr>
      <w:r w:rsidRPr="002637D4">
        <w:rPr>
          <w:rFonts w:ascii="Times New Roman" w:hAnsi="Times New Roman" w:cs="Times New Roman"/>
          <w:color w:val="000000"/>
          <w:sz w:val="28"/>
          <w:szCs w:val="28"/>
          <w:lang w:val="uk-UA"/>
        </w:rPr>
        <w:drawing>
          <wp:inline distT="0" distB="0" distL="0" distR="0" wp14:anchorId="3550CE4B" wp14:editId="49D31695">
            <wp:extent cx="4452033" cy="3333750"/>
            <wp:effectExtent l="0" t="0" r="0" b="0"/>
            <wp:docPr id="1023303315" name="Рисунок 1" descr="Изображение выглядит как электроника, текст, Электронная техника, машин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03315" name="Рисунок 1" descr="Изображение выглядит как электроника, текст, Электронная техника, машина&#10;&#10;Содержимое, созданное искусственным интеллектом, может быть неверным."/>
                    <pic:cNvPicPr/>
                  </pic:nvPicPr>
                  <pic:blipFill>
                    <a:blip r:embed="rId8"/>
                    <a:stretch>
                      <a:fillRect/>
                    </a:stretch>
                  </pic:blipFill>
                  <pic:spPr>
                    <a:xfrm>
                      <a:off x="0" y="0"/>
                      <a:ext cx="4455782" cy="3336557"/>
                    </a:xfrm>
                    <a:prstGeom prst="rect">
                      <a:avLst/>
                    </a:prstGeom>
                  </pic:spPr>
                </pic:pic>
              </a:graphicData>
            </a:graphic>
          </wp:inline>
        </w:drawing>
      </w:r>
    </w:p>
    <w:p w14:paraId="66BE9BFC" w14:textId="403A8602" w:rsidR="002637D4" w:rsidRDefault="002637D4" w:rsidP="002637D4">
      <w:pPr>
        <w:spacing w:after="0" w:line="360" w:lineRule="auto"/>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Рис. 2.2. </w:t>
      </w:r>
      <w:r w:rsidR="00875166" w:rsidRPr="00891F47">
        <w:rPr>
          <w:rFonts w:ascii="Times New Roman" w:hAnsi="Times New Roman" w:cs="Times New Roman"/>
          <w:color w:val="000000"/>
          <w:sz w:val="28"/>
          <w:szCs w:val="28"/>
        </w:rPr>
        <w:t xml:space="preserve">Програмований логічний контролер </w:t>
      </w:r>
      <w:r w:rsidRPr="00891F47">
        <w:rPr>
          <w:rFonts w:ascii="Times New Roman" w:hAnsi="Times New Roman" w:cs="Times New Roman"/>
          <w:color w:val="000000"/>
          <w:sz w:val="28"/>
          <w:szCs w:val="28"/>
        </w:rPr>
        <w:t>FESTO FEC Compact FC34</w:t>
      </w:r>
    </w:p>
    <w:p w14:paraId="204018FC" w14:textId="77777777" w:rsidR="00875166" w:rsidRPr="00891F47" w:rsidRDefault="00875166" w:rsidP="002637D4">
      <w:pPr>
        <w:spacing w:after="0" w:line="360" w:lineRule="auto"/>
        <w:jc w:val="center"/>
        <w:rPr>
          <w:rFonts w:ascii="Times New Roman" w:hAnsi="Times New Roman" w:cs="Times New Roman"/>
          <w:color w:val="000000"/>
          <w:sz w:val="28"/>
          <w:szCs w:val="28"/>
          <w:lang w:val="uk-UA"/>
        </w:rPr>
      </w:pPr>
    </w:p>
    <w:p w14:paraId="2D0B723D" w14:textId="77777777" w:rsidR="00891F47" w:rsidRPr="00891F47" w:rsidRDefault="00891F47" w:rsidP="00891F47">
      <w:pPr>
        <w:spacing w:after="0" w:line="360" w:lineRule="auto"/>
        <w:ind w:firstLine="709"/>
        <w:jc w:val="both"/>
        <w:rPr>
          <w:rFonts w:ascii="Times New Roman" w:hAnsi="Times New Roman" w:cs="Times New Roman"/>
          <w:color w:val="000000"/>
          <w:sz w:val="28"/>
          <w:szCs w:val="28"/>
          <w:lang w:val="uk-UA"/>
        </w:rPr>
      </w:pPr>
      <w:r w:rsidRPr="00891F47">
        <w:rPr>
          <w:rFonts w:ascii="Times New Roman" w:hAnsi="Times New Roman" w:cs="Times New Roman"/>
          <w:color w:val="000000"/>
          <w:sz w:val="28"/>
          <w:szCs w:val="28"/>
          <w:lang w:val="uk-UA"/>
        </w:rPr>
        <w:t xml:space="preserve">Основні технічні характеристики </w:t>
      </w:r>
      <w:r w:rsidRPr="00891F47">
        <w:rPr>
          <w:rFonts w:ascii="Times New Roman" w:hAnsi="Times New Roman" w:cs="Times New Roman"/>
          <w:color w:val="000000"/>
          <w:sz w:val="28"/>
          <w:szCs w:val="28"/>
        </w:rPr>
        <w:t>FESTO</w:t>
      </w:r>
      <w:r w:rsidRPr="00891F47">
        <w:rPr>
          <w:rFonts w:ascii="Times New Roman" w:hAnsi="Times New Roman" w:cs="Times New Roman"/>
          <w:color w:val="000000"/>
          <w:sz w:val="28"/>
          <w:szCs w:val="28"/>
          <w:lang w:val="uk-UA"/>
        </w:rPr>
        <w:t xml:space="preserve"> </w:t>
      </w:r>
      <w:r w:rsidRPr="00891F47">
        <w:rPr>
          <w:rFonts w:ascii="Times New Roman" w:hAnsi="Times New Roman" w:cs="Times New Roman"/>
          <w:color w:val="000000"/>
          <w:sz w:val="28"/>
          <w:szCs w:val="28"/>
        </w:rPr>
        <w:t>FEC</w:t>
      </w:r>
      <w:r w:rsidRPr="00891F47">
        <w:rPr>
          <w:rFonts w:ascii="Times New Roman" w:hAnsi="Times New Roman" w:cs="Times New Roman"/>
          <w:color w:val="000000"/>
          <w:sz w:val="28"/>
          <w:szCs w:val="28"/>
          <w:lang w:val="uk-UA"/>
        </w:rPr>
        <w:t xml:space="preserve"> </w:t>
      </w:r>
      <w:r w:rsidRPr="00891F47">
        <w:rPr>
          <w:rFonts w:ascii="Times New Roman" w:hAnsi="Times New Roman" w:cs="Times New Roman"/>
          <w:color w:val="000000"/>
          <w:sz w:val="28"/>
          <w:szCs w:val="28"/>
        </w:rPr>
        <w:t>Compact</w:t>
      </w:r>
      <w:r w:rsidRPr="00891F47">
        <w:rPr>
          <w:rFonts w:ascii="Times New Roman" w:hAnsi="Times New Roman" w:cs="Times New Roman"/>
          <w:color w:val="000000"/>
          <w:sz w:val="28"/>
          <w:szCs w:val="28"/>
          <w:lang w:val="uk-UA"/>
        </w:rPr>
        <w:t xml:space="preserve"> </w:t>
      </w:r>
      <w:r w:rsidRPr="00891F47">
        <w:rPr>
          <w:rFonts w:ascii="Times New Roman" w:hAnsi="Times New Roman" w:cs="Times New Roman"/>
          <w:color w:val="000000"/>
          <w:sz w:val="28"/>
          <w:szCs w:val="28"/>
        </w:rPr>
        <w:t>FC</w:t>
      </w:r>
      <w:r w:rsidRPr="00891F47">
        <w:rPr>
          <w:rFonts w:ascii="Times New Roman" w:hAnsi="Times New Roman" w:cs="Times New Roman"/>
          <w:color w:val="000000"/>
          <w:sz w:val="28"/>
          <w:szCs w:val="28"/>
          <w:lang w:val="uk-UA"/>
        </w:rPr>
        <w:t>34:</w:t>
      </w:r>
    </w:p>
    <w:p w14:paraId="2B2A6860" w14:textId="77777777" w:rsidR="00891F47" w:rsidRPr="00891F47" w:rsidRDefault="00891F47" w:rsidP="00891F47">
      <w:pPr>
        <w:spacing w:after="0" w:line="360" w:lineRule="auto"/>
        <w:ind w:left="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Входи/виходи:</w:t>
      </w:r>
    </w:p>
    <w:p w14:paraId="14F2F907" w14:textId="77777777" w:rsidR="00891F47" w:rsidRPr="00891F47" w:rsidRDefault="00891F47" w:rsidP="00891F47">
      <w:pPr>
        <w:numPr>
          <w:ilvl w:val="1"/>
          <w:numId w:val="75"/>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16 цифрових входів (24 В DC);</w:t>
      </w:r>
    </w:p>
    <w:p w14:paraId="48484654" w14:textId="77777777" w:rsidR="00891F47" w:rsidRPr="00891F47" w:rsidRDefault="00891F47" w:rsidP="00891F47">
      <w:pPr>
        <w:numPr>
          <w:ilvl w:val="1"/>
          <w:numId w:val="75"/>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16 цифрових виходів (24 В DC, транзисторні);</w:t>
      </w:r>
    </w:p>
    <w:p w14:paraId="17BED49E" w14:textId="77777777" w:rsidR="00891F47" w:rsidRPr="00891F47" w:rsidRDefault="00891F47" w:rsidP="00891F47">
      <w:pPr>
        <w:spacing w:after="0" w:line="360" w:lineRule="auto"/>
        <w:ind w:left="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Інтерфейси:</w:t>
      </w:r>
    </w:p>
    <w:p w14:paraId="0EEF6B8C" w14:textId="77777777" w:rsidR="00891F47" w:rsidRPr="00891F47" w:rsidRDefault="00891F47" w:rsidP="00891F47">
      <w:pPr>
        <w:numPr>
          <w:ilvl w:val="1"/>
          <w:numId w:val="75"/>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USB для програмування та налагодження;</w:t>
      </w:r>
    </w:p>
    <w:p w14:paraId="11FD8B8A" w14:textId="77777777" w:rsidR="00891F47" w:rsidRPr="00891F47" w:rsidRDefault="00891F47" w:rsidP="00891F47">
      <w:pPr>
        <w:numPr>
          <w:ilvl w:val="1"/>
          <w:numId w:val="75"/>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Порт розширення для підключення додаткових модулів (аналогових або цифрових);</w:t>
      </w:r>
    </w:p>
    <w:p w14:paraId="46DEF105" w14:textId="77777777" w:rsidR="00891F47" w:rsidRPr="00891F47" w:rsidRDefault="00891F47" w:rsidP="00891F47">
      <w:pPr>
        <w:numPr>
          <w:ilvl w:val="0"/>
          <w:numId w:val="75"/>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Пам’ять програми: EEPROM, яка зберігає дані після вимкнення живлення;</w:t>
      </w:r>
    </w:p>
    <w:p w14:paraId="71D11605" w14:textId="77777777" w:rsidR="00891F47" w:rsidRPr="00891F47" w:rsidRDefault="00891F47" w:rsidP="00891F47">
      <w:pPr>
        <w:numPr>
          <w:ilvl w:val="0"/>
          <w:numId w:val="75"/>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Мова програмування: FST (Festo SoftWare Tool), а також підтримка структурованої логіки;</w:t>
      </w:r>
    </w:p>
    <w:p w14:paraId="7D46A969" w14:textId="77777777" w:rsidR="00891F47" w:rsidRPr="00891F47" w:rsidRDefault="00891F47" w:rsidP="00891F47">
      <w:pPr>
        <w:numPr>
          <w:ilvl w:val="0"/>
          <w:numId w:val="75"/>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Живлення: 24 В постійного струму;</w:t>
      </w:r>
    </w:p>
    <w:p w14:paraId="1ADE1B0E" w14:textId="77777777" w:rsidR="00891F47" w:rsidRPr="00891F47" w:rsidRDefault="00891F47" w:rsidP="00891F47">
      <w:pPr>
        <w:numPr>
          <w:ilvl w:val="0"/>
          <w:numId w:val="75"/>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lastRenderedPageBreak/>
        <w:t>Монтаж: DIN-рейка, компактний корпус;</w:t>
      </w:r>
    </w:p>
    <w:p w14:paraId="7902DC77" w14:textId="32629E14" w:rsidR="00F81A8D" w:rsidRPr="00891F47" w:rsidRDefault="00891F47" w:rsidP="002637D4">
      <w:pPr>
        <w:numPr>
          <w:ilvl w:val="0"/>
          <w:numId w:val="75"/>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Сумісність: з модулями Festo CPX, EasyPort, пневматичними елементами та ін.</w:t>
      </w:r>
    </w:p>
    <w:p w14:paraId="5C2A91CE" w14:textId="17B6FCE0" w:rsidR="00891F47" w:rsidRDefault="00891F47" w:rsidP="00891F47">
      <w:pPr>
        <w:spacing w:after="0" w:line="360" w:lineRule="auto"/>
        <w:ind w:firstLine="709"/>
        <w:jc w:val="both"/>
        <w:rPr>
          <w:rFonts w:ascii="Times New Roman" w:hAnsi="Times New Roman" w:cs="Times New Roman"/>
          <w:color w:val="000000"/>
          <w:sz w:val="28"/>
          <w:szCs w:val="28"/>
          <w:lang w:val="uk-UA"/>
        </w:rPr>
      </w:pPr>
      <w:r w:rsidRPr="00891F47">
        <w:rPr>
          <w:rFonts w:ascii="Times New Roman" w:hAnsi="Times New Roman" w:cs="Times New Roman"/>
          <w:color w:val="000000"/>
          <w:sz w:val="28"/>
          <w:szCs w:val="28"/>
        </w:rPr>
        <w:t xml:space="preserve">Контролер виконує всі необхідні функції для реалізації логіки керування </w:t>
      </w:r>
      <w:r>
        <w:rPr>
          <w:rFonts w:ascii="Times New Roman" w:hAnsi="Times New Roman" w:cs="Times New Roman"/>
          <w:color w:val="000000"/>
          <w:sz w:val="28"/>
          <w:szCs w:val="28"/>
        </w:rPr>
        <w:t xml:space="preserve">- </w:t>
      </w:r>
      <w:r w:rsidRPr="00891F47">
        <w:rPr>
          <w:rFonts w:ascii="Times New Roman" w:hAnsi="Times New Roman" w:cs="Times New Roman"/>
          <w:color w:val="000000"/>
          <w:sz w:val="28"/>
          <w:szCs w:val="28"/>
        </w:rPr>
        <w:t>зчитує сигнали з датчиків, обробляє їх за заданою програмою, керує виконавчими механізмами (контакторами, реле, індикаторами тощо). У поєднанні з модулем EasyPort D16 або безпосередньо з кнопками та сенсорами, FEC FC34 дає змогу реалізувати автономну роботу системи без участі комп’ютера.</w:t>
      </w:r>
    </w:p>
    <w:p w14:paraId="353EF895" w14:textId="63110FC4" w:rsidR="004D23CB" w:rsidRDefault="004D23CB" w:rsidP="004D23CB">
      <w:pPr>
        <w:spacing w:after="0" w:line="360" w:lineRule="auto"/>
        <w:ind w:firstLine="709"/>
        <w:jc w:val="both"/>
        <w:rPr>
          <w:rFonts w:ascii="Times New Roman" w:hAnsi="Times New Roman" w:cs="Times New Roman"/>
          <w:color w:val="000000"/>
          <w:sz w:val="28"/>
          <w:szCs w:val="28"/>
          <w:lang w:val="uk-UA"/>
        </w:rPr>
      </w:pPr>
      <w:r w:rsidRPr="004D23CB">
        <w:rPr>
          <w:rFonts w:ascii="Times New Roman" w:hAnsi="Times New Roman" w:cs="Times New Roman"/>
          <w:color w:val="000000"/>
          <w:sz w:val="28"/>
          <w:szCs w:val="28"/>
          <w:lang w:val="uk-UA"/>
        </w:rPr>
        <w:t xml:space="preserve">Для реалізації зв’язку між контролером </w:t>
      </w:r>
      <w:r w:rsidRPr="004D23CB">
        <w:rPr>
          <w:rFonts w:ascii="Times New Roman" w:hAnsi="Times New Roman" w:cs="Times New Roman"/>
          <w:color w:val="000000"/>
          <w:sz w:val="28"/>
          <w:szCs w:val="28"/>
        </w:rPr>
        <w:t>FESTO</w:t>
      </w:r>
      <w:r w:rsidRPr="004D23CB">
        <w:rPr>
          <w:rFonts w:ascii="Times New Roman" w:hAnsi="Times New Roman" w:cs="Times New Roman"/>
          <w:color w:val="000000"/>
          <w:sz w:val="28"/>
          <w:szCs w:val="28"/>
          <w:lang w:val="uk-UA"/>
        </w:rPr>
        <w:t xml:space="preserve"> </w:t>
      </w:r>
      <w:r w:rsidRPr="004D23CB">
        <w:rPr>
          <w:rFonts w:ascii="Times New Roman" w:hAnsi="Times New Roman" w:cs="Times New Roman"/>
          <w:color w:val="000000"/>
          <w:sz w:val="28"/>
          <w:szCs w:val="28"/>
        </w:rPr>
        <w:t>FEC</w:t>
      </w:r>
      <w:r w:rsidRPr="004D23CB">
        <w:rPr>
          <w:rFonts w:ascii="Times New Roman" w:hAnsi="Times New Roman" w:cs="Times New Roman"/>
          <w:color w:val="000000"/>
          <w:sz w:val="28"/>
          <w:szCs w:val="28"/>
          <w:lang w:val="uk-UA"/>
        </w:rPr>
        <w:t xml:space="preserve"> </w:t>
      </w:r>
      <w:r w:rsidRPr="004D23CB">
        <w:rPr>
          <w:rFonts w:ascii="Times New Roman" w:hAnsi="Times New Roman" w:cs="Times New Roman"/>
          <w:color w:val="000000"/>
          <w:sz w:val="28"/>
          <w:szCs w:val="28"/>
        </w:rPr>
        <w:t>Compact</w:t>
      </w:r>
      <w:r w:rsidRPr="004D23CB">
        <w:rPr>
          <w:rFonts w:ascii="Times New Roman" w:hAnsi="Times New Roman" w:cs="Times New Roman"/>
          <w:color w:val="000000"/>
          <w:sz w:val="28"/>
          <w:szCs w:val="28"/>
          <w:lang w:val="uk-UA"/>
        </w:rPr>
        <w:t xml:space="preserve"> </w:t>
      </w:r>
      <w:r w:rsidRPr="004D23CB">
        <w:rPr>
          <w:rFonts w:ascii="Times New Roman" w:hAnsi="Times New Roman" w:cs="Times New Roman"/>
          <w:color w:val="000000"/>
          <w:sz w:val="28"/>
          <w:szCs w:val="28"/>
        </w:rPr>
        <w:t>FC</w:t>
      </w:r>
      <w:r w:rsidRPr="004D23CB">
        <w:rPr>
          <w:rFonts w:ascii="Times New Roman" w:hAnsi="Times New Roman" w:cs="Times New Roman"/>
          <w:color w:val="000000"/>
          <w:sz w:val="28"/>
          <w:szCs w:val="28"/>
          <w:lang w:val="uk-UA"/>
        </w:rPr>
        <w:t xml:space="preserve">34 та інтерфейсом </w:t>
      </w:r>
      <w:r w:rsidRPr="004D23CB">
        <w:rPr>
          <w:rFonts w:ascii="Times New Roman" w:hAnsi="Times New Roman" w:cs="Times New Roman"/>
          <w:color w:val="000000"/>
          <w:sz w:val="28"/>
          <w:szCs w:val="28"/>
        </w:rPr>
        <w:t>EasyPort</w:t>
      </w:r>
      <w:r w:rsidRPr="004D23CB">
        <w:rPr>
          <w:rFonts w:ascii="Times New Roman" w:hAnsi="Times New Roman" w:cs="Times New Roman"/>
          <w:color w:val="000000"/>
          <w:sz w:val="28"/>
          <w:szCs w:val="28"/>
          <w:lang w:val="uk-UA"/>
        </w:rPr>
        <w:t xml:space="preserve"> </w:t>
      </w:r>
      <w:r w:rsidRPr="004D23CB">
        <w:rPr>
          <w:rFonts w:ascii="Times New Roman" w:hAnsi="Times New Roman" w:cs="Times New Roman"/>
          <w:color w:val="000000"/>
          <w:sz w:val="28"/>
          <w:szCs w:val="28"/>
        </w:rPr>
        <w:t>D</w:t>
      </w:r>
      <w:r w:rsidRPr="004D23CB">
        <w:rPr>
          <w:rFonts w:ascii="Times New Roman" w:hAnsi="Times New Roman" w:cs="Times New Roman"/>
          <w:color w:val="000000"/>
          <w:sz w:val="28"/>
          <w:szCs w:val="28"/>
          <w:lang w:val="uk-UA"/>
        </w:rPr>
        <w:t>16 використовується послідовність з’єднань через комп’ютер</w:t>
      </w:r>
      <w:r w:rsidR="004C6E51">
        <w:rPr>
          <w:rFonts w:ascii="Times New Roman" w:hAnsi="Times New Roman" w:cs="Times New Roman"/>
          <w:color w:val="000000"/>
          <w:sz w:val="28"/>
          <w:szCs w:val="28"/>
          <w:lang w:val="uk-UA"/>
        </w:rPr>
        <w:t xml:space="preserve"> або </w:t>
      </w:r>
      <w:r w:rsidR="00D677E4">
        <w:rPr>
          <w:rFonts w:ascii="Times New Roman" w:hAnsi="Times New Roman" w:cs="Times New Roman"/>
          <w:color w:val="000000"/>
          <w:sz w:val="28"/>
          <w:szCs w:val="28"/>
          <w:lang w:val="uk-UA"/>
        </w:rPr>
        <w:t>ноутбук</w:t>
      </w:r>
      <w:r w:rsidR="00E12824">
        <w:rPr>
          <w:rFonts w:ascii="Times New Roman" w:hAnsi="Times New Roman" w:cs="Times New Roman"/>
          <w:color w:val="000000"/>
          <w:sz w:val="28"/>
          <w:szCs w:val="28"/>
          <w:lang w:val="uk-UA"/>
        </w:rPr>
        <w:t xml:space="preserve"> (рис. 2.3)</w:t>
      </w:r>
      <w:r w:rsidRPr="004D23CB">
        <w:rPr>
          <w:rFonts w:ascii="Times New Roman" w:hAnsi="Times New Roman" w:cs="Times New Roman"/>
          <w:color w:val="000000"/>
          <w:sz w:val="28"/>
          <w:szCs w:val="28"/>
          <w:lang w:val="uk-UA"/>
        </w:rPr>
        <w:t>, який виступає центральною керуючою ланкою під час налаштування та тестування системи.</w:t>
      </w:r>
    </w:p>
    <w:p w14:paraId="6B597AFF" w14:textId="5DE6C883" w:rsidR="004D23CB" w:rsidRDefault="004D23CB" w:rsidP="004D23CB">
      <w:pPr>
        <w:spacing w:after="0" w:line="360" w:lineRule="auto"/>
        <w:jc w:val="center"/>
        <w:rPr>
          <w:rFonts w:ascii="Times New Roman" w:hAnsi="Times New Roman" w:cs="Times New Roman"/>
          <w:color w:val="000000"/>
          <w:sz w:val="28"/>
          <w:szCs w:val="28"/>
          <w:lang w:val="uk-UA"/>
        </w:rPr>
      </w:pPr>
      <w:r>
        <w:rPr>
          <w:noProof/>
          <w:lang w:eastAsia="ru-RU"/>
        </w:rPr>
        <w:drawing>
          <wp:inline distT="0" distB="0" distL="0" distR="0" wp14:anchorId="79A73050" wp14:editId="2E3D48FF">
            <wp:extent cx="5783579" cy="3086100"/>
            <wp:effectExtent l="0" t="0" r="0" b="0"/>
            <wp:docPr id="4" name="Рисунок 4" descr="Изображение выглядит как текст, компьютер, снимок экрана,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компьютер, снимок экрана, программное обеспечение&#10;&#10;Содержимое, созданное искусственным интеллектом, может быть неверным."/>
                    <pic:cNvPicPr>
                      <a:picLocks noChangeAspect="1" noChangeArrowheads="1"/>
                    </pic:cNvPicPr>
                  </pic:nvPicPr>
                  <pic:blipFill rotWithShape="1">
                    <a:blip r:embed="rId9"/>
                    <a:srcRect t="18864" b="10048"/>
                    <a:stretch>
                      <a:fillRect/>
                    </a:stretch>
                  </pic:blipFill>
                  <pic:spPr bwMode="auto">
                    <a:xfrm>
                      <a:off x="0" y="0"/>
                      <a:ext cx="5793457" cy="3091371"/>
                    </a:xfrm>
                    <a:prstGeom prst="rect">
                      <a:avLst/>
                    </a:prstGeom>
                    <a:noFill/>
                    <a:ln>
                      <a:noFill/>
                    </a:ln>
                    <a:extLst>
                      <a:ext uri="{53640926-AAD7-44D8-BBD7-CCE9431645EC}">
                        <a14:shadowObscured xmlns:a14="http://schemas.microsoft.com/office/drawing/2010/main"/>
                      </a:ext>
                    </a:extLst>
                  </pic:spPr>
                </pic:pic>
              </a:graphicData>
            </a:graphic>
          </wp:inline>
        </w:drawing>
      </w:r>
    </w:p>
    <w:p w14:paraId="476C7468" w14:textId="03429FE5" w:rsidR="004D23CB" w:rsidRPr="004D23CB" w:rsidRDefault="004D23CB" w:rsidP="004D23CB">
      <w:pPr>
        <w:spacing w:after="0" w:line="360" w:lineRule="auto"/>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Рис. 2.</w:t>
      </w:r>
      <w:r>
        <w:rPr>
          <w:rFonts w:ascii="Times New Roman" w:hAnsi="Times New Roman" w:cs="Times New Roman"/>
          <w:color w:val="000000"/>
          <w:sz w:val="28"/>
          <w:szCs w:val="28"/>
          <w:lang w:val="uk-UA"/>
        </w:rPr>
        <w:t>3</w:t>
      </w:r>
      <w:r>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Підключення </w:t>
      </w:r>
      <w:r w:rsidRPr="004D23CB">
        <w:rPr>
          <w:rFonts w:ascii="Times New Roman" w:hAnsi="Times New Roman" w:cs="Times New Roman"/>
          <w:color w:val="000000"/>
          <w:sz w:val="28"/>
          <w:szCs w:val="28"/>
          <w:lang w:val="en-US"/>
        </w:rPr>
        <w:t>FESTO</w:t>
      </w:r>
      <w:r w:rsidRPr="004D23CB">
        <w:rPr>
          <w:rFonts w:ascii="Times New Roman" w:hAnsi="Times New Roman" w:cs="Times New Roman"/>
          <w:color w:val="000000"/>
          <w:sz w:val="28"/>
          <w:szCs w:val="28"/>
          <w:lang w:val="uk-UA"/>
        </w:rPr>
        <w:t xml:space="preserve"> </w:t>
      </w:r>
      <w:r w:rsidRPr="004D23CB">
        <w:rPr>
          <w:rFonts w:ascii="Times New Roman" w:hAnsi="Times New Roman" w:cs="Times New Roman"/>
          <w:color w:val="000000"/>
          <w:sz w:val="28"/>
          <w:szCs w:val="28"/>
          <w:lang w:val="en-US"/>
        </w:rPr>
        <w:t>FEC</w:t>
      </w:r>
      <w:r w:rsidRPr="004D23CB">
        <w:rPr>
          <w:rFonts w:ascii="Times New Roman" w:hAnsi="Times New Roman" w:cs="Times New Roman"/>
          <w:color w:val="000000"/>
          <w:sz w:val="28"/>
          <w:szCs w:val="28"/>
          <w:lang w:val="uk-UA"/>
        </w:rPr>
        <w:t xml:space="preserve"> </w:t>
      </w:r>
      <w:r w:rsidRPr="004D23CB">
        <w:rPr>
          <w:rFonts w:ascii="Times New Roman" w:hAnsi="Times New Roman" w:cs="Times New Roman"/>
          <w:color w:val="000000"/>
          <w:sz w:val="28"/>
          <w:szCs w:val="28"/>
          <w:lang w:val="en-US"/>
        </w:rPr>
        <w:t>Compact</w:t>
      </w:r>
      <w:r w:rsidRPr="004D23CB">
        <w:rPr>
          <w:rFonts w:ascii="Times New Roman" w:hAnsi="Times New Roman" w:cs="Times New Roman"/>
          <w:color w:val="000000"/>
          <w:sz w:val="28"/>
          <w:szCs w:val="28"/>
          <w:lang w:val="uk-UA"/>
        </w:rPr>
        <w:t xml:space="preserve"> </w:t>
      </w:r>
      <w:r w:rsidRPr="004D23CB">
        <w:rPr>
          <w:rFonts w:ascii="Times New Roman" w:hAnsi="Times New Roman" w:cs="Times New Roman"/>
          <w:color w:val="000000"/>
          <w:sz w:val="28"/>
          <w:szCs w:val="28"/>
          <w:lang w:val="en-US"/>
        </w:rPr>
        <w:t>FC</w:t>
      </w:r>
      <w:r w:rsidRPr="004D23CB">
        <w:rPr>
          <w:rFonts w:ascii="Times New Roman" w:hAnsi="Times New Roman" w:cs="Times New Roman"/>
          <w:color w:val="000000"/>
          <w:sz w:val="28"/>
          <w:szCs w:val="28"/>
          <w:lang w:val="uk-UA"/>
        </w:rPr>
        <w:t>34</w:t>
      </w:r>
      <w:r>
        <w:rPr>
          <w:rFonts w:ascii="Times New Roman" w:hAnsi="Times New Roman" w:cs="Times New Roman"/>
          <w:color w:val="000000"/>
          <w:sz w:val="28"/>
          <w:szCs w:val="28"/>
          <w:lang w:val="uk-UA"/>
        </w:rPr>
        <w:t xml:space="preserve"> та </w:t>
      </w:r>
      <w:r w:rsidRPr="009E2AC8">
        <w:rPr>
          <w:rFonts w:ascii="Times New Roman" w:hAnsi="Times New Roman" w:cs="Times New Roman"/>
          <w:color w:val="000000"/>
          <w:sz w:val="28"/>
          <w:szCs w:val="28"/>
          <w:lang w:val="en-US"/>
        </w:rPr>
        <w:t>FESTO</w:t>
      </w:r>
      <w:r w:rsidRPr="009E2AC8">
        <w:rPr>
          <w:rFonts w:ascii="Times New Roman" w:hAnsi="Times New Roman" w:cs="Times New Roman"/>
          <w:color w:val="000000"/>
          <w:sz w:val="28"/>
          <w:szCs w:val="28"/>
          <w:lang w:val="uk-UA"/>
        </w:rPr>
        <w:t xml:space="preserve"> </w:t>
      </w:r>
      <w:r w:rsidRPr="009E2AC8">
        <w:rPr>
          <w:rFonts w:ascii="Times New Roman" w:hAnsi="Times New Roman" w:cs="Times New Roman"/>
          <w:color w:val="000000"/>
          <w:sz w:val="28"/>
          <w:szCs w:val="28"/>
          <w:lang w:val="en-US"/>
        </w:rPr>
        <w:t>EasyPort</w:t>
      </w:r>
      <w:r w:rsidRPr="009E2AC8">
        <w:rPr>
          <w:rFonts w:ascii="Times New Roman" w:hAnsi="Times New Roman" w:cs="Times New Roman"/>
          <w:color w:val="000000"/>
          <w:sz w:val="28"/>
          <w:szCs w:val="28"/>
          <w:lang w:val="uk-UA"/>
        </w:rPr>
        <w:t xml:space="preserve"> </w:t>
      </w:r>
      <w:r w:rsidRPr="009E2AC8">
        <w:rPr>
          <w:rFonts w:ascii="Times New Roman" w:hAnsi="Times New Roman" w:cs="Times New Roman"/>
          <w:color w:val="000000"/>
          <w:sz w:val="28"/>
          <w:szCs w:val="28"/>
          <w:lang w:val="en-US"/>
        </w:rPr>
        <w:t>D</w:t>
      </w:r>
      <w:r w:rsidRPr="009E2AC8">
        <w:rPr>
          <w:rFonts w:ascii="Times New Roman" w:hAnsi="Times New Roman" w:cs="Times New Roman"/>
          <w:color w:val="000000"/>
          <w:sz w:val="28"/>
          <w:szCs w:val="28"/>
          <w:lang w:val="uk-UA"/>
        </w:rPr>
        <w:t>16</w:t>
      </w:r>
      <w:r>
        <w:rPr>
          <w:rFonts w:ascii="Times New Roman" w:hAnsi="Times New Roman" w:cs="Times New Roman"/>
          <w:color w:val="000000"/>
          <w:sz w:val="28"/>
          <w:szCs w:val="28"/>
          <w:lang w:val="uk-UA"/>
        </w:rPr>
        <w:t xml:space="preserve"> до ноутбуку</w:t>
      </w:r>
    </w:p>
    <w:p w14:paraId="6AC70B11" w14:textId="77777777" w:rsidR="004D23CB" w:rsidRPr="004D23CB" w:rsidRDefault="004D23CB" w:rsidP="004D23CB">
      <w:pPr>
        <w:spacing w:after="0" w:line="360" w:lineRule="auto"/>
        <w:jc w:val="center"/>
        <w:rPr>
          <w:rFonts w:ascii="Times New Roman" w:hAnsi="Times New Roman" w:cs="Times New Roman"/>
          <w:color w:val="000000"/>
          <w:sz w:val="28"/>
          <w:szCs w:val="28"/>
          <w:lang w:val="uk-UA"/>
        </w:rPr>
      </w:pPr>
    </w:p>
    <w:p w14:paraId="3532A1D3" w14:textId="659A5BFA" w:rsidR="004D23CB" w:rsidRPr="004D23CB" w:rsidRDefault="004D23CB" w:rsidP="004D23CB">
      <w:pPr>
        <w:spacing w:after="0" w:line="360" w:lineRule="auto"/>
        <w:ind w:firstLine="709"/>
        <w:jc w:val="both"/>
        <w:rPr>
          <w:rFonts w:ascii="Times New Roman" w:hAnsi="Times New Roman" w:cs="Times New Roman"/>
          <w:color w:val="000000"/>
          <w:sz w:val="28"/>
          <w:szCs w:val="28"/>
        </w:rPr>
      </w:pPr>
      <w:r w:rsidRPr="004D23CB">
        <w:rPr>
          <w:rFonts w:ascii="Times New Roman" w:hAnsi="Times New Roman" w:cs="Times New Roman"/>
          <w:color w:val="000000"/>
          <w:sz w:val="28"/>
          <w:szCs w:val="28"/>
          <w:lang w:val="uk-UA"/>
        </w:rPr>
        <w:t xml:space="preserve">Контролер </w:t>
      </w:r>
      <w:r w:rsidRPr="004D23CB">
        <w:rPr>
          <w:rFonts w:ascii="Times New Roman" w:hAnsi="Times New Roman" w:cs="Times New Roman"/>
          <w:color w:val="000000"/>
          <w:sz w:val="28"/>
          <w:szCs w:val="28"/>
        </w:rPr>
        <w:t>FC</w:t>
      </w:r>
      <w:r w:rsidRPr="004D23CB">
        <w:rPr>
          <w:rFonts w:ascii="Times New Roman" w:hAnsi="Times New Roman" w:cs="Times New Roman"/>
          <w:color w:val="000000"/>
          <w:sz w:val="28"/>
          <w:szCs w:val="28"/>
          <w:lang w:val="uk-UA"/>
        </w:rPr>
        <w:t xml:space="preserve">34 підключається до ноутбука через </w:t>
      </w:r>
      <w:r w:rsidRPr="004D23CB">
        <w:rPr>
          <w:rFonts w:ascii="Times New Roman" w:hAnsi="Times New Roman" w:cs="Times New Roman"/>
          <w:color w:val="000000"/>
          <w:sz w:val="28"/>
          <w:szCs w:val="28"/>
        </w:rPr>
        <w:t>USB</w:t>
      </w:r>
      <w:r w:rsidRPr="004D23CB">
        <w:rPr>
          <w:rFonts w:ascii="Times New Roman" w:hAnsi="Times New Roman" w:cs="Times New Roman"/>
          <w:color w:val="000000"/>
          <w:sz w:val="28"/>
          <w:szCs w:val="28"/>
          <w:lang w:val="uk-UA"/>
        </w:rPr>
        <w:t xml:space="preserve">-інтерфейс або </w:t>
      </w:r>
      <w:r w:rsidRPr="004D23CB">
        <w:rPr>
          <w:rFonts w:ascii="Times New Roman" w:hAnsi="Times New Roman" w:cs="Times New Roman"/>
          <w:color w:val="000000"/>
          <w:sz w:val="28"/>
          <w:szCs w:val="28"/>
        </w:rPr>
        <w:t>Ethernet</w:t>
      </w:r>
      <w:r w:rsidRPr="004D23CB">
        <w:rPr>
          <w:rFonts w:ascii="Times New Roman" w:hAnsi="Times New Roman" w:cs="Times New Roman"/>
          <w:color w:val="000000"/>
          <w:sz w:val="28"/>
          <w:szCs w:val="28"/>
          <w:lang w:val="uk-UA"/>
        </w:rPr>
        <w:t xml:space="preserve">-порт, залежно від конфігурації. </w:t>
      </w:r>
      <w:r w:rsidRPr="004D23CB">
        <w:rPr>
          <w:rFonts w:ascii="Times New Roman" w:hAnsi="Times New Roman" w:cs="Times New Roman"/>
          <w:color w:val="000000"/>
          <w:sz w:val="28"/>
          <w:szCs w:val="28"/>
        </w:rPr>
        <w:t xml:space="preserve">Це дозволяє здійснювати </w:t>
      </w:r>
      <w:r w:rsidRPr="004D23CB">
        <w:rPr>
          <w:rFonts w:ascii="Times New Roman" w:hAnsi="Times New Roman" w:cs="Times New Roman"/>
          <w:color w:val="000000"/>
          <w:sz w:val="28"/>
          <w:szCs w:val="28"/>
        </w:rPr>
        <w:lastRenderedPageBreak/>
        <w:t>завантаження програми керування, моніторинг стану вхідних/вихідних сигналів</w:t>
      </w:r>
      <w:r w:rsidR="00767B95" w:rsidRPr="00767B95">
        <w:rPr>
          <w:rFonts w:ascii="Times New Roman" w:hAnsi="Times New Roman" w:cs="Times New Roman"/>
          <w:color w:val="000000"/>
          <w:sz w:val="28"/>
          <w:szCs w:val="28"/>
        </w:rPr>
        <w:t xml:space="preserve"> (</w:t>
      </w:r>
      <w:r w:rsidR="00767B95">
        <w:rPr>
          <w:rFonts w:ascii="Times New Roman" w:hAnsi="Times New Roman" w:cs="Times New Roman"/>
          <w:color w:val="000000"/>
          <w:sz w:val="28"/>
          <w:szCs w:val="28"/>
          <w:lang w:val="uk-UA"/>
        </w:rPr>
        <w:t>рис. 2.4</w:t>
      </w:r>
      <w:r w:rsidR="00767B95" w:rsidRPr="00767B95">
        <w:rPr>
          <w:rFonts w:ascii="Times New Roman" w:hAnsi="Times New Roman" w:cs="Times New Roman"/>
          <w:color w:val="000000"/>
          <w:sz w:val="28"/>
          <w:szCs w:val="28"/>
        </w:rPr>
        <w:t>)</w:t>
      </w:r>
      <w:r w:rsidRPr="004D23CB">
        <w:rPr>
          <w:rFonts w:ascii="Times New Roman" w:hAnsi="Times New Roman" w:cs="Times New Roman"/>
          <w:color w:val="000000"/>
          <w:sz w:val="28"/>
          <w:szCs w:val="28"/>
        </w:rPr>
        <w:t>, а також діагностику в реальному часі.</w:t>
      </w:r>
    </w:p>
    <w:p w14:paraId="7276EB99" w14:textId="54B36F3B" w:rsidR="004D23CB" w:rsidRPr="004D23CB" w:rsidRDefault="004D23CB" w:rsidP="004D23CB">
      <w:pPr>
        <w:spacing w:after="0" w:line="360" w:lineRule="auto"/>
        <w:ind w:firstLine="709"/>
        <w:jc w:val="both"/>
        <w:rPr>
          <w:rFonts w:ascii="Times New Roman" w:hAnsi="Times New Roman" w:cs="Times New Roman"/>
          <w:color w:val="000000"/>
          <w:sz w:val="28"/>
          <w:szCs w:val="28"/>
        </w:rPr>
      </w:pPr>
      <w:r w:rsidRPr="004D23CB">
        <w:rPr>
          <w:rFonts w:ascii="Times New Roman" w:hAnsi="Times New Roman" w:cs="Times New Roman"/>
          <w:color w:val="000000"/>
          <w:sz w:val="28"/>
          <w:szCs w:val="28"/>
        </w:rPr>
        <w:t>Після цього EasyPort D16 під’єднується до ноутбука через USB і працює як модуль введення/виведення, що передає фізичні сигнали від/до пневматичних циліндрів, датчиків та індикаторів. Завдяки сумісності обох пристроїв з програмним забезпеченням Festo FST 4.21 або середовищем EasyVeep, забезпечується коректна взаємодія між апаратною та програмною частинами</w:t>
      </w:r>
      <w:r w:rsidR="00E932DD" w:rsidRPr="00E932DD">
        <w:rPr>
          <w:rFonts w:ascii="Times New Roman" w:hAnsi="Times New Roman" w:cs="Times New Roman"/>
          <w:color w:val="000000"/>
          <w:sz w:val="28"/>
          <w:szCs w:val="28"/>
        </w:rPr>
        <w:t xml:space="preserve"> [16, 22]</w:t>
      </w:r>
      <w:r w:rsidRPr="004D23CB">
        <w:rPr>
          <w:rFonts w:ascii="Times New Roman" w:hAnsi="Times New Roman" w:cs="Times New Roman"/>
          <w:color w:val="000000"/>
          <w:sz w:val="28"/>
          <w:szCs w:val="28"/>
        </w:rPr>
        <w:t>.</w:t>
      </w:r>
    </w:p>
    <w:p w14:paraId="57394584" w14:textId="05EDD58C" w:rsidR="004D23CB" w:rsidRPr="004D23CB" w:rsidRDefault="004D23CB" w:rsidP="004D23CB">
      <w:pPr>
        <w:spacing w:after="0" w:line="360" w:lineRule="auto"/>
        <w:ind w:firstLine="709"/>
        <w:jc w:val="both"/>
        <w:rPr>
          <w:rFonts w:ascii="Times New Roman" w:hAnsi="Times New Roman" w:cs="Times New Roman"/>
          <w:color w:val="000000"/>
          <w:sz w:val="28"/>
          <w:szCs w:val="28"/>
        </w:rPr>
      </w:pPr>
      <w:r w:rsidRPr="004D23CB">
        <w:rPr>
          <w:rFonts w:ascii="Times New Roman" w:hAnsi="Times New Roman" w:cs="Times New Roman"/>
          <w:color w:val="000000"/>
          <w:sz w:val="28"/>
          <w:szCs w:val="28"/>
        </w:rPr>
        <w:t xml:space="preserve">У такій конфігурації FEC Compact FC34 відповідає за логіку керування, а EasyPort D16 </w:t>
      </w:r>
      <w:r w:rsidR="001C369A">
        <w:rPr>
          <w:rFonts w:ascii="Times New Roman" w:hAnsi="Times New Roman" w:cs="Times New Roman"/>
          <w:color w:val="000000"/>
          <w:sz w:val="28"/>
          <w:szCs w:val="28"/>
          <w:lang w:val="uk-UA"/>
        </w:rPr>
        <w:t>-</w:t>
      </w:r>
      <w:r w:rsidRPr="004D23CB">
        <w:rPr>
          <w:rFonts w:ascii="Times New Roman" w:hAnsi="Times New Roman" w:cs="Times New Roman"/>
          <w:color w:val="000000"/>
          <w:sz w:val="28"/>
          <w:szCs w:val="28"/>
        </w:rPr>
        <w:t xml:space="preserve"> за комутацію фізичних сигналів, створюючи повноцінну інтерактивну систему для відпрацювання автоматизованих алгоритмів у навчальних цілях.</w:t>
      </w:r>
    </w:p>
    <w:p w14:paraId="372405EE" w14:textId="7C2413EA" w:rsidR="004D23CB" w:rsidRDefault="003D5DDE" w:rsidP="003D5DDE">
      <w:pPr>
        <w:spacing w:after="0" w:line="360" w:lineRule="auto"/>
        <w:jc w:val="center"/>
        <w:rPr>
          <w:rFonts w:ascii="Times New Roman" w:hAnsi="Times New Roman" w:cs="Times New Roman"/>
          <w:color w:val="000000"/>
          <w:sz w:val="28"/>
          <w:szCs w:val="28"/>
          <w:lang w:val="uk-UA"/>
        </w:rPr>
      </w:pPr>
      <w:r>
        <w:rPr>
          <w:noProof/>
          <w:lang w:eastAsia="ru-RU"/>
        </w:rPr>
        <w:drawing>
          <wp:inline distT="0" distB="0" distL="0" distR="0" wp14:anchorId="0F1CFF68" wp14:editId="1F38B666">
            <wp:extent cx="5753100" cy="3129033"/>
            <wp:effectExtent l="0" t="0" r="0" b="0"/>
            <wp:docPr id="16" name="Рисунок 16"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a:picLocks noChangeAspect="1" noChangeArrowheads="1"/>
                    </pic:cNvPicPr>
                  </pic:nvPicPr>
                  <pic:blipFill rotWithShape="1">
                    <a:blip r:embed="rId10"/>
                    <a:srcRect t="15819" b="11723"/>
                    <a:stretch>
                      <a:fillRect/>
                    </a:stretch>
                  </pic:blipFill>
                  <pic:spPr bwMode="auto">
                    <a:xfrm>
                      <a:off x="0" y="0"/>
                      <a:ext cx="5775907" cy="3141438"/>
                    </a:xfrm>
                    <a:prstGeom prst="rect">
                      <a:avLst/>
                    </a:prstGeom>
                    <a:noFill/>
                    <a:ln>
                      <a:noFill/>
                    </a:ln>
                    <a:extLst>
                      <a:ext uri="{53640926-AAD7-44D8-BBD7-CCE9431645EC}">
                        <a14:shadowObscured xmlns:a14="http://schemas.microsoft.com/office/drawing/2010/main"/>
                      </a:ext>
                    </a:extLst>
                  </pic:spPr>
                </pic:pic>
              </a:graphicData>
            </a:graphic>
          </wp:inline>
        </w:drawing>
      </w:r>
    </w:p>
    <w:p w14:paraId="4E8C5A1B" w14:textId="4BD3446A" w:rsidR="003D5DDE" w:rsidRDefault="003D5DDE" w:rsidP="003D5DDE">
      <w:pPr>
        <w:spacing w:after="0" w:line="360" w:lineRule="auto"/>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Рис. 2.4. </w:t>
      </w:r>
      <w:r w:rsidRPr="003D5DDE">
        <w:rPr>
          <w:rFonts w:ascii="Times New Roman" w:hAnsi="Times New Roman" w:cs="Times New Roman"/>
          <w:color w:val="000000"/>
          <w:sz w:val="28"/>
          <w:szCs w:val="28"/>
          <w:lang w:val="uk-UA"/>
        </w:rPr>
        <w:t xml:space="preserve">Схема розташування портів входів/виходів контролера </w:t>
      </w:r>
      <w:r w:rsidRPr="003D5DDE">
        <w:rPr>
          <w:rFonts w:ascii="Times New Roman" w:hAnsi="Times New Roman" w:cs="Times New Roman"/>
          <w:color w:val="000000"/>
          <w:sz w:val="28"/>
          <w:szCs w:val="28"/>
        </w:rPr>
        <w:t>FEC</w:t>
      </w:r>
      <w:r w:rsidRPr="003D5DDE">
        <w:rPr>
          <w:rFonts w:ascii="Times New Roman" w:hAnsi="Times New Roman" w:cs="Times New Roman"/>
          <w:color w:val="000000"/>
          <w:sz w:val="28"/>
          <w:szCs w:val="28"/>
          <w:lang w:val="uk-UA"/>
        </w:rPr>
        <w:t xml:space="preserve"> </w:t>
      </w:r>
      <w:r w:rsidRPr="003D5DDE">
        <w:rPr>
          <w:rFonts w:ascii="Times New Roman" w:hAnsi="Times New Roman" w:cs="Times New Roman"/>
          <w:color w:val="000000"/>
          <w:sz w:val="28"/>
          <w:szCs w:val="28"/>
        </w:rPr>
        <w:t>Compact</w:t>
      </w:r>
      <w:r w:rsidRPr="003D5DDE">
        <w:rPr>
          <w:rFonts w:ascii="Times New Roman" w:hAnsi="Times New Roman" w:cs="Times New Roman"/>
          <w:color w:val="000000"/>
          <w:sz w:val="28"/>
          <w:szCs w:val="28"/>
          <w:lang w:val="uk-UA"/>
        </w:rPr>
        <w:t xml:space="preserve"> </w:t>
      </w:r>
      <w:r w:rsidRPr="003D5DDE">
        <w:rPr>
          <w:rFonts w:ascii="Times New Roman" w:hAnsi="Times New Roman" w:cs="Times New Roman"/>
          <w:color w:val="000000"/>
          <w:sz w:val="28"/>
          <w:szCs w:val="28"/>
        </w:rPr>
        <w:t>FC</w:t>
      </w:r>
      <w:r w:rsidRPr="003D5DDE">
        <w:rPr>
          <w:rFonts w:ascii="Times New Roman" w:hAnsi="Times New Roman" w:cs="Times New Roman"/>
          <w:color w:val="000000"/>
          <w:sz w:val="28"/>
          <w:szCs w:val="28"/>
          <w:lang w:val="uk-UA"/>
        </w:rPr>
        <w:t xml:space="preserve">34 та модуля </w:t>
      </w:r>
      <w:r w:rsidRPr="003D5DDE">
        <w:rPr>
          <w:rFonts w:ascii="Times New Roman" w:hAnsi="Times New Roman" w:cs="Times New Roman"/>
          <w:color w:val="000000"/>
          <w:sz w:val="28"/>
          <w:szCs w:val="28"/>
        </w:rPr>
        <w:t>EasyPort</w:t>
      </w:r>
      <w:r w:rsidRPr="003D5DDE">
        <w:rPr>
          <w:rFonts w:ascii="Times New Roman" w:hAnsi="Times New Roman" w:cs="Times New Roman"/>
          <w:color w:val="000000"/>
          <w:sz w:val="28"/>
          <w:szCs w:val="28"/>
          <w:lang w:val="uk-UA"/>
        </w:rPr>
        <w:t xml:space="preserve"> </w:t>
      </w:r>
      <w:r w:rsidRPr="003D5DDE">
        <w:rPr>
          <w:rFonts w:ascii="Times New Roman" w:hAnsi="Times New Roman" w:cs="Times New Roman"/>
          <w:color w:val="000000"/>
          <w:sz w:val="28"/>
          <w:szCs w:val="28"/>
        </w:rPr>
        <w:t>D</w:t>
      </w:r>
      <w:r w:rsidRPr="003D5DDE">
        <w:rPr>
          <w:rFonts w:ascii="Times New Roman" w:hAnsi="Times New Roman" w:cs="Times New Roman"/>
          <w:color w:val="000000"/>
          <w:sz w:val="28"/>
          <w:szCs w:val="28"/>
          <w:lang w:val="uk-UA"/>
        </w:rPr>
        <w:t>16</w:t>
      </w:r>
    </w:p>
    <w:p w14:paraId="3BCB7E17" w14:textId="77777777" w:rsidR="00BF2C52" w:rsidRPr="00891F47" w:rsidRDefault="00BF2C52" w:rsidP="003D5DDE">
      <w:pPr>
        <w:spacing w:after="0" w:line="360" w:lineRule="auto"/>
        <w:jc w:val="center"/>
        <w:rPr>
          <w:rFonts w:ascii="Times New Roman" w:hAnsi="Times New Roman" w:cs="Times New Roman"/>
          <w:color w:val="000000"/>
          <w:sz w:val="28"/>
          <w:szCs w:val="28"/>
          <w:lang w:val="uk-UA"/>
        </w:rPr>
      </w:pPr>
    </w:p>
    <w:p w14:paraId="75B71BDD" w14:textId="77777777" w:rsidR="00695E3B" w:rsidRDefault="00891F47" w:rsidP="00891F47">
      <w:pPr>
        <w:spacing w:after="0" w:line="360" w:lineRule="auto"/>
        <w:ind w:firstLine="709"/>
        <w:jc w:val="both"/>
        <w:rPr>
          <w:rFonts w:ascii="Times New Roman" w:hAnsi="Times New Roman" w:cs="Times New Roman"/>
          <w:color w:val="000000"/>
          <w:sz w:val="28"/>
          <w:szCs w:val="28"/>
          <w:lang w:val="en-US"/>
        </w:rPr>
      </w:pPr>
      <w:r w:rsidRPr="00891F47">
        <w:rPr>
          <w:rFonts w:ascii="Times New Roman" w:hAnsi="Times New Roman" w:cs="Times New Roman"/>
          <w:color w:val="000000"/>
          <w:sz w:val="28"/>
          <w:szCs w:val="28"/>
          <w:lang w:val="uk-UA"/>
        </w:rPr>
        <w:t xml:space="preserve">У навчальному стенді контролер застосовується для реалізації сценаріїв керування послідовністю подій, перевірки станів, активації реле </w:t>
      </w:r>
      <w:r w:rsidR="006825BC" w:rsidRPr="003D5DDE">
        <w:rPr>
          <w:rFonts w:ascii="Times New Roman" w:hAnsi="Times New Roman" w:cs="Times New Roman"/>
          <w:color w:val="000000"/>
          <w:sz w:val="28"/>
          <w:szCs w:val="28"/>
          <w:lang w:val="uk-UA"/>
        </w:rPr>
        <w:t xml:space="preserve">та </w:t>
      </w:r>
      <w:r w:rsidRPr="00891F47">
        <w:rPr>
          <w:rFonts w:ascii="Times New Roman" w:hAnsi="Times New Roman" w:cs="Times New Roman"/>
          <w:color w:val="000000"/>
          <w:sz w:val="28"/>
          <w:szCs w:val="28"/>
          <w:lang w:val="uk-UA"/>
        </w:rPr>
        <w:t xml:space="preserve">ламп у відповідь на натискання кнопок чи надходження сигналів з сенсорів. </w:t>
      </w:r>
    </w:p>
    <w:p w14:paraId="68288332" w14:textId="72274D02" w:rsidR="00891F47" w:rsidRPr="00891F47" w:rsidRDefault="00891F47" w:rsidP="00891F47">
      <w:pPr>
        <w:spacing w:after="0" w:line="360" w:lineRule="auto"/>
        <w:ind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 xml:space="preserve">Також </w:t>
      </w:r>
      <w:r w:rsidR="007F418E" w:rsidRPr="00891F47">
        <w:rPr>
          <w:rFonts w:ascii="Times New Roman" w:hAnsi="Times New Roman" w:cs="Times New Roman"/>
          <w:color w:val="000000"/>
          <w:sz w:val="28"/>
          <w:szCs w:val="28"/>
          <w:lang w:val="uk-UA"/>
        </w:rPr>
        <w:t xml:space="preserve">контролер </w:t>
      </w:r>
      <w:r w:rsidR="00794D65" w:rsidRPr="003D5DDE">
        <w:rPr>
          <w:rFonts w:ascii="Times New Roman" w:hAnsi="Times New Roman" w:cs="Times New Roman"/>
          <w:color w:val="000000"/>
          <w:sz w:val="28"/>
          <w:szCs w:val="28"/>
        </w:rPr>
        <w:t>FEC</w:t>
      </w:r>
      <w:r w:rsidR="00794D65" w:rsidRPr="003D5DDE">
        <w:rPr>
          <w:rFonts w:ascii="Times New Roman" w:hAnsi="Times New Roman" w:cs="Times New Roman"/>
          <w:color w:val="000000"/>
          <w:sz w:val="28"/>
          <w:szCs w:val="28"/>
          <w:lang w:val="uk-UA"/>
        </w:rPr>
        <w:t xml:space="preserve"> </w:t>
      </w:r>
      <w:r w:rsidR="00794D65" w:rsidRPr="003D5DDE">
        <w:rPr>
          <w:rFonts w:ascii="Times New Roman" w:hAnsi="Times New Roman" w:cs="Times New Roman"/>
          <w:color w:val="000000"/>
          <w:sz w:val="28"/>
          <w:szCs w:val="28"/>
        </w:rPr>
        <w:t>Compact</w:t>
      </w:r>
      <w:r w:rsidR="00794D65" w:rsidRPr="003D5DDE">
        <w:rPr>
          <w:rFonts w:ascii="Times New Roman" w:hAnsi="Times New Roman" w:cs="Times New Roman"/>
          <w:color w:val="000000"/>
          <w:sz w:val="28"/>
          <w:szCs w:val="28"/>
          <w:lang w:val="uk-UA"/>
        </w:rPr>
        <w:t xml:space="preserve"> </w:t>
      </w:r>
      <w:r w:rsidR="00794D65" w:rsidRPr="003D5DDE">
        <w:rPr>
          <w:rFonts w:ascii="Times New Roman" w:hAnsi="Times New Roman" w:cs="Times New Roman"/>
          <w:color w:val="000000"/>
          <w:sz w:val="28"/>
          <w:szCs w:val="28"/>
        </w:rPr>
        <w:t>FC</w:t>
      </w:r>
      <w:r w:rsidR="00794D65" w:rsidRPr="003D5DDE">
        <w:rPr>
          <w:rFonts w:ascii="Times New Roman" w:hAnsi="Times New Roman" w:cs="Times New Roman"/>
          <w:color w:val="000000"/>
          <w:sz w:val="28"/>
          <w:szCs w:val="28"/>
          <w:lang w:val="uk-UA"/>
        </w:rPr>
        <w:t xml:space="preserve">34 </w:t>
      </w:r>
      <w:r w:rsidRPr="00891F47">
        <w:rPr>
          <w:rFonts w:ascii="Times New Roman" w:hAnsi="Times New Roman" w:cs="Times New Roman"/>
          <w:color w:val="000000"/>
          <w:sz w:val="28"/>
          <w:szCs w:val="28"/>
        </w:rPr>
        <w:t>використовується для:</w:t>
      </w:r>
    </w:p>
    <w:p w14:paraId="753DFC90" w14:textId="77777777" w:rsidR="00891F47" w:rsidRPr="00891F47" w:rsidRDefault="00891F47" w:rsidP="00891F47">
      <w:pPr>
        <w:numPr>
          <w:ilvl w:val="0"/>
          <w:numId w:val="76"/>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lastRenderedPageBreak/>
        <w:t>імітації промислової логіки ПЛК;</w:t>
      </w:r>
    </w:p>
    <w:p w14:paraId="660F13A0" w14:textId="77777777" w:rsidR="00891F47" w:rsidRPr="00891F47" w:rsidRDefault="00891F47" w:rsidP="00891F47">
      <w:pPr>
        <w:numPr>
          <w:ilvl w:val="0"/>
          <w:numId w:val="76"/>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формування сигналів на виконавчі пристрої;</w:t>
      </w:r>
    </w:p>
    <w:p w14:paraId="6B70CFF1" w14:textId="77777777" w:rsidR="00891F47" w:rsidRPr="00891F47" w:rsidRDefault="00891F47" w:rsidP="00891F47">
      <w:pPr>
        <w:numPr>
          <w:ilvl w:val="0"/>
          <w:numId w:val="76"/>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обробки дискретних подій;</w:t>
      </w:r>
    </w:p>
    <w:p w14:paraId="61E64330" w14:textId="77777777" w:rsidR="00891F47" w:rsidRPr="00891F47" w:rsidRDefault="00891F47" w:rsidP="00891F47">
      <w:pPr>
        <w:numPr>
          <w:ilvl w:val="0"/>
          <w:numId w:val="76"/>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навчання базовим принципам побудови схем автоматизації.</w:t>
      </w:r>
    </w:p>
    <w:p w14:paraId="59AC8557" w14:textId="77777777" w:rsidR="00891F47" w:rsidRPr="00891F47" w:rsidRDefault="00891F47" w:rsidP="00891F47">
      <w:pPr>
        <w:spacing w:after="0" w:line="360" w:lineRule="auto"/>
        <w:ind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Переваги використання FESTO FEC Compact FC34:</w:t>
      </w:r>
    </w:p>
    <w:p w14:paraId="4A8452F1" w14:textId="77777777" w:rsidR="00891F47" w:rsidRPr="00891F47" w:rsidRDefault="00891F47" w:rsidP="00891F47">
      <w:pPr>
        <w:numPr>
          <w:ilvl w:val="0"/>
          <w:numId w:val="77"/>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Компактність: займає мінімум місця, зручно монтується на DIN-рейку;</w:t>
      </w:r>
    </w:p>
    <w:p w14:paraId="516EB673" w14:textId="77777777" w:rsidR="00891F47" w:rsidRPr="00891F47" w:rsidRDefault="00891F47" w:rsidP="00891F47">
      <w:pPr>
        <w:numPr>
          <w:ilvl w:val="0"/>
          <w:numId w:val="77"/>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Гнучкість: підтримує різні варіанти розширення (входи/виходи, аналогові сигнали);</w:t>
      </w:r>
    </w:p>
    <w:p w14:paraId="1F5A3DE2" w14:textId="77777777" w:rsidR="00891F47" w:rsidRPr="00891F47" w:rsidRDefault="00891F47" w:rsidP="00891F47">
      <w:pPr>
        <w:numPr>
          <w:ilvl w:val="0"/>
          <w:numId w:val="77"/>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Простота програмування: інтуїтивне середовище FST та зрозуміла логіка написання програм;</w:t>
      </w:r>
    </w:p>
    <w:p w14:paraId="6404D45A" w14:textId="77777777" w:rsidR="00891F47" w:rsidRPr="00891F47" w:rsidRDefault="00891F47" w:rsidP="00891F47">
      <w:pPr>
        <w:numPr>
          <w:ilvl w:val="0"/>
          <w:numId w:val="77"/>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Надійність: стабільна робота в умовах навчального навантаження;</w:t>
      </w:r>
    </w:p>
    <w:p w14:paraId="285364F3" w14:textId="77777777" w:rsidR="00891F47" w:rsidRPr="00891F47" w:rsidRDefault="00891F47" w:rsidP="00891F47">
      <w:pPr>
        <w:numPr>
          <w:ilvl w:val="0"/>
          <w:numId w:val="77"/>
        </w:numPr>
        <w:spacing w:after="0" w:line="360" w:lineRule="auto"/>
        <w:ind w:left="0"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Інтеграція: сумісний з іншими пристроями FESTO та промисловими системами.</w:t>
      </w:r>
    </w:p>
    <w:p w14:paraId="22549978" w14:textId="77777777" w:rsidR="00891F47" w:rsidRPr="00891F47" w:rsidRDefault="00891F47" w:rsidP="00891F47">
      <w:pPr>
        <w:spacing w:after="0" w:line="360" w:lineRule="auto"/>
        <w:ind w:firstLine="709"/>
        <w:jc w:val="both"/>
        <w:rPr>
          <w:rFonts w:ascii="Times New Roman" w:hAnsi="Times New Roman" w:cs="Times New Roman"/>
          <w:color w:val="000000"/>
          <w:sz w:val="28"/>
          <w:szCs w:val="28"/>
        </w:rPr>
      </w:pPr>
      <w:r w:rsidRPr="00891F47">
        <w:rPr>
          <w:rFonts w:ascii="Times New Roman" w:hAnsi="Times New Roman" w:cs="Times New Roman"/>
          <w:color w:val="000000"/>
          <w:sz w:val="28"/>
          <w:szCs w:val="28"/>
        </w:rPr>
        <w:t>Таким чином, FEC Compact FC34 є мозковим центром навчального стенду, що дозволяє студентам працювати з реальними алгоритмами керування, формувати логічне мислення, набувати навичок конфігурації, тестування та налагодження автоматизованих систем.</w:t>
      </w:r>
    </w:p>
    <w:p w14:paraId="70F9C0EA" w14:textId="02A02C31" w:rsidR="004E0A8E" w:rsidRDefault="0009569E" w:rsidP="004E0A8E">
      <w:pPr>
        <w:spacing w:after="0" w:line="360" w:lineRule="auto"/>
        <w:ind w:firstLine="709"/>
        <w:jc w:val="both"/>
        <w:rPr>
          <w:rFonts w:ascii="Times New Roman" w:hAnsi="Times New Roman" w:cs="Times New Roman"/>
          <w:b/>
          <w:bCs/>
          <w:color w:val="000000"/>
          <w:sz w:val="28"/>
          <w:szCs w:val="28"/>
          <w:lang w:val="uk-UA"/>
        </w:rPr>
      </w:pPr>
      <w:r w:rsidRPr="0009569E">
        <w:rPr>
          <w:rFonts w:ascii="Times New Roman" w:hAnsi="Times New Roman" w:cs="Times New Roman"/>
          <w:b/>
          <w:bCs/>
          <w:color w:val="000000"/>
          <w:sz w:val="28"/>
          <w:szCs w:val="28"/>
        </w:rPr>
        <w:t>2.3 Основні елементи керування та з’єднання в апаратній</w:t>
      </w:r>
      <w:r>
        <w:rPr>
          <w:rFonts w:ascii="Times New Roman" w:hAnsi="Times New Roman" w:cs="Times New Roman"/>
          <w:b/>
          <w:bCs/>
          <w:color w:val="000000"/>
          <w:sz w:val="28"/>
          <w:szCs w:val="28"/>
          <w:lang w:val="uk-UA"/>
        </w:rPr>
        <w:t xml:space="preserve"> </w:t>
      </w:r>
      <w:r w:rsidRPr="0009569E">
        <w:rPr>
          <w:rFonts w:ascii="Times New Roman" w:hAnsi="Times New Roman" w:cs="Times New Roman"/>
          <w:b/>
          <w:bCs/>
          <w:color w:val="000000"/>
          <w:sz w:val="28"/>
          <w:szCs w:val="28"/>
        </w:rPr>
        <w:t>частині стенду</w:t>
      </w:r>
    </w:p>
    <w:p w14:paraId="3EFB6E9B" w14:textId="6B702884" w:rsidR="00803A95" w:rsidRPr="00CC064E" w:rsidRDefault="00EE5117" w:rsidP="00CC064E">
      <w:pPr>
        <w:spacing w:after="0" w:line="360" w:lineRule="auto"/>
        <w:ind w:firstLine="709"/>
        <w:jc w:val="both"/>
        <w:rPr>
          <w:rFonts w:ascii="Times New Roman" w:hAnsi="Times New Roman" w:cs="Times New Roman"/>
          <w:color w:val="000000"/>
          <w:sz w:val="28"/>
          <w:szCs w:val="28"/>
          <w:lang w:val="uk-UA"/>
        </w:rPr>
      </w:pPr>
      <w:r w:rsidRPr="00CC064E">
        <w:rPr>
          <w:rFonts w:ascii="Times New Roman" w:hAnsi="Times New Roman" w:cs="Times New Roman"/>
          <w:color w:val="000000"/>
          <w:sz w:val="28"/>
          <w:szCs w:val="28"/>
          <w:lang w:val="uk-UA"/>
        </w:rPr>
        <w:t xml:space="preserve">У структурі апаратної частини навчального стенду важливу роль відіграють елементи керування, з’єднання та проміжні пристрої, що забезпечують надійне комутаційне середовище між ПЛК, виконавчими механізмами та елементами інтерфейсу. </w:t>
      </w:r>
    </w:p>
    <w:p w14:paraId="26FD4D2F" w14:textId="4FA4C575" w:rsidR="00EE5117" w:rsidRDefault="00EE5117" w:rsidP="00CC064E">
      <w:pPr>
        <w:spacing w:after="0" w:line="360" w:lineRule="auto"/>
        <w:ind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 xml:space="preserve">Relpol RM84 </w:t>
      </w:r>
      <w:r w:rsidRPr="00CC064E">
        <w:rPr>
          <w:rFonts w:ascii="Times New Roman" w:hAnsi="Times New Roman" w:cs="Times New Roman"/>
          <w:color w:val="000000"/>
          <w:sz w:val="28"/>
          <w:szCs w:val="28"/>
          <w:lang w:val="uk-UA"/>
        </w:rPr>
        <w:t>-</w:t>
      </w:r>
      <w:r w:rsidRPr="00EE5117">
        <w:rPr>
          <w:rFonts w:ascii="Times New Roman" w:hAnsi="Times New Roman" w:cs="Times New Roman"/>
          <w:color w:val="000000"/>
          <w:sz w:val="28"/>
          <w:szCs w:val="28"/>
        </w:rPr>
        <w:t xml:space="preserve"> це універсальне електромагнітне реле загального призначення. </w:t>
      </w:r>
      <w:r w:rsidR="00460A21" w:rsidRPr="00EE5117">
        <w:rPr>
          <w:rFonts w:ascii="Times New Roman" w:hAnsi="Times New Roman" w:cs="Times New Roman"/>
          <w:color w:val="000000"/>
          <w:sz w:val="28"/>
          <w:szCs w:val="28"/>
        </w:rPr>
        <w:t xml:space="preserve">Relpol RM84 </w:t>
      </w:r>
      <w:r w:rsidR="00460A21">
        <w:rPr>
          <w:rFonts w:ascii="Times New Roman" w:hAnsi="Times New Roman" w:cs="Times New Roman"/>
          <w:color w:val="000000"/>
          <w:sz w:val="28"/>
          <w:szCs w:val="28"/>
          <w:lang w:val="uk-UA"/>
        </w:rPr>
        <w:t xml:space="preserve">(рис. 2.5) </w:t>
      </w:r>
      <w:r w:rsidRPr="00EE5117">
        <w:rPr>
          <w:rFonts w:ascii="Times New Roman" w:hAnsi="Times New Roman" w:cs="Times New Roman"/>
          <w:color w:val="000000"/>
          <w:sz w:val="28"/>
          <w:szCs w:val="28"/>
        </w:rPr>
        <w:t xml:space="preserve">широко використовується в автоматизованих системах управління завдяки своїм компактним розмірам, надійності та довготривалій експлуатації. </w:t>
      </w:r>
    </w:p>
    <w:p w14:paraId="7793E107" w14:textId="04D03E1C" w:rsidR="00910D15" w:rsidRDefault="00910D15" w:rsidP="00A13E01">
      <w:pPr>
        <w:spacing w:after="0" w:line="360" w:lineRule="auto"/>
        <w:jc w:val="center"/>
        <w:rPr>
          <w:rFonts w:ascii="Times New Roman" w:hAnsi="Times New Roman" w:cs="Times New Roman"/>
          <w:color w:val="000000"/>
          <w:sz w:val="28"/>
          <w:szCs w:val="28"/>
        </w:rPr>
      </w:pPr>
      <w:r w:rsidRPr="00910D15">
        <w:rPr>
          <w:rFonts w:ascii="Times New Roman" w:hAnsi="Times New Roman" w:cs="Times New Roman"/>
          <w:color w:val="000000"/>
          <w:sz w:val="28"/>
          <w:szCs w:val="28"/>
          <w:lang w:val="en-US"/>
        </w:rPr>
        <w:lastRenderedPageBreak/>
        <w:drawing>
          <wp:inline distT="0" distB="0" distL="0" distR="0" wp14:anchorId="43EB60C8" wp14:editId="513C4DE4">
            <wp:extent cx="2793522" cy="3057525"/>
            <wp:effectExtent l="0" t="0" r="0" b="0"/>
            <wp:docPr id="1368356555" name="Рисунок 1" descr="Изображение выглядит как текст, дизайн&#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56555" name="Рисунок 1" descr="Изображение выглядит как текст, дизайн&#10;&#10;Содержимое, созданное искусственным интеллектом, может быть неверным."/>
                    <pic:cNvPicPr/>
                  </pic:nvPicPr>
                  <pic:blipFill>
                    <a:blip r:embed="rId11"/>
                    <a:stretch>
                      <a:fillRect/>
                    </a:stretch>
                  </pic:blipFill>
                  <pic:spPr>
                    <a:xfrm>
                      <a:off x="0" y="0"/>
                      <a:ext cx="2804174" cy="3069183"/>
                    </a:xfrm>
                    <a:prstGeom prst="rect">
                      <a:avLst/>
                    </a:prstGeom>
                  </pic:spPr>
                </pic:pic>
              </a:graphicData>
            </a:graphic>
          </wp:inline>
        </w:drawing>
      </w:r>
    </w:p>
    <w:p w14:paraId="5562B2AD" w14:textId="3A19BA6A" w:rsidR="00910D15" w:rsidRDefault="00460A21" w:rsidP="00A13E01">
      <w:pPr>
        <w:spacing w:after="0" w:line="360" w:lineRule="auto"/>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Рис. 2.5. Електромагнітне реле </w:t>
      </w:r>
      <w:r w:rsidRPr="00EE5117">
        <w:rPr>
          <w:rFonts w:ascii="Times New Roman" w:hAnsi="Times New Roman" w:cs="Times New Roman"/>
          <w:color w:val="000000"/>
          <w:sz w:val="28"/>
          <w:szCs w:val="28"/>
        </w:rPr>
        <w:t>Relpol RM84</w:t>
      </w:r>
    </w:p>
    <w:p w14:paraId="46BEC92A" w14:textId="77777777" w:rsidR="00A4613F" w:rsidRPr="00A4613F" w:rsidRDefault="00A4613F" w:rsidP="00910D15">
      <w:pPr>
        <w:spacing w:after="0" w:line="360" w:lineRule="auto"/>
        <w:ind w:firstLine="709"/>
        <w:jc w:val="center"/>
        <w:rPr>
          <w:rFonts w:ascii="Times New Roman" w:hAnsi="Times New Roman" w:cs="Times New Roman"/>
          <w:color w:val="000000"/>
          <w:sz w:val="28"/>
          <w:szCs w:val="28"/>
          <w:lang w:val="uk-UA"/>
        </w:rPr>
      </w:pPr>
    </w:p>
    <w:p w14:paraId="555E6DF5" w14:textId="31C84CD0" w:rsidR="00EE5117" w:rsidRPr="00EE5117" w:rsidRDefault="00EE5117" w:rsidP="00CC064E">
      <w:pPr>
        <w:spacing w:after="0" w:line="360" w:lineRule="auto"/>
        <w:ind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Основні характеристики</w:t>
      </w:r>
      <w:r w:rsidRPr="00460A21">
        <w:rPr>
          <w:rFonts w:ascii="Times New Roman" w:hAnsi="Times New Roman" w:cs="Times New Roman"/>
          <w:color w:val="000000"/>
          <w:sz w:val="28"/>
          <w:szCs w:val="28"/>
        </w:rPr>
        <w:t xml:space="preserve"> </w:t>
      </w:r>
      <w:r w:rsidRPr="00EE5117">
        <w:rPr>
          <w:rFonts w:ascii="Times New Roman" w:hAnsi="Times New Roman" w:cs="Times New Roman"/>
          <w:color w:val="000000"/>
          <w:sz w:val="28"/>
          <w:szCs w:val="28"/>
        </w:rPr>
        <w:t>Relpol RM84:</w:t>
      </w:r>
    </w:p>
    <w:p w14:paraId="22AD43C5" w14:textId="3EFE3022" w:rsidR="00EE5117" w:rsidRPr="00EE5117" w:rsidRDefault="00EE5117" w:rsidP="00CC064E">
      <w:pPr>
        <w:numPr>
          <w:ilvl w:val="0"/>
          <w:numId w:val="78"/>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Тип контактів: 2 перемикаючих (2CO)</w:t>
      </w:r>
      <w:r w:rsidRPr="00CC064E">
        <w:rPr>
          <w:rFonts w:ascii="Times New Roman" w:hAnsi="Times New Roman" w:cs="Times New Roman"/>
          <w:color w:val="000000"/>
          <w:sz w:val="28"/>
          <w:szCs w:val="28"/>
          <w:lang w:val="en-US"/>
        </w:rPr>
        <w:t>;</w:t>
      </w:r>
    </w:p>
    <w:p w14:paraId="6C0DA864" w14:textId="38895275" w:rsidR="00EE5117" w:rsidRPr="00EE5117" w:rsidRDefault="00EE5117" w:rsidP="00CC064E">
      <w:pPr>
        <w:numPr>
          <w:ilvl w:val="0"/>
          <w:numId w:val="78"/>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Номінальний струм: до 8 А</w:t>
      </w:r>
      <w:r w:rsidRPr="00CC064E">
        <w:rPr>
          <w:rFonts w:ascii="Times New Roman" w:hAnsi="Times New Roman" w:cs="Times New Roman"/>
          <w:color w:val="000000"/>
          <w:sz w:val="28"/>
          <w:szCs w:val="28"/>
          <w:lang w:val="en-US"/>
        </w:rPr>
        <w:t>;</w:t>
      </w:r>
    </w:p>
    <w:p w14:paraId="6301FDA3" w14:textId="072D1EA3" w:rsidR="00EE5117" w:rsidRPr="00EE5117" w:rsidRDefault="00EE5117" w:rsidP="00CC064E">
      <w:pPr>
        <w:numPr>
          <w:ilvl w:val="0"/>
          <w:numId w:val="78"/>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Напруга котушки: 12V або 24V DC (залежно від модифікації)</w:t>
      </w:r>
      <w:r w:rsidRPr="00CC064E">
        <w:rPr>
          <w:rFonts w:ascii="Times New Roman" w:hAnsi="Times New Roman" w:cs="Times New Roman"/>
          <w:color w:val="000000"/>
          <w:sz w:val="28"/>
          <w:szCs w:val="28"/>
        </w:rPr>
        <w:t>;</w:t>
      </w:r>
    </w:p>
    <w:p w14:paraId="5E6C330D" w14:textId="68FCF54E" w:rsidR="00EE5117" w:rsidRPr="00EE5117" w:rsidRDefault="00EE5117" w:rsidP="00CC064E">
      <w:pPr>
        <w:numPr>
          <w:ilvl w:val="0"/>
          <w:numId w:val="78"/>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Механічна витривалість: до 10 мільйонів циклів</w:t>
      </w:r>
      <w:r w:rsidRPr="00CC064E">
        <w:rPr>
          <w:rFonts w:ascii="Times New Roman" w:hAnsi="Times New Roman" w:cs="Times New Roman"/>
          <w:color w:val="000000"/>
          <w:sz w:val="28"/>
          <w:szCs w:val="28"/>
        </w:rPr>
        <w:t>;</w:t>
      </w:r>
    </w:p>
    <w:p w14:paraId="77EF5595" w14:textId="4B5BA3FA" w:rsidR="00EE5117" w:rsidRPr="00EE5117" w:rsidRDefault="00EE5117" w:rsidP="00CC064E">
      <w:pPr>
        <w:numPr>
          <w:ilvl w:val="0"/>
          <w:numId w:val="78"/>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Прозорий корпус дозволяє легко проводити візуальний контроль роботи</w:t>
      </w:r>
      <w:r w:rsidRPr="00CC064E">
        <w:rPr>
          <w:rFonts w:ascii="Times New Roman" w:hAnsi="Times New Roman" w:cs="Times New Roman"/>
          <w:color w:val="000000"/>
          <w:sz w:val="28"/>
          <w:szCs w:val="28"/>
        </w:rPr>
        <w:t>;</w:t>
      </w:r>
    </w:p>
    <w:p w14:paraId="33B3297E" w14:textId="6974CE98" w:rsidR="00EE5117" w:rsidRPr="00EE5117" w:rsidRDefault="00EE5117" w:rsidP="00CC064E">
      <w:pPr>
        <w:numPr>
          <w:ilvl w:val="0"/>
          <w:numId w:val="78"/>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Монтується на відповідну колодку (наприклад, GZM80)</w:t>
      </w:r>
      <w:r w:rsidRPr="00CC064E">
        <w:rPr>
          <w:rFonts w:ascii="Times New Roman" w:hAnsi="Times New Roman" w:cs="Times New Roman"/>
          <w:color w:val="000000"/>
          <w:sz w:val="28"/>
          <w:szCs w:val="28"/>
        </w:rPr>
        <w:t>.</w:t>
      </w:r>
    </w:p>
    <w:p w14:paraId="7B4BA40E" w14:textId="77777777" w:rsidR="00EE5117" w:rsidRPr="00EE5117" w:rsidRDefault="00EE5117" w:rsidP="00CC064E">
      <w:pPr>
        <w:spacing w:after="0" w:line="360" w:lineRule="auto"/>
        <w:ind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Це реле використовується для проміжного керування силовими або сигнальними ланцюгами стенду, забезпечуючи гальванічну розв’язку між ПЛК і виконавчими пристроями.</w:t>
      </w:r>
    </w:p>
    <w:p w14:paraId="2C184B06" w14:textId="1832E59B" w:rsidR="00EE5117" w:rsidRDefault="00EE5117" w:rsidP="00CC064E">
      <w:pPr>
        <w:spacing w:after="0" w:line="360" w:lineRule="auto"/>
        <w:ind w:firstLine="709"/>
        <w:jc w:val="both"/>
        <w:rPr>
          <w:rFonts w:ascii="Times New Roman" w:hAnsi="Times New Roman" w:cs="Times New Roman"/>
          <w:color w:val="000000"/>
          <w:sz w:val="28"/>
          <w:szCs w:val="28"/>
          <w:lang w:val="uk-UA"/>
        </w:rPr>
      </w:pPr>
      <w:r w:rsidRPr="00EE5117">
        <w:rPr>
          <w:rFonts w:ascii="Times New Roman" w:hAnsi="Times New Roman" w:cs="Times New Roman"/>
          <w:color w:val="000000"/>
          <w:sz w:val="28"/>
          <w:szCs w:val="28"/>
        </w:rPr>
        <w:t>Колодка GZM80</w:t>
      </w:r>
      <w:r w:rsidR="0041155C">
        <w:rPr>
          <w:rFonts w:ascii="Times New Roman" w:hAnsi="Times New Roman" w:cs="Times New Roman"/>
          <w:color w:val="000000"/>
          <w:sz w:val="28"/>
          <w:szCs w:val="28"/>
          <w:lang w:val="uk-UA"/>
        </w:rPr>
        <w:t xml:space="preserve"> </w:t>
      </w:r>
      <w:r w:rsidRPr="00EE5117">
        <w:rPr>
          <w:rFonts w:ascii="Times New Roman" w:hAnsi="Times New Roman" w:cs="Times New Roman"/>
          <w:color w:val="000000"/>
          <w:sz w:val="28"/>
          <w:szCs w:val="28"/>
        </w:rPr>
        <w:t xml:space="preserve">призначена для встановлення реле типу RM84 і забезпечує надійний контакт, швидке підключення/відключення реле та зручний монтаж на DIN-рейку. </w:t>
      </w:r>
    </w:p>
    <w:p w14:paraId="749DD26C" w14:textId="394A83C1" w:rsidR="00AA6C5D" w:rsidRPr="00AA6C5D" w:rsidRDefault="00AA6C5D" w:rsidP="00CC064E">
      <w:pPr>
        <w:spacing w:after="0" w:line="360" w:lineRule="auto"/>
        <w:ind w:firstLine="709"/>
        <w:jc w:val="both"/>
        <w:rPr>
          <w:rFonts w:ascii="Times New Roman" w:hAnsi="Times New Roman" w:cs="Times New Roman"/>
          <w:color w:val="000000"/>
          <w:sz w:val="28"/>
          <w:szCs w:val="28"/>
          <w:lang w:val="uk-UA"/>
        </w:rPr>
      </w:pPr>
      <w:r w:rsidRPr="00AA6C5D">
        <w:rPr>
          <w:rFonts w:ascii="Times New Roman" w:hAnsi="Times New Roman" w:cs="Times New Roman"/>
          <w:color w:val="000000"/>
          <w:sz w:val="28"/>
          <w:szCs w:val="28"/>
          <w:lang w:val="uk-UA"/>
        </w:rPr>
        <w:t xml:space="preserve">Завдяки конструкції колодки </w:t>
      </w:r>
      <w:r w:rsidRPr="00AA6C5D">
        <w:rPr>
          <w:rFonts w:ascii="Times New Roman" w:hAnsi="Times New Roman" w:cs="Times New Roman"/>
          <w:color w:val="000000"/>
          <w:sz w:val="28"/>
          <w:szCs w:val="28"/>
        </w:rPr>
        <w:t>GZM</w:t>
      </w:r>
      <w:r w:rsidRPr="00AA6C5D">
        <w:rPr>
          <w:rFonts w:ascii="Times New Roman" w:hAnsi="Times New Roman" w:cs="Times New Roman"/>
          <w:color w:val="000000"/>
          <w:sz w:val="28"/>
          <w:szCs w:val="28"/>
          <w:lang w:val="uk-UA"/>
        </w:rPr>
        <w:t>80</w:t>
      </w:r>
      <w:r w:rsidR="0027023E">
        <w:rPr>
          <w:rFonts w:ascii="Times New Roman" w:hAnsi="Times New Roman" w:cs="Times New Roman"/>
          <w:color w:val="000000"/>
          <w:sz w:val="28"/>
          <w:szCs w:val="28"/>
          <w:lang w:val="uk-UA"/>
        </w:rPr>
        <w:t xml:space="preserve"> </w:t>
      </w:r>
      <w:r w:rsidR="0027023E">
        <w:rPr>
          <w:rFonts w:ascii="Times New Roman" w:hAnsi="Times New Roman" w:cs="Times New Roman"/>
          <w:color w:val="000000"/>
          <w:sz w:val="28"/>
          <w:szCs w:val="28"/>
          <w:lang w:val="uk-UA"/>
        </w:rPr>
        <w:t>(рис. 2.6)</w:t>
      </w:r>
      <w:r w:rsidR="0027023E" w:rsidRPr="00EE5117">
        <w:rPr>
          <w:rFonts w:ascii="Times New Roman" w:hAnsi="Times New Roman" w:cs="Times New Roman"/>
          <w:color w:val="000000"/>
          <w:sz w:val="28"/>
          <w:szCs w:val="28"/>
          <w:lang w:val="uk-UA"/>
        </w:rPr>
        <w:t xml:space="preserve"> </w:t>
      </w:r>
      <w:r w:rsidRPr="00AA6C5D">
        <w:rPr>
          <w:rFonts w:ascii="Times New Roman" w:hAnsi="Times New Roman" w:cs="Times New Roman"/>
          <w:color w:val="000000"/>
          <w:sz w:val="28"/>
          <w:szCs w:val="28"/>
          <w:lang w:val="uk-UA"/>
        </w:rPr>
        <w:t xml:space="preserve"> забезпечується не лише електричний контакт, а й механічна фіксація реле, що підвищує надійність роботи всієї системи. Колодка має чітке маркування клем, що спрощує </w:t>
      </w:r>
      <w:r w:rsidRPr="00AA6C5D">
        <w:rPr>
          <w:rFonts w:ascii="Times New Roman" w:hAnsi="Times New Roman" w:cs="Times New Roman"/>
          <w:color w:val="000000"/>
          <w:sz w:val="28"/>
          <w:szCs w:val="28"/>
          <w:lang w:val="uk-UA"/>
        </w:rPr>
        <w:lastRenderedPageBreak/>
        <w:t>підключення згідно зі схемами, знижує ймовірність помилок під час монтажу та полегшує обслуговування. Крім того, вона підтримує встановлення перемичок між контактами, що дає змогу створювати типові з’єднання без потреби у додаткових провідниках, підвищуючи акуратність і швидкість збирання електричних схем у навчальному стенді.</w:t>
      </w:r>
    </w:p>
    <w:p w14:paraId="4E3DB20F" w14:textId="2970AACE" w:rsidR="00F40E2E" w:rsidRDefault="00F40E2E" w:rsidP="00A13E01">
      <w:pPr>
        <w:spacing w:after="0" w:line="360" w:lineRule="auto"/>
        <w:jc w:val="center"/>
        <w:rPr>
          <w:rFonts w:ascii="Times New Roman" w:hAnsi="Times New Roman" w:cs="Times New Roman"/>
          <w:color w:val="000000"/>
          <w:sz w:val="28"/>
          <w:szCs w:val="28"/>
          <w:lang w:val="uk-UA"/>
        </w:rPr>
      </w:pPr>
      <w:r w:rsidRPr="00F40E2E">
        <w:rPr>
          <w:rFonts w:ascii="Times New Roman" w:hAnsi="Times New Roman" w:cs="Times New Roman"/>
          <w:color w:val="000000"/>
          <w:sz w:val="28"/>
          <w:szCs w:val="28"/>
          <w:lang w:val="uk-UA"/>
        </w:rPr>
        <w:drawing>
          <wp:inline distT="0" distB="0" distL="0" distR="0" wp14:anchorId="62556000" wp14:editId="261120A7">
            <wp:extent cx="3525209" cy="3676650"/>
            <wp:effectExtent l="0" t="0" r="0" b="0"/>
            <wp:docPr id="376905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05317" name=""/>
                    <pic:cNvPicPr/>
                  </pic:nvPicPr>
                  <pic:blipFill>
                    <a:blip r:embed="rId12"/>
                    <a:stretch>
                      <a:fillRect/>
                    </a:stretch>
                  </pic:blipFill>
                  <pic:spPr>
                    <a:xfrm>
                      <a:off x="0" y="0"/>
                      <a:ext cx="3527773" cy="3679324"/>
                    </a:xfrm>
                    <a:prstGeom prst="rect">
                      <a:avLst/>
                    </a:prstGeom>
                  </pic:spPr>
                </pic:pic>
              </a:graphicData>
            </a:graphic>
          </wp:inline>
        </w:drawing>
      </w:r>
    </w:p>
    <w:p w14:paraId="7E858049" w14:textId="210EB1F8" w:rsidR="00F40E2E" w:rsidRDefault="00F40E2E" w:rsidP="00A13E01">
      <w:pPr>
        <w:spacing w:after="0" w:line="360" w:lineRule="auto"/>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Рис. 2.6. Колодка </w:t>
      </w:r>
      <w:r w:rsidRPr="00EE5117">
        <w:rPr>
          <w:rFonts w:ascii="Times New Roman" w:hAnsi="Times New Roman" w:cs="Times New Roman"/>
          <w:color w:val="000000"/>
          <w:sz w:val="28"/>
          <w:szCs w:val="28"/>
        </w:rPr>
        <w:t>GZM80</w:t>
      </w:r>
    </w:p>
    <w:p w14:paraId="3640EBB0" w14:textId="77777777" w:rsidR="001B0F6C" w:rsidRPr="001B0F6C" w:rsidRDefault="001B0F6C" w:rsidP="00F40E2E">
      <w:pPr>
        <w:spacing w:after="0" w:line="360" w:lineRule="auto"/>
        <w:ind w:firstLine="709"/>
        <w:jc w:val="center"/>
        <w:rPr>
          <w:rFonts w:ascii="Times New Roman" w:hAnsi="Times New Roman" w:cs="Times New Roman"/>
          <w:color w:val="000000"/>
          <w:sz w:val="28"/>
          <w:szCs w:val="28"/>
          <w:lang w:val="uk-UA"/>
        </w:rPr>
      </w:pPr>
    </w:p>
    <w:p w14:paraId="3093981D" w14:textId="02E8A062" w:rsidR="00EE5117" w:rsidRPr="00EE5117" w:rsidRDefault="00EE5117" w:rsidP="00CC064E">
      <w:pPr>
        <w:spacing w:after="0" w:line="360" w:lineRule="auto"/>
        <w:ind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Особливості</w:t>
      </w:r>
      <w:r w:rsidRPr="00CC064E">
        <w:rPr>
          <w:rFonts w:ascii="Times New Roman" w:hAnsi="Times New Roman" w:cs="Times New Roman"/>
          <w:color w:val="000000"/>
          <w:sz w:val="28"/>
          <w:szCs w:val="28"/>
          <w:lang w:val="en-US"/>
        </w:rPr>
        <w:t xml:space="preserve"> </w:t>
      </w:r>
      <w:r w:rsidRPr="00CC064E">
        <w:rPr>
          <w:rFonts w:ascii="Times New Roman" w:hAnsi="Times New Roman" w:cs="Times New Roman"/>
          <w:color w:val="000000"/>
          <w:sz w:val="28"/>
          <w:szCs w:val="28"/>
          <w:lang w:val="uk-UA"/>
        </w:rPr>
        <w:t>к</w:t>
      </w:r>
      <w:r w:rsidRPr="00EE5117">
        <w:rPr>
          <w:rFonts w:ascii="Times New Roman" w:hAnsi="Times New Roman" w:cs="Times New Roman"/>
          <w:color w:val="000000"/>
          <w:sz w:val="28"/>
          <w:szCs w:val="28"/>
        </w:rPr>
        <w:t>олодк</w:t>
      </w:r>
      <w:r w:rsidRPr="00CC064E">
        <w:rPr>
          <w:rFonts w:ascii="Times New Roman" w:hAnsi="Times New Roman" w:cs="Times New Roman"/>
          <w:color w:val="000000"/>
          <w:sz w:val="28"/>
          <w:szCs w:val="28"/>
          <w:lang w:val="uk-UA"/>
        </w:rPr>
        <w:t>и</w:t>
      </w:r>
      <w:r w:rsidRPr="00EE5117">
        <w:rPr>
          <w:rFonts w:ascii="Times New Roman" w:hAnsi="Times New Roman" w:cs="Times New Roman"/>
          <w:color w:val="000000"/>
          <w:sz w:val="28"/>
          <w:szCs w:val="28"/>
        </w:rPr>
        <w:t xml:space="preserve"> GZM80:</w:t>
      </w:r>
    </w:p>
    <w:p w14:paraId="293F6FFF" w14:textId="41268093" w:rsidR="00EE5117" w:rsidRPr="00EE5117" w:rsidRDefault="00EE5117" w:rsidP="00CC064E">
      <w:pPr>
        <w:numPr>
          <w:ilvl w:val="0"/>
          <w:numId w:val="79"/>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Тип монтажу: DIN-рейка</w:t>
      </w:r>
      <w:r w:rsidRPr="00CC064E">
        <w:rPr>
          <w:rFonts w:ascii="Times New Roman" w:hAnsi="Times New Roman" w:cs="Times New Roman"/>
          <w:color w:val="000000"/>
          <w:sz w:val="28"/>
          <w:szCs w:val="28"/>
          <w:lang w:val="en-US"/>
        </w:rPr>
        <w:t>;</w:t>
      </w:r>
    </w:p>
    <w:p w14:paraId="01B84CDA" w14:textId="7D1F5BB1" w:rsidR="00EE5117" w:rsidRPr="00EE5117" w:rsidRDefault="00EE5117" w:rsidP="00CC064E">
      <w:pPr>
        <w:numPr>
          <w:ilvl w:val="0"/>
          <w:numId w:val="79"/>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Матеріал корпусу: термостійкий пластик</w:t>
      </w:r>
      <w:r w:rsidRPr="00CC064E">
        <w:rPr>
          <w:rFonts w:ascii="Times New Roman" w:hAnsi="Times New Roman" w:cs="Times New Roman"/>
          <w:color w:val="000000"/>
          <w:sz w:val="28"/>
          <w:szCs w:val="28"/>
          <w:lang w:val="en-US"/>
        </w:rPr>
        <w:t>;</w:t>
      </w:r>
    </w:p>
    <w:p w14:paraId="1668F80D" w14:textId="370DA2C4" w:rsidR="00EE5117" w:rsidRPr="00EE5117" w:rsidRDefault="00EE5117" w:rsidP="00CC064E">
      <w:pPr>
        <w:numPr>
          <w:ilvl w:val="0"/>
          <w:numId w:val="79"/>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Можливість підключення перемичок (для паралельного з’єднання)</w:t>
      </w:r>
      <w:r w:rsidRPr="00CC064E">
        <w:rPr>
          <w:rFonts w:ascii="Times New Roman" w:hAnsi="Times New Roman" w:cs="Times New Roman"/>
          <w:color w:val="000000"/>
          <w:sz w:val="28"/>
          <w:szCs w:val="28"/>
        </w:rPr>
        <w:t>;</w:t>
      </w:r>
    </w:p>
    <w:p w14:paraId="5400CEAF" w14:textId="212A10A6" w:rsidR="00EE5117" w:rsidRPr="00EE5117" w:rsidRDefault="00EE5117" w:rsidP="00CC064E">
      <w:pPr>
        <w:numPr>
          <w:ilvl w:val="0"/>
          <w:numId w:val="79"/>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Гвинтові або пружинні затискачі (залежно від версії)</w:t>
      </w:r>
      <w:r w:rsidRPr="00CC064E">
        <w:rPr>
          <w:rFonts w:ascii="Times New Roman" w:hAnsi="Times New Roman" w:cs="Times New Roman"/>
          <w:color w:val="000000"/>
          <w:sz w:val="28"/>
          <w:szCs w:val="28"/>
        </w:rPr>
        <w:t>.</w:t>
      </w:r>
    </w:p>
    <w:p w14:paraId="3E05F6C0" w14:textId="77777777" w:rsidR="00EE5117" w:rsidRPr="00EE5117" w:rsidRDefault="00EE5117" w:rsidP="00CC064E">
      <w:pPr>
        <w:spacing w:after="0" w:line="360" w:lineRule="auto"/>
        <w:ind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Застосування таких колодок значно пришвидшує монтаж та обслуговування релейних схем у навчальному стенді.</w:t>
      </w:r>
    </w:p>
    <w:p w14:paraId="6DBF0DD0" w14:textId="742FE483" w:rsidR="00EE5117" w:rsidRDefault="00EE5117" w:rsidP="00CC064E">
      <w:pPr>
        <w:spacing w:after="0" w:line="360" w:lineRule="auto"/>
        <w:ind w:firstLine="709"/>
        <w:jc w:val="both"/>
        <w:rPr>
          <w:rFonts w:ascii="Times New Roman" w:hAnsi="Times New Roman" w:cs="Times New Roman"/>
          <w:color w:val="000000"/>
          <w:sz w:val="28"/>
          <w:szCs w:val="28"/>
          <w:lang w:val="uk-UA"/>
        </w:rPr>
      </w:pPr>
      <w:r w:rsidRPr="00EE5117">
        <w:rPr>
          <w:rFonts w:ascii="Times New Roman" w:hAnsi="Times New Roman" w:cs="Times New Roman"/>
          <w:color w:val="000000"/>
          <w:sz w:val="28"/>
          <w:szCs w:val="28"/>
        </w:rPr>
        <w:t xml:space="preserve">Модуль M91G </w:t>
      </w:r>
      <w:r w:rsidRPr="00CC064E">
        <w:rPr>
          <w:rFonts w:ascii="Times New Roman" w:hAnsi="Times New Roman" w:cs="Times New Roman"/>
          <w:color w:val="000000"/>
          <w:sz w:val="28"/>
          <w:szCs w:val="28"/>
          <w:lang w:val="uk-UA"/>
        </w:rPr>
        <w:t>-</w:t>
      </w:r>
      <w:r w:rsidRPr="00EE5117">
        <w:rPr>
          <w:rFonts w:ascii="Times New Roman" w:hAnsi="Times New Roman" w:cs="Times New Roman"/>
          <w:color w:val="000000"/>
          <w:sz w:val="28"/>
          <w:szCs w:val="28"/>
        </w:rPr>
        <w:t xml:space="preserve"> це допоміжний монтажний елемент, який використовується для фіксації реле або інших модульних компонентів на </w:t>
      </w:r>
      <w:r w:rsidRPr="00EE5117">
        <w:rPr>
          <w:rFonts w:ascii="Times New Roman" w:hAnsi="Times New Roman" w:cs="Times New Roman"/>
          <w:color w:val="000000"/>
          <w:sz w:val="28"/>
          <w:szCs w:val="28"/>
        </w:rPr>
        <w:lastRenderedPageBreak/>
        <w:t xml:space="preserve">DIN-рейці. </w:t>
      </w:r>
      <w:r w:rsidR="008F1B5C">
        <w:rPr>
          <w:rFonts w:ascii="Times New Roman" w:hAnsi="Times New Roman" w:cs="Times New Roman"/>
          <w:color w:val="000000"/>
          <w:sz w:val="28"/>
          <w:szCs w:val="28"/>
          <w:lang w:val="uk-UA"/>
        </w:rPr>
        <w:t>П</w:t>
      </w:r>
      <w:r w:rsidRPr="00EE5117">
        <w:rPr>
          <w:rFonts w:ascii="Times New Roman" w:hAnsi="Times New Roman" w:cs="Times New Roman"/>
          <w:color w:val="000000"/>
          <w:sz w:val="28"/>
          <w:szCs w:val="28"/>
        </w:rPr>
        <w:t>ризначення</w:t>
      </w:r>
      <w:r w:rsidR="008F1B5C">
        <w:rPr>
          <w:rFonts w:ascii="Times New Roman" w:hAnsi="Times New Roman" w:cs="Times New Roman"/>
          <w:color w:val="000000"/>
          <w:sz w:val="28"/>
          <w:szCs w:val="28"/>
          <w:lang w:val="uk-UA"/>
        </w:rPr>
        <w:t xml:space="preserve"> м</w:t>
      </w:r>
      <w:r w:rsidR="008F1B5C" w:rsidRPr="00EE5117">
        <w:rPr>
          <w:rFonts w:ascii="Times New Roman" w:hAnsi="Times New Roman" w:cs="Times New Roman"/>
          <w:color w:val="000000"/>
          <w:sz w:val="28"/>
          <w:szCs w:val="28"/>
        </w:rPr>
        <w:t>одул</w:t>
      </w:r>
      <w:r w:rsidR="008F1B5C">
        <w:rPr>
          <w:rFonts w:ascii="Times New Roman" w:hAnsi="Times New Roman" w:cs="Times New Roman"/>
          <w:color w:val="000000"/>
          <w:sz w:val="28"/>
          <w:szCs w:val="28"/>
          <w:lang w:val="uk-UA"/>
        </w:rPr>
        <w:t>ю</w:t>
      </w:r>
      <w:r w:rsidR="008F1B5C" w:rsidRPr="00EE5117">
        <w:rPr>
          <w:rFonts w:ascii="Times New Roman" w:hAnsi="Times New Roman" w:cs="Times New Roman"/>
          <w:color w:val="000000"/>
          <w:sz w:val="28"/>
          <w:szCs w:val="28"/>
        </w:rPr>
        <w:t xml:space="preserve"> M91G</w:t>
      </w:r>
      <w:r w:rsidR="008F1B5C">
        <w:rPr>
          <w:rFonts w:ascii="Times New Roman" w:hAnsi="Times New Roman" w:cs="Times New Roman"/>
          <w:color w:val="000000"/>
          <w:sz w:val="28"/>
          <w:szCs w:val="28"/>
          <w:lang w:val="uk-UA"/>
        </w:rPr>
        <w:t xml:space="preserve"> </w:t>
      </w:r>
      <w:r w:rsidRPr="00EE5117">
        <w:rPr>
          <w:rFonts w:ascii="Times New Roman" w:hAnsi="Times New Roman" w:cs="Times New Roman"/>
          <w:color w:val="000000"/>
          <w:sz w:val="28"/>
          <w:szCs w:val="28"/>
        </w:rPr>
        <w:t xml:space="preserve">полягає у спрощенні компонування та фіксації вузлів у межах обмеженого простору щита. </w:t>
      </w:r>
    </w:p>
    <w:p w14:paraId="0A2D5D1D" w14:textId="423D4F91" w:rsidR="000A4FFB" w:rsidRPr="000A4FFB" w:rsidRDefault="000A4FFB" w:rsidP="00CC064E">
      <w:pPr>
        <w:spacing w:after="0" w:line="360" w:lineRule="auto"/>
        <w:ind w:firstLine="709"/>
        <w:jc w:val="both"/>
        <w:rPr>
          <w:rFonts w:ascii="Times New Roman" w:hAnsi="Times New Roman" w:cs="Times New Roman"/>
          <w:color w:val="000000"/>
          <w:sz w:val="28"/>
          <w:szCs w:val="28"/>
          <w:lang w:val="uk-UA"/>
        </w:rPr>
      </w:pPr>
      <w:r w:rsidRPr="000A4FFB">
        <w:rPr>
          <w:rFonts w:ascii="Times New Roman" w:hAnsi="Times New Roman" w:cs="Times New Roman"/>
          <w:color w:val="000000"/>
          <w:sz w:val="28"/>
          <w:szCs w:val="28"/>
          <w:lang w:val="uk-UA"/>
        </w:rPr>
        <w:t xml:space="preserve">Модуль </w:t>
      </w:r>
      <w:r w:rsidRPr="000A4FFB">
        <w:rPr>
          <w:rFonts w:ascii="Times New Roman" w:hAnsi="Times New Roman" w:cs="Times New Roman"/>
          <w:color w:val="000000"/>
          <w:sz w:val="28"/>
          <w:szCs w:val="28"/>
        </w:rPr>
        <w:t>M</w:t>
      </w:r>
      <w:r w:rsidRPr="000A4FFB">
        <w:rPr>
          <w:rFonts w:ascii="Times New Roman" w:hAnsi="Times New Roman" w:cs="Times New Roman"/>
          <w:color w:val="000000"/>
          <w:sz w:val="28"/>
          <w:szCs w:val="28"/>
          <w:lang w:val="uk-UA"/>
        </w:rPr>
        <w:t>91</w:t>
      </w:r>
      <w:r w:rsidRPr="000A4FFB">
        <w:rPr>
          <w:rFonts w:ascii="Times New Roman" w:hAnsi="Times New Roman" w:cs="Times New Roman"/>
          <w:color w:val="000000"/>
          <w:sz w:val="28"/>
          <w:szCs w:val="28"/>
        </w:rPr>
        <w:t>G</w:t>
      </w:r>
      <w:r>
        <w:rPr>
          <w:rFonts w:ascii="Times New Roman" w:hAnsi="Times New Roman" w:cs="Times New Roman"/>
          <w:color w:val="000000"/>
          <w:sz w:val="28"/>
          <w:szCs w:val="28"/>
          <w:lang w:val="uk-UA"/>
        </w:rPr>
        <w:t xml:space="preserve"> </w:t>
      </w:r>
      <w:r w:rsidRPr="000A4FFB">
        <w:rPr>
          <w:rFonts w:ascii="Times New Roman" w:hAnsi="Times New Roman" w:cs="Times New Roman"/>
          <w:color w:val="000000"/>
          <w:sz w:val="28"/>
          <w:szCs w:val="28"/>
          <w:lang w:val="uk-UA"/>
        </w:rPr>
        <w:t xml:space="preserve">дозволяє легко компонувати обладнання, забезпечуючи рівномірне та безпечне розміщення елементів. </w:t>
      </w:r>
      <w:r w:rsidRPr="000A4FFB">
        <w:rPr>
          <w:rFonts w:ascii="Times New Roman" w:hAnsi="Times New Roman" w:cs="Times New Roman"/>
          <w:color w:val="000000"/>
          <w:sz w:val="28"/>
          <w:szCs w:val="28"/>
        </w:rPr>
        <w:t>Завдяки своїй універсальній конструкції, він сумісний з більшістю стандартних реле, клем та інших монтажних пристроїв. Крім того, M91G</w:t>
      </w:r>
      <w:r>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(рис. 2.7)</w:t>
      </w:r>
      <w:r w:rsidR="008717BA">
        <w:rPr>
          <w:rFonts w:ascii="Times New Roman" w:hAnsi="Times New Roman" w:cs="Times New Roman"/>
          <w:color w:val="000000"/>
          <w:sz w:val="28"/>
          <w:szCs w:val="28"/>
          <w:lang w:val="uk-UA"/>
        </w:rPr>
        <w:t xml:space="preserve"> </w:t>
      </w:r>
      <w:r w:rsidRPr="000A4FFB">
        <w:rPr>
          <w:rFonts w:ascii="Times New Roman" w:hAnsi="Times New Roman" w:cs="Times New Roman"/>
          <w:color w:val="000000"/>
          <w:sz w:val="28"/>
          <w:szCs w:val="28"/>
        </w:rPr>
        <w:t>забезпечує достатню вентиляцію елементів, запобігаючи їх перегріванню, що особливо важливо при тривалій експлуатації стенду. Його використання значно підвищує зручність обслуговування та надає змогу швидко здійснювати заміну чи переналаштування компонентів без необхідності демонтажу всієї конструкції.</w:t>
      </w:r>
    </w:p>
    <w:p w14:paraId="12981E55" w14:textId="7AB26176" w:rsidR="007216A0" w:rsidRDefault="007216A0" w:rsidP="00A13E01">
      <w:pPr>
        <w:spacing w:after="0" w:line="360" w:lineRule="auto"/>
        <w:jc w:val="center"/>
        <w:rPr>
          <w:rFonts w:ascii="Times New Roman" w:hAnsi="Times New Roman" w:cs="Times New Roman"/>
          <w:color w:val="000000"/>
          <w:sz w:val="28"/>
          <w:szCs w:val="28"/>
          <w:lang w:val="uk-UA"/>
        </w:rPr>
      </w:pPr>
      <w:r w:rsidRPr="007216A0">
        <w:rPr>
          <w:rFonts w:ascii="Times New Roman" w:hAnsi="Times New Roman" w:cs="Times New Roman"/>
          <w:color w:val="000000"/>
          <w:sz w:val="28"/>
          <w:szCs w:val="28"/>
          <w:lang w:val="uk-UA"/>
        </w:rPr>
        <w:drawing>
          <wp:inline distT="0" distB="0" distL="0" distR="0" wp14:anchorId="2851F3B7" wp14:editId="7247F9AC">
            <wp:extent cx="2069503" cy="3257550"/>
            <wp:effectExtent l="0" t="0" r="0" b="0"/>
            <wp:docPr id="117765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111" name=""/>
                    <pic:cNvPicPr/>
                  </pic:nvPicPr>
                  <pic:blipFill>
                    <a:blip r:embed="rId13"/>
                    <a:stretch>
                      <a:fillRect/>
                    </a:stretch>
                  </pic:blipFill>
                  <pic:spPr>
                    <a:xfrm>
                      <a:off x="0" y="0"/>
                      <a:ext cx="2079755" cy="3273688"/>
                    </a:xfrm>
                    <a:prstGeom prst="rect">
                      <a:avLst/>
                    </a:prstGeom>
                  </pic:spPr>
                </pic:pic>
              </a:graphicData>
            </a:graphic>
          </wp:inline>
        </w:drawing>
      </w:r>
    </w:p>
    <w:p w14:paraId="7BA688A9" w14:textId="4461B786" w:rsidR="007216A0" w:rsidRDefault="007216A0" w:rsidP="00A13E01">
      <w:pPr>
        <w:spacing w:after="0" w:line="360" w:lineRule="auto"/>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Рис. 2.</w:t>
      </w:r>
      <w:r>
        <w:rPr>
          <w:rFonts w:ascii="Times New Roman" w:hAnsi="Times New Roman" w:cs="Times New Roman"/>
          <w:color w:val="000000"/>
          <w:sz w:val="28"/>
          <w:szCs w:val="28"/>
          <w:lang w:val="uk-UA"/>
        </w:rPr>
        <w:t>7</w:t>
      </w:r>
      <w:r>
        <w:rPr>
          <w:rFonts w:ascii="Times New Roman" w:hAnsi="Times New Roman" w:cs="Times New Roman"/>
          <w:color w:val="000000"/>
          <w:sz w:val="28"/>
          <w:szCs w:val="28"/>
          <w:lang w:val="uk-UA"/>
        </w:rPr>
        <w:t xml:space="preserve">. </w:t>
      </w:r>
      <w:r w:rsidRPr="00EE5117">
        <w:rPr>
          <w:rFonts w:ascii="Times New Roman" w:hAnsi="Times New Roman" w:cs="Times New Roman"/>
          <w:color w:val="000000"/>
          <w:sz w:val="28"/>
          <w:szCs w:val="28"/>
        </w:rPr>
        <w:t>Модуль M91G</w:t>
      </w:r>
    </w:p>
    <w:p w14:paraId="49B94686" w14:textId="77777777" w:rsidR="007216A0" w:rsidRPr="007216A0" w:rsidRDefault="007216A0" w:rsidP="007216A0">
      <w:pPr>
        <w:spacing w:after="0" w:line="360" w:lineRule="auto"/>
        <w:ind w:firstLine="709"/>
        <w:jc w:val="center"/>
        <w:rPr>
          <w:rFonts w:ascii="Times New Roman" w:hAnsi="Times New Roman" w:cs="Times New Roman"/>
          <w:color w:val="000000"/>
          <w:sz w:val="28"/>
          <w:szCs w:val="28"/>
          <w:lang w:val="uk-UA"/>
        </w:rPr>
      </w:pPr>
    </w:p>
    <w:p w14:paraId="4AD7B3A3" w14:textId="061E1BEB" w:rsidR="00EE5117" w:rsidRPr="00EE5117" w:rsidRDefault="00EE5117" w:rsidP="00CC064E">
      <w:pPr>
        <w:spacing w:after="0" w:line="360" w:lineRule="auto"/>
        <w:ind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Характеристики</w:t>
      </w:r>
      <w:r w:rsidRPr="00CC064E">
        <w:rPr>
          <w:rFonts w:ascii="Times New Roman" w:hAnsi="Times New Roman" w:cs="Times New Roman"/>
          <w:color w:val="000000"/>
          <w:sz w:val="28"/>
          <w:szCs w:val="28"/>
          <w:lang w:val="uk-UA"/>
        </w:rPr>
        <w:t xml:space="preserve"> м</w:t>
      </w:r>
      <w:r w:rsidRPr="00EE5117">
        <w:rPr>
          <w:rFonts w:ascii="Times New Roman" w:hAnsi="Times New Roman" w:cs="Times New Roman"/>
          <w:color w:val="000000"/>
          <w:sz w:val="28"/>
          <w:szCs w:val="28"/>
        </w:rPr>
        <w:t>одул</w:t>
      </w:r>
      <w:r w:rsidRPr="00CC064E">
        <w:rPr>
          <w:rFonts w:ascii="Times New Roman" w:hAnsi="Times New Roman" w:cs="Times New Roman"/>
          <w:color w:val="000000"/>
          <w:sz w:val="28"/>
          <w:szCs w:val="28"/>
          <w:lang w:val="uk-UA"/>
        </w:rPr>
        <w:t>ю</w:t>
      </w:r>
      <w:r w:rsidRPr="00EE5117">
        <w:rPr>
          <w:rFonts w:ascii="Times New Roman" w:hAnsi="Times New Roman" w:cs="Times New Roman"/>
          <w:color w:val="000000"/>
          <w:sz w:val="28"/>
          <w:szCs w:val="28"/>
        </w:rPr>
        <w:t xml:space="preserve"> M91G:</w:t>
      </w:r>
    </w:p>
    <w:p w14:paraId="50135EC3" w14:textId="65CD62CE" w:rsidR="00EE5117" w:rsidRPr="00EE5117" w:rsidRDefault="00EE5117" w:rsidP="00CC064E">
      <w:pPr>
        <w:numPr>
          <w:ilvl w:val="0"/>
          <w:numId w:val="80"/>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Виготовлений з міцного пластику або металу</w:t>
      </w:r>
      <w:r w:rsidRPr="00CC064E">
        <w:rPr>
          <w:rFonts w:ascii="Times New Roman" w:hAnsi="Times New Roman" w:cs="Times New Roman"/>
          <w:color w:val="000000"/>
          <w:sz w:val="28"/>
          <w:szCs w:val="28"/>
        </w:rPr>
        <w:t>;</w:t>
      </w:r>
    </w:p>
    <w:p w14:paraId="122743EC" w14:textId="13546303" w:rsidR="00EE5117" w:rsidRPr="00EE5117" w:rsidRDefault="00EE5117" w:rsidP="00CC064E">
      <w:pPr>
        <w:numPr>
          <w:ilvl w:val="0"/>
          <w:numId w:val="80"/>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Має отвори або фіксатори для кріплення модулів</w:t>
      </w:r>
      <w:r w:rsidRPr="00CC064E">
        <w:rPr>
          <w:rFonts w:ascii="Times New Roman" w:hAnsi="Times New Roman" w:cs="Times New Roman"/>
          <w:color w:val="000000"/>
          <w:sz w:val="28"/>
          <w:szCs w:val="28"/>
        </w:rPr>
        <w:t>;</w:t>
      </w:r>
    </w:p>
    <w:p w14:paraId="0765697D" w14:textId="27672C54" w:rsidR="00EE5117" w:rsidRPr="00EE5117" w:rsidRDefault="00EE5117" w:rsidP="00CC064E">
      <w:pPr>
        <w:numPr>
          <w:ilvl w:val="0"/>
          <w:numId w:val="80"/>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Сумісний з більшістю стандартних елементів автоматики</w:t>
      </w:r>
      <w:r w:rsidRPr="00CC064E">
        <w:rPr>
          <w:rFonts w:ascii="Times New Roman" w:hAnsi="Times New Roman" w:cs="Times New Roman"/>
          <w:color w:val="000000"/>
          <w:sz w:val="28"/>
          <w:szCs w:val="28"/>
        </w:rPr>
        <w:t>.</w:t>
      </w:r>
    </w:p>
    <w:p w14:paraId="588C8F17" w14:textId="77777777" w:rsidR="00EE5117" w:rsidRDefault="00EE5117" w:rsidP="00CC064E">
      <w:pPr>
        <w:spacing w:after="0" w:line="360" w:lineRule="auto"/>
        <w:ind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lastRenderedPageBreak/>
        <w:t>Цей модуль сприяє впорядкованості та структурованості електромонтажної частини стенду.</w:t>
      </w:r>
    </w:p>
    <w:p w14:paraId="1D037FE6" w14:textId="353C31AA" w:rsidR="004B44AB" w:rsidRDefault="004B44AB" w:rsidP="00CC064E">
      <w:pPr>
        <w:spacing w:after="0" w:line="360" w:lineRule="auto"/>
        <w:ind w:firstLine="709"/>
        <w:jc w:val="both"/>
        <w:rPr>
          <w:rFonts w:ascii="Times New Roman" w:hAnsi="Times New Roman" w:cs="Times New Roman"/>
          <w:color w:val="000000"/>
          <w:sz w:val="28"/>
          <w:szCs w:val="28"/>
          <w:lang w:val="uk-UA"/>
        </w:rPr>
      </w:pPr>
      <w:r w:rsidRPr="004B44AB">
        <w:rPr>
          <w:rFonts w:ascii="Times New Roman" w:hAnsi="Times New Roman" w:cs="Times New Roman"/>
          <w:color w:val="000000"/>
          <w:sz w:val="28"/>
          <w:szCs w:val="28"/>
        </w:rPr>
        <w:t xml:space="preserve">Усі вищезгадані компоненти </w:t>
      </w:r>
      <w:r w:rsidRPr="004B44AB">
        <w:rPr>
          <w:rFonts w:ascii="Times New Roman" w:hAnsi="Times New Roman" w:cs="Times New Roman"/>
          <w:color w:val="000000"/>
          <w:sz w:val="28"/>
          <w:szCs w:val="28"/>
        </w:rPr>
        <w:t>-</w:t>
      </w:r>
      <w:r w:rsidRPr="004B44AB">
        <w:rPr>
          <w:rFonts w:ascii="Times New Roman" w:hAnsi="Times New Roman" w:cs="Times New Roman"/>
          <w:color w:val="000000"/>
          <w:sz w:val="28"/>
          <w:szCs w:val="28"/>
        </w:rPr>
        <w:t xml:space="preserve"> електромагнітні реле Relpol RM84, колодки GZM80</w:t>
      </w:r>
      <w:r w:rsidRPr="004B44AB">
        <w:rPr>
          <w:rFonts w:ascii="Times New Roman" w:hAnsi="Times New Roman" w:cs="Times New Roman"/>
          <w:color w:val="000000"/>
          <w:sz w:val="28"/>
          <w:szCs w:val="28"/>
        </w:rPr>
        <w:t xml:space="preserve"> та</w:t>
      </w:r>
      <w:r w:rsidRPr="004B44AB">
        <w:rPr>
          <w:rFonts w:ascii="Times New Roman" w:hAnsi="Times New Roman" w:cs="Times New Roman"/>
          <w:color w:val="000000"/>
          <w:sz w:val="28"/>
          <w:szCs w:val="28"/>
        </w:rPr>
        <w:t xml:space="preserve"> монтажні модулі M91G </w:t>
      </w:r>
      <w:r w:rsidR="00E312B9">
        <w:rPr>
          <w:rFonts w:ascii="Times New Roman" w:hAnsi="Times New Roman" w:cs="Times New Roman"/>
          <w:color w:val="000000"/>
          <w:sz w:val="28"/>
          <w:szCs w:val="28"/>
          <w:lang w:val="uk-UA"/>
        </w:rPr>
        <w:t>-</w:t>
      </w:r>
      <w:r w:rsidRPr="004B44AB">
        <w:rPr>
          <w:rFonts w:ascii="Times New Roman" w:hAnsi="Times New Roman" w:cs="Times New Roman"/>
          <w:color w:val="000000"/>
          <w:sz w:val="28"/>
          <w:szCs w:val="28"/>
        </w:rPr>
        <w:t xml:space="preserve"> були зібрані в єдину функціональну конструкцію. У результаті було сформовано контактну колодку</w:t>
      </w:r>
      <w:r w:rsidR="00E312B9">
        <w:rPr>
          <w:rFonts w:ascii="Times New Roman" w:hAnsi="Times New Roman" w:cs="Times New Roman"/>
          <w:color w:val="000000"/>
          <w:sz w:val="28"/>
          <w:szCs w:val="28"/>
          <w:lang w:val="uk-UA"/>
        </w:rPr>
        <w:t xml:space="preserve"> (рис. 2.8)</w:t>
      </w:r>
      <w:r w:rsidRPr="004B44AB">
        <w:rPr>
          <w:rFonts w:ascii="Times New Roman" w:hAnsi="Times New Roman" w:cs="Times New Roman"/>
          <w:color w:val="000000"/>
          <w:sz w:val="28"/>
          <w:szCs w:val="28"/>
        </w:rPr>
        <w:t>, яка виконує роль проміжного релейного вузла між програмованим логічним контролером та виконавчими пристроями.</w:t>
      </w:r>
    </w:p>
    <w:p w14:paraId="47444F5E" w14:textId="77777777" w:rsidR="00A13E01" w:rsidRDefault="00A13E01" w:rsidP="00A13E01">
      <w:pPr>
        <w:spacing w:after="0" w:line="360" w:lineRule="auto"/>
        <w:jc w:val="center"/>
        <w:rPr>
          <w:rFonts w:ascii="Times New Roman" w:hAnsi="Times New Roman" w:cs="Times New Roman"/>
          <w:color w:val="000000"/>
          <w:sz w:val="28"/>
          <w:szCs w:val="28"/>
          <w:lang w:val="uk-UA"/>
        </w:rPr>
      </w:pPr>
      <w:r w:rsidRPr="004B44AB">
        <w:rPr>
          <w:rFonts w:ascii="Times New Roman" w:hAnsi="Times New Roman" w:cs="Times New Roman"/>
          <w:color w:val="000000"/>
          <w:sz w:val="28"/>
          <w:szCs w:val="28"/>
          <w:lang w:val="uk-UA"/>
        </w:rPr>
        <w:drawing>
          <wp:inline distT="0" distB="0" distL="0" distR="0" wp14:anchorId="477BD4CE" wp14:editId="749FC9DC">
            <wp:extent cx="3037654" cy="2886075"/>
            <wp:effectExtent l="0" t="0" r="0" b="0"/>
            <wp:docPr id="1505968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68109" name=""/>
                    <pic:cNvPicPr/>
                  </pic:nvPicPr>
                  <pic:blipFill>
                    <a:blip r:embed="rId14"/>
                    <a:stretch>
                      <a:fillRect/>
                    </a:stretch>
                  </pic:blipFill>
                  <pic:spPr>
                    <a:xfrm>
                      <a:off x="0" y="0"/>
                      <a:ext cx="3040065" cy="2888366"/>
                    </a:xfrm>
                    <a:prstGeom prst="rect">
                      <a:avLst/>
                    </a:prstGeom>
                  </pic:spPr>
                </pic:pic>
              </a:graphicData>
            </a:graphic>
          </wp:inline>
        </w:drawing>
      </w:r>
    </w:p>
    <w:p w14:paraId="22A5A370" w14:textId="77777777" w:rsidR="00A13E01" w:rsidRPr="00E312B9" w:rsidRDefault="00A13E01" w:rsidP="00A13E01">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Рис. 2.8. </w:t>
      </w:r>
      <w:r>
        <w:rPr>
          <w:rFonts w:ascii="Times New Roman" w:hAnsi="Times New Roman" w:cs="Times New Roman"/>
          <w:color w:val="000000"/>
          <w:sz w:val="28"/>
          <w:szCs w:val="28"/>
        </w:rPr>
        <w:t>З</w:t>
      </w:r>
      <w:r>
        <w:rPr>
          <w:rFonts w:ascii="Times New Roman" w:hAnsi="Times New Roman" w:cs="Times New Roman"/>
          <w:color w:val="000000"/>
          <w:sz w:val="28"/>
          <w:szCs w:val="28"/>
          <w:lang w:val="uk-UA"/>
        </w:rPr>
        <w:t>ібрана к</w:t>
      </w:r>
      <w:r>
        <w:rPr>
          <w:rFonts w:ascii="Times New Roman" w:hAnsi="Times New Roman" w:cs="Times New Roman"/>
          <w:color w:val="000000"/>
          <w:sz w:val="28"/>
          <w:szCs w:val="28"/>
        </w:rPr>
        <w:t>онтактна колодка</w:t>
      </w:r>
    </w:p>
    <w:p w14:paraId="0E07408E" w14:textId="77777777" w:rsidR="00A13E01" w:rsidRPr="00A13E01" w:rsidRDefault="00A13E01" w:rsidP="00CC064E">
      <w:pPr>
        <w:spacing w:after="0" w:line="360" w:lineRule="auto"/>
        <w:ind w:firstLine="709"/>
        <w:jc w:val="both"/>
        <w:rPr>
          <w:rFonts w:ascii="Times New Roman" w:hAnsi="Times New Roman" w:cs="Times New Roman"/>
          <w:color w:val="000000"/>
          <w:sz w:val="28"/>
          <w:szCs w:val="28"/>
          <w:lang w:val="uk-UA"/>
        </w:rPr>
      </w:pPr>
    </w:p>
    <w:p w14:paraId="72BFA3A6" w14:textId="77777777" w:rsidR="004B44AB" w:rsidRPr="004B44AB" w:rsidRDefault="004B44AB" w:rsidP="004B44AB">
      <w:pPr>
        <w:spacing w:after="0" w:line="360" w:lineRule="auto"/>
        <w:ind w:firstLine="709"/>
        <w:jc w:val="both"/>
        <w:rPr>
          <w:rFonts w:ascii="Times New Roman" w:hAnsi="Times New Roman" w:cs="Times New Roman"/>
          <w:color w:val="000000"/>
          <w:sz w:val="28"/>
          <w:szCs w:val="28"/>
        </w:rPr>
      </w:pPr>
      <w:r w:rsidRPr="004B44AB">
        <w:rPr>
          <w:rFonts w:ascii="Times New Roman" w:hAnsi="Times New Roman" w:cs="Times New Roman"/>
          <w:color w:val="000000"/>
          <w:sz w:val="28"/>
          <w:szCs w:val="28"/>
        </w:rPr>
        <w:t>Контактна колодка забезпечує:</w:t>
      </w:r>
    </w:p>
    <w:p w14:paraId="3CF604DA" w14:textId="77777777" w:rsidR="004B44AB" w:rsidRPr="004B44AB" w:rsidRDefault="004B44AB" w:rsidP="004B44AB">
      <w:pPr>
        <w:numPr>
          <w:ilvl w:val="0"/>
          <w:numId w:val="89"/>
        </w:numPr>
        <w:spacing w:after="0" w:line="360" w:lineRule="auto"/>
        <w:jc w:val="both"/>
        <w:rPr>
          <w:rFonts w:ascii="Times New Roman" w:hAnsi="Times New Roman" w:cs="Times New Roman"/>
          <w:color w:val="000000"/>
          <w:sz w:val="28"/>
          <w:szCs w:val="28"/>
        </w:rPr>
      </w:pPr>
      <w:r w:rsidRPr="004B44AB">
        <w:rPr>
          <w:rFonts w:ascii="Times New Roman" w:hAnsi="Times New Roman" w:cs="Times New Roman"/>
          <w:color w:val="000000"/>
          <w:sz w:val="28"/>
          <w:szCs w:val="28"/>
        </w:rPr>
        <w:t>централізоване підключення реле;</w:t>
      </w:r>
    </w:p>
    <w:p w14:paraId="4524E840" w14:textId="77777777" w:rsidR="004B44AB" w:rsidRPr="004B44AB" w:rsidRDefault="004B44AB" w:rsidP="004B44AB">
      <w:pPr>
        <w:numPr>
          <w:ilvl w:val="0"/>
          <w:numId w:val="89"/>
        </w:numPr>
        <w:spacing w:after="0" w:line="360" w:lineRule="auto"/>
        <w:jc w:val="both"/>
        <w:rPr>
          <w:rFonts w:ascii="Times New Roman" w:hAnsi="Times New Roman" w:cs="Times New Roman"/>
          <w:color w:val="000000"/>
          <w:sz w:val="28"/>
          <w:szCs w:val="28"/>
        </w:rPr>
      </w:pPr>
      <w:r w:rsidRPr="004B44AB">
        <w:rPr>
          <w:rFonts w:ascii="Times New Roman" w:hAnsi="Times New Roman" w:cs="Times New Roman"/>
          <w:color w:val="000000"/>
          <w:sz w:val="28"/>
          <w:szCs w:val="28"/>
        </w:rPr>
        <w:t>швидкий доступ до сигнальних і силових ліній;</w:t>
      </w:r>
    </w:p>
    <w:p w14:paraId="33EEBCE9" w14:textId="77777777" w:rsidR="004B44AB" w:rsidRPr="004B44AB" w:rsidRDefault="004B44AB" w:rsidP="004B44AB">
      <w:pPr>
        <w:numPr>
          <w:ilvl w:val="0"/>
          <w:numId w:val="89"/>
        </w:numPr>
        <w:spacing w:after="0" w:line="360" w:lineRule="auto"/>
        <w:jc w:val="both"/>
        <w:rPr>
          <w:rFonts w:ascii="Times New Roman" w:hAnsi="Times New Roman" w:cs="Times New Roman"/>
          <w:color w:val="000000"/>
          <w:sz w:val="28"/>
          <w:szCs w:val="28"/>
        </w:rPr>
      </w:pPr>
      <w:r w:rsidRPr="004B44AB">
        <w:rPr>
          <w:rFonts w:ascii="Times New Roman" w:hAnsi="Times New Roman" w:cs="Times New Roman"/>
          <w:color w:val="000000"/>
          <w:sz w:val="28"/>
          <w:szCs w:val="28"/>
        </w:rPr>
        <w:t>зручне технічне обслуговування та заміну елементів;</w:t>
      </w:r>
    </w:p>
    <w:p w14:paraId="7A350A96" w14:textId="7AABDE96" w:rsidR="004B44AB" w:rsidRPr="00EE5117" w:rsidRDefault="004B44AB" w:rsidP="00A13E01">
      <w:pPr>
        <w:numPr>
          <w:ilvl w:val="0"/>
          <w:numId w:val="89"/>
        </w:numPr>
        <w:spacing w:after="0" w:line="360" w:lineRule="auto"/>
        <w:jc w:val="both"/>
        <w:rPr>
          <w:rFonts w:ascii="Times New Roman" w:hAnsi="Times New Roman" w:cs="Times New Roman"/>
          <w:color w:val="000000"/>
          <w:sz w:val="28"/>
          <w:szCs w:val="28"/>
        </w:rPr>
      </w:pPr>
      <w:r w:rsidRPr="004B44AB">
        <w:rPr>
          <w:rFonts w:ascii="Times New Roman" w:hAnsi="Times New Roman" w:cs="Times New Roman"/>
          <w:color w:val="000000"/>
          <w:sz w:val="28"/>
          <w:szCs w:val="28"/>
        </w:rPr>
        <w:t>впорядковану та безпечну структуру монтажу на DIN-рейц</w:t>
      </w:r>
      <w:r>
        <w:rPr>
          <w:rFonts w:ascii="Times New Roman" w:hAnsi="Times New Roman" w:cs="Times New Roman"/>
          <w:color w:val="000000"/>
          <w:sz w:val="28"/>
          <w:szCs w:val="28"/>
          <w:lang w:val="uk-UA"/>
        </w:rPr>
        <w:t>і.</w:t>
      </w:r>
    </w:p>
    <w:p w14:paraId="4A5EE284" w14:textId="77777777" w:rsidR="000870FE" w:rsidRDefault="00EE5117" w:rsidP="00CC064E">
      <w:pPr>
        <w:spacing w:after="0" w:line="360" w:lineRule="auto"/>
        <w:ind w:firstLine="709"/>
        <w:jc w:val="both"/>
        <w:rPr>
          <w:rFonts w:ascii="Times New Roman" w:hAnsi="Times New Roman" w:cs="Times New Roman"/>
          <w:color w:val="000000"/>
          <w:sz w:val="28"/>
          <w:szCs w:val="28"/>
          <w:lang w:val="uk-UA"/>
        </w:rPr>
      </w:pPr>
      <w:r w:rsidRPr="00EE5117">
        <w:rPr>
          <w:rFonts w:ascii="Times New Roman" w:hAnsi="Times New Roman" w:cs="Times New Roman"/>
          <w:color w:val="000000"/>
          <w:sz w:val="28"/>
          <w:szCs w:val="28"/>
        </w:rPr>
        <w:t xml:space="preserve">Модуль реле </w:t>
      </w:r>
      <w:r w:rsidRPr="00EE5117">
        <w:rPr>
          <w:rFonts w:ascii="Times New Roman" w:hAnsi="Times New Roman" w:cs="Times New Roman"/>
          <w:color w:val="000000"/>
          <w:sz w:val="28"/>
          <w:szCs w:val="28"/>
          <w:lang w:val="en-US"/>
        </w:rPr>
        <w:t>PLC</w:t>
      </w:r>
      <w:r w:rsidRPr="00EE5117">
        <w:rPr>
          <w:rFonts w:ascii="Times New Roman" w:hAnsi="Times New Roman" w:cs="Times New Roman"/>
          <w:color w:val="000000"/>
          <w:sz w:val="28"/>
          <w:szCs w:val="28"/>
        </w:rPr>
        <w:t>-</w:t>
      </w:r>
      <w:r w:rsidRPr="00EE5117">
        <w:rPr>
          <w:rFonts w:ascii="Times New Roman" w:hAnsi="Times New Roman" w:cs="Times New Roman"/>
          <w:color w:val="000000"/>
          <w:sz w:val="28"/>
          <w:szCs w:val="28"/>
          <w:lang w:val="en-US"/>
        </w:rPr>
        <w:t>RSC</w:t>
      </w:r>
      <w:r w:rsidRPr="00EE5117">
        <w:rPr>
          <w:rFonts w:ascii="Times New Roman" w:hAnsi="Times New Roman" w:cs="Times New Roman"/>
          <w:color w:val="000000"/>
          <w:sz w:val="28"/>
          <w:szCs w:val="28"/>
        </w:rPr>
        <w:t>-24</w:t>
      </w:r>
      <w:r w:rsidRPr="00EE5117">
        <w:rPr>
          <w:rFonts w:ascii="Times New Roman" w:hAnsi="Times New Roman" w:cs="Times New Roman"/>
          <w:color w:val="000000"/>
          <w:sz w:val="28"/>
          <w:szCs w:val="28"/>
          <w:lang w:val="en-US"/>
        </w:rPr>
        <w:t>DC</w:t>
      </w:r>
      <w:r w:rsidRPr="00EE5117">
        <w:rPr>
          <w:rFonts w:ascii="Times New Roman" w:hAnsi="Times New Roman" w:cs="Times New Roman"/>
          <w:color w:val="000000"/>
          <w:sz w:val="28"/>
          <w:szCs w:val="28"/>
        </w:rPr>
        <w:t xml:space="preserve">/21 від </w:t>
      </w:r>
      <w:r w:rsidRPr="00EE5117">
        <w:rPr>
          <w:rFonts w:ascii="Times New Roman" w:hAnsi="Times New Roman" w:cs="Times New Roman"/>
          <w:color w:val="000000"/>
          <w:sz w:val="28"/>
          <w:szCs w:val="28"/>
          <w:lang w:val="en-US"/>
        </w:rPr>
        <w:t>Phoenix</w:t>
      </w:r>
      <w:r w:rsidRPr="00EE5117">
        <w:rPr>
          <w:rFonts w:ascii="Times New Roman" w:hAnsi="Times New Roman" w:cs="Times New Roman"/>
          <w:color w:val="000000"/>
          <w:sz w:val="28"/>
          <w:szCs w:val="28"/>
        </w:rPr>
        <w:t xml:space="preserve"> </w:t>
      </w:r>
      <w:r w:rsidRPr="00EE5117">
        <w:rPr>
          <w:rFonts w:ascii="Times New Roman" w:hAnsi="Times New Roman" w:cs="Times New Roman"/>
          <w:color w:val="000000"/>
          <w:sz w:val="28"/>
          <w:szCs w:val="28"/>
          <w:lang w:val="en-US"/>
        </w:rPr>
        <w:t>Contact</w:t>
      </w:r>
      <w:r w:rsidRPr="00EE5117">
        <w:rPr>
          <w:rFonts w:ascii="Times New Roman" w:hAnsi="Times New Roman" w:cs="Times New Roman"/>
          <w:color w:val="000000"/>
          <w:sz w:val="28"/>
          <w:szCs w:val="28"/>
        </w:rPr>
        <w:t xml:space="preserve"> є високоякісним інтерфейсним елементом, який забезпечує ефективне комутування навантаження в електронних і автоматизованих системах. Його головною перевагою є компактність, надійність і швидкий монтаж на DIN-рейку. </w:t>
      </w:r>
    </w:p>
    <w:p w14:paraId="3CCA9861" w14:textId="6BD623A3" w:rsidR="0078422C" w:rsidRPr="0078422C" w:rsidRDefault="0078422C" w:rsidP="00CC064E">
      <w:pPr>
        <w:spacing w:after="0" w:line="360" w:lineRule="auto"/>
        <w:ind w:firstLine="709"/>
        <w:jc w:val="both"/>
        <w:rPr>
          <w:rFonts w:ascii="Times New Roman" w:hAnsi="Times New Roman" w:cs="Times New Roman"/>
          <w:color w:val="000000"/>
          <w:sz w:val="28"/>
          <w:szCs w:val="28"/>
          <w:lang w:val="uk-UA"/>
        </w:rPr>
      </w:pPr>
      <w:r w:rsidRPr="0078422C">
        <w:rPr>
          <w:rFonts w:ascii="Times New Roman" w:hAnsi="Times New Roman" w:cs="Times New Roman"/>
          <w:color w:val="000000"/>
          <w:sz w:val="28"/>
          <w:szCs w:val="28"/>
        </w:rPr>
        <w:t>Реле PLC-RSC-24DC/21 (рис. 2.</w:t>
      </w:r>
      <w:r>
        <w:rPr>
          <w:rFonts w:ascii="Times New Roman" w:hAnsi="Times New Roman" w:cs="Times New Roman"/>
          <w:color w:val="000000"/>
          <w:sz w:val="28"/>
          <w:szCs w:val="28"/>
          <w:lang w:val="uk-UA"/>
        </w:rPr>
        <w:t>9</w:t>
      </w:r>
      <w:r w:rsidRPr="0078422C">
        <w:rPr>
          <w:rFonts w:ascii="Times New Roman" w:hAnsi="Times New Roman" w:cs="Times New Roman"/>
          <w:color w:val="000000"/>
          <w:sz w:val="28"/>
          <w:szCs w:val="28"/>
        </w:rPr>
        <w:t xml:space="preserve">) має вбудований світлодіодний індикатор стану, що дозволяє візуально контролювати його роботу, а також </w:t>
      </w:r>
      <w:r w:rsidRPr="0078422C">
        <w:rPr>
          <w:rFonts w:ascii="Times New Roman" w:hAnsi="Times New Roman" w:cs="Times New Roman"/>
          <w:color w:val="000000"/>
          <w:sz w:val="28"/>
          <w:szCs w:val="28"/>
        </w:rPr>
        <w:lastRenderedPageBreak/>
        <w:t>варистор для захисту від перенапруг. Контакти реле здатні комутувати як постійний, так і змінний струм, що робить його універсальним для використання в навчальному стенді. Надійна ізоляція між керуючим сигналом і навантаженням забезпечує гальванічну розв’язку, необхідну для безпечної взаємодії логічних рівнів ПЛК з виконавчими механізмами. Завдяки модульній конструкції та стандартизованим розмірам, реле легко інтегрується в будь-яку систему автоматики.</w:t>
      </w:r>
    </w:p>
    <w:p w14:paraId="78070FB8" w14:textId="5EA68542" w:rsidR="00D253DD" w:rsidRDefault="00D253DD" w:rsidP="00D253DD">
      <w:pPr>
        <w:spacing w:after="0" w:line="360" w:lineRule="auto"/>
        <w:ind w:firstLine="709"/>
        <w:jc w:val="center"/>
        <w:rPr>
          <w:rFonts w:ascii="Times New Roman" w:hAnsi="Times New Roman" w:cs="Times New Roman"/>
          <w:color w:val="000000"/>
          <w:sz w:val="28"/>
          <w:szCs w:val="28"/>
          <w:lang w:val="uk-UA"/>
        </w:rPr>
      </w:pPr>
      <w:r w:rsidRPr="00D253DD">
        <w:rPr>
          <w:rFonts w:ascii="Times New Roman" w:hAnsi="Times New Roman" w:cs="Times New Roman"/>
          <w:color w:val="000000"/>
          <w:sz w:val="28"/>
          <w:szCs w:val="28"/>
          <w:lang w:val="uk-UA"/>
        </w:rPr>
        <w:drawing>
          <wp:inline distT="0" distB="0" distL="0" distR="0" wp14:anchorId="35531E07" wp14:editId="50692F45">
            <wp:extent cx="2894330" cy="3473196"/>
            <wp:effectExtent l="0" t="0" r="0" b="0"/>
            <wp:docPr id="1379030193" name="Рисунок 1" descr="Изображение выглядит как текс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30193" name="Рисунок 1" descr="Изображение выглядит как текст&#10;&#10;Содержимое, созданное искусственным интеллектом, может быть неверным."/>
                    <pic:cNvPicPr/>
                  </pic:nvPicPr>
                  <pic:blipFill>
                    <a:blip r:embed="rId15"/>
                    <a:stretch>
                      <a:fillRect/>
                    </a:stretch>
                  </pic:blipFill>
                  <pic:spPr>
                    <a:xfrm>
                      <a:off x="0" y="0"/>
                      <a:ext cx="2895374" cy="3474449"/>
                    </a:xfrm>
                    <a:prstGeom prst="rect">
                      <a:avLst/>
                    </a:prstGeom>
                  </pic:spPr>
                </pic:pic>
              </a:graphicData>
            </a:graphic>
          </wp:inline>
        </w:drawing>
      </w:r>
    </w:p>
    <w:p w14:paraId="15922FF6" w14:textId="21D80732" w:rsidR="00D253DD" w:rsidRDefault="00D253DD" w:rsidP="00D253DD">
      <w:pP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Рис. 2.9. </w:t>
      </w:r>
      <w:r w:rsidRPr="00EE5117">
        <w:rPr>
          <w:rFonts w:ascii="Times New Roman" w:hAnsi="Times New Roman" w:cs="Times New Roman"/>
          <w:color w:val="000000"/>
          <w:sz w:val="28"/>
          <w:szCs w:val="28"/>
        </w:rPr>
        <w:t>Модуль реле</w:t>
      </w:r>
      <w:r>
        <w:rPr>
          <w:rFonts w:ascii="Times New Roman" w:hAnsi="Times New Roman" w:cs="Times New Roman"/>
          <w:color w:val="000000"/>
          <w:sz w:val="28"/>
          <w:szCs w:val="28"/>
        </w:rPr>
        <w:t xml:space="preserve"> </w:t>
      </w:r>
      <w:r w:rsidRPr="00EE5117">
        <w:rPr>
          <w:rFonts w:ascii="Times New Roman" w:hAnsi="Times New Roman" w:cs="Times New Roman"/>
          <w:color w:val="000000"/>
          <w:sz w:val="28"/>
          <w:szCs w:val="28"/>
          <w:lang w:val="en-US"/>
        </w:rPr>
        <w:t>PLC</w:t>
      </w:r>
      <w:r w:rsidRPr="00EE5117">
        <w:rPr>
          <w:rFonts w:ascii="Times New Roman" w:hAnsi="Times New Roman" w:cs="Times New Roman"/>
          <w:color w:val="000000"/>
          <w:sz w:val="28"/>
          <w:szCs w:val="28"/>
        </w:rPr>
        <w:t>-</w:t>
      </w:r>
      <w:r w:rsidRPr="00EE5117">
        <w:rPr>
          <w:rFonts w:ascii="Times New Roman" w:hAnsi="Times New Roman" w:cs="Times New Roman"/>
          <w:color w:val="000000"/>
          <w:sz w:val="28"/>
          <w:szCs w:val="28"/>
          <w:lang w:val="en-US"/>
        </w:rPr>
        <w:t>RSC</w:t>
      </w:r>
      <w:r w:rsidRPr="00EE5117">
        <w:rPr>
          <w:rFonts w:ascii="Times New Roman" w:hAnsi="Times New Roman" w:cs="Times New Roman"/>
          <w:color w:val="000000"/>
          <w:sz w:val="28"/>
          <w:szCs w:val="28"/>
        </w:rPr>
        <w:t>-24</w:t>
      </w:r>
      <w:r w:rsidRPr="00EE5117">
        <w:rPr>
          <w:rFonts w:ascii="Times New Roman" w:hAnsi="Times New Roman" w:cs="Times New Roman"/>
          <w:color w:val="000000"/>
          <w:sz w:val="28"/>
          <w:szCs w:val="28"/>
          <w:lang w:val="en-US"/>
        </w:rPr>
        <w:t>DC</w:t>
      </w:r>
      <w:r w:rsidRPr="00EE5117">
        <w:rPr>
          <w:rFonts w:ascii="Times New Roman" w:hAnsi="Times New Roman" w:cs="Times New Roman"/>
          <w:color w:val="000000"/>
          <w:sz w:val="28"/>
          <w:szCs w:val="28"/>
        </w:rPr>
        <w:t>/21</w:t>
      </w:r>
    </w:p>
    <w:p w14:paraId="3ED67435" w14:textId="77777777" w:rsidR="00D253DD" w:rsidRPr="00CC064E" w:rsidRDefault="00D253DD" w:rsidP="00D253DD">
      <w:pPr>
        <w:spacing w:after="0" w:line="360" w:lineRule="auto"/>
        <w:ind w:firstLine="709"/>
        <w:jc w:val="center"/>
        <w:rPr>
          <w:rFonts w:ascii="Times New Roman" w:hAnsi="Times New Roman" w:cs="Times New Roman"/>
          <w:color w:val="000000"/>
          <w:sz w:val="28"/>
          <w:szCs w:val="28"/>
          <w:lang w:val="uk-UA"/>
        </w:rPr>
      </w:pPr>
    </w:p>
    <w:p w14:paraId="5925C81A" w14:textId="59F95664" w:rsidR="00EE5117" w:rsidRPr="00EE5117" w:rsidRDefault="00EE5117" w:rsidP="00CC064E">
      <w:pPr>
        <w:spacing w:after="0" w:line="360" w:lineRule="auto"/>
        <w:ind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Основні характеристики</w:t>
      </w:r>
      <w:r w:rsidR="000870FE" w:rsidRPr="00CC064E">
        <w:rPr>
          <w:rFonts w:ascii="Times New Roman" w:hAnsi="Times New Roman" w:cs="Times New Roman"/>
          <w:color w:val="000000"/>
          <w:sz w:val="28"/>
          <w:szCs w:val="28"/>
          <w:lang w:val="uk-UA"/>
        </w:rPr>
        <w:t xml:space="preserve"> м</w:t>
      </w:r>
      <w:r w:rsidR="000870FE" w:rsidRPr="00EE5117">
        <w:rPr>
          <w:rFonts w:ascii="Times New Roman" w:hAnsi="Times New Roman" w:cs="Times New Roman"/>
          <w:color w:val="000000"/>
          <w:sz w:val="28"/>
          <w:szCs w:val="28"/>
        </w:rPr>
        <w:t>одул</w:t>
      </w:r>
      <w:r w:rsidR="000870FE" w:rsidRPr="00CC064E">
        <w:rPr>
          <w:rFonts w:ascii="Times New Roman" w:hAnsi="Times New Roman" w:cs="Times New Roman"/>
          <w:color w:val="000000"/>
          <w:sz w:val="28"/>
          <w:szCs w:val="28"/>
          <w:lang w:val="uk-UA"/>
        </w:rPr>
        <w:t>ю</w:t>
      </w:r>
      <w:r w:rsidR="000870FE" w:rsidRPr="00EE5117">
        <w:rPr>
          <w:rFonts w:ascii="Times New Roman" w:hAnsi="Times New Roman" w:cs="Times New Roman"/>
          <w:color w:val="000000"/>
          <w:sz w:val="28"/>
          <w:szCs w:val="28"/>
        </w:rPr>
        <w:t xml:space="preserve"> реле </w:t>
      </w:r>
      <w:r w:rsidR="000870FE" w:rsidRPr="00EE5117">
        <w:rPr>
          <w:rFonts w:ascii="Times New Roman" w:hAnsi="Times New Roman" w:cs="Times New Roman"/>
          <w:color w:val="000000"/>
          <w:sz w:val="28"/>
          <w:szCs w:val="28"/>
          <w:lang w:val="en-US"/>
        </w:rPr>
        <w:t>PLC</w:t>
      </w:r>
      <w:r w:rsidR="000870FE" w:rsidRPr="00EE5117">
        <w:rPr>
          <w:rFonts w:ascii="Times New Roman" w:hAnsi="Times New Roman" w:cs="Times New Roman"/>
          <w:color w:val="000000"/>
          <w:sz w:val="28"/>
          <w:szCs w:val="28"/>
        </w:rPr>
        <w:t>-</w:t>
      </w:r>
      <w:r w:rsidR="000870FE" w:rsidRPr="00EE5117">
        <w:rPr>
          <w:rFonts w:ascii="Times New Roman" w:hAnsi="Times New Roman" w:cs="Times New Roman"/>
          <w:color w:val="000000"/>
          <w:sz w:val="28"/>
          <w:szCs w:val="28"/>
          <w:lang w:val="en-US"/>
        </w:rPr>
        <w:t>RSC</w:t>
      </w:r>
      <w:r w:rsidR="000870FE" w:rsidRPr="00EE5117">
        <w:rPr>
          <w:rFonts w:ascii="Times New Roman" w:hAnsi="Times New Roman" w:cs="Times New Roman"/>
          <w:color w:val="000000"/>
          <w:sz w:val="28"/>
          <w:szCs w:val="28"/>
        </w:rPr>
        <w:t>-24</w:t>
      </w:r>
      <w:r w:rsidR="000870FE" w:rsidRPr="00EE5117">
        <w:rPr>
          <w:rFonts w:ascii="Times New Roman" w:hAnsi="Times New Roman" w:cs="Times New Roman"/>
          <w:color w:val="000000"/>
          <w:sz w:val="28"/>
          <w:szCs w:val="28"/>
          <w:lang w:val="en-US"/>
        </w:rPr>
        <w:t>DC</w:t>
      </w:r>
      <w:r w:rsidR="000870FE" w:rsidRPr="00EE5117">
        <w:rPr>
          <w:rFonts w:ascii="Times New Roman" w:hAnsi="Times New Roman" w:cs="Times New Roman"/>
          <w:color w:val="000000"/>
          <w:sz w:val="28"/>
          <w:szCs w:val="28"/>
        </w:rPr>
        <w:t>/21</w:t>
      </w:r>
      <w:r w:rsidRPr="00EE5117">
        <w:rPr>
          <w:rFonts w:ascii="Times New Roman" w:hAnsi="Times New Roman" w:cs="Times New Roman"/>
          <w:color w:val="000000"/>
          <w:sz w:val="28"/>
          <w:szCs w:val="28"/>
        </w:rPr>
        <w:t>:</w:t>
      </w:r>
    </w:p>
    <w:p w14:paraId="197A6A0F" w14:textId="1C0E0DD6" w:rsidR="00EE5117" w:rsidRPr="00EE5117" w:rsidRDefault="00EE5117" w:rsidP="00CC064E">
      <w:pPr>
        <w:numPr>
          <w:ilvl w:val="0"/>
          <w:numId w:val="81"/>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Напруга керування: 24 V DC</w:t>
      </w:r>
      <w:r w:rsidR="00AF7EA2" w:rsidRPr="00CC064E">
        <w:rPr>
          <w:rFonts w:ascii="Times New Roman" w:hAnsi="Times New Roman" w:cs="Times New Roman"/>
          <w:color w:val="000000"/>
          <w:sz w:val="28"/>
          <w:szCs w:val="28"/>
          <w:lang w:val="en-US"/>
        </w:rPr>
        <w:t>;</w:t>
      </w:r>
    </w:p>
    <w:p w14:paraId="08438869" w14:textId="623581D0" w:rsidR="00EE5117" w:rsidRPr="00EE5117" w:rsidRDefault="00EE5117" w:rsidP="00CC064E">
      <w:pPr>
        <w:numPr>
          <w:ilvl w:val="0"/>
          <w:numId w:val="81"/>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Тип контактів: 1 замикаючий контакт (1NO)</w:t>
      </w:r>
      <w:r w:rsidR="00AF7EA2" w:rsidRPr="00CC064E">
        <w:rPr>
          <w:rFonts w:ascii="Times New Roman" w:hAnsi="Times New Roman" w:cs="Times New Roman"/>
          <w:color w:val="000000"/>
          <w:sz w:val="28"/>
          <w:szCs w:val="28"/>
        </w:rPr>
        <w:t>;</w:t>
      </w:r>
    </w:p>
    <w:p w14:paraId="21D4D826" w14:textId="39C1F5CF" w:rsidR="00EE5117" w:rsidRPr="00EE5117" w:rsidRDefault="00EE5117" w:rsidP="00CC064E">
      <w:pPr>
        <w:numPr>
          <w:ilvl w:val="0"/>
          <w:numId w:val="81"/>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Максимальний струм навантаження: до 6 A</w:t>
      </w:r>
      <w:r w:rsidR="00AF7EA2" w:rsidRPr="00CC064E">
        <w:rPr>
          <w:rFonts w:ascii="Times New Roman" w:hAnsi="Times New Roman" w:cs="Times New Roman"/>
          <w:color w:val="000000"/>
          <w:sz w:val="28"/>
          <w:szCs w:val="28"/>
        </w:rPr>
        <w:t>;</w:t>
      </w:r>
    </w:p>
    <w:p w14:paraId="7D74DF86" w14:textId="60FFD998" w:rsidR="00EE5117" w:rsidRPr="00EE5117" w:rsidRDefault="00EE5117" w:rsidP="00CC064E">
      <w:pPr>
        <w:numPr>
          <w:ilvl w:val="0"/>
          <w:numId w:val="81"/>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Світлодіодна індикація стану</w:t>
      </w:r>
      <w:r w:rsidR="00AF7EA2" w:rsidRPr="00CC064E">
        <w:rPr>
          <w:rFonts w:ascii="Times New Roman" w:hAnsi="Times New Roman" w:cs="Times New Roman"/>
          <w:color w:val="000000"/>
          <w:sz w:val="28"/>
          <w:szCs w:val="28"/>
          <w:lang w:val="en-US"/>
        </w:rPr>
        <w:t>;</w:t>
      </w:r>
    </w:p>
    <w:p w14:paraId="07B020F4" w14:textId="524B7C6D" w:rsidR="00EE5117" w:rsidRPr="00EE5117" w:rsidRDefault="00EE5117" w:rsidP="00CC064E">
      <w:pPr>
        <w:numPr>
          <w:ilvl w:val="0"/>
          <w:numId w:val="81"/>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Можливість заміни реле без демонтажу модуля</w:t>
      </w:r>
      <w:r w:rsidR="00AF7EA2" w:rsidRPr="00CC064E">
        <w:rPr>
          <w:rFonts w:ascii="Times New Roman" w:hAnsi="Times New Roman" w:cs="Times New Roman"/>
          <w:color w:val="000000"/>
          <w:sz w:val="28"/>
          <w:szCs w:val="28"/>
        </w:rPr>
        <w:t>;</w:t>
      </w:r>
    </w:p>
    <w:p w14:paraId="0AECDB21" w14:textId="0F117BF1" w:rsidR="00EE5117" w:rsidRPr="00EE5117" w:rsidRDefault="00EE5117" w:rsidP="00CC064E">
      <w:pPr>
        <w:numPr>
          <w:ilvl w:val="0"/>
          <w:numId w:val="81"/>
        </w:numPr>
        <w:spacing w:after="0" w:line="360" w:lineRule="auto"/>
        <w:ind w:left="0" w:firstLine="709"/>
        <w:jc w:val="both"/>
        <w:rPr>
          <w:rFonts w:ascii="Times New Roman" w:hAnsi="Times New Roman" w:cs="Times New Roman"/>
          <w:color w:val="000000"/>
          <w:sz w:val="28"/>
          <w:szCs w:val="28"/>
        </w:rPr>
      </w:pPr>
      <w:r w:rsidRPr="00EE5117">
        <w:rPr>
          <w:rFonts w:ascii="Times New Roman" w:hAnsi="Times New Roman" w:cs="Times New Roman"/>
          <w:color w:val="000000"/>
          <w:sz w:val="28"/>
          <w:szCs w:val="28"/>
        </w:rPr>
        <w:t>Типове використання: інтерфейс між ПЛК і виконавчим пристроєм</w:t>
      </w:r>
      <w:r w:rsidR="00AF7EA2" w:rsidRPr="00CC064E">
        <w:rPr>
          <w:rFonts w:ascii="Times New Roman" w:hAnsi="Times New Roman" w:cs="Times New Roman"/>
          <w:color w:val="000000"/>
          <w:sz w:val="28"/>
          <w:szCs w:val="28"/>
        </w:rPr>
        <w:t>.</w:t>
      </w:r>
    </w:p>
    <w:p w14:paraId="0C0B1E1C" w14:textId="570E64E7" w:rsidR="00E8287B" w:rsidRPr="00CC064E" w:rsidRDefault="00EE5117" w:rsidP="00CC064E">
      <w:pPr>
        <w:spacing w:after="0" w:line="360" w:lineRule="auto"/>
        <w:ind w:firstLine="709"/>
        <w:jc w:val="both"/>
        <w:rPr>
          <w:rFonts w:ascii="Times New Roman" w:hAnsi="Times New Roman" w:cs="Times New Roman"/>
          <w:color w:val="000000"/>
          <w:sz w:val="28"/>
          <w:szCs w:val="28"/>
          <w:lang w:val="en-US"/>
        </w:rPr>
      </w:pPr>
      <w:r w:rsidRPr="00EE5117">
        <w:rPr>
          <w:rFonts w:ascii="Times New Roman" w:hAnsi="Times New Roman" w:cs="Times New Roman"/>
          <w:color w:val="000000"/>
          <w:sz w:val="28"/>
          <w:szCs w:val="28"/>
        </w:rPr>
        <w:lastRenderedPageBreak/>
        <w:t>Такий модуль чудово підходить для інтеграції в навчальні стенди, адже дозволяє швидко й безпечно реалізовувати логіку керування за допомогою зовнішнього навантаження та забезпечує гальванічну розв’язку між мікроконтролером і силовою частиною.</w:t>
      </w:r>
    </w:p>
    <w:p w14:paraId="36478DD1" w14:textId="695A5809" w:rsidR="001F1677" w:rsidRPr="00B55D82" w:rsidRDefault="001F1677" w:rsidP="00CC064E">
      <w:pPr>
        <w:spacing w:after="0" w:line="360" w:lineRule="auto"/>
        <w:ind w:firstLine="709"/>
        <w:jc w:val="both"/>
        <w:rPr>
          <w:rFonts w:ascii="Times New Roman" w:hAnsi="Times New Roman" w:cs="Times New Roman"/>
          <w:color w:val="000000"/>
          <w:sz w:val="28"/>
          <w:szCs w:val="28"/>
          <w:lang w:val="en-US"/>
        </w:rPr>
      </w:pPr>
      <w:r w:rsidRPr="001F1677">
        <w:rPr>
          <w:rFonts w:ascii="Times New Roman" w:hAnsi="Times New Roman" w:cs="Times New Roman"/>
          <w:color w:val="000000"/>
          <w:sz w:val="28"/>
          <w:szCs w:val="28"/>
        </w:rPr>
        <w:t>Автоматичні</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вимикачі</w:t>
      </w:r>
      <w:r w:rsidR="00B55D82" w:rsidRPr="00B55D82">
        <w:rPr>
          <w:rFonts w:ascii="Times New Roman" w:hAnsi="Times New Roman" w:cs="Times New Roman"/>
          <w:color w:val="000000"/>
          <w:sz w:val="28"/>
          <w:szCs w:val="28"/>
          <w:lang w:val="en-US"/>
        </w:rPr>
        <w:t xml:space="preserve"> </w:t>
      </w:r>
      <w:r w:rsidR="00B55D82" w:rsidRPr="00B55D82">
        <w:rPr>
          <w:rFonts w:ascii="Times New Roman" w:hAnsi="Times New Roman" w:cs="Times New Roman"/>
          <w:color w:val="000000"/>
          <w:sz w:val="28"/>
          <w:szCs w:val="28"/>
          <w:lang w:val="en-US"/>
        </w:rPr>
        <w:t>Resi9 16A</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фірми</w:t>
      </w:r>
      <w:r w:rsidRPr="001F1677">
        <w:rPr>
          <w:rFonts w:ascii="Times New Roman" w:hAnsi="Times New Roman" w:cs="Times New Roman"/>
          <w:color w:val="000000"/>
          <w:sz w:val="28"/>
          <w:szCs w:val="28"/>
          <w:lang w:val="en-US"/>
        </w:rPr>
        <w:t xml:space="preserve"> Schneider Electric</w:t>
      </w:r>
      <w:r w:rsidR="007E576A" w:rsidRPr="007E576A">
        <w:rPr>
          <w:rFonts w:ascii="Times New Roman" w:hAnsi="Times New Roman" w:cs="Times New Roman"/>
          <w:color w:val="000000"/>
          <w:sz w:val="28"/>
          <w:szCs w:val="28"/>
          <w:lang w:val="en-US"/>
        </w:rPr>
        <w:t xml:space="preserve"> (</w:t>
      </w:r>
      <w:r w:rsidR="007E576A">
        <w:rPr>
          <w:rFonts w:ascii="Times New Roman" w:hAnsi="Times New Roman" w:cs="Times New Roman"/>
          <w:color w:val="000000"/>
          <w:sz w:val="28"/>
          <w:szCs w:val="28"/>
        </w:rPr>
        <w:t>рис</w:t>
      </w:r>
      <w:r w:rsidR="007E576A" w:rsidRPr="007E576A">
        <w:rPr>
          <w:rFonts w:ascii="Times New Roman" w:hAnsi="Times New Roman" w:cs="Times New Roman"/>
          <w:color w:val="000000"/>
          <w:sz w:val="28"/>
          <w:szCs w:val="28"/>
          <w:lang w:val="en-US"/>
        </w:rPr>
        <w:t>. 2.10)</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є</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надійними</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захисними</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пристроями</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які</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використовуються</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в</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електромонтажній</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частині</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стенду</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для</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забезпечення</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захисту</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від</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перевантажень</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і</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коротких</w:t>
      </w:r>
      <w:r w:rsidRPr="001F1677">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rPr>
        <w:t>замикань</w:t>
      </w:r>
      <w:r w:rsidRPr="001F1677">
        <w:rPr>
          <w:rFonts w:ascii="Times New Roman" w:hAnsi="Times New Roman" w:cs="Times New Roman"/>
          <w:color w:val="000000"/>
          <w:sz w:val="28"/>
          <w:szCs w:val="28"/>
          <w:lang w:val="en-US"/>
        </w:rPr>
        <w:t>.</w:t>
      </w:r>
    </w:p>
    <w:p w14:paraId="0968729C" w14:textId="4EA7B083" w:rsidR="002F45B0" w:rsidRDefault="00B55D82" w:rsidP="002F45B0">
      <w:pPr>
        <w:spacing w:after="0" w:line="360" w:lineRule="auto"/>
        <w:ind w:firstLine="709"/>
        <w:jc w:val="center"/>
        <w:rPr>
          <w:rFonts w:ascii="Times New Roman" w:hAnsi="Times New Roman" w:cs="Times New Roman"/>
          <w:color w:val="000000"/>
          <w:sz w:val="28"/>
          <w:szCs w:val="28"/>
        </w:rPr>
      </w:pPr>
      <w:r w:rsidRPr="00B55D82">
        <w:rPr>
          <w:rFonts w:ascii="Times New Roman" w:hAnsi="Times New Roman" w:cs="Times New Roman"/>
          <w:color w:val="000000"/>
          <w:sz w:val="28"/>
          <w:szCs w:val="28"/>
        </w:rPr>
        <w:drawing>
          <wp:inline distT="0" distB="0" distL="0" distR="0" wp14:anchorId="122B6763" wp14:editId="23EBA4FA">
            <wp:extent cx="1948783" cy="3638550"/>
            <wp:effectExtent l="0" t="0" r="0" b="0"/>
            <wp:docPr id="83299745" name="Рисунок 1" descr="Изображение выглядит как текст, принтер, дизайн&#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9745" name="Рисунок 1" descr="Изображение выглядит как текст, принтер, дизайн&#10;&#10;Содержимое, созданное искусственным интеллектом, может быть неверным."/>
                    <pic:cNvPicPr/>
                  </pic:nvPicPr>
                  <pic:blipFill>
                    <a:blip r:embed="rId16"/>
                    <a:stretch>
                      <a:fillRect/>
                    </a:stretch>
                  </pic:blipFill>
                  <pic:spPr>
                    <a:xfrm>
                      <a:off x="0" y="0"/>
                      <a:ext cx="1956843" cy="3653600"/>
                    </a:xfrm>
                    <a:prstGeom prst="rect">
                      <a:avLst/>
                    </a:prstGeom>
                  </pic:spPr>
                </pic:pic>
              </a:graphicData>
            </a:graphic>
          </wp:inline>
        </w:drawing>
      </w:r>
    </w:p>
    <w:p w14:paraId="24CB0ADD" w14:textId="51ADE66D" w:rsidR="00C67533" w:rsidRDefault="002F45B0" w:rsidP="00B55D82">
      <w:pPr>
        <w:spacing w:line="360" w:lineRule="auto"/>
        <w:ind w:firstLine="709"/>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rPr>
        <w:t>Рис</w:t>
      </w:r>
      <w:r w:rsidRPr="00B55D82">
        <w:rPr>
          <w:rFonts w:ascii="Times New Roman" w:hAnsi="Times New Roman" w:cs="Times New Roman"/>
          <w:color w:val="000000"/>
          <w:sz w:val="28"/>
          <w:szCs w:val="28"/>
          <w:lang w:val="en-US"/>
        </w:rPr>
        <w:t xml:space="preserve">. 2.10. </w:t>
      </w:r>
      <w:r>
        <w:rPr>
          <w:rFonts w:ascii="Times New Roman" w:hAnsi="Times New Roman" w:cs="Times New Roman"/>
          <w:color w:val="000000"/>
          <w:sz w:val="28"/>
          <w:szCs w:val="28"/>
        </w:rPr>
        <w:t>Автоматичний</w:t>
      </w:r>
      <w:r w:rsidRPr="00B55D82">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вимикач</w:t>
      </w:r>
      <w:r w:rsidRPr="00B55D82">
        <w:rPr>
          <w:rFonts w:ascii="Times New Roman" w:hAnsi="Times New Roman" w:cs="Times New Roman"/>
          <w:color w:val="000000"/>
          <w:sz w:val="28"/>
          <w:szCs w:val="28"/>
          <w:lang w:val="en-US"/>
        </w:rPr>
        <w:t xml:space="preserve"> </w:t>
      </w:r>
      <w:r w:rsidRPr="001F1677">
        <w:rPr>
          <w:rFonts w:ascii="Times New Roman" w:hAnsi="Times New Roman" w:cs="Times New Roman"/>
          <w:color w:val="000000"/>
          <w:sz w:val="28"/>
          <w:szCs w:val="28"/>
          <w:lang w:val="en-US"/>
        </w:rPr>
        <w:t xml:space="preserve">Schneider </w:t>
      </w:r>
      <w:r w:rsidR="00B55D82" w:rsidRPr="00B55D82">
        <w:rPr>
          <w:rFonts w:ascii="Times New Roman" w:hAnsi="Times New Roman" w:cs="Times New Roman"/>
          <w:color w:val="000000"/>
          <w:sz w:val="28"/>
          <w:szCs w:val="28"/>
          <w:lang w:val="en-US"/>
        </w:rPr>
        <w:t>Electric Resi9 16A</w:t>
      </w:r>
    </w:p>
    <w:p w14:paraId="5F5AE6D4" w14:textId="77777777" w:rsidR="00F04487" w:rsidRPr="001F1677" w:rsidRDefault="00F04487" w:rsidP="00B55D82">
      <w:pPr>
        <w:spacing w:line="360" w:lineRule="auto"/>
        <w:ind w:firstLine="709"/>
        <w:jc w:val="center"/>
        <w:rPr>
          <w:rFonts w:ascii="Times New Roman" w:hAnsi="Times New Roman" w:cs="Times New Roman"/>
          <w:b/>
          <w:bCs/>
          <w:color w:val="000000"/>
          <w:sz w:val="28"/>
          <w:szCs w:val="28"/>
          <w:lang w:val="uk-UA"/>
        </w:rPr>
      </w:pPr>
    </w:p>
    <w:p w14:paraId="7218528E" w14:textId="07CFA769" w:rsidR="001F1677" w:rsidRPr="001F1677" w:rsidRDefault="001F1677" w:rsidP="00CC064E">
      <w:pPr>
        <w:spacing w:after="0" w:line="360" w:lineRule="auto"/>
        <w:ind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Основні характеристики</w:t>
      </w:r>
      <w:r w:rsidR="006C20CA">
        <w:rPr>
          <w:rFonts w:ascii="Times New Roman" w:hAnsi="Times New Roman" w:cs="Times New Roman"/>
          <w:color w:val="000000"/>
          <w:sz w:val="28"/>
          <w:szCs w:val="28"/>
          <w:lang w:val="uk-UA"/>
        </w:rPr>
        <w:t xml:space="preserve"> </w:t>
      </w:r>
      <w:r w:rsidR="006C20CA">
        <w:rPr>
          <w:rFonts w:ascii="Times New Roman" w:hAnsi="Times New Roman" w:cs="Times New Roman"/>
          <w:color w:val="000000"/>
          <w:sz w:val="28"/>
          <w:szCs w:val="28"/>
        </w:rPr>
        <w:t>автоматичних вимикач</w:t>
      </w:r>
      <w:r w:rsidR="006C20CA">
        <w:rPr>
          <w:rFonts w:ascii="Times New Roman" w:hAnsi="Times New Roman" w:cs="Times New Roman"/>
          <w:color w:val="000000"/>
          <w:sz w:val="28"/>
          <w:szCs w:val="28"/>
          <w:lang w:val="uk-UA"/>
        </w:rPr>
        <w:t>ів</w:t>
      </w:r>
      <w:r w:rsidRPr="001F1677">
        <w:rPr>
          <w:rFonts w:ascii="Times New Roman" w:hAnsi="Times New Roman" w:cs="Times New Roman"/>
          <w:color w:val="000000"/>
          <w:sz w:val="28"/>
          <w:szCs w:val="28"/>
        </w:rPr>
        <w:t>:</w:t>
      </w:r>
    </w:p>
    <w:p w14:paraId="2A24044E" w14:textId="7DFDF8EB" w:rsidR="001F1677" w:rsidRPr="001F1677" w:rsidRDefault="001F1677" w:rsidP="00CC064E">
      <w:pPr>
        <w:numPr>
          <w:ilvl w:val="0"/>
          <w:numId w:val="85"/>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Номінальні струми: 16 А</w:t>
      </w:r>
      <w:r w:rsidR="00F14738" w:rsidRPr="00F14738">
        <w:rPr>
          <w:rFonts w:ascii="Times New Roman" w:hAnsi="Times New Roman" w:cs="Times New Roman"/>
          <w:color w:val="000000"/>
          <w:sz w:val="28"/>
          <w:szCs w:val="28"/>
        </w:rPr>
        <w:t>;</w:t>
      </w:r>
    </w:p>
    <w:p w14:paraId="42C5DB69" w14:textId="2740C9C1" w:rsidR="001F1677" w:rsidRPr="001F1677" w:rsidRDefault="001F1677" w:rsidP="00CC064E">
      <w:pPr>
        <w:numPr>
          <w:ilvl w:val="0"/>
          <w:numId w:val="85"/>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Кількість полюсів: 1P (однополюсні)</w:t>
      </w:r>
      <w:r w:rsidR="00F14738">
        <w:rPr>
          <w:rFonts w:ascii="Times New Roman" w:hAnsi="Times New Roman" w:cs="Times New Roman"/>
          <w:color w:val="000000"/>
          <w:sz w:val="28"/>
          <w:szCs w:val="28"/>
          <w:lang w:val="en-US"/>
        </w:rPr>
        <w:t>;</w:t>
      </w:r>
    </w:p>
    <w:p w14:paraId="3B7F1207" w14:textId="7B88C40E" w:rsidR="001F1677" w:rsidRPr="001F1677" w:rsidRDefault="001F1677" w:rsidP="00CC064E">
      <w:pPr>
        <w:numPr>
          <w:ilvl w:val="0"/>
          <w:numId w:val="85"/>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Тип кривої спрацювання: C (стандартна для загального використання)</w:t>
      </w:r>
      <w:r w:rsidR="00F14738" w:rsidRPr="00F14738">
        <w:rPr>
          <w:rFonts w:ascii="Times New Roman" w:hAnsi="Times New Roman" w:cs="Times New Roman"/>
          <w:color w:val="000000"/>
          <w:sz w:val="28"/>
          <w:szCs w:val="28"/>
        </w:rPr>
        <w:t>;</w:t>
      </w:r>
    </w:p>
    <w:p w14:paraId="14E369F1" w14:textId="6B48B715" w:rsidR="001F1677" w:rsidRPr="001F1677" w:rsidRDefault="001F1677" w:rsidP="00CC064E">
      <w:pPr>
        <w:numPr>
          <w:ilvl w:val="0"/>
          <w:numId w:val="85"/>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Номінальна відключаюча здатність: 6 кА</w:t>
      </w:r>
      <w:r w:rsidR="00F14738">
        <w:rPr>
          <w:rFonts w:ascii="Times New Roman" w:hAnsi="Times New Roman" w:cs="Times New Roman"/>
          <w:color w:val="000000"/>
          <w:sz w:val="28"/>
          <w:szCs w:val="28"/>
          <w:lang w:val="en-US"/>
        </w:rPr>
        <w:t>;</w:t>
      </w:r>
    </w:p>
    <w:p w14:paraId="7363FC65" w14:textId="60CFFCA9" w:rsidR="001F1677" w:rsidRPr="001F1677" w:rsidRDefault="001F1677" w:rsidP="00CC064E">
      <w:pPr>
        <w:numPr>
          <w:ilvl w:val="0"/>
          <w:numId w:val="85"/>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lastRenderedPageBreak/>
        <w:t>Механізм: термомагнітний (захист від перевантаження та короткого замикання)</w:t>
      </w:r>
      <w:r w:rsidR="00F14738" w:rsidRPr="00F14738">
        <w:rPr>
          <w:rFonts w:ascii="Times New Roman" w:hAnsi="Times New Roman" w:cs="Times New Roman"/>
          <w:color w:val="000000"/>
          <w:sz w:val="28"/>
          <w:szCs w:val="28"/>
        </w:rPr>
        <w:t>;</w:t>
      </w:r>
    </w:p>
    <w:p w14:paraId="5DD69138" w14:textId="261CBF74" w:rsidR="001F1677" w:rsidRPr="001F1677" w:rsidRDefault="001F1677" w:rsidP="00CC064E">
      <w:pPr>
        <w:numPr>
          <w:ilvl w:val="0"/>
          <w:numId w:val="85"/>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Монтаж: на DIN-рейку</w:t>
      </w:r>
      <w:r w:rsidR="00F14738">
        <w:rPr>
          <w:rFonts w:ascii="Times New Roman" w:hAnsi="Times New Roman" w:cs="Times New Roman"/>
          <w:color w:val="000000"/>
          <w:sz w:val="28"/>
          <w:szCs w:val="28"/>
          <w:lang w:val="en-US"/>
        </w:rPr>
        <w:t>;</w:t>
      </w:r>
    </w:p>
    <w:p w14:paraId="0B8E0C28" w14:textId="0713C84A" w:rsidR="001F1677" w:rsidRPr="001F1677" w:rsidRDefault="001F1677" w:rsidP="00CC064E">
      <w:pPr>
        <w:numPr>
          <w:ilvl w:val="0"/>
          <w:numId w:val="85"/>
        </w:numPr>
        <w:spacing w:after="0" w:line="360" w:lineRule="auto"/>
        <w:ind w:left="0" w:firstLine="709"/>
        <w:jc w:val="both"/>
        <w:rPr>
          <w:rFonts w:ascii="Times New Roman" w:hAnsi="Times New Roman" w:cs="Times New Roman"/>
          <w:color w:val="000000"/>
          <w:sz w:val="28"/>
          <w:szCs w:val="28"/>
          <w:lang w:val="en-US"/>
        </w:rPr>
      </w:pPr>
      <w:r w:rsidRPr="001F1677">
        <w:rPr>
          <w:rFonts w:ascii="Times New Roman" w:hAnsi="Times New Roman" w:cs="Times New Roman"/>
          <w:color w:val="000000"/>
          <w:sz w:val="28"/>
          <w:szCs w:val="28"/>
        </w:rPr>
        <w:t>Виробник</w:t>
      </w:r>
      <w:r w:rsidRPr="001F1677">
        <w:rPr>
          <w:rFonts w:ascii="Times New Roman" w:hAnsi="Times New Roman" w:cs="Times New Roman"/>
          <w:color w:val="000000"/>
          <w:sz w:val="28"/>
          <w:szCs w:val="28"/>
          <w:lang w:val="en-US"/>
        </w:rPr>
        <w:t xml:space="preserve">: Schneider Electric, </w:t>
      </w:r>
      <w:r w:rsidRPr="001F1677">
        <w:rPr>
          <w:rFonts w:ascii="Times New Roman" w:hAnsi="Times New Roman" w:cs="Times New Roman"/>
          <w:color w:val="000000"/>
          <w:sz w:val="28"/>
          <w:szCs w:val="28"/>
        </w:rPr>
        <w:t>серія</w:t>
      </w:r>
      <w:r w:rsidRPr="001F1677">
        <w:rPr>
          <w:rFonts w:ascii="Times New Roman" w:hAnsi="Times New Roman" w:cs="Times New Roman"/>
          <w:color w:val="000000"/>
          <w:sz w:val="28"/>
          <w:szCs w:val="28"/>
          <w:lang w:val="en-US"/>
        </w:rPr>
        <w:t xml:space="preserve"> Acti9</w:t>
      </w:r>
      <w:r w:rsidR="00F14738" w:rsidRPr="009C726E">
        <w:rPr>
          <w:rFonts w:ascii="Times New Roman" w:hAnsi="Times New Roman" w:cs="Times New Roman"/>
          <w:color w:val="000000"/>
          <w:sz w:val="28"/>
          <w:szCs w:val="28"/>
          <w:lang w:val="en-US"/>
        </w:rPr>
        <w:t>.</w:t>
      </w:r>
    </w:p>
    <w:p w14:paraId="4ADA73F2" w14:textId="0222E986" w:rsidR="001F1677" w:rsidRPr="001F1677" w:rsidRDefault="001F1677" w:rsidP="00CC064E">
      <w:pPr>
        <w:spacing w:after="0" w:line="360" w:lineRule="auto"/>
        <w:ind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Автоматичні вимикачі забезпечують не лише електробезпеку користувача, а й дозволяють швидко виявити та локалізувати несправність у системі.</w:t>
      </w:r>
    </w:p>
    <w:p w14:paraId="399EEF2C" w14:textId="3F55BC94" w:rsidR="001F1677" w:rsidRDefault="001F1677" w:rsidP="00CC064E">
      <w:pPr>
        <w:spacing w:after="0" w:line="360" w:lineRule="auto"/>
        <w:ind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 xml:space="preserve">Контактор </w:t>
      </w:r>
      <w:r w:rsidRPr="001F1677">
        <w:rPr>
          <w:rFonts w:ascii="Times New Roman" w:hAnsi="Times New Roman" w:cs="Times New Roman"/>
          <w:color w:val="000000"/>
          <w:sz w:val="28"/>
          <w:szCs w:val="28"/>
          <w:lang w:val="en-US"/>
        </w:rPr>
        <w:t>Siemens</w:t>
      </w:r>
      <w:r w:rsidRPr="001F1677">
        <w:rPr>
          <w:rFonts w:ascii="Times New Roman" w:hAnsi="Times New Roman" w:cs="Times New Roman"/>
          <w:color w:val="000000"/>
          <w:sz w:val="28"/>
          <w:szCs w:val="28"/>
        </w:rPr>
        <w:t xml:space="preserve"> </w:t>
      </w:r>
      <w:r w:rsidRPr="001F1677">
        <w:rPr>
          <w:rFonts w:ascii="Times New Roman" w:hAnsi="Times New Roman" w:cs="Times New Roman"/>
          <w:color w:val="000000"/>
          <w:sz w:val="28"/>
          <w:szCs w:val="28"/>
          <w:lang w:val="en-US"/>
        </w:rPr>
        <w:t>Sirius</w:t>
      </w:r>
      <w:r w:rsidRPr="001F1677">
        <w:rPr>
          <w:rFonts w:ascii="Times New Roman" w:hAnsi="Times New Roman" w:cs="Times New Roman"/>
          <w:color w:val="000000"/>
          <w:sz w:val="28"/>
          <w:szCs w:val="28"/>
        </w:rPr>
        <w:t xml:space="preserve"> 3</w:t>
      </w:r>
      <w:r w:rsidRPr="001F1677">
        <w:rPr>
          <w:rFonts w:ascii="Times New Roman" w:hAnsi="Times New Roman" w:cs="Times New Roman"/>
          <w:color w:val="000000"/>
          <w:sz w:val="28"/>
          <w:szCs w:val="28"/>
          <w:lang w:val="en-US"/>
        </w:rPr>
        <w:t>RT</w:t>
      </w:r>
      <w:r w:rsidRPr="001F1677">
        <w:rPr>
          <w:rFonts w:ascii="Times New Roman" w:hAnsi="Times New Roman" w:cs="Times New Roman"/>
          <w:color w:val="000000"/>
          <w:sz w:val="28"/>
          <w:szCs w:val="28"/>
        </w:rPr>
        <w:t>1016-1</w:t>
      </w:r>
      <w:r w:rsidRPr="001F1677">
        <w:rPr>
          <w:rFonts w:ascii="Times New Roman" w:hAnsi="Times New Roman" w:cs="Times New Roman"/>
          <w:color w:val="000000"/>
          <w:sz w:val="28"/>
          <w:szCs w:val="28"/>
          <w:lang w:val="en-US"/>
        </w:rPr>
        <w:t>BM</w:t>
      </w:r>
      <w:r w:rsidRPr="001F1677">
        <w:rPr>
          <w:rFonts w:ascii="Times New Roman" w:hAnsi="Times New Roman" w:cs="Times New Roman"/>
          <w:color w:val="000000"/>
          <w:sz w:val="28"/>
          <w:szCs w:val="28"/>
        </w:rPr>
        <w:t>41</w:t>
      </w:r>
      <w:r w:rsidR="004D389D">
        <w:rPr>
          <w:rFonts w:ascii="Times New Roman" w:hAnsi="Times New Roman" w:cs="Times New Roman"/>
          <w:color w:val="000000"/>
          <w:sz w:val="28"/>
          <w:szCs w:val="28"/>
        </w:rPr>
        <w:t xml:space="preserve"> (рис. 2.1</w:t>
      </w:r>
      <w:r w:rsidR="000C3D8B">
        <w:rPr>
          <w:rFonts w:ascii="Times New Roman" w:hAnsi="Times New Roman" w:cs="Times New Roman"/>
          <w:color w:val="000000"/>
          <w:sz w:val="28"/>
          <w:szCs w:val="28"/>
          <w:lang w:val="uk-UA"/>
        </w:rPr>
        <w:t>1</w:t>
      </w:r>
      <w:r w:rsidR="004D389D">
        <w:rPr>
          <w:rFonts w:ascii="Times New Roman" w:hAnsi="Times New Roman" w:cs="Times New Roman"/>
          <w:color w:val="000000"/>
          <w:sz w:val="28"/>
          <w:szCs w:val="28"/>
        </w:rPr>
        <w:t>)</w:t>
      </w:r>
      <w:r w:rsidRPr="001F1677">
        <w:rPr>
          <w:rFonts w:ascii="Times New Roman" w:hAnsi="Times New Roman" w:cs="Times New Roman"/>
          <w:color w:val="000000"/>
          <w:sz w:val="28"/>
          <w:szCs w:val="28"/>
        </w:rPr>
        <w:t xml:space="preserve"> є високоякісним електромагнітним пристроєм для комутації електричних ланцюгів змінного струму. Він призначений для ввімкнення/вимкнення трифазних двигунів, освітлення або іншого промислового навантаження в автоматизованих системах керування.</w:t>
      </w:r>
    </w:p>
    <w:p w14:paraId="7B1018C8" w14:textId="75505E8C" w:rsidR="003F28DC" w:rsidRDefault="003F28DC" w:rsidP="003F28DC">
      <w:pPr>
        <w:spacing w:after="0" w:line="360" w:lineRule="auto"/>
        <w:ind w:firstLine="709"/>
        <w:jc w:val="center"/>
        <w:rPr>
          <w:rFonts w:ascii="Times New Roman" w:hAnsi="Times New Roman" w:cs="Times New Roman"/>
          <w:color w:val="000000"/>
          <w:sz w:val="28"/>
          <w:szCs w:val="28"/>
        </w:rPr>
      </w:pPr>
      <w:r w:rsidRPr="003F28DC">
        <w:rPr>
          <w:rFonts w:ascii="Times New Roman" w:hAnsi="Times New Roman" w:cs="Times New Roman"/>
          <w:color w:val="000000"/>
          <w:sz w:val="28"/>
          <w:szCs w:val="28"/>
        </w:rPr>
        <w:drawing>
          <wp:inline distT="0" distB="0" distL="0" distR="0" wp14:anchorId="27481BF8" wp14:editId="359009FD">
            <wp:extent cx="2543686" cy="3162013"/>
            <wp:effectExtent l="0" t="0" r="0" b="0"/>
            <wp:docPr id="818887694" name="Рисунок 1" descr="Изображение выглядит как схе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87694" name="Рисунок 1" descr="Изображение выглядит как схема&#10;&#10;Содержимое, созданное искусственным интеллектом, может быть неверным."/>
                    <pic:cNvPicPr/>
                  </pic:nvPicPr>
                  <pic:blipFill>
                    <a:blip r:embed="rId17"/>
                    <a:stretch>
                      <a:fillRect/>
                    </a:stretch>
                  </pic:blipFill>
                  <pic:spPr>
                    <a:xfrm>
                      <a:off x="0" y="0"/>
                      <a:ext cx="2547277" cy="3166477"/>
                    </a:xfrm>
                    <a:prstGeom prst="rect">
                      <a:avLst/>
                    </a:prstGeom>
                  </pic:spPr>
                </pic:pic>
              </a:graphicData>
            </a:graphic>
          </wp:inline>
        </w:drawing>
      </w:r>
    </w:p>
    <w:p w14:paraId="21F217CB" w14:textId="737A392F" w:rsidR="003F28DC" w:rsidRDefault="003F28DC" w:rsidP="003F28DC">
      <w:pPr>
        <w:spacing w:after="0" w:line="360" w:lineRule="auto"/>
        <w:ind w:firstLine="709"/>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rPr>
        <w:t>Рис. 2.1</w:t>
      </w:r>
      <w:r w:rsidR="000C3D8B">
        <w:rPr>
          <w:rFonts w:ascii="Times New Roman" w:hAnsi="Times New Roman" w:cs="Times New Roman"/>
          <w:color w:val="000000"/>
          <w:sz w:val="28"/>
          <w:szCs w:val="28"/>
          <w:lang w:val="uk-UA"/>
        </w:rPr>
        <w:t>1</w:t>
      </w:r>
      <w:r>
        <w:rPr>
          <w:rFonts w:ascii="Times New Roman" w:hAnsi="Times New Roman" w:cs="Times New Roman"/>
          <w:color w:val="000000"/>
          <w:sz w:val="28"/>
          <w:szCs w:val="28"/>
        </w:rPr>
        <w:t xml:space="preserve">. </w:t>
      </w:r>
      <w:r w:rsidRPr="001F1677">
        <w:rPr>
          <w:rFonts w:ascii="Times New Roman" w:hAnsi="Times New Roman" w:cs="Times New Roman"/>
          <w:color w:val="000000"/>
          <w:sz w:val="28"/>
          <w:szCs w:val="28"/>
        </w:rPr>
        <w:t xml:space="preserve">Контактор </w:t>
      </w:r>
      <w:r w:rsidRPr="001F1677">
        <w:rPr>
          <w:rFonts w:ascii="Times New Roman" w:hAnsi="Times New Roman" w:cs="Times New Roman"/>
          <w:color w:val="000000"/>
          <w:sz w:val="28"/>
          <w:szCs w:val="28"/>
          <w:lang w:val="en-US"/>
        </w:rPr>
        <w:t>Siemens</w:t>
      </w:r>
      <w:r w:rsidRPr="001F1677">
        <w:rPr>
          <w:rFonts w:ascii="Times New Roman" w:hAnsi="Times New Roman" w:cs="Times New Roman"/>
          <w:color w:val="000000"/>
          <w:sz w:val="28"/>
          <w:szCs w:val="28"/>
        </w:rPr>
        <w:t xml:space="preserve"> </w:t>
      </w:r>
      <w:r w:rsidRPr="001F1677">
        <w:rPr>
          <w:rFonts w:ascii="Times New Roman" w:hAnsi="Times New Roman" w:cs="Times New Roman"/>
          <w:color w:val="000000"/>
          <w:sz w:val="28"/>
          <w:szCs w:val="28"/>
          <w:lang w:val="en-US"/>
        </w:rPr>
        <w:t>Sirius</w:t>
      </w:r>
      <w:r w:rsidRPr="001F1677">
        <w:rPr>
          <w:rFonts w:ascii="Times New Roman" w:hAnsi="Times New Roman" w:cs="Times New Roman"/>
          <w:color w:val="000000"/>
          <w:sz w:val="28"/>
          <w:szCs w:val="28"/>
        </w:rPr>
        <w:t xml:space="preserve"> 3</w:t>
      </w:r>
      <w:r w:rsidRPr="001F1677">
        <w:rPr>
          <w:rFonts w:ascii="Times New Roman" w:hAnsi="Times New Roman" w:cs="Times New Roman"/>
          <w:color w:val="000000"/>
          <w:sz w:val="28"/>
          <w:szCs w:val="28"/>
          <w:lang w:val="en-US"/>
        </w:rPr>
        <w:t>RT</w:t>
      </w:r>
      <w:r w:rsidRPr="001F1677">
        <w:rPr>
          <w:rFonts w:ascii="Times New Roman" w:hAnsi="Times New Roman" w:cs="Times New Roman"/>
          <w:color w:val="000000"/>
          <w:sz w:val="28"/>
          <w:szCs w:val="28"/>
        </w:rPr>
        <w:t>1016-1</w:t>
      </w:r>
      <w:r w:rsidRPr="001F1677">
        <w:rPr>
          <w:rFonts w:ascii="Times New Roman" w:hAnsi="Times New Roman" w:cs="Times New Roman"/>
          <w:color w:val="000000"/>
          <w:sz w:val="28"/>
          <w:szCs w:val="28"/>
          <w:lang w:val="en-US"/>
        </w:rPr>
        <w:t>BM</w:t>
      </w:r>
      <w:r w:rsidRPr="001F1677">
        <w:rPr>
          <w:rFonts w:ascii="Times New Roman" w:hAnsi="Times New Roman" w:cs="Times New Roman"/>
          <w:color w:val="000000"/>
          <w:sz w:val="28"/>
          <w:szCs w:val="28"/>
        </w:rPr>
        <w:t>41</w:t>
      </w:r>
    </w:p>
    <w:p w14:paraId="1D135510" w14:textId="77777777" w:rsidR="008B6DAC" w:rsidRPr="001F1677" w:rsidRDefault="008B6DAC" w:rsidP="003F28DC">
      <w:pPr>
        <w:spacing w:after="0" w:line="360" w:lineRule="auto"/>
        <w:ind w:firstLine="709"/>
        <w:jc w:val="center"/>
        <w:rPr>
          <w:rFonts w:ascii="Times New Roman" w:hAnsi="Times New Roman" w:cs="Times New Roman"/>
          <w:color w:val="000000"/>
          <w:sz w:val="28"/>
          <w:szCs w:val="28"/>
          <w:lang w:val="uk-UA"/>
        </w:rPr>
      </w:pPr>
    </w:p>
    <w:p w14:paraId="214A2B46" w14:textId="539F06D8" w:rsidR="001F1677" w:rsidRPr="001F1677" w:rsidRDefault="001F1677" w:rsidP="00CC064E">
      <w:pPr>
        <w:spacing w:after="0" w:line="360" w:lineRule="auto"/>
        <w:ind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Основні технічні характеристики</w:t>
      </w:r>
      <w:r w:rsidR="00AE3BE4" w:rsidRPr="00DE1DCF">
        <w:rPr>
          <w:rFonts w:ascii="Times New Roman" w:hAnsi="Times New Roman" w:cs="Times New Roman"/>
          <w:color w:val="000000"/>
          <w:sz w:val="28"/>
          <w:szCs w:val="28"/>
        </w:rPr>
        <w:t xml:space="preserve"> </w:t>
      </w:r>
      <w:r w:rsidR="00AE3BE4">
        <w:rPr>
          <w:rFonts w:ascii="Times New Roman" w:hAnsi="Times New Roman" w:cs="Times New Roman"/>
          <w:color w:val="000000"/>
          <w:sz w:val="28"/>
          <w:szCs w:val="28"/>
          <w:lang w:val="uk-UA"/>
        </w:rPr>
        <w:t xml:space="preserve">контактору </w:t>
      </w:r>
      <w:r w:rsidR="00AE3BE4" w:rsidRPr="001F1677">
        <w:rPr>
          <w:rFonts w:ascii="Times New Roman" w:hAnsi="Times New Roman" w:cs="Times New Roman"/>
          <w:color w:val="000000"/>
          <w:sz w:val="28"/>
          <w:szCs w:val="28"/>
          <w:lang w:val="en-US"/>
        </w:rPr>
        <w:t>Siemens</w:t>
      </w:r>
      <w:r w:rsidR="00AE3BE4" w:rsidRPr="001F1677">
        <w:rPr>
          <w:rFonts w:ascii="Times New Roman" w:hAnsi="Times New Roman" w:cs="Times New Roman"/>
          <w:color w:val="000000"/>
          <w:sz w:val="28"/>
          <w:szCs w:val="28"/>
        </w:rPr>
        <w:t xml:space="preserve"> </w:t>
      </w:r>
      <w:r w:rsidR="00AE3BE4" w:rsidRPr="001F1677">
        <w:rPr>
          <w:rFonts w:ascii="Times New Roman" w:hAnsi="Times New Roman" w:cs="Times New Roman"/>
          <w:color w:val="000000"/>
          <w:sz w:val="28"/>
          <w:szCs w:val="28"/>
          <w:lang w:val="en-US"/>
        </w:rPr>
        <w:t>Sirius</w:t>
      </w:r>
      <w:r w:rsidRPr="001F1677">
        <w:rPr>
          <w:rFonts w:ascii="Times New Roman" w:hAnsi="Times New Roman" w:cs="Times New Roman"/>
          <w:color w:val="000000"/>
          <w:sz w:val="28"/>
          <w:szCs w:val="28"/>
        </w:rPr>
        <w:t>:</w:t>
      </w:r>
    </w:p>
    <w:p w14:paraId="356AF06D" w14:textId="33A517C6" w:rsidR="001F1677" w:rsidRPr="001F1677" w:rsidRDefault="001F1677" w:rsidP="00CC064E">
      <w:pPr>
        <w:numPr>
          <w:ilvl w:val="0"/>
          <w:numId w:val="87"/>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Номінальний робочий струм: до 9 А AC-3 при 400 В</w:t>
      </w:r>
      <w:r w:rsidR="00DE1DCF" w:rsidRPr="00DE1DCF">
        <w:rPr>
          <w:rFonts w:ascii="Times New Roman" w:hAnsi="Times New Roman" w:cs="Times New Roman"/>
          <w:color w:val="000000"/>
          <w:sz w:val="28"/>
          <w:szCs w:val="28"/>
        </w:rPr>
        <w:t>;</w:t>
      </w:r>
    </w:p>
    <w:p w14:paraId="629650D3" w14:textId="5F8DDE12" w:rsidR="001F1677" w:rsidRPr="001F1677" w:rsidRDefault="001F1677" w:rsidP="00CC064E">
      <w:pPr>
        <w:numPr>
          <w:ilvl w:val="0"/>
          <w:numId w:val="87"/>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Потужність двигуна: до 4 кВт (при 400 В)</w:t>
      </w:r>
      <w:r w:rsidR="00DE1DCF" w:rsidRPr="00DE1DCF">
        <w:rPr>
          <w:rFonts w:ascii="Times New Roman" w:hAnsi="Times New Roman" w:cs="Times New Roman"/>
          <w:color w:val="000000"/>
          <w:sz w:val="28"/>
          <w:szCs w:val="28"/>
        </w:rPr>
        <w:t>;</w:t>
      </w:r>
    </w:p>
    <w:p w14:paraId="3BA79694" w14:textId="608D3BE4" w:rsidR="001F1677" w:rsidRPr="001F1677" w:rsidRDefault="001F1677" w:rsidP="00CC064E">
      <w:pPr>
        <w:numPr>
          <w:ilvl w:val="0"/>
          <w:numId w:val="87"/>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Напруга керування котушки: 24 В DC</w:t>
      </w:r>
      <w:r w:rsidR="00DE1DCF" w:rsidRPr="00DE1DCF">
        <w:rPr>
          <w:rFonts w:ascii="Times New Roman" w:hAnsi="Times New Roman" w:cs="Times New Roman"/>
          <w:color w:val="000000"/>
          <w:sz w:val="28"/>
          <w:szCs w:val="28"/>
        </w:rPr>
        <w:t>;</w:t>
      </w:r>
    </w:p>
    <w:p w14:paraId="27488322" w14:textId="253F947D" w:rsidR="001F1677" w:rsidRPr="001F1677" w:rsidRDefault="001F1677" w:rsidP="00CC064E">
      <w:pPr>
        <w:numPr>
          <w:ilvl w:val="0"/>
          <w:numId w:val="87"/>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Кількість головних контактів: 3NO (3 нормально відкриті)</w:t>
      </w:r>
      <w:r w:rsidR="00DE1DCF" w:rsidRPr="00DE1DCF">
        <w:rPr>
          <w:rFonts w:ascii="Times New Roman" w:hAnsi="Times New Roman" w:cs="Times New Roman"/>
          <w:color w:val="000000"/>
          <w:sz w:val="28"/>
          <w:szCs w:val="28"/>
        </w:rPr>
        <w:t>;</w:t>
      </w:r>
    </w:p>
    <w:p w14:paraId="23DB8140" w14:textId="13304027" w:rsidR="001F1677" w:rsidRPr="001F1677" w:rsidRDefault="001F1677" w:rsidP="00CC064E">
      <w:pPr>
        <w:numPr>
          <w:ilvl w:val="0"/>
          <w:numId w:val="87"/>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lastRenderedPageBreak/>
        <w:t>Додатковий контакт: 1NC (нормально закритий)</w:t>
      </w:r>
      <w:r w:rsidR="00DE1DCF" w:rsidRPr="00DE1DCF">
        <w:rPr>
          <w:rFonts w:ascii="Times New Roman" w:hAnsi="Times New Roman" w:cs="Times New Roman"/>
          <w:color w:val="000000"/>
          <w:sz w:val="28"/>
          <w:szCs w:val="28"/>
        </w:rPr>
        <w:t>;</w:t>
      </w:r>
    </w:p>
    <w:p w14:paraId="36FA3C2F" w14:textId="3D19C93F" w:rsidR="001F1677" w:rsidRPr="001F1677" w:rsidRDefault="001F1677" w:rsidP="00CC064E">
      <w:pPr>
        <w:numPr>
          <w:ilvl w:val="0"/>
          <w:numId w:val="87"/>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Тип монтажу: на DIN-рейку або за допомогою гвинтів</w:t>
      </w:r>
      <w:r w:rsidR="00DE1DCF" w:rsidRPr="00DE1DCF">
        <w:rPr>
          <w:rFonts w:ascii="Times New Roman" w:hAnsi="Times New Roman" w:cs="Times New Roman"/>
          <w:color w:val="000000"/>
          <w:sz w:val="28"/>
          <w:szCs w:val="28"/>
        </w:rPr>
        <w:t>;</w:t>
      </w:r>
    </w:p>
    <w:p w14:paraId="38E398F0" w14:textId="214A4EC1" w:rsidR="001F1677" w:rsidRPr="001F1677" w:rsidRDefault="001F1677" w:rsidP="00CC064E">
      <w:pPr>
        <w:numPr>
          <w:ilvl w:val="0"/>
          <w:numId w:val="87"/>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Серія: Siemens Sirius 3RT10</w:t>
      </w:r>
      <w:r w:rsidR="00DE1DCF">
        <w:rPr>
          <w:rFonts w:ascii="Times New Roman" w:hAnsi="Times New Roman" w:cs="Times New Roman"/>
          <w:color w:val="000000"/>
          <w:sz w:val="28"/>
          <w:szCs w:val="28"/>
          <w:lang w:val="en-US"/>
        </w:rPr>
        <w:t>.</w:t>
      </w:r>
    </w:p>
    <w:p w14:paraId="0E6EFC11" w14:textId="77777777" w:rsidR="001F1677" w:rsidRPr="001F1677" w:rsidRDefault="001F1677" w:rsidP="00CC064E">
      <w:pPr>
        <w:spacing w:after="0" w:line="360" w:lineRule="auto"/>
        <w:ind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Особливості:</w:t>
      </w:r>
    </w:p>
    <w:p w14:paraId="52C8D996" w14:textId="4E580799" w:rsidR="001F1677" w:rsidRPr="001F1677" w:rsidRDefault="001F1677" w:rsidP="00CC064E">
      <w:pPr>
        <w:numPr>
          <w:ilvl w:val="0"/>
          <w:numId w:val="88"/>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Сумісність з великою кількістю додаткових модулів (теплові реле, механічні блокування, тощо)</w:t>
      </w:r>
      <w:r w:rsidR="00DE1DCF" w:rsidRPr="00DE1DCF">
        <w:rPr>
          <w:rFonts w:ascii="Times New Roman" w:hAnsi="Times New Roman" w:cs="Times New Roman"/>
          <w:color w:val="000000"/>
          <w:sz w:val="28"/>
          <w:szCs w:val="28"/>
        </w:rPr>
        <w:t>;</w:t>
      </w:r>
    </w:p>
    <w:p w14:paraId="7E503F48" w14:textId="22284BC1" w:rsidR="001F1677" w:rsidRPr="001F1677" w:rsidRDefault="001F1677" w:rsidP="00CC064E">
      <w:pPr>
        <w:numPr>
          <w:ilvl w:val="0"/>
          <w:numId w:val="88"/>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Висока механічна та електрична витривалість</w:t>
      </w:r>
      <w:r w:rsidR="00DE1DCF" w:rsidRPr="00DE1DCF">
        <w:rPr>
          <w:rFonts w:ascii="Times New Roman" w:hAnsi="Times New Roman" w:cs="Times New Roman"/>
          <w:color w:val="000000"/>
          <w:sz w:val="28"/>
          <w:szCs w:val="28"/>
        </w:rPr>
        <w:t>;</w:t>
      </w:r>
    </w:p>
    <w:p w14:paraId="6798ADA8" w14:textId="7EEEF66A" w:rsidR="001F1677" w:rsidRPr="001F1677" w:rsidRDefault="001F1677" w:rsidP="00CC064E">
      <w:pPr>
        <w:numPr>
          <w:ilvl w:val="0"/>
          <w:numId w:val="88"/>
        </w:numPr>
        <w:spacing w:after="0" w:line="360" w:lineRule="auto"/>
        <w:ind w:left="0" w:firstLine="709"/>
        <w:jc w:val="both"/>
        <w:rPr>
          <w:rFonts w:ascii="Times New Roman" w:hAnsi="Times New Roman" w:cs="Times New Roman"/>
          <w:color w:val="000000"/>
          <w:sz w:val="28"/>
          <w:szCs w:val="28"/>
        </w:rPr>
      </w:pPr>
      <w:r w:rsidRPr="001F1677">
        <w:rPr>
          <w:rFonts w:ascii="Times New Roman" w:hAnsi="Times New Roman" w:cs="Times New Roman"/>
          <w:color w:val="000000"/>
          <w:sz w:val="28"/>
          <w:szCs w:val="28"/>
        </w:rPr>
        <w:t>Швидкий монтаж та компактні розміри</w:t>
      </w:r>
      <w:r w:rsidR="00DE1DCF" w:rsidRPr="00DE1DCF">
        <w:rPr>
          <w:rFonts w:ascii="Times New Roman" w:hAnsi="Times New Roman" w:cs="Times New Roman"/>
          <w:color w:val="000000"/>
          <w:sz w:val="28"/>
          <w:szCs w:val="28"/>
        </w:rPr>
        <w:t>.</w:t>
      </w:r>
    </w:p>
    <w:p w14:paraId="33CB57D8" w14:textId="66BDD68E" w:rsidR="001F1677" w:rsidRPr="00CC064E" w:rsidRDefault="001F1677" w:rsidP="00CC064E">
      <w:pPr>
        <w:spacing w:after="0" w:line="360" w:lineRule="auto"/>
        <w:ind w:firstLine="709"/>
        <w:jc w:val="both"/>
        <w:rPr>
          <w:rFonts w:ascii="Times New Roman" w:hAnsi="Times New Roman" w:cs="Times New Roman"/>
          <w:color w:val="000000"/>
          <w:sz w:val="28"/>
          <w:szCs w:val="28"/>
          <w:lang w:val="en-US"/>
        </w:rPr>
      </w:pPr>
      <w:r w:rsidRPr="001F1677">
        <w:rPr>
          <w:rFonts w:ascii="Times New Roman" w:hAnsi="Times New Roman" w:cs="Times New Roman"/>
          <w:color w:val="000000"/>
          <w:sz w:val="28"/>
          <w:szCs w:val="28"/>
        </w:rPr>
        <w:t>Контактор використовується для керування навантаженням середньої потужності в навчальному стенді та забезпечує надійну комутацію відповідно до логіки, закладеної в програмному забезпеченні ПЛК.</w:t>
      </w:r>
    </w:p>
    <w:p w14:paraId="6CDFF11E" w14:textId="77777777" w:rsidR="00836F54" w:rsidRDefault="00836F54" w:rsidP="00CC064E">
      <w:pPr>
        <w:spacing w:after="0" w:line="360" w:lineRule="auto"/>
        <w:ind w:firstLine="709"/>
        <w:jc w:val="both"/>
        <w:rPr>
          <w:rFonts w:ascii="Times New Roman" w:hAnsi="Times New Roman" w:cs="Times New Roman"/>
          <w:color w:val="000000"/>
          <w:sz w:val="28"/>
          <w:szCs w:val="28"/>
          <w:lang w:val="uk-UA"/>
        </w:rPr>
      </w:pPr>
      <w:r w:rsidRPr="00836F54">
        <w:rPr>
          <w:rFonts w:ascii="Times New Roman" w:hAnsi="Times New Roman" w:cs="Times New Roman"/>
          <w:color w:val="000000"/>
          <w:sz w:val="28"/>
          <w:szCs w:val="28"/>
        </w:rPr>
        <w:t>Блок</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живлення</w:t>
      </w:r>
      <w:r w:rsidRPr="00836F54">
        <w:rPr>
          <w:rFonts w:ascii="Times New Roman" w:hAnsi="Times New Roman" w:cs="Times New Roman"/>
          <w:color w:val="000000"/>
          <w:sz w:val="28"/>
          <w:szCs w:val="28"/>
          <w:lang w:val="en-US"/>
        </w:rPr>
        <w:t xml:space="preserve"> LRS-100-24 </w:t>
      </w:r>
      <w:r w:rsidRPr="00836F54">
        <w:rPr>
          <w:rFonts w:ascii="Times New Roman" w:hAnsi="Times New Roman" w:cs="Times New Roman"/>
          <w:color w:val="000000"/>
          <w:sz w:val="28"/>
          <w:szCs w:val="28"/>
        </w:rPr>
        <w:t>виробництва</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компанії</w:t>
      </w:r>
      <w:r w:rsidRPr="00836F54">
        <w:rPr>
          <w:rFonts w:ascii="Times New Roman" w:hAnsi="Times New Roman" w:cs="Times New Roman"/>
          <w:color w:val="000000"/>
          <w:sz w:val="28"/>
          <w:szCs w:val="28"/>
          <w:lang w:val="en-US"/>
        </w:rPr>
        <w:t xml:space="preserve"> Mean Well </w:t>
      </w:r>
      <w:r w:rsidRPr="00836F54">
        <w:rPr>
          <w:rFonts w:ascii="Times New Roman" w:hAnsi="Times New Roman" w:cs="Times New Roman"/>
          <w:color w:val="000000"/>
          <w:sz w:val="28"/>
          <w:szCs w:val="28"/>
        </w:rPr>
        <w:t>є</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надійним</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імпульсним</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джерелом</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постійного</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струму</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яке</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використовується</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для</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забезпечення</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стабільного</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живлення</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низьковольтної</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апаратури</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в</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навчальному</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стенді</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зокрема</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контролерів</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реле</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індикаторів</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кнопок</w:t>
      </w:r>
      <w:r w:rsidRPr="00836F54">
        <w:rPr>
          <w:rFonts w:ascii="Times New Roman" w:hAnsi="Times New Roman" w:cs="Times New Roman"/>
          <w:color w:val="000000"/>
          <w:sz w:val="28"/>
          <w:szCs w:val="28"/>
          <w:lang w:val="en-US"/>
        </w:rPr>
        <w:t xml:space="preserve"> </w:t>
      </w:r>
      <w:r w:rsidRPr="00836F54">
        <w:rPr>
          <w:rFonts w:ascii="Times New Roman" w:hAnsi="Times New Roman" w:cs="Times New Roman"/>
          <w:color w:val="000000"/>
          <w:sz w:val="28"/>
          <w:szCs w:val="28"/>
        </w:rPr>
        <w:t>тощо</w:t>
      </w:r>
      <w:r w:rsidRPr="00836F54">
        <w:rPr>
          <w:rFonts w:ascii="Times New Roman" w:hAnsi="Times New Roman" w:cs="Times New Roman"/>
          <w:color w:val="000000"/>
          <w:sz w:val="28"/>
          <w:szCs w:val="28"/>
          <w:lang w:val="en-US"/>
        </w:rPr>
        <w:t>.</w:t>
      </w:r>
    </w:p>
    <w:p w14:paraId="5686029B" w14:textId="13F9367F" w:rsidR="000C3D8B" w:rsidRDefault="000C3D8B" w:rsidP="00CC064E">
      <w:pPr>
        <w:spacing w:after="0" w:line="360" w:lineRule="auto"/>
        <w:ind w:firstLine="709"/>
        <w:jc w:val="both"/>
        <w:rPr>
          <w:rFonts w:ascii="Times New Roman" w:hAnsi="Times New Roman" w:cs="Times New Roman"/>
          <w:color w:val="000000"/>
          <w:sz w:val="28"/>
          <w:szCs w:val="28"/>
          <w:lang w:val="uk-UA"/>
        </w:rPr>
      </w:pPr>
      <w:r w:rsidRPr="000C3D8B">
        <w:rPr>
          <w:rFonts w:ascii="Times New Roman" w:hAnsi="Times New Roman" w:cs="Times New Roman"/>
          <w:color w:val="000000"/>
          <w:sz w:val="28"/>
          <w:szCs w:val="28"/>
          <w:lang w:val="uk-UA"/>
        </w:rPr>
        <w:t xml:space="preserve">Окрім основних технічних переваг, блок живлення </w:t>
      </w:r>
      <w:r w:rsidRPr="000C3D8B">
        <w:rPr>
          <w:rFonts w:ascii="Times New Roman" w:hAnsi="Times New Roman" w:cs="Times New Roman"/>
          <w:color w:val="000000"/>
          <w:sz w:val="28"/>
          <w:szCs w:val="28"/>
        </w:rPr>
        <w:t>LRS</w:t>
      </w:r>
      <w:r w:rsidRPr="000C3D8B">
        <w:rPr>
          <w:rFonts w:ascii="Times New Roman" w:hAnsi="Times New Roman" w:cs="Times New Roman"/>
          <w:color w:val="000000"/>
          <w:sz w:val="28"/>
          <w:szCs w:val="28"/>
          <w:lang w:val="uk-UA"/>
        </w:rPr>
        <w:t xml:space="preserve">-100-24 також відзначається високою стабільністю параметрів вихідної напруги навіть при зміні навантаження або коливаннях вхідної напруги. </w:t>
      </w:r>
      <w:r w:rsidRPr="000C3D8B">
        <w:rPr>
          <w:rFonts w:ascii="Times New Roman" w:hAnsi="Times New Roman" w:cs="Times New Roman"/>
          <w:color w:val="000000"/>
          <w:sz w:val="28"/>
          <w:szCs w:val="28"/>
        </w:rPr>
        <w:t>Це особливо важливо в навчальному стенді, де підключені різноманітні електронні компоненти, чутливі до перепадів напруги. Завдяки своїй надійності та компактності, LRS-100-24</w:t>
      </w:r>
      <w:r w:rsidR="002939CE">
        <w:rPr>
          <w:rFonts w:ascii="Times New Roman" w:hAnsi="Times New Roman" w:cs="Times New Roman"/>
          <w:color w:val="000000"/>
          <w:sz w:val="28"/>
          <w:szCs w:val="28"/>
          <w:lang w:val="uk-UA"/>
        </w:rPr>
        <w:t xml:space="preserve"> </w:t>
      </w:r>
      <w:r w:rsidRPr="000C3D8B">
        <w:rPr>
          <w:rFonts w:ascii="Times New Roman" w:hAnsi="Times New Roman" w:cs="Times New Roman"/>
          <w:color w:val="000000"/>
          <w:sz w:val="28"/>
          <w:szCs w:val="28"/>
        </w:rPr>
        <w:t>успішно інтегрується в конструкцію стенду, не займаючи багато простору, що дозволяє оптимізувати внутрішнє компонування апаратної частини.</w:t>
      </w:r>
    </w:p>
    <w:p w14:paraId="7F732315" w14:textId="5AAC690C" w:rsidR="000C3D8B" w:rsidRDefault="00934E8D" w:rsidP="00CC064E">
      <w:pPr>
        <w:spacing w:after="0" w:line="360" w:lineRule="auto"/>
        <w:ind w:firstLine="709"/>
        <w:jc w:val="both"/>
        <w:rPr>
          <w:rFonts w:ascii="Times New Roman" w:hAnsi="Times New Roman" w:cs="Times New Roman"/>
          <w:color w:val="000000"/>
          <w:sz w:val="28"/>
          <w:szCs w:val="28"/>
          <w:lang w:val="uk-UA"/>
        </w:rPr>
      </w:pPr>
      <w:r w:rsidRPr="00934E8D">
        <w:rPr>
          <w:rFonts w:ascii="Times New Roman" w:hAnsi="Times New Roman" w:cs="Times New Roman"/>
          <w:color w:val="000000"/>
          <w:sz w:val="28"/>
          <w:szCs w:val="28"/>
          <w:lang w:val="uk-UA"/>
        </w:rPr>
        <w:t xml:space="preserve">Крім того, </w:t>
      </w:r>
      <w:r w:rsidRPr="00934E8D">
        <w:rPr>
          <w:rFonts w:ascii="Times New Roman" w:hAnsi="Times New Roman" w:cs="Times New Roman"/>
          <w:color w:val="000000"/>
          <w:sz w:val="28"/>
          <w:szCs w:val="28"/>
        </w:rPr>
        <w:t>LRS</w:t>
      </w:r>
      <w:r w:rsidRPr="00934E8D">
        <w:rPr>
          <w:rFonts w:ascii="Times New Roman" w:hAnsi="Times New Roman" w:cs="Times New Roman"/>
          <w:color w:val="000000"/>
          <w:sz w:val="28"/>
          <w:szCs w:val="28"/>
          <w:lang w:val="uk-UA"/>
        </w:rPr>
        <w:t xml:space="preserve">-100-24 </w:t>
      </w:r>
      <w:r w:rsidR="005435FE">
        <w:rPr>
          <w:rFonts w:ascii="Times New Roman" w:hAnsi="Times New Roman" w:cs="Times New Roman"/>
          <w:color w:val="000000"/>
          <w:sz w:val="28"/>
          <w:szCs w:val="28"/>
          <w:lang w:val="uk-UA"/>
        </w:rPr>
        <w:t>(рис. 2.12)</w:t>
      </w:r>
      <w:r w:rsidR="005435FE" w:rsidRPr="005435FE">
        <w:rPr>
          <w:rFonts w:ascii="Times New Roman" w:hAnsi="Times New Roman" w:cs="Times New Roman"/>
          <w:color w:val="000000"/>
          <w:sz w:val="28"/>
          <w:szCs w:val="28"/>
          <w:lang w:val="uk-UA"/>
        </w:rPr>
        <w:t xml:space="preserve"> </w:t>
      </w:r>
      <w:r w:rsidRPr="00934E8D">
        <w:rPr>
          <w:rFonts w:ascii="Times New Roman" w:hAnsi="Times New Roman" w:cs="Times New Roman"/>
          <w:color w:val="000000"/>
          <w:sz w:val="28"/>
          <w:szCs w:val="28"/>
          <w:lang w:val="uk-UA"/>
        </w:rPr>
        <w:t xml:space="preserve">має вбудовані захисти від перевантаження, короткого замикання та перенапруги, що значно підвищує безпеку експлуатації стенду. </w:t>
      </w:r>
      <w:r w:rsidRPr="00934E8D">
        <w:rPr>
          <w:rFonts w:ascii="Times New Roman" w:hAnsi="Times New Roman" w:cs="Times New Roman"/>
          <w:color w:val="000000"/>
          <w:sz w:val="28"/>
          <w:szCs w:val="28"/>
        </w:rPr>
        <w:t xml:space="preserve">Завдяки широкому діапазону робочої температури та високому коефіцієнту корисної дії до 91%, цей блок живлення забезпечує ефективну роботу обладнання навіть за тривалого використання. Його наявність у складі навчального стенду гарантує стабільне </w:t>
      </w:r>
      <w:r w:rsidRPr="00934E8D">
        <w:rPr>
          <w:rFonts w:ascii="Times New Roman" w:hAnsi="Times New Roman" w:cs="Times New Roman"/>
          <w:color w:val="000000"/>
          <w:sz w:val="28"/>
          <w:szCs w:val="28"/>
        </w:rPr>
        <w:lastRenderedPageBreak/>
        <w:t>функціонування всіх підключених пристроїв і мінімізує ризики виходу з ладу елементів електронної схеми через нестабільне живлення.</w:t>
      </w:r>
    </w:p>
    <w:p w14:paraId="030DDCFE" w14:textId="20DF20BD" w:rsidR="000C3D8B" w:rsidRDefault="000C3D8B" w:rsidP="000C3D8B">
      <w:pPr>
        <w:spacing w:after="0" w:line="360" w:lineRule="auto"/>
        <w:jc w:val="center"/>
        <w:rPr>
          <w:rFonts w:ascii="Times New Roman" w:hAnsi="Times New Roman" w:cs="Times New Roman"/>
          <w:color w:val="000000"/>
          <w:sz w:val="28"/>
          <w:szCs w:val="28"/>
          <w:lang w:val="uk-UA"/>
        </w:rPr>
      </w:pPr>
      <w:r w:rsidRPr="000C3D8B">
        <w:rPr>
          <w:rFonts w:ascii="Times New Roman" w:hAnsi="Times New Roman" w:cs="Times New Roman"/>
          <w:color w:val="000000"/>
          <w:sz w:val="28"/>
          <w:szCs w:val="28"/>
          <w:lang w:val="uk-UA"/>
        </w:rPr>
        <w:drawing>
          <wp:inline distT="0" distB="0" distL="0" distR="0" wp14:anchorId="2AF7C96E" wp14:editId="7E30BEB3">
            <wp:extent cx="4219697" cy="3896318"/>
            <wp:effectExtent l="0" t="0" r="0" b="0"/>
            <wp:docPr id="982838800" name="Рисунок 1" descr="Изображение выглядит как мозаика, искусств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8800" name="Рисунок 1" descr="Изображение выглядит как мозаика, искусство&#10;&#10;Содержимое, созданное искусственным интеллектом, может быть неверным."/>
                    <pic:cNvPicPr/>
                  </pic:nvPicPr>
                  <pic:blipFill>
                    <a:blip r:embed="rId18"/>
                    <a:stretch>
                      <a:fillRect/>
                    </a:stretch>
                  </pic:blipFill>
                  <pic:spPr>
                    <a:xfrm>
                      <a:off x="0" y="0"/>
                      <a:ext cx="4225078" cy="3901287"/>
                    </a:xfrm>
                    <a:prstGeom prst="rect">
                      <a:avLst/>
                    </a:prstGeom>
                  </pic:spPr>
                </pic:pic>
              </a:graphicData>
            </a:graphic>
          </wp:inline>
        </w:drawing>
      </w:r>
    </w:p>
    <w:p w14:paraId="4DC84701" w14:textId="5D9A8252" w:rsidR="000C3D8B" w:rsidRDefault="000C3D8B" w:rsidP="000C3D8B">
      <w:pPr>
        <w:spacing w:after="0" w:line="360" w:lineRule="auto"/>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Рис.</w:t>
      </w:r>
      <w:r w:rsidR="002939CE">
        <w:rPr>
          <w:rFonts w:ascii="Times New Roman" w:hAnsi="Times New Roman" w:cs="Times New Roman"/>
          <w:color w:val="000000"/>
          <w:sz w:val="28"/>
          <w:szCs w:val="28"/>
          <w:lang w:val="uk-UA"/>
        </w:rPr>
        <w:t xml:space="preserve"> 2.12. </w:t>
      </w:r>
      <w:r w:rsidR="002939CE" w:rsidRPr="00836F54">
        <w:rPr>
          <w:rFonts w:ascii="Times New Roman" w:hAnsi="Times New Roman" w:cs="Times New Roman"/>
          <w:color w:val="000000"/>
          <w:sz w:val="28"/>
          <w:szCs w:val="28"/>
        </w:rPr>
        <w:t>Блок</w:t>
      </w:r>
      <w:r w:rsidR="002939CE" w:rsidRPr="00836F54">
        <w:rPr>
          <w:rFonts w:ascii="Times New Roman" w:hAnsi="Times New Roman" w:cs="Times New Roman"/>
          <w:color w:val="000000"/>
          <w:sz w:val="28"/>
          <w:szCs w:val="28"/>
          <w:lang w:val="en-US"/>
        </w:rPr>
        <w:t xml:space="preserve"> </w:t>
      </w:r>
      <w:r w:rsidR="002939CE" w:rsidRPr="00836F54">
        <w:rPr>
          <w:rFonts w:ascii="Times New Roman" w:hAnsi="Times New Roman" w:cs="Times New Roman"/>
          <w:color w:val="000000"/>
          <w:sz w:val="28"/>
          <w:szCs w:val="28"/>
        </w:rPr>
        <w:t>живлення</w:t>
      </w:r>
      <w:r w:rsidR="002939CE" w:rsidRPr="00836F54">
        <w:rPr>
          <w:rFonts w:ascii="Times New Roman" w:hAnsi="Times New Roman" w:cs="Times New Roman"/>
          <w:color w:val="000000"/>
          <w:sz w:val="28"/>
          <w:szCs w:val="28"/>
          <w:lang w:val="en-US"/>
        </w:rPr>
        <w:t xml:space="preserve"> LRS-100-24</w:t>
      </w:r>
    </w:p>
    <w:p w14:paraId="11FE0739" w14:textId="77777777" w:rsidR="00266B45" w:rsidRPr="00836F54" w:rsidRDefault="00266B45" w:rsidP="000C3D8B">
      <w:pPr>
        <w:spacing w:after="0" w:line="360" w:lineRule="auto"/>
        <w:jc w:val="center"/>
        <w:rPr>
          <w:rFonts w:ascii="Times New Roman" w:hAnsi="Times New Roman" w:cs="Times New Roman"/>
          <w:color w:val="000000"/>
          <w:sz w:val="28"/>
          <w:szCs w:val="28"/>
          <w:lang w:val="uk-UA"/>
        </w:rPr>
      </w:pPr>
    </w:p>
    <w:p w14:paraId="6631F745" w14:textId="5F14F16E" w:rsidR="00836F54" w:rsidRPr="00836F54" w:rsidRDefault="00836F54" w:rsidP="00CC064E">
      <w:pPr>
        <w:spacing w:after="0" w:line="360" w:lineRule="auto"/>
        <w:ind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Основні технічні характеристики</w:t>
      </w:r>
      <w:r w:rsidRPr="00CC064E">
        <w:rPr>
          <w:rFonts w:ascii="Times New Roman" w:hAnsi="Times New Roman" w:cs="Times New Roman"/>
          <w:color w:val="000000"/>
          <w:sz w:val="28"/>
          <w:szCs w:val="28"/>
        </w:rPr>
        <w:t xml:space="preserve"> </w:t>
      </w:r>
      <w:r w:rsidRPr="00CC064E">
        <w:rPr>
          <w:rFonts w:ascii="Times New Roman" w:hAnsi="Times New Roman" w:cs="Times New Roman"/>
          <w:color w:val="000000"/>
          <w:sz w:val="28"/>
          <w:szCs w:val="28"/>
          <w:lang w:val="uk-UA"/>
        </w:rPr>
        <w:t>б</w:t>
      </w:r>
      <w:r w:rsidRPr="00836F54">
        <w:rPr>
          <w:rFonts w:ascii="Times New Roman" w:hAnsi="Times New Roman" w:cs="Times New Roman"/>
          <w:color w:val="000000"/>
          <w:sz w:val="28"/>
          <w:szCs w:val="28"/>
        </w:rPr>
        <w:t>лок</w:t>
      </w:r>
      <w:r w:rsidRPr="00CC064E">
        <w:rPr>
          <w:rFonts w:ascii="Times New Roman" w:hAnsi="Times New Roman" w:cs="Times New Roman"/>
          <w:color w:val="000000"/>
          <w:sz w:val="28"/>
          <w:szCs w:val="28"/>
          <w:lang w:val="uk-UA"/>
        </w:rPr>
        <w:t>у</w:t>
      </w:r>
      <w:r w:rsidRPr="00836F54">
        <w:rPr>
          <w:rFonts w:ascii="Times New Roman" w:hAnsi="Times New Roman" w:cs="Times New Roman"/>
          <w:color w:val="000000"/>
          <w:sz w:val="28"/>
          <w:szCs w:val="28"/>
        </w:rPr>
        <w:t xml:space="preserve"> живлення </w:t>
      </w:r>
      <w:r w:rsidRPr="00836F54">
        <w:rPr>
          <w:rFonts w:ascii="Times New Roman" w:hAnsi="Times New Roman" w:cs="Times New Roman"/>
          <w:color w:val="000000"/>
          <w:sz w:val="28"/>
          <w:szCs w:val="28"/>
          <w:lang w:val="en-US"/>
        </w:rPr>
        <w:t>LRS</w:t>
      </w:r>
      <w:r w:rsidRPr="00836F54">
        <w:rPr>
          <w:rFonts w:ascii="Times New Roman" w:hAnsi="Times New Roman" w:cs="Times New Roman"/>
          <w:color w:val="000000"/>
          <w:sz w:val="28"/>
          <w:szCs w:val="28"/>
        </w:rPr>
        <w:t>-100-24:</w:t>
      </w:r>
    </w:p>
    <w:p w14:paraId="25E7F726" w14:textId="1040D94B" w:rsidR="00836F54" w:rsidRPr="00836F54" w:rsidRDefault="00836F54" w:rsidP="00CC064E">
      <w:pPr>
        <w:numPr>
          <w:ilvl w:val="0"/>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Вхідна напруга: 85–264 В AC / 120–373 В DC (широкий діапазон)</w:t>
      </w:r>
      <w:r w:rsidR="00003652" w:rsidRPr="00CC064E">
        <w:rPr>
          <w:rFonts w:ascii="Times New Roman" w:hAnsi="Times New Roman" w:cs="Times New Roman"/>
          <w:color w:val="000000"/>
          <w:sz w:val="28"/>
          <w:szCs w:val="28"/>
        </w:rPr>
        <w:t>;</w:t>
      </w:r>
    </w:p>
    <w:p w14:paraId="4F01218E" w14:textId="22DCC6B3" w:rsidR="00836F54" w:rsidRPr="00836F54" w:rsidRDefault="00836F54" w:rsidP="00CC064E">
      <w:pPr>
        <w:numPr>
          <w:ilvl w:val="0"/>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Вихідна напруга: 24 В DC</w:t>
      </w:r>
      <w:r w:rsidR="00003652" w:rsidRPr="00CC064E">
        <w:rPr>
          <w:rFonts w:ascii="Times New Roman" w:hAnsi="Times New Roman" w:cs="Times New Roman"/>
          <w:color w:val="000000"/>
          <w:sz w:val="28"/>
          <w:szCs w:val="28"/>
          <w:lang w:val="en-US"/>
        </w:rPr>
        <w:t>;</w:t>
      </w:r>
    </w:p>
    <w:p w14:paraId="797119A0" w14:textId="0ABF7A34" w:rsidR="00836F54" w:rsidRPr="00836F54" w:rsidRDefault="00836F54" w:rsidP="00CC064E">
      <w:pPr>
        <w:numPr>
          <w:ilvl w:val="0"/>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Номінальний вихідний струм: 4.5 А</w:t>
      </w:r>
      <w:r w:rsidR="00003652" w:rsidRPr="00CC064E">
        <w:rPr>
          <w:rFonts w:ascii="Times New Roman" w:hAnsi="Times New Roman" w:cs="Times New Roman"/>
          <w:color w:val="000000"/>
          <w:sz w:val="28"/>
          <w:szCs w:val="28"/>
          <w:lang w:val="en-US"/>
        </w:rPr>
        <w:t>;</w:t>
      </w:r>
    </w:p>
    <w:p w14:paraId="02F1158D" w14:textId="6EBFC0B4" w:rsidR="00836F54" w:rsidRPr="00836F54" w:rsidRDefault="00836F54" w:rsidP="00CC064E">
      <w:pPr>
        <w:numPr>
          <w:ilvl w:val="0"/>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Потужність: 108 Вт</w:t>
      </w:r>
      <w:r w:rsidR="00003652" w:rsidRPr="00CC064E">
        <w:rPr>
          <w:rFonts w:ascii="Times New Roman" w:hAnsi="Times New Roman" w:cs="Times New Roman"/>
          <w:color w:val="000000"/>
          <w:sz w:val="28"/>
          <w:szCs w:val="28"/>
          <w:lang w:val="en-US"/>
        </w:rPr>
        <w:t>;</w:t>
      </w:r>
    </w:p>
    <w:p w14:paraId="75D4709A" w14:textId="4D50B2D9" w:rsidR="00836F54" w:rsidRPr="00836F54" w:rsidRDefault="00836F54" w:rsidP="00CC064E">
      <w:pPr>
        <w:numPr>
          <w:ilvl w:val="0"/>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Ефективність: до 88%</w:t>
      </w:r>
      <w:r w:rsidR="00003652" w:rsidRPr="00CC064E">
        <w:rPr>
          <w:rFonts w:ascii="Times New Roman" w:hAnsi="Times New Roman" w:cs="Times New Roman"/>
          <w:color w:val="000000"/>
          <w:sz w:val="28"/>
          <w:szCs w:val="28"/>
          <w:lang w:val="en-US"/>
        </w:rPr>
        <w:t>;</w:t>
      </w:r>
    </w:p>
    <w:p w14:paraId="71F0AE7E" w14:textId="2BEA199B" w:rsidR="00836F54" w:rsidRPr="00836F54" w:rsidRDefault="00836F54" w:rsidP="00CC064E">
      <w:pPr>
        <w:numPr>
          <w:ilvl w:val="0"/>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Тип охолодження: пасивне (вентиляційні отвори, без вентилятора)</w:t>
      </w:r>
      <w:r w:rsidR="00003652" w:rsidRPr="00CC064E">
        <w:rPr>
          <w:rFonts w:ascii="Times New Roman" w:hAnsi="Times New Roman" w:cs="Times New Roman"/>
          <w:color w:val="000000"/>
          <w:sz w:val="28"/>
          <w:szCs w:val="28"/>
        </w:rPr>
        <w:t>;</w:t>
      </w:r>
    </w:p>
    <w:p w14:paraId="396313EE" w14:textId="77777777" w:rsidR="00836F54" w:rsidRPr="00836F54" w:rsidRDefault="00836F54" w:rsidP="00CC064E">
      <w:pPr>
        <w:numPr>
          <w:ilvl w:val="0"/>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Захисти:</w:t>
      </w:r>
    </w:p>
    <w:p w14:paraId="29006A8D" w14:textId="4EE522EE" w:rsidR="00836F54" w:rsidRPr="00836F54" w:rsidRDefault="00836F54" w:rsidP="00CC064E">
      <w:pPr>
        <w:numPr>
          <w:ilvl w:val="1"/>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від короткого замикання</w:t>
      </w:r>
      <w:r w:rsidR="00003652" w:rsidRPr="00CC064E">
        <w:rPr>
          <w:rFonts w:ascii="Times New Roman" w:hAnsi="Times New Roman" w:cs="Times New Roman"/>
          <w:color w:val="000000"/>
          <w:sz w:val="28"/>
          <w:szCs w:val="28"/>
          <w:lang w:val="en-US"/>
        </w:rPr>
        <w:t>;</w:t>
      </w:r>
    </w:p>
    <w:p w14:paraId="10047BF1" w14:textId="4779D336" w:rsidR="00836F54" w:rsidRPr="00836F54" w:rsidRDefault="00836F54" w:rsidP="00CC064E">
      <w:pPr>
        <w:numPr>
          <w:ilvl w:val="1"/>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від перевантаження</w:t>
      </w:r>
      <w:r w:rsidR="00003652" w:rsidRPr="00CC064E">
        <w:rPr>
          <w:rFonts w:ascii="Times New Roman" w:hAnsi="Times New Roman" w:cs="Times New Roman"/>
          <w:color w:val="000000"/>
          <w:sz w:val="28"/>
          <w:szCs w:val="28"/>
          <w:lang w:val="en-US"/>
        </w:rPr>
        <w:t>;</w:t>
      </w:r>
    </w:p>
    <w:p w14:paraId="1713826D" w14:textId="27A894C9" w:rsidR="00836F54" w:rsidRPr="00836F54" w:rsidRDefault="00836F54" w:rsidP="00CC064E">
      <w:pPr>
        <w:numPr>
          <w:ilvl w:val="1"/>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lastRenderedPageBreak/>
        <w:t>від перенапруги</w:t>
      </w:r>
      <w:r w:rsidR="00003652" w:rsidRPr="00CC064E">
        <w:rPr>
          <w:rFonts w:ascii="Times New Roman" w:hAnsi="Times New Roman" w:cs="Times New Roman"/>
          <w:color w:val="000000"/>
          <w:sz w:val="28"/>
          <w:szCs w:val="28"/>
          <w:lang w:val="en-US"/>
        </w:rPr>
        <w:t>;</w:t>
      </w:r>
    </w:p>
    <w:p w14:paraId="627F5A13" w14:textId="0960B884" w:rsidR="00836F54" w:rsidRPr="00836F54" w:rsidRDefault="00836F54" w:rsidP="00CC064E">
      <w:pPr>
        <w:numPr>
          <w:ilvl w:val="1"/>
          <w:numId w:val="82"/>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від перегріву</w:t>
      </w:r>
      <w:r w:rsidR="00003652" w:rsidRPr="00CC064E">
        <w:rPr>
          <w:rFonts w:ascii="Times New Roman" w:hAnsi="Times New Roman" w:cs="Times New Roman"/>
          <w:color w:val="000000"/>
          <w:sz w:val="28"/>
          <w:szCs w:val="28"/>
          <w:lang w:val="en-US"/>
        </w:rPr>
        <w:t>.</w:t>
      </w:r>
    </w:p>
    <w:p w14:paraId="4AAF79DF" w14:textId="0AA6C3AA" w:rsidR="00836F54" w:rsidRPr="00836F54" w:rsidRDefault="00836F54" w:rsidP="00CC064E">
      <w:pPr>
        <w:spacing w:after="0" w:line="360" w:lineRule="auto"/>
        <w:ind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Особливості</w:t>
      </w:r>
      <w:r w:rsidR="00003652" w:rsidRPr="00CC064E">
        <w:rPr>
          <w:rFonts w:ascii="Times New Roman" w:hAnsi="Times New Roman" w:cs="Times New Roman"/>
          <w:color w:val="000000"/>
          <w:sz w:val="28"/>
          <w:szCs w:val="28"/>
          <w:lang w:val="en-US"/>
        </w:rPr>
        <w:t xml:space="preserve"> </w:t>
      </w:r>
      <w:r w:rsidR="00003652" w:rsidRPr="00CC064E">
        <w:rPr>
          <w:rFonts w:ascii="Times New Roman" w:hAnsi="Times New Roman" w:cs="Times New Roman"/>
          <w:color w:val="000000"/>
          <w:sz w:val="28"/>
          <w:szCs w:val="28"/>
          <w:lang w:val="uk-UA"/>
        </w:rPr>
        <w:t>б</w:t>
      </w:r>
      <w:r w:rsidR="00003652" w:rsidRPr="00836F54">
        <w:rPr>
          <w:rFonts w:ascii="Times New Roman" w:hAnsi="Times New Roman" w:cs="Times New Roman"/>
          <w:color w:val="000000"/>
          <w:sz w:val="28"/>
          <w:szCs w:val="28"/>
        </w:rPr>
        <w:t>лок</w:t>
      </w:r>
      <w:r w:rsidR="00003652" w:rsidRPr="00CC064E">
        <w:rPr>
          <w:rFonts w:ascii="Times New Roman" w:hAnsi="Times New Roman" w:cs="Times New Roman"/>
          <w:color w:val="000000"/>
          <w:sz w:val="28"/>
          <w:szCs w:val="28"/>
          <w:lang w:val="uk-UA"/>
        </w:rPr>
        <w:t>у</w:t>
      </w:r>
      <w:r w:rsidR="00003652" w:rsidRPr="00836F54">
        <w:rPr>
          <w:rFonts w:ascii="Times New Roman" w:hAnsi="Times New Roman" w:cs="Times New Roman"/>
          <w:color w:val="000000"/>
          <w:sz w:val="28"/>
          <w:szCs w:val="28"/>
        </w:rPr>
        <w:t xml:space="preserve"> живлення </w:t>
      </w:r>
      <w:r w:rsidR="00003652" w:rsidRPr="00836F54">
        <w:rPr>
          <w:rFonts w:ascii="Times New Roman" w:hAnsi="Times New Roman" w:cs="Times New Roman"/>
          <w:color w:val="000000"/>
          <w:sz w:val="28"/>
          <w:szCs w:val="28"/>
          <w:lang w:val="en-US"/>
        </w:rPr>
        <w:t>LRS</w:t>
      </w:r>
      <w:r w:rsidR="00003652" w:rsidRPr="00836F54">
        <w:rPr>
          <w:rFonts w:ascii="Times New Roman" w:hAnsi="Times New Roman" w:cs="Times New Roman"/>
          <w:color w:val="000000"/>
          <w:sz w:val="28"/>
          <w:szCs w:val="28"/>
        </w:rPr>
        <w:t>-100-24</w:t>
      </w:r>
      <w:r w:rsidRPr="00836F54">
        <w:rPr>
          <w:rFonts w:ascii="Times New Roman" w:hAnsi="Times New Roman" w:cs="Times New Roman"/>
          <w:color w:val="000000"/>
          <w:sz w:val="28"/>
          <w:szCs w:val="28"/>
        </w:rPr>
        <w:t>:</w:t>
      </w:r>
    </w:p>
    <w:p w14:paraId="48E33A3A" w14:textId="65F20199" w:rsidR="00836F54" w:rsidRPr="00836F54" w:rsidRDefault="00836F54" w:rsidP="00CC064E">
      <w:pPr>
        <w:numPr>
          <w:ilvl w:val="0"/>
          <w:numId w:val="83"/>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Компактний розмір, зручний для монтажу у щиті</w:t>
      </w:r>
      <w:r w:rsidR="001F1677" w:rsidRPr="00CC064E">
        <w:rPr>
          <w:rFonts w:ascii="Times New Roman" w:hAnsi="Times New Roman" w:cs="Times New Roman"/>
          <w:color w:val="000000"/>
          <w:sz w:val="28"/>
          <w:szCs w:val="28"/>
        </w:rPr>
        <w:t>;</w:t>
      </w:r>
    </w:p>
    <w:p w14:paraId="503D9138" w14:textId="10343189" w:rsidR="00836F54" w:rsidRPr="00836F54" w:rsidRDefault="00836F54" w:rsidP="00CC064E">
      <w:pPr>
        <w:numPr>
          <w:ilvl w:val="0"/>
          <w:numId w:val="83"/>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Монтаж на перфоровану панель або DIN-рейку через адаптери</w:t>
      </w:r>
      <w:r w:rsidR="001F1677" w:rsidRPr="00CC064E">
        <w:rPr>
          <w:rFonts w:ascii="Times New Roman" w:hAnsi="Times New Roman" w:cs="Times New Roman"/>
          <w:color w:val="000000"/>
          <w:sz w:val="28"/>
          <w:szCs w:val="28"/>
        </w:rPr>
        <w:t>;</w:t>
      </w:r>
    </w:p>
    <w:p w14:paraId="64F8FC7D" w14:textId="3D5D1E46" w:rsidR="00836F54" w:rsidRPr="00836F54" w:rsidRDefault="00836F54" w:rsidP="00CC064E">
      <w:pPr>
        <w:numPr>
          <w:ilvl w:val="0"/>
          <w:numId w:val="83"/>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Наявність світлодіодного індикатора стану живлення</w:t>
      </w:r>
      <w:r w:rsidR="001F1677" w:rsidRPr="00CC064E">
        <w:rPr>
          <w:rFonts w:ascii="Times New Roman" w:hAnsi="Times New Roman" w:cs="Times New Roman"/>
          <w:color w:val="000000"/>
          <w:sz w:val="28"/>
          <w:szCs w:val="28"/>
        </w:rPr>
        <w:t>;</w:t>
      </w:r>
    </w:p>
    <w:p w14:paraId="3EFB3DDF" w14:textId="4100B872" w:rsidR="00836F54" w:rsidRPr="00836F54" w:rsidRDefault="00836F54" w:rsidP="00CC064E">
      <w:pPr>
        <w:numPr>
          <w:ilvl w:val="0"/>
          <w:numId w:val="83"/>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Сертифікати відповідності міжнародним стандартам безпеки (CE, RoHS)</w:t>
      </w:r>
      <w:r w:rsidR="001F1677" w:rsidRPr="00CC064E">
        <w:rPr>
          <w:rFonts w:ascii="Times New Roman" w:hAnsi="Times New Roman" w:cs="Times New Roman"/>
          <w:color w:val="000000"/>
          <w:sz w:val="28"/>
          <w:szCs w:val="28"/>
        </w:rPr>
        <w:t>.</w:t>
      </w:r>
    </w:p>
    <w:p w14:paraId="47817485" w14:textId="029DE2F8" w:rsidR="00836F54" w:rsidRPr="00836F54" w:rsidRDefault="00836F54" w:rsidP="00CC064E">
      <w:pPr>
        <w:spacing w:after="0" w:line="360" w:lineRule="auto"/>
        <w:ind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Призначення</w:t>
      </w:r>
      <w:r w:rsidR="001F1677" w:rsidRPr="00CC064E">
        <w:rPr>
          <w:rFonts w:ascii="Times New Roman" w:hAnsi="Times New Roman" w:cs="Times New Roman"/>
          <w:color w:val="000000"/>
          <w:sz w:val="28"/>
          <w:szCs w:val="28"/>
        </w:rPr>
        <w:t xml:space="preserve"> </w:t>
      </w:r>
      <w:r w:rsidR="001F1677" w:rsidRPr="00CC064E">
        <w:rPr>
          <w:rFonts w:ascii="Times New Roman" w:hAnsi="Times New Roman" w:cs="Times New Roman"/>
          <w:color w:val="000000"/>
          <w:sz w:val="28"/>
          <w:szCs w:val="28"/>
          <w:lang w:val="uk-UA"/>
        </w:rPr>
        <w:t>б</w:t>
      </w:r>
      <w:r w:rsidR="001F1677" w:rsidRPr="00836F54">
        <w:rPr>
          <w:rFonts w:ascii="Times New Roman" w:hAnsi="Times New Roman" w:cs="Times New Roman"/>
          <w:color w:val="000000"/>
          <w:sz w:val="28"/>
          <w:szCs w:val="28"/>
        </w:rPr>
        <w:t>лок</w:t>
      </w:r>
      <w:r w:rsidR="001F1677" w:rsidRPr="00CC064E">
        <w:rPr>
          <w:rFonts w:ascii="Times New Roman" w:hAnsi="Times New Roman" w:cs="Times New Roman"/>
          <w:color w:val="000000"/>
          <w:sz w:val="28"/>
          <w:szCs w:val="28"/>
          <w:lang w:val="uk-UA"/>
        </w:rPr>
        <w:t>у</w:t>
      </w:r>
      <w:r w:rsidR="001F1677" w:rsidRPr="00836F54">
        <w:rPr>
          <w:rFonts w:ascii="Times New Roman" w:hAnsi="Times New Roman" w:cs="Times New Roman"/>
          <w:color w:val="000000"/>
          <w:sz w:val="28"/>
          <w:szCs w:val="28"/>
        </w:rPr>
        <w:t xml:space="preserve"> живлення </w:t>
      </w:r>
      <w:r w:rsidR="001F1677" w:rsidRPr="00836F54">
        <w:rPr>
          <w:rFonts w:ascii="Times New Roman" w:hAnsi="Times New Roman" w:cs="Times New Roman"/>
          <w:color w:val="000000"/>
          <w:sz w:val="28"/>
          <w:szCs w:val="28"/>
          <w:lang w:val="en-US"/>
        </w:rPr>
        <w:t>LRS</w:t>
      </w:r>
      <w:r w:rsidR="001F1677" w:rsidRPr="00836F54">
        <w:rPr>
          <w:rFonts w:ascii="Times New Roman" w:hAnsi="Times New Roman" w:cs="Times New Roman"/>
          <w:color w:val="000000"/>
          <w:sz w:val="28"/>
          <w:szCs w:val="28"/>
        </w:rPr>
        <w:t>-100-24</w:t>
      </w:r>
      <w:r w:rsidRPr="00836F54">
        <w:rPr>
          <w:rFonts w:ascii="Times New Roman" w:hAnsi="Times New Roman" w:cs="Times New Roman"/>
          <w:color w:val="000000"/>
          <w:sz w:val="28"/>
          <w:szCs w:val="28"/>
        </w:rPr>
        <w:t xml:space="preserve"> в навчальному стенді:</w:t>
      </w:r>
    </w:p>
    <w:p w14:paraId="4C5FEA5B" w14:textId="379BF36C" w:rsidR="00836F54" w:rsidRPr="00836F54" w:rsidRDefault="00836F54" w:rsidP="00CC064E">
      <w:pPr>
        <w:numPr>
          <w:ilvl w:val="0"/>
          <w:numId w:val="84"/>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Забезпечення стабільної напруги 24 В постійного струму для живлення логічних пристроїв</w:t>
      </w:r>
      <w:r w:rsidR="001F1677" w:rsidRPr="00CC064E">
        <w:rPr>
          <w:rFonts w:ascii="Times New Roman" w:hAnsi="Times New Roman" w:cs="Times New Roman"/>
          <w:color w:val="000000"/>
          <w:sz w:val="28"/>
          <w:szCs w:val="28"/>
        </w:rPr>
        <w:t>;</w:t>
      </w:r>
    </w:p>
    <w:p w14:paraId="16AE8F4F" w14:textId="74D6576A" w:rsidR="00836F54" w:rsidRPr="00836F54" w:rsidRDefault="00836F54" w:rsidP="00CC064E">
      <w:pPr>
        <w:numPr>
          <w:ilvl w:val="0"/>
          <w:numId w:val="84"/>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Безпечна інтеграція з елементами керування та індикації</w:t>
      </w:r>
      <w:r w:rsidR="001F1677" w:rsidRPr="00CC064E">
        <w:rPr>
          <w:rFonts w:ascii="Times New Roman" w:hAnsi="Times New Roman" w:cs="Times New Roman"/>
          <w:color w:val="000000"/>
          <w:sz w:val="28"/>
          <w:szCs w:val="28"/>
        </w:rPr>
        <w:t>;</w:t>
      </w:r>
    </w:p>
    <w:p w14:paraId="41BC92E8" w14:textId="5DE46DE6" w:rsidR="00836F54" w:rsidRPr="00836F54" w:rsidRDefault="00836F54" w:rsidP="00CC064E">
      <w:pPr>
        <w:numPr>
          <w:ilvl w:val="0"/>
          <w:numId w:val="84"/>
        </w:numPr>
        <w:spacing w:after="0" w:line="360" w:lineRule="auto"/>
        <w:ind w:left="0"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Висока надійність і захист дозволяють використовувати блок у навчальному середовищі без ризику пошкодження елементів у разі помилок</w:t>
      </w:r>
      <w:r w:rsidR="001F1677" w:rsidRPr="00CC064E">
        <w:rPr>
          <w:rFonts w:ascii="Times New Roman" w:hAnsi="Times New Roman" w:cs="Times New Roman"/>
          <w:color w:val="000000"/>
          <w:sz w:val="28"/>
          <w:szCs w:val="28"/>
        </w:rPr>
        <w:t>.</w:t>
      </w:r>
    </w:p>
    <w:p w14:paraId="7A5C9383" w14:textId="77777777" w:rsidR="00836F54" w:rsidRPr="00836F54" w:rsidRDefault="00836F54" w:rsidP="00CC064E">
      <w:pPr>
        <w:spacing w:after="0" w:line="360" w:lineRule="auto"/>
        <w:ind w:firstLine="709"/>
        <w:jc w:val="both"/>
        <w:rPr>
          <w:rFonts w:ascii="Times New Roman" w:hAnsi="Times New Roman" w:cs="Times New Roman"/>
          <w:color w:val="000000"/>
          <w:sz w:val="28"/>
          <w:szCs w:val="28"/>
        </w:rPr>
      </w:pPr>
      <w:r w:rsidRPr="00836F54">
        <w:rPr>
          <w:rFonts w:ascii="Times New Roman" w:hAnsi="Times New Roman" w:cs="Times New Roman"/>
          <w:color w:val="000000"/>
          <w:sz w:val="28"/>
          <w:szCs w:val="28"/>
        </w:rPr>
        <w:t>Блок живлення LRS-100-24 є критично важливим компонентом стенду, оскільки забезпечує енергоживленням усю низьковольтну частину системи, необхідну для коректного функціонування ПЛК, реле, сенсорів і виконавчих механізмів.</w:t>
      </w:r>
    </w:p>
    <w:p w14:paraId="5C572BB4" w14:textId="2A60C509" w:rsidR="00836F54" w:rsidRDefault="00224D7F" w:rsidP="00EE5117">
      <w:pPr>
        <w:spacing w:after="0" w:line="360" w:lineRule="auto"/>
        <w:ind w:firstLine="709"/>
        <w:jc w:val="both"/>
        <w:rPr>
          <w:rFonts w:ascii="Times New Roman" w:hAnsi="Times New Roman" w:cs="Times New Roman"/>
          <w:b/>
          <w:bCs/>
          <w:color w:val="000000"/>
          <w:sz w:val="28"/>
          <w:szCs w:val="28"/>
          <w:lang w:val="uk-UA"/>
        </w:rPr>
      </w:pPr>
      <w:r w:rsidRPr="00224D7F">
        <w:rPr>
          <w:rFonts w:ascii="Times New Roman" w:hAnsi="Times New Roman" w:cs="Times New Roman"/>
          <w:b/>
          <w:bCs/>
          <w:color w:val="000000"/>
          <w:sz w:val="28"/>
          <w:szCs w:val="28"/>
        </w:rPr>
        <w:t>Висновок</w:t>
      </w:r>
    </w:p>
    <w:p w14:paraId="2E3C87C9" w14:textId="77777777" w:rsidR="00224D7F" w:rsidRPr="00224D7F" w:rsidRDefault="00224D7F" w:rsidP="00224D7F">
      <w:pPr>
        <w:spacing w:after="0" w:line="360" w:lineRule="auto"/>
        <w:ind w:firstLine="709"/>
        <w:jc w:val="both"/>
        <w:rPr>
          <w:rFonts w:ascii="Times New Roman" w:hAnsi="Times New Roman" w:cs="Times New Roman"/>
          <w:color w:val="000000"/>
          <w:sz w:val="28"/>
          <w:szCs w:val="28"/>
        </w:rPr>
      </w:pPr>
      <w:r w:rsidRPr="00224D7F">
        <w:rPr>
          <w:rFonts w:ascii="Times New Roman" w:hAnsi="Times New Roman" w:cs="Times New Roman"/>
          <w:color w:val="000000"/>
          <w:sz w:val="28"/>
          <w:szCs w:val="28"/>
        </w:rPr>
        <w:t>У розділі було здійснено детальний аналіз та опис апаратної частини навчального стенду, що є основою для його стабільної та ефективної роботи. Розглянуто склад і призначення основних технічних компонентів, таких як блок живлення LRS-100-24, контролер FESTO FEC Compact FC34, інтерфейсний модуль EasyPort D16, реле Relpol RM84, реле Phoenix Contact, комутаційні колодки GZM80, а також модуль M91G. Усі ці елементи підібрані з урахуванням їх надійності, сумісності між собою та здатності працювати в умовах навчального процесу.</w:t>
      </w:r>
    </w:p>
    <w:p w14:paraId="6331FE89" w14:textId="77777777" w:rsidR="00224D7F" w:rsidRPr="00224D7F" w:rsidRDefault="00224D7F" w:rsidP="00224D7F">
      <w:pPr>
        <w:spacing w:after="0" w:line="360" w:lineRule="auto"/>
        <w:ind w:firstLine="709"/>
        <w:jc w:val="both"/>
        <w:rPr>
          <w:rFonts w:ascii="Times New Roman" w:hAnsi="Times New Roman" w:cs="Times New Roman"/>
          <w:color w:val="000000"/>
          <w:sz w:val="28"/>
          <w:szCs w:val="28"/>
        </w:rPr>
      </w:pPr>
      <w:r w:rsidRPr="00224D7F">
        <w:rPr>
          <w:rFonts w:ascii="Times New Roman" w:hAnsi="Times New Roman" w:cs="Times New Roman"/>
          <w:color w:val="000000"/>
          <w:sz w:val="28"/>
          <w:szCs w:val="28"/>
        </w:rPr>
        <w:t xml:space="preserve">Особливу увагу приділено якості електричних з’єднань, організації внутрішнього монтажу, а також дотриманню вимог безпеки та </w:t>
      </w:r>
      <w:r w:rsidRPr="00224D7F">
        <w:rPr>
          <w:rFonts w:ascii="Times New Roman" w:hAnsi="Times New Roman" w:cs="Times New Roman"/>
          <w:color w:val="000000"/>
          <w:sz w:val="28"/>
          <w:szCs w:val="28"/>
        </w:rPr>
        <w:lastRenderedPageBreak/>
        <w:t>електромагнітної сумісності. Апаратна частина побудована таким чином, щоб забезпечити безперервну й стабільну роботу всіх функціональних елементів стенду навіть при тривалому навантаженні. Також враховано компактність і можливість зручного доступу до окремих вузлів для обслуговування або заміни.</w:t>
      </w:r>
    </w:p>
    <w:p w14:paraId="0FFEC9C7" w14:textId="77777777" w:rsidR="00224D7F" w:rsidRPr="00224D7F" w:rsidRDefault="00224D7F" w:rsidP="00224D7F">
      <w:pPr>
        <w:spacing w:after="0" w:line="360" w:lineRule="auto"/>
        <w:ind w:firstLine="709"/>
        <w:jc w:val="both"/>
        <w:rPr>
          <w:rFonts w:ascii="Times New Roman" w:hAnsi="Times New Roman" w:cs="Times New Roman"/>
          <w:color w:val="000000"/>
          <w:sz w:val="28"/>
          <w:szCs w:val="28"/>
        </w:rPr>
      </w:pPr>
      <w:r w:rsidRPr="00224D7F">
        <w:rPr>
          <w:rFonts w:ascii="Times New Roman" w:hAnsi="Times New Roman" w:cs="Times New Roman"/>
          <w:color w:val="000000"/>
          <w:sz w:val="28"/>
          <w:szCs w:val="28"/>
        </w:rPr>
        <w:t>Завдяки правильно обраній структурі та технічному рішенню, стенд забезпечує високу надійність у роботі, зручність у використанні та відповідає сучасним вимогам до навчального обладнання. Такий підхід дозволяє ефективно реалізувати навчальні завдання, пов’язані з вивченням основ автоматизації, електроніки та систем керування.</w:t>
      </w:r>
    </w:p>
    <w:p w14:paraId="4C4F794A" w14:textId="15B72614" w:rsidR="00224D7F" w:rsidRPr="00224D7F" w:rsidRDefault="00224D7F" w:rsidP="00224D7F">
      <w:pPr>
        <w:spacing w:after="0" w:line="360" w:lineRule="auto"/>
        <w:ind w:firstLine="709"/>
        <w:jc w:val="both"/>
        <w:rPr>
          <w:rFonts w:ascii="Times New Roman" w:hAnsi="Times New Roman" w:cs="Times New Roman"/>
          <w:color w:val="000000"/>
          <w:sz w:val="28"/>
          <w:szCs w:val="28"/>
        </w:rPr>
      </w:pPr>
    </w:p>
    <w:sectPr w:rsidR="00224D7F" w:rsidRPr="00224D7F" w:rsidSect="009D2EE9">
      <w:headerReference w:type="default" r:id="rId19"/>
      <w:footerReference w:type="default" r:id="rId20"/>
      <w:headerReference w:type="first" r:id="rId21"/>
      <w:pgSz w:w="11906" w:h="16838"/>
      <w:pgMar w:top="1134" w:right="851"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709C8" w14:textId="77777777" w:rsidR="008435C8" w:rsidRDefault="008435C8" w:rsidP="0037613C">
      <w:pPr>
        <w:spacing w:after="0" w:line="240" w:lineRule="auto"/>
      </w:pPr>
      <w:r>
        <w:separator/>
      </w:r>
    </w:p>
  </w:endnote>
  <w:endnote w:type="continuationSeparator" w:id="0">
    <w:p w14:paraId="29CC4EBB" w14:textId="77777777" w:rsidR="008435C8" w:rsidRDefault="008435C8" w:rsidP="00376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CC"/>
    <w:family w:val="auto"/>
    <w:pitch w:val="variable"/>
  </w:font>
  <w:font w:name="Swis721 LtEx BT">
    <w:charset w:val="00"/>
    <w:family w:val="swiss"/>
    <w:pitch w:val="variable"/>
    <w:sig w:usb0="00000087" w:usb1="00000000" w:usb2="00000000" w:usb3="00000000" w:csb0="0000001B"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4333A" w14:textId="0984227D" w:rsidR="0036501B" w:rsidRDefault="0036501B" w:rsidP="0037613C">
    <w:pPr>
      <w:pStyle w:val="a5"/>
      <w:ind w:hanging="56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B66498" w14:textId="77777777" w:rsidR="008435C8" w:rsidRDefault="008435C8" w:rsidP="0037613C">
      <w:pPr>
        <w:spacing w:after="0" w:line="240" w:lineRule="auto"/>
      </w:pPr>
      <w:r>
        <w:separator/>
      </w:r>
    </w:p>
  </w:footnote>
  <w:footnote w:type="continuationSeparator" w:id="0">
    <w:p w14:paraId="72369804" w14:textId="77777777" w:rsidR="008435C8" w:rsidRDefault="008435C8" w:rsidP="00376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547D4" w14:textId="77777777" w:rsidR="0036501B" w:rsidRDefault="00000000">
    <w:pPr>
      <w:pStyle w:val="a3"/>
    </w:pPr>
    <w:r>
      <w:rPr>
        <w:noProof/>
      </w:rPr>
      <w:pict w14:anchorId="161C53EE">
        <v:group id="Группа 1" o:spid="_x0000_s1026" style="position:absolute;margin-left:0;margin-top:-14.2pt;width:518.4pt;height:801.9pt;z-index:251661312;mso-wrap-distance-left:0;mso-wrap-distance-right:0;mso-position-horizontal:center;mso-position-horizontal-relative:margin" coordorigin="-551,-193" coordsize="10367,1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">
          <v:rect id="Rectangle 2" o:spid="_x0000_s1027" style="position:absolute;left:-551;top:-193;width:10367;height:160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" filled="f" strokeweight=".71mm"/>
          <v:line id="Line 3" o:spid="_x0000_s1028" style="position:absolute;visibility:visible" from="16,15009" to="1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bcwAAAANoAAAAPAAAAZHJzL2Rvd25yZXYueG1sRI/RagIx&#10;FETfC/2HcAu+FM2uBZ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JKdW3MAAAADaAAAADwAAAAAA&#10;AAAAAAAAAAAHAgAAZHJzL2Rvd25yZXYueG1sUEsFBgAAAAADAAMAtwAAAPQCAAAAAA==&#10;" strokeweight=".71mm">
            <v:stroke joinstyle="miter"/>
          </v:line>
          <v:line id="Line 4" o:spid="_x0000_s1029" style="position:absolute;visibility:visible" from="-541,15003" to="9809,15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6owAAAANoAAAAPAAAAZHJzL2Rvd25yZXYueG1sRI/RagIx&#10;FETfC/2HcAu+FM2uFJ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q07OqMAAAADaAAAADwAAAAAA&#10;AAAAAAAAAAAHAgAAZHJzL2Rvd25yZXYueG1sUEsFBgAAAAADAAMAtwAAAPQCAAAAAA==&#10;" strokeweight=".71mm">
            <v:stroke joinstyle="miter"/>
          </v:line>
          <v:line id="Line 5" o:spid="_x0000_s1030" style="position:absolute;visibility:visible" from="583,15009" to="583,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szwAAAANoAAAAPAAAAZHJzL2Rvd25yZXYueG1sRI/RagIx&#10;FETfC/2HcAu+FM2uUJ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xAJrM8AAAADaAAAADwAAAAAA&#10;AAAAAAAAAAAHAgAAZHJzL2Rvd25yZXYueG1sUEsFBgAAAAADAAMAtwAAAPQCAAAAAA==&#10;" strokeweight=".71mm">
            <v:stroke joinstyle="miter"/>
          </v:line>
          <v:line id="Line 6" o:spid="_x0000_s1031" style="position:absolute;visibility:visible" from="2001,15009" to="2001,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" strokeweight=".71mm">
            <v:stroke joinstyle="miter"/>
          </v:line>
          <v:line id="Line 7" o:spid="_x0000_s1032" style="position:absolute;visibility:visible" from="2850,15017" to="2850,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" strokeweight=".71mm">
            <v:stroke joinstyle="miter"/>
          </v:line>
          <v:line id="Line 8" o:spid="_x0000_s1033" style="position:absolute;visibility:visible" from="3418,15009" to="341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" strokeweight=".71mm">
            <v:stroke joinstyle="miter"/>
          </v:line>
          <v:line id="Line 9" o:spid="_x0000_s1034" style="position:absolute;visibility:visible" from="9257,15009" to="9257,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" strokeweight=".71mm">
            <v:stroke joinstyle="miter"/>
          </v:line>
          <v:line id="Line 10" o:spid="_x0000_s1035" style="position:absolute;visibility:visible" from="-541,15285" to="3403,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" strokeweight=".35mm">
            <v:stroke joinstyle="miter"/>
          </v:line>
          <v:line id="Line 11" o:spid="_x0000_s1036" style="position:absolute;visibility:visible" from="-541,15569" to="3403,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" strokeweight=".71mm">
            <v:stroke joinstyle="miter"/>
          </v:line>
          <v:line id="Line 12" o:spid="_x0000_s1037" style="position:absolute;visibility:visible" from="9264,15288" to="9810,1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" strokeweight=".35mm">
            <v:stroke joinstyle="miter"/>
          </v:line>
          <v:shapetype id="_x0000_t202" coordsize="21600,21600" o:spt="202" path="m,l,21600r21600,l21600,xe">
            <v:stroke joinstyle="miter"/>
            <v:path gradientshapeok="t" o:connecttype="rect"/>
          </v:shapetype>
          <v:shape id="Text Box 13" o:spid="_x0000_s1038" type="#_x0000_t202" style="position:absolute;left:-522;top:15578;width:509;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LewAAAANsAAAAPAAAAZHJzL2Rvd25yZXYueG1sRE/fa8Iw&#10;EH4X/B/CCXvT1A1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JzHS3sAAAADbAAAADwAAAAAA&#10;AAAAAAAAAAAHAgAAZHJzL2Rvd25yZXYueG1sUEsFBgAAAAADAAMAtwAAAPQCAAAAAA==&#10;" filled="f" stroked="f" strokecolor="gray">
            <v:stroke joinstyle="round"/>
            <v:textbox style="mso-next-textbox:#Text Box 13" inset=".35mm,.35mm,.35mm,.35mm">
              <w:txbxContent>
                <w:p w14:paraId="5DE667E8"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Змн.</w:t>
                  </w:r>
                </w:p>
              </w:txbxContent>
            </v:textbox>
          </v:shape>
          <v:shape id="Text Box 14" o:spid="_x0000_s1039" type="#_x0000_t202" style="position:absolute;left:34;top:15578;width:510;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qqwAAAANsAAAAPAAAAZHJzL2Rvd25yZXYueG1sRE/fa8Iw&#10;EH4X/B/CCXvT1DF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qNhKqsAAAADbAAAADwAAAAAA&#10;AAAAAAAAAAAHAgAAZHJzL2Rvd25yZXYueG1sUEsFBgAAAAADAAMAtwAAAPQCAAAAAA==&#10;" filled="f" stroked="f" strokecolor="gray">
            <v:stroke joinstyle="round"/>
            <v:textbox style="mso-next-textbox:#Text Box 14" inset=".35mm,.35mm,.35mm,.35mm">
              <w:txbxContent>
                <w:p w14:paraId="3D221523"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Арк.</w:t>
                  </w:r>
                </w:p>
              </w:txbxContent>
            </v:textbox>
          </v:shape>
          <v:shape id="Text Box 15" o:spid="_x0000_s1040" type="#_x0000_t202" style="position:absolute;left:621;top:15578;width:1325;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8xwAAAANsAAAAPAAAAZHJzL2Rvd25yZXYueG1sRE/fa8Iw&#10;EH4X/B/CCXvT1MF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x5TvMcAAAADbAAAADwAAAAAA&#10;AAAAAAAAAAAHAgAAZHJzL2Rvd25yZXYueG1sUEsFBgAAAAADAAMAtwAAAPQCAAAAAA==&#10;" filled="f" stroked="f" strokecolor="gray">
            <v:stroke joinstyle="round"/>
            <v:textbox style="mso-next-textbox:#Text Box 15" inset=".35mm,.35mm,.35mm,.35mm">
              <w:txbxContent>
                <w:p w14:paraId="732F5DC6"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 докум.</w:t>
                  </w:r>
                </w:p>
              </w:txbxContent>
            </v:textbox>
          </v:shape>
          <v:shape id="Text Box 16" o:spid="_x0000_s1041" type="#_x0000_t202" style="position:absolute;left:2029;top:15578;width:786;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" filled="f" stroked="f" strokecolor="gray">
            <v:stroke joinstyle="round"/>
            <v:textbox style="mso-next-textbox:#Text Box 16" inset=".35mm,.35mm,.35mm,.35mm">
              <w:txbxContent>
                <w:p w14:paraId="1941331F"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Підпис</w:t>
                  </w:r>
                </w:p>
              </w:txbxContent>
            </v:textbox>
          </v:shape>
          <v:shape id="Text Box 17" o:spid="_x0000_s1042" type="#_x0000_t202" style="position:absolute;left:2871;top:15578;width:509;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" filled="f" stroked="f" strokecolor="gray">
            <v:stroke joinstyle="round"/>
            <v:textbox style="mso-next-textbox:#Text Box 17" inset=".35mm,.35mm,.35mm,.35mm">
              <w:txbxContent>
                <w:p w14:paraId="0666F275"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Дата</w:t>
                  </w:r>
                </w:p>
              </w:txbxContent>
            </v:textbox>
          </v:shape>
          <v:shape id="Text Box 18" o:spid="_x0000_s1043" type="#_x0000_t202" style="position:absolute;left:9275;top:15027;width:510;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" filled="f" stroked="f" strokecolor="gray">
            <v:stroke joinstyle="round"/>
            <v:textbox style="mso-next-textbox:#Text Box 18" inset=".35mm,.35mm,.35mm,.35mm">
              <w:txbxContent>
                <w:p w14:paraId="08BB50DB" w14:textId="77777777" w:rsidR="0036501B" w:rsidRDefault="0036501B" w:rsidP="009902D0">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Арк.</w:t>
                  </w:r>
                </w:p>
              </w:txbxContent>
            </v:textbox>
          </v:shape>
          <v:shape id="Text Box 19" o:spid="_x0000_s1044" type="#_x0000_t202" style="position:absolute;left:9279;top:15398;width:532;height:3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" filled="f" stroked="f" strokecolor="gray">
            <v:stroke joinstyle="round"/>
            <v:textbox style="mso-next-textbox:#Text Box 19">
              <w:txbxContent>
                <w:p w14:paraId="147F6907" w14:textId="77777777" w:rsidR="0036501B" w:rsidRPr="009D2EE9" w:rsidRDefault="00B72B8E" w:rsidP="009D2EE9">
                  <w:pPr>
                    <w:spacing w:after="0" w:line="240" w:lineRule="auto"/>
                    <w:jc w:val="center"/>
                    <w:rPr>
                      <w:i/>
                      <w:sz w:val="24"/>
                      <w:szCs w:val="24"/>
                      <w:lang w:val="uk-UA"/>
                    </w:rPr>
                  </w:pPr>
                  <w:r w:rsidRPr="009D2EE9">
                    <w:rPr>
                      <w:i/>
                      <w:sz w:val="24"/>
                      <w:szCs w:val="24"/>
                      <w:lang w:val="uk-UA"/>
                    </w:rPr>
                    <w:fldChar w:fldCharType="begin"/>
                  </w:r>
                  <w:r w:rsidR="0036501B" w:rsidRPr="009D2EE9">
                    <w:rPr>
                      <w:i/>
                      <w:sz w:val="24"/>
                      <w:szCs w:val="24"/>
                      <w:lang w:val="uk-UA"/>
                    </w:rPr>
                    <w:instrText>PAGE   \* MERGEFORMAT</w:instrText>
                  </w:r>
                  <w:r w:rsidRPr="009D2EE9">
                    <w:rPr>
                      <w:i/>
                      <w:sz w:val="24"/>
                      <w:szCs w:val="24"/>
                      <w:lang w:val="uk-UA"/>
                    </w:rPr>
                    <w:fldChar w:fldCharType="separate"/>
                  </w:r>
                  <w:r w:rsidR="00D1152A" w:rsidRPr="00D1152A">
                    <w:rPr>
                      <w:i/>
                      <w:noProof/>
                      <w:sz w:val="24"/>
                      <w:szCs w:val="24"/>
                    </w:rPr>
                    <w:t>3</w:t>
                  </w:r>
                  <w:r w:rsidRPr="009D2EE9">
                    <w:rPr>
                      <w:i/>
                      <w:sz w:val="24"/>
                      <w:szCs w:val="24"/>
                      <w:lang w:val="uk-UA"/>
                    </w:rPr>
                    <w:fldChar w:fldCharType="end"/>
                  </w:r>
                </w:p>
              </w:txbxContent>
            </v:textbox>
          </v:shape>
          <v:shape id="Text Box 20" o:spid="_x0000_s1045" type="#_x0000_t202" style="position:absolute;left:3462;top:15224;width:5736;height:3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" filled="f" stroked="f" strokecolor="gray">
            <v:stroke joinstyle="round"/>
            <v:textbox style="mso-next-textbox:#Text Box 20" inset=".35mm,.35mm,.35mm,.35mm">
              <w:txbxContent>
                <w:p w14:paraId="7903C385" w14:textId="77777777" w:rsidR="0036501B" w:rsidRPr="009D2EE9" w:rsidRDefault="0036501B" w:rsidP="009D2EE9">
                  <w:pPr>
                    <w:spacing w:after="0" w:line="240" w:lineRule="auto"/>
                    <w:jc w:val="center"/>
                    <w:rPr>
                      <w:i/>
                      <w:sz w:val="28"/>
                      <w:szCs w:val="28"/>
                      <w:lang w:val="uk-UA"/>
                    </w:rPr>
                  </w:pPr>
                  <w:r>
                    <w:rPr>
                      <w:i/>
                      <w:sz w:val="28"/>
                      <w:szCs w:val="28"/>
                      <w:lang w:val="en-US"/>
                    </w:rPr>
                    <w:t>5.151.1.35-</w:t>
                  </w:r>
                  <w:r w:rsidR="00D41CAF">
                    <w:rPr>
                      <w:i/>
                      <w:sz w:val="28"/>
                      <w:szCs w:val="28"/>
                      <w:lang w:val="uk-UA"/>
                    </w:rPr>
                    <w:t>П</w:t>
                  </w:r>
                  <w:r w:rsidRPr="009D2EE9">
                    <w:rPr>
                      <w:i/>
                      <w:sz w:val="28"/>
                      <w:szCs w:val="28"/>
                      <w:lang w:val="uk-UA"/>
                    </w:rPr>
                    <w:t>П</w:t>
                  </w:r>
                </w:p>
                <w:p w14:paraId="2070BFD4" w14:textId="77777777" w:rsidR="0036501B" w:rsidRDefault="0036501B" w:rsidP="009902D0"/>
              </w:txbxContent>
            </v:textbox>
          </v:shape>
          <w10:wrap anchorx="margin"/>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8A5EB" w14:textId="12DA5DF5" w:rsidR="00011716" w:rsidRDefault="00000000">
    <w:pPr>
      <w:pStyle w:val="a3"/>
    </w:pPr>
    <w:r>
      <w:rPr>
        <w:noProof/>
      </w:rPr>
      <w:pict w14:anchorId="161C53EE">
        <v:group id="_x0000_s1138" style="position:absolute;margin-left:-25.75pt;margin-top:-15.95pt;width:518.4pt;height:801.9pt;z-index:251662336;mso-wrap-distance-left:0;mso-wrap-distance-right:0;mso-position-horizontal-relative:margin" coordorigin="-551,-193" coordsize="10367,1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">
          <v:rect id="Rectangle 2" o:spid="_x0000_s1139" style="position:absolute;left:-551;top:-193;width:10367;height:160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" filled="f" strokeweight=".71mm"/>
          <v:line id="Line 3" o:spid="_x0000_s1140" style="position:absolute;visibility:visible" from="16,15009" to="1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bcwAAAANoAAAAPAAAAZHJzL2Rvd25yZXYueG1sRI/RagIx&#10;FETfC/2HcAu+FM2uBZ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JKdW3MAAAADaAAAADwAAAAAA&#10;AAAAAAAAAAAHAgAAZHJzL2Rvd25yZXYueG1sUEsFBgAAAAADAAMAtwAAAPQCAAAAAA==&#10;" strokeweight=".71mm">
            <v:stroke joinstyle="miter"/>
          </v:line>
          <v:line id="Line 4" o:spid="_x0000_s1141" style="position:absolute;visibility:visible" from="-541,15003" to="9809,15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6owAAAANoAAAAPAAAAZHJzL2Rvd25yZXYueG1sRI/RagIx&#10;FETfC/2HcAu+FM2uFJ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q07OqMAAAADaAAAADwAAAAAA&#10;AAAAAAAAAAAHAgAAZHJzL2Rvd25yZXYueG1sUEsFBgAAAAADAAMAtwAAAPQCAAAAAA==&#10;" strokeweight=".71mm">
            <v:stroke joinstyle="miter"/>
          </v:line>
          <v:line id="Line 5" o:spid="_x0000_s1142" style="position:absolute;visibility:visible" from="583,15009" to="583,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" strokeweight=".71mm">
            <v:stroke joinstyle="miter"/>
          </v:line>
          <v:line id="Line 6" o:spid="_x0000_s1143" style="position:absolute;visibility:visible" from="2001,15009" to="2001,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" strokeweight=".71mm">
            <v:stroke joinstyle="miter"/>
          </v:line>
          <v:line id="Line 7" o:spid="_x0000_s1144" style="position:absolute;visibility:visible" from="2850,15017" to="2850,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" strokeweight=".71mm">
            <v:stroke joinstyle="miter"/>
          </v:line>
          <v:line id="Line 8" o:spid="_x0000_s1145" style="position:absolute;visibility:visible" from="3418,15009" to="341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" strokeweight=".71mm">
            <v:stroke joinstyle="miter"/>
          </v:line>
          <v:line id="Line 9" o:spid="_x0000_s1146" style="position:absolute;visibility:visible" from="9257,15009" to="9257,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" strokeweight=".71mm">
            <v:stroke joinstyle="miter"/>
          </v:line>
          <v:line id="Line 10" o:spid="_x0000_s1147" style="position:absolute;visibility:visible" from="-541,15285" to="3403,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" strokeweight=".35mm">
            <v:stroke joinstyle="miter"/>
          </v:line>
          <v:line id="Line 11" o:spid="_x0000_s1148" style="position:absolute;visibility:visible" from="-541,15569" to="3403,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" strokeweight=".71mm">
            <v:stroke joinstyle="miter"/>
          </v:line>
          <v:line id="Line 12" o:spid="_x0000_s1149" style="position:absolute;visibility:visible" from="9264,15288" to="9810,1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" strokeweight=".35mm">
            <v:stroke joinstyle="miter"/>
          </v:line>
          <v:shapetype id="_x0000_t202" coordsize="21600,21600" o:spt="202" path="m,l,21600r21600,l21600,xe">
            <v:stroke joinstyle="miter"/>
            <v:path gradientshapeok="t" o:connecttype="rect"/>
          </v:shapetype>
          <v:shape id="Text Box 13" o:spid="_x0000_s1150" type="#_x0000_t202" style="position:absolute;left:-522;top:15578;width:509;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LewAAAANsAAAAPAAAAZHJzL2Rvd25yZXYueG1sRE/fa8Iw&#10;EH4X/B/CCXvT1A1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JzHS3sAAAADbAAAADwAAAAAA&#10;AAAAAAAAAAAHAgAAZHJzL2Rvd25yZXYueG1sUEsFBgAAAAADAAMAtwAAAPQCAAAAAA==&#10;" filled="f" stroked="f" strokecolor="gray">
            <v:stroke joinstyle="round"/>
            <v:textbox inset=".35mm,.35mm,.35mm,.35mm">
              <w:txbxContent>
                <w:p w14:paraId="397D60C3"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Змн.</w:t>
                  </w:r>
                </w:p>
              </w:txbxContent>
            </v:textbox>
          </v:shape>
          <v:shape id="Text Box 14" o:spid="_x0000_s1151" type="#_x0000_t202" style="position:absolute;left:34;top:15578;width:510;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qqwAAAANsAAAAPAAAAZHJzL2Rvd25yZXYueG1sRE/fa8Iw&#10;EH4X/B/CCXvT1DF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qNhKqsAAAADbAAAADwAAAAAA&#10;AAAAAAAAAAAHAgAAZHJzL2Rvd25yZXYueG1sUEsFBgAAAAADAAMAtwAAAPQCAAAAAA==&#10;" filled="f" stroked="f" strokecolor="gray">
            <v:stroke joinstyle="round"/>
            <v:textbox inset=".35mm,.35mm,.35mm,.35mm">
              <w:txbxContent>
                <w:p w14:paraId="19F5DFE0"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Арк.</w:t>
                  </w:r>
                </w:p>
              </w:txbxContent>
            </v:textbox>
          </v:shape>
          <v:shape id="Text Box 15" o:spid="_x0000_s1152" type="#_x0000_t202" style="position:absolute;left:621;top:15578;width:1325;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" filled="f" stroked="f" strokecolor="gray">
            <v:stroke joinstyle="round"/>
            <v:textbox inset=".35mm,.35mm,.35mm,.35mm">
              <w:txbxContent>
                <w:p w14:paraId="089A4F59"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 докум.</w:t>
                  </w:r>
                </w:p>
              </w:txbxContent>
            </v:textbox>
          </v:shape>
          <v:shape id="Text Box 16" o:spid="_x0000_s1153" type="#_x0000_t202" style="position:absolute;left:2029;top:15578;width:786;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" filled="f" stroked="f" strokecolor="gray">
            <v:stroke joinstyle="round"/>
            <v:textbox inset=".35mm,.35mm,.35mm,.35mm">
              <w:txbxContent>
                <w:p w14:paraId="22E2BAF0"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Підпис</w:t>
                  </w:r>
                </w:p>
              </w:txbxContent>
            </v:textbox>
          </v:shape>
          <v:shape id="Text Box 17" o:spid="_x0000_s1154" type="#_x0000_t202" style="position:absolute;left:2871;top:15578;width:509;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" filled="f" stroked="f" strokecolor="gray">
            <v:stroke joinstyle="round"/>
            <v:textbox inset=".35mm,.35mm,.35mm,.35mm">
              <w:txbxContent>
                <w:p w14:paraId="6F2A461A"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Дата</w:t>
                  </w:r>
                </w:p>
              </w:txbxContent>
            </v:textbox>
          </v:shape>
          <v:shape id="Text Box 18" o:spid="_x0000_s1155" type="#_x0000_t202" style="position:absolute;left:9275;top:15027;width:510;height: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" filled="f" stroked="f" strokecolor="gray">
            <v:stroke joinstyle="round"/>
            <v:textbox inset=".35mm,.35mm,.35mm,.35mm">
              <w:txbxContent>
                <w:p w14:paraId="43D04722" w14:textId="77777777" w:rsidR="00011716" w:rsidRDefault="00011716" w:rsidP="00011716">
                  <w:pPr>
                    <w:jc w:val="center"/>
                    <w:rPr>
                      <w:rFonts w:ascii="ISOCPEUR" w:eastAsia="Times New Roman" w:hAnsi="ISOCPEUR" w:cs="ISOCPEUR"/>
                      <w:i/>
                      <w:sz w:val="18"/>
                      <w:szCs w:val="20"/>
                      <w:lang w:val="uk-UA" w:eastAsia="zh-CN"/>
                    </w:rPr>
                  </w:pPr>
                  <w:r>
                    <w:rPr>
                      <w:rFonts w:ascii="ISOCPEUR" w:eastAsia="Times New Roman" w:hAnsi="ISOCPEUR" w:cs="ISOCPEUR"/>
                      <w:i/>
                      <w:sz w:val="18"/>
                      <w:szCs w:val="20"/>
                      <w:lang w:val="uk-UA" w:eastAsia="zh-CN"/>
                    </w:rPr>
                    <w:t>Арк.</w:t>
                  </w:r>
                </w:p>
              </w:txbxContent>
            </v:textbox>
          </v:shape>
          <v:shape id="Text Box 19" o:spid="_x0000_s1156" type="#_x0000_t202" style="position:absolute;left:9279;top:15398;width:410;height:3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" filled="f" stroked="f" strokecolor="gray">
            <v:stroke joinstyle="round"/>
            <v:textbox>
              <w:txbxContent>
                <w:p w14:paraId="2845CE93" w14:textId="77777777" w:rsidR="00011716" w:rsidRPr="009D2EE9" w:rsidRDefault="00011716" w:rsidP="00011716">
                  <w:pPr>
                    <w:spacing w:after="0" w:line="240" w:lineRule="auto"/>
                    <w:jc w:val="center"/>
                    <w:rPr>
                      <w:i/>
                      <w:sz w:val="24"/>
                      <w:szCs w:val="24"/>
                      <w:lang w:val="uk-UA"/>
                    </w:rPr>
                  </w:pPr>
                  <w:r w:rsidRPr="009D2EE9">
                    <w:rPr>
                      <w:i/>
                      <w:sz w:val="24"/>
                      <w:szCs w:val="24"/>
                      <w:lang w:val="uk-UA"/>
                    </w:rPr>
                    <w:fldChar w:fldCharType="begin"/>
                  </w:r>
                  <w:r w:rsidRPr="009D2EE9">
                    <w:rPr>
                      <w:i/>
                      <w:sz w:val="24"/>
                      <w:szCs w:val="24"/>
                      <w:lang w:val="uk-UA"/>
                    </w:rPr>
                    <w:instrText>PAGE   \* MERGEFORMAT</w:instrText>
                  </w:r>
                  <w:r w:rsidRPr="009D2EE9">
                    <w:rPr>
                      <w:i/>
                      <w:sz w:val="24"/>
                      <w:szCs w:val="24"/>
                      <w:lang w:val="uk-UA"/>
                    </w:rPr>
                    <w:fldChar w:fldCharType="separate"/>
                  </w:r>
                  <w:r w:rsidRPr="00D1152A">
                    <w:rPr>
                      <w:i/>
                      <w:noProof/>
                      <w:sz w:val="24"/>
                      <w:szCs w:val="24"/>
                    </w:rPr>
                    <w:t>3</w:t>
                  </w:r>
                  <w:r w:rsidRPr="009D2EE9">
                    <w:rPr>
                      <w:i/>
                      <w:sz w:val="24"/>
                      <w:szCs w:val="24"/>
                      <w:lang w:val="uk-UA"/>
                    </w:rPr>
                    <w:fldChar w:fldCharType="end"/>
                  </w:r>
                </w:p>
              </w:txbxContent>
            </v:textbox>
          </v:shape>
          <v:shape id="Text Box 20" o:spid="_x0000_s1157" type="#_x0000_t202" style="position:absolute;left:3462;top:15224;width:5736;height:3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" filled="f" stroked="f" strokecolor="gray">
            <v:stroke joinstyle="round"/>
            <v:textbox inset=".35mm,.35mm,.35mm,.35mm">
              <w:txbxContent>
                <w:p w14:paraId="1912B479" w14:textId="77777777" w:rsidR="00011716" w:rsidRPr="009D2EE9" w:rsidRDefault="00011716" w:rsidP="00011716">
                  <w:pPr>
                    <w:spacing w:after="0" w:line="240" w:lineRule="auto"/>
                    <w:jc w:val="center"/>
                    <w:rPr>
                      <w:i/>
                      <w:sz w:val="28"/>
                      <w:szCs w:val="28"/>
                      <w:lang w:val="uk-UA"/>
                    </w:rPr>
                  </w:pPr>
                  <w:r>
                    <w:rPr>
                      <w:i/>
                      <w:sz w:val="28"/>
                      <w:szCs w:val="28"/>
                      <w:lang w:val="en-US"/>
                    </w:rPr>
                    <w:t>5.151.1.35-</w:t>
                  </w:r>
                  <w:r>
                    <w:rPr>
                      <w:i/>
                      <w:sz w:val="28"/>
                      <w:szCs w:val="28"/>
                      <w:lang w:val="uk-UA"/>
                    </w:rPr>
                    <w:t>П</w:t>
                  </w:r>
                  <w:r w:rsidRPr="009D2EE9">
                    <w:rPr>
                      <w:i/>
                      <w:sz w:val="28"/>
                      <w:szCs w:val="28"/>
                      <w:lang w:val="uk-UA"/>
                    </w:rPr>
                    <w:t>П</w:t>
                  </w:r>
                </w:p>
                <w:p w14:paraId="7DA23BFA" w14:textId="77777777" w:rsidR="00011716" w:rsidRDefault="00011716" w:rsidP="00011716"/>
              </w:txbxContent>
            </v:textbox>
          </v:shape>
          <w10:wrap anchorx="margin"/>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4192A"/>
    <w:multiLevelType w:val="multilevel"/>
    <w:tmpl w:val="4A9A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B5AC2"/>
    <w:multiLevelType w:val="multilevel"/>
    <w:tmpl w:val="022A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41B8C"/>
    <w:multiLevelType w:val="multilevel"/>
    <w:tmpl w:val="E948F7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3C13286"/>
    <w:multiLevelType w:val="multilevel"/>
    <w:tmpl w:val="FA845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A1B37"/>
    <w:multiLevelType w:val="multilevel"/>
    <w:tmpl w:val="743E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B4189"/>
    <w:multiLevelType w:val="multilevel"/>
    <w:tmpl w:val="C7468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D699E"/>
    <w:multiLevelType w:val="multilevel"/>
    <w:tmpl w:val="1B02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A42DA"/>
    <w:multiLevelType w:val="multilevel"/>
    <w:tmpl w:val="CDB4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5054BA"/>
    <w:multiLevelType w:val="multilevel"/>
    <w:tmpl w:val="46AE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27D09"/>
    <w:multiLevelType w:val="multilevel"/>
    <w:tmpl w:val="1F82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55F0F"/>
    <w:multiLevelType w:val="multilevel"/>
    <w:tmpl w:val="1D64DD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0FB54BB8"/>
    <w:multiLevelType w:val="multilevel"/>
    <w:tmpl w:val="30F8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F221D7"/>
    <w:multiLevelType w:val="hybridMultilevel"/>
    <w:tmpl w:val="DB84E9AA"/>
    <w:lvl w:ilvl="0" w:tplc="55F401C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4E9720C"/>
    <w:multiLevelType w:val="multilevel"/>
    <w:tmpl w:val="2ABA8974"/>
    <w:lvl w:ilvl="0">
      <w:start w:val="1"/>
      <w:numFmt w:val="bullet"/>
      <w:lvlText w:val="−"/>
      <w:lvlJc w:val="left"/>
      <w:pPr>
        <w:tabs>
          <w:tab w:val="num" w:pos="0"/>
        </w:tabs>
        <w:ind w:left="1429" w:hanging="360"/>
      </w:pPr>
      <w:rPr>
        <w:rFonts w:ascii="Times New Roman" w:hAnsi="Times New Roman" w:cs="Times New Roman"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4" w15:restartNumberingAfterBreak="0">
    <w:nsid w:val="15230924"/>
    <w:multiLevelType w:val="hybridMultilevel"/>
    <w:tmpl w:val="C6C4CC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AD93C73"/>
    <w:multiLevelType w:val="multilevel"/>
    <w:tmpl w:val="77AC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24498F"/>
    <w:multiLevelType w:val="multilevel"/>
    <w:tmpl w:val="6748C3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04352F1"/>
    <w:multiLevelType w:val="hybridMultilevel"/>
    <w:tmpl w:val="3CBC68C4"/>
    <w:lvl w:ilvl="0" w:tplc="55F401C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10A28EC"/>
    <w:multiLevelType w:val="multilevel"/>
    <w:tmpl w:val="4678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2353B"/>
    <w:multiLevelType w:val="multilevel"/>
    <w:tmpl w:val="C1C0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38142A"/>
    <w:multiLevelType w:val="multilevel"/>
    <w:tmpl w:val="64CE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D120F"/>
    <w:multiLevelType w:val="multilevel"/>
    <w:tmpl w:val="EB2CB5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25AA1432"/>
    <w:multiLevelType w:val="multilevel"/>
    <w:tmpl w:val="10CE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A21D00"/>
    <w:multiLevelType w:val="multilevel"/>
    <w:tmpl w:val="797E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9C0517"/>
    <w:multiLevelType w:val="multilevel"/>
    <w:tmpl w:val="F692E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882F16"/>
    <w:multiLevelType w:val="multilevel"/>
    <w:tmpl w:val="2BC6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D34D3"/>
    <w:multiLevelType w:val="multilevel"/>
    <w:tmpl w:val="94340D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2C4E6294"/>
    <w:multiLevelType w:val="multilevel"/>
    <w:tmpl w:val="051C4548"/>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8" w15:restartNumberingAfterBreak="0">
    <w:nsid w:val="2C8A7693"/>
    <w:multiLevelType w:val="hybridMultilevel"/>
    <w:tmpl w:val="38BE62CC"/>
    <w:lvl w:ilvl="0" w:tplc="3AB6C1DA">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2CC53BF4"/>
    <w:multiLevelType w:val="multilevel"/>
    <w:tmpl w:val="9810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181B08"/>
    <w:multiLevelType w:val="multilevel"/>
    <w:tmpl w:val="76EA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343D5B"/>
    <w:multiLevelType w:val="multilevel"/>
    <w:tmpl w:val="040C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B17FD7"/>
    <w:multiLevelType w:val="multilevel"/>
    <w:tmpl w:val="7E74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08132B"/>
    <w:multiLevelType w:val="hybridMultilevel"/>
    <w:tmpl w:val="F40AC3DC"/>
    <w:lvl w:ilvl="0" w:tplc="886644BA">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2FEE6741"/>
    <w:multiLevelType w:val="multilevel"/>
    <w:tmpl w:val="E0A0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0D199A"/>
    <w:multiLevelType w:val="multilevel"/>
    <w:tmpl w:val="CDE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801BDA"/>
    <w:multiLevelType w:val="multilevel"/>
    <w:tmpl w:val="5D923612"/>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7" w15:restartNumberingAfterBreak="0">
    <w:nsid w:val="34D219A2"/>
    <w:multiLevelType w:val="hybridMultilevel"/>
    <w:tmpl w:val="0974FE62"/>
    <w:lvl w:ilvl="0" w:tplc="886644BA">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35B46657"/>
    <w:multiLevelType w:val="multilevel"/>
    <w:tmpl w:val="C906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0819B3"/>
    <w:multiLevelType w:val="multilevel"/>
    <w:tmpl w:val="2FD206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37BD1606"/>
    <w:multiLevelType w:val="multilevel"/>
    <w:tmpl w:val="2B34D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502DE2"/>
    <w:multiLevelType w:val="multilevel"/>
    <w:tmpl w:val="C75A7FE4"/>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2" w15:restartNumberingAfterBreak="0">
    <w:nsid w:val="3DB223B0"/>
    <w:multiLevelType w:val="multilevel"/>
    <w:tmpl w:val="2B34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4A46EA"/>
    <w:multiLevelType w:val="multilevel"/>
    <w:tmpl w:val="8E5863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40F8260F"/>
    <w:multiLevelType w:val="multilevel"/>
    <w:tmpl w:val="81DC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563F23"/>
    <w:multiLevelType w:val="multilevel"/>
    <w:tmpl w:val="C122D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EC141C"/>
    <w:multiLevelType w:val="hybridMultilevel"/>
    <w:tmpl w:val="634015FA"/>
    <w:lvl w:ilvl="0" w:tplc="55F401C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431D7A4E"/>
    <w:multiLevelType w:val="multilevel"/>
    <w:tmpl w:val="B38235FE"/>
    <w:lvl w:ilvl="0">
      <w:start w:val="1"/>
      <w:numFmt w:val="bullet"/>
      <w:lvlText w:val="−"/>
      <w:lvlJc w:val="left"/>
      <w:pPr>
        <w:tabs>
          <w:tab w:val="num" w:pos="0"/>
        </w:tabs>
        <w:ind w:left="1429" w:hanging="360"/>
      </w:pPr>
      <w:rPr>
        <w:rFonts w:ascii="Times New Roman" w:hAnsi="Times New Roman" w:cs="Times New Roman"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8" w15:restartNumberingAfterBreak="0">
    <w:nsid w:val="43985985"/>
    <w:multiLevelType w:val="multilevel"/>
    <w:tmpl w:val="2CD0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AF31EA"/>
    <w:multiLevelType w:val="multilevel"/>
    <w:tmpl w:val="1F74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241A96"/>
    <w:multiLevelType w:val="multilevel"/>
    <w:tmpl w:val="4596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5A5F8A"/>
    <w:multiLevelType w:val="multilevel"/>
    <w:tmpl w:val="DBA026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15:restartNumberingAfterBreak="0">
    <w:nsid w:val="4C256D89"/>
    <w:multiLevelType w:val="multilevel"/>
    <w:tmpl w:val="DEC85E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4CDA1AE1"/>
    <w:multiLevelType w:val="multilevel"/>
    <w:tmpl w:val="A8880D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15:restartNumberingAfterBreak="0">
    <w:nsid w:val="4CE6474F"/>
    <w:multiLevelType w:val="multilevel"/>
    <w:tmpl w:val="EC34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780510"/>
    <w:multiLevelType w:val="multilevel"/>
    <w:tmpl w:val="C744FDDE"/>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6" w15:restartNumberingAfterBreak="0">
    <w:nsid w:val="4EB83C3C"/>
    <w:multiLevelType w:val="multilevel"/>
    <w:tmpl w:val="16EE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192922"/>
    <w:multiLevelType w:val="hybridMultilevel"/>
    <w:tmpl w:val="7C987A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4F51235E"/>
    <w:multiLevelType w:val="hybridMultilevel"/>
    <w:tmpl w:val="5C9E97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50580DAF"/>
    <w:multiLevelType w:val="multilevel"/>
    <w:tmpl w:val="49F6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70240E"/>
    <w:multiLevelType w:val="multilevel"/>
    <w:tmpl w:val="C16CDC2C"/>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1" w15:restartNumberingAfterBreak="0">
    <w:nsid w:val="52427BC2"/>
    <w:multiLevelType w:val="multilevel"/>
    <w:tmpl w:val="053AC388"/>
    <w:lvl w:ilvl="0">
      <w:start w:val="1"/>
      <w:numFmt w:val="bullet"/>
      <w:lvlText w:val="−"/>
      <w:lvlJc w:val="left"/>
      <w:pPr>
        <w:tabs>
          <w:tab w:val="num" w:pos="0"/>
        </w:tabs>
        <w:ind w:left="1429" w:hanging="360"/>
      </w:pPr>
      <w:rPr>
        <w:rFonts w:ascii="Times New Roman" w:hAnsi="Times New Roman" w:cs="Times New Roman"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2" w15:restartNumberingAfterBreak="0">
    <w:nsid w:val="52C46679"/>
    <w:multiLevelType w:val="multilevel"/>
    <w:tmpl w:val="0434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2853A9"/>
    <w:multiLevelType w:val="hybridMultilevel"/>
    <w:tmpl w:val="846EEC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5620598A"/>
    <w:multiLevelType w:val="multilevel"/>
    <w:tmpl w:val="A0EC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0057BB"/>
    <w:multiLevelType w:val="multilevel"/>
    <w:tmpl w:val="B99660B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6" w15:restartNumberingAfterBreak="0">
    <w:nsid w:val="59B94C8E"/>
    <w:multiLevelType w:val="multilevel"/>
    <w:tmpl w:val="5CB60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494744"/>
    <w:multiLevelType w:val="multilevel"/>
    <w:tmpl w:val="8D8A5C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15:restartNumberingAfterBreak="0">
    <w:nsid w:val="5C6D025A"/>
    <w:multiLevelType w:val="multilevel"/>
    <w:tmpl w:val="B3B848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15:restartNumberingAfterBreak="0">
    <w:nsid w:val="5D566944"/>
    <w:multiLevelType w:val="multilevel"/>
    <w:tmpl w:val="47109E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15:restartNumberingAfterBreak="0">
    <w:nsid w:val="5E2924AC"/>
    <w:multiLevelType w:val="multilevel"/>
    <w:tmpl w:val="2C5A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A06458"/>
    <w:multiLevelType w:val="multilevel"/>
    <w:tmpl w:val="A0CADE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15:restartNumberingAfterBreak="0">
    <w:nsid w:val="62312D71"/>
    <w:multiLevelType w:val="hybridMultilevel"/>
    <w:tmpl w:val="21DEA3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15:restartNumberingAfterBreak="0">
    <w:nsid w:val="631E51F2"/>
    <w:multiLevelType w:val="multilevel"/>
    <w:tmpl w:val="0D7A5E5A"/>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4" w15:restartNumberingAfterBreak="0">
    <w:nsid w:val="661F7B71"/>
    <w:multiLevelType w:val="multilevel"/>
    <w:tmpl w:val="01AC90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15:restartNumberingAfterBreak="0">
    <w:nsid w:val="67015256"/>
    <w:multiLevelType w:val="multilevel"/>
    <w:tmpl w:val="C32A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2F4FA0"/>
    <w:multiLevelType w:val="multilevel"/>
    <w:tmpl w:val="E7E8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456C60"/>
    <w:multiLevelType w:val="multilevel"/>
    <w:tmpl w:val="FC307AF2"/>
    <w:lvl w:ilvl="0">
      <w:start w:val="1"/>
      <w:numFmt w:val="bullet"/>
      <w:lvlText w:val="−"/>
      <w:lvlJc w:val="left"/>
      <w:pPr>
        <w:tabs>
          <w:tab w:val="num" w:pos="0"/>
        </w:tabs>
        <w:ind w:left="1429" w:hanging="360"/>
      </w:pPr>
      <w:rPr>
        <w:rFonts w:ascii="Times New Roman" w:hAnsi="Times New Roman" w:cs="Times New Roman"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8" w15:restartNumberingAfterBreak="0">
    <w:nsid w:val="6AB31B93"/>
    <w:multiLevelType w:val="multilevel"/>
    <w:tmpl w:val="1C1E10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15:restartNumberingAfterBreak="0">
    <w:nsid w:val="6C890AAB"/>
    <w:multiLevelType w:val="multilevel"/>
    <w:tmpl w:val="0C206F10"/>
    <w:lvl w:ilvl="0">
      <w:start w:val="1"/>
      <w:numFmt w:val="bullet"/>
      <w:lvlText w:val="-"/>
      <w:lvlJc w:val="left"/>
      <w:pPr>
        <w:tabs>
          <w:tab w:val="num" w:pos="0"/>
        </w:tabs>
        <w:ind w:left="1429" w:hanging="360"/>
      </w:pPr>
      <w:rPr>
        <w:rFonts w:ascii="Swis721 LtEx BT" w:hAnsi="Swis721 LtEx BT" w:cs="Swis721 LtEx BT"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0" w15:restartNumberingAfterBreak="0">
    <w:nsid w:val="6CAD794F"/>
    <w:multiLevelType w:val="multilevel"/>
    <w:tmpl w:val="19A087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15:restartNumberingAfterBreak="0">
    <w:nsid w:val="6D5D5C89"/>
    <w:multiLevelType w:val="multilevel"/>
    <w:tmpl w:val="69B0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90659F"/>
    <w:multiLevelType w:val="multilevel"/>
    <w:tmpl w:val="C5A2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E82B7B"/>
    <w:multiLevelType w:val="multilevel"/>
    <w:tmpl w:val="7FEA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AC09B3"/>
    <w:multiLevelType w:val="multilevel"/>
    <w:tmpl w:val="ABBCE5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15:restartNumberingAfterBreak="0">
    <w:nsid w:val="746D4545"/>
    <w:multiLevelType w:val="multilevel"/>
    <w:tmpl w:val="4C7A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2954C1"/>
    <w:multiLevelType w:val="hybridMultilevel"/>
    <w:tmpl w:val="52AADE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7AC65787"/>
    <w:multiLevelType w:val="multilevel"/>
    <w:tmpl w:val="5B94D2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15:restartNumberingAfterBreak="0">
    <w:nsid w:val="7E794C77"/>
    <w:multiLevelType w:val="multilevel"/>
    <w:tmpl w:val="75F0D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396518337">
    <w:abstractNumId w:val="41"/>
  </w:num>
  <w:num w:numId="2" w16cid:durableId="935330230">
    <w:abstractNumId w:val="36"/>
  </w:num>
  <w:num w:numId="3" w16cid:durableId="87776615">
    <w:abstractNumId w:val="73"/>
  </w:num>
  <w:num w:numId="4" w16cid:durableId="845167540">
    <w:abstractNumId w:val="60"/>
  </w:num>
  <w:num w:numId="5" w16cid:durableId="854148979">
    <w:abstractNumId w:val="27"/>
  </w:num>
  <w:num w:numId="6" w16cid:durableId="931355386">
    <w:abstractNumId w:val="79"/>
  </w:num>
  <w:num w:numId="7" w16cid:durableId="1637492648">
    <w:abstractNumId w:val="55"/>
  </w:num>
  <w:num w:numId="8" w16cid:durableId="1030380786">
    <w:abstractNumId w:val="47"/>
  </w:num>
  <w:num w:numId="9" w16cid:durableId="1604459454">
    <w:abstractNumId w:val="61"/>
  </w:num>
  <w:num w:numId="10" w16cid:durableId="770970501">
    <w:abstractNumId w:val="77"/>
  </w:num>
  <w:num w:numId="11" w16cid:durableId="502402024">
    <w:abstractNumId w:val="13"/>
  </w:num>
  <w:num w:numId="12" w16cid:durableId="575094537">
    <w:abstractNumId w:val="10"/>
  </w:num>
  <w:num w:numId="13" w16cid:durableId="1592854540">
    <w:abstractNumId w:val="80"/>
  </w:num>
  <w:num w:numId="14" w16cid:durableId="1322538437">
    <w:abstractNumId w:val="46"/>
  </w:num>
  <w:num w:numId="15" w16cid:durableId="403528608">
    <w:abstractNumId w:val="28"/>
  </w:num>
  <w:num w:numId="16" w16cid:durableId="722481309">
    <w:abstractNumId w:val="78"/>
  </w:num>
  <w:num w:numId="17" w16cid:durableId="2140104040">
    <w:abstractNumId w:val="84"/>
  </w:num>
  <w:num w:numId="18" w16cid:durableId="827088956">
    <w:abstractNumId w:val="26"/>
  </w:num>
  <w:num w:numId="19" w16cid:durableId="1938096906">
    <w:abstractNumId w:val="87"/>
  </w:num>
  <w:num w:numId="20" w16cid:durableId="709456244">
    <w:abstractNumId w:val="16"/>
  </w:num>
  <w:num w:numId="21" w16cid:durableId="658341587">
    <w:abstractNumId w:val="69"/>
  </w:num>
  <w:num w:numId="22" w16cid:durableId="750009165">
    <w:abstractNumId w:val="43"/>
  </w:num>
  <w:num w:numId="23" w16cid:durableId="27727448">
    <w:abstractNumId w:val="88"/>
  </w:num>
  <w:num w:numId="24" w16cid:durableId="1966428673">
    <w:abstractNumId w:val="74"/>
  </w:num>
  <w:num w:numId="25" w16cid:durableId="1197355704">
    <w:abstractNumId w:val="21"/>
  </w:num>
  <w:num w:numId="26" w16cid:durableId="1538082776">
    <w:abstractNumId w:val="68"/>
  </w:num>
  <w:num w:numId="27" w16cid:durableId="2076001659">
    <w:abstractNumId w:val="52"/>
  </w:num>
  <w:num w:numId="28" w16cid:durableId="1661620124">
    <w:abstractNumId w:val="51"/>
  </w:num>
  <w:num w:numId="29" w16cid:durableId="96490231">
    <w:abstractNumId w:val="39"/>
  </w:num>
  <w:num w:numId="30" w16cid:durableId="1379277928">
    <w:abstractNumId w:val="67"/>
  </w:num>
  <w:num w:numId="31" w16cid:durableId="325017616">
    <w:abstractNumId w:val="71"/>
  </w:num>
  <w:num w:numId="32" w16cid:durableId="537551673">
    <w:abstractNumId w:val="53"/>
  </w:num>
  <w:num w:numId="33" w16cid:durableId="1941181807">
    <w:abstractNumId w:val="2"/>
  </w:num>
  <w:num w:numId="34" w16cid:durableId="1216159683">
    <w:abstractNumId w:val="12"/>
  </w:num>
  <w:num w:numId="35" w16cid:durableId="1927378245">
    <w:abstractNumId w:val="17"/>
  </w:num>
  <w:num w:numId="36" w16cid:durableId="2106460173">
    <w:abstractNumId w:val="57"/>
  </w:num>
  <w:num w:numId="37" w16cid:durableId="923488962">
    <w:abstractNumId w:val="37"/>
  </w:num>
  <w:num w:numId="38" w16cid:durableId="222329371">
    <w:abstractNumId w:val="33"/>
  </w:num>
  <w:num w:numId="39" w16cid:durableId="449589971">
    <w:abstractNumId w:val="65"/>
  </w:num>
  <w:num w:numId="40" w16cid:durableId="13965902">
    <w:abstractNumId w:val="44"/>
  </w:num>
  <w:num w:numId="41" w16cid:durableId="470636566">
    <w:abstractNumId w:val="56"/>
  </w:num>
  <w:num w:numId="42" w16cid:durableId="2081635429">
    <w:abstractNumId w:val="38"/>
  </w:num>
  <w:num w:numId="43" w16cid:durableId="439760457">
    <w:abstractNumId w:val="58"/>
  </w:num>
  <w:num w:numId="44" w16cid:durableId="1900244112">
    <w:abstractNumId w:val="48"/>
  </w:num>
  <w:num w:numId="45" w16cid:durableId="1003239584">
    <w:abstractNumId w:val="0"/>
  </w:num>
  <w:num w:numId="46" w16cid:durableId="1652174224">
    <w:abstractNumId w:val="8"/>
  </w:num>
  <w:num w:numId="47" w16cid:durableId="2140998040">
    <w:abstractNumId w:val="40"/>
  </w:num>
  <w:num w:numId="48" w16cid:durableId="969900014">
    <w:abstractNumId w:val="45"/>
  </w:num>
  <w:num w:numId="49" w16cid:durableId="1339119953">
    <w:abstractNumId w:val="29"/>
  </w:num>
  <w:num w:numId="50" w16cid:durableId="366101517">
    <w:abstractNumId w:val="54"/>
  </w:num>
  <w:num w:numId="51" w16cid:durableId="1629703966">
    <w:abstractNumId w:val="62"/>
  </w:num>
  <w:num w:numId="52" w16cid:durableId="266617173">
    <w:abstractNumId w:val="83"/>
  </w:num>
  <w:num w:numId="53" w16cid:durableId="2120181587">
    <w:abstractNumId w:val="18"/>
  </w:num>
  <w:num w:numId="54" w16cid:durableId="1946964006">
    <w:abstractNumId w:val="23"/>
  </w:num>
  <w:num w:numId="55" w16cid:durableId="1878545976">
    <w:abstractNumId w:val="15"/>
  </w:num>
  <w:num w:numId="56" w16cid:durableId="135222531">
    <w:abstractNumId w:val="49"/>
  </w:num>
  <w:num w:numId="57" w16cid:durableId="198713825">
    <w:abstractNumId w:val="7"/>
  </w:num>
  <w:num w:numId="58" w16cid:durableId="1768844802">
    <w:abstractNumId w:val="35"/>
  </w:num>
  <w:num w:numId="59" w16cid:durableId="1940062366">
    <w:abstractNumId w:val="6"/>
  </w:num>
  <w:num w:numId="60" w16cid:durableId="1935164457">
    <w:abstractNumId w:val="22"/>
  </w:num>
  <w:num w:numId="61" w16cid:durableId="1377655359">
    <w:abstractNumId w:val="24"/>
  </w:num>
  <w:num w:numId="62" w16cid:durableId="1368994187">
    <w:abstractNumId w:val="76"/>
  </w:num>
  <w:num w:numId="63" w16cid:durableId="992217295">
    <w:abstractNumId w:val="70"/>
  </w:num>
  <w:num w:numId="64" w16cid:durableId="1691294187">
    <w:abstractNumId w:val="34"/>
  </w:num>
  <w:num w:numId="65" w16cid:durableId="2040352601">
    <w:abstractNumId w:val="5"/>
  </w:num>
  <w:num w:numId="66" w16cid:durableId="1044062249">
    <w:abstractNumId w:val="86"/>
  </w:num>
  <w:num w:numId="67" w16cid:durableId="558201228">
    <w:abstractNumId w:val="63"/>
  </w:num>
  <w:num w:numId="68" w16cid:durableId="130247824">
    <w:abstractNumId w:val="14"/>
  </w:num>
  <w:num w:numId="69" w16cid:durableId="1038774094">
    <w:abstractNumId w:val="72"/>
  </w:num>
  <w:num w:numId="70" w16cid:durableId="1182357556">
    <w:abstractNumId w:val="42"/>
  </w:num>
  <w:num w:numId="71" w16cid:durableId="1581788356">
    <w:abstractNumId w:val="82"/>
  </w:num>
  <w:num w:numId="72" w16cid:durableId="520247748">
    <w:abstractNumId w:val="75"/>
  </w:num>
  <w:num w:numId="73" w16cid:durableId="753014362">
    <w:abstractNumId w:val="9"/>
  </w:num>
  <w:num w:numId="74" w16cid:durableId="394741336">
    <w:abstractNumId w:val="20"/>
  </w:num>
  <w:num w:numId="75" w16cid:durableId="1260067788">
    <w:abstractNumId w:val="66"/>
  </w:num>
  <w:num w:numId="76" w16cid:durableId="1940216320">
    <w:abstractNumId w:val="11"/>
  </w:num>
  <w:num w:numId="77" w16cid:durableId="1110399212">
    <w:abstractNumId w:val="1"/>
  </w:num>
  <w:num w:numId="78" w16cid:durableId="49577551">
    <w:abstractNumId w:val="59"/>
  </w:num>
  <w:num w:numId="79" w16cid:durableId="1463763416">
    <w:abstractNumId w:val="81"/>
  </w:num>
  <w:num w:numId="80" w16cid:durableId="1800568671">
    <w:abstractNumId w:val="25"/>
  </w:num>
  <w:num w:numId="81" w16cid:durableId="1354768127">
    <w:abstractNumId w:val="31"/>
  </w:num>
  <w:num w:numId="82" w16cid:durableId="1418861345">
    <w:abstractNumId w:val="3"/>
  </w:num>
  <w:num w:numId="83" w16cid:durableId="2015837432">
    <w:abstractNumId w:val="4"/>
  </w:num>
  <w:num w:numId="84" w16cid:durableId="2105999481">
    <w:abstractNumId w:val="30"/>
  </w:num>
  <w:num w:numId="85" w16cid:durableId="1217814579">
    <w:abstractNumId w:val="32"/>
  </w:num>
  <w:num w:numId="86" w16cid:durableId="80954531">
    <w:abstractNumId w:val="64"/>
  </w:num>
  <w:num w:numId="87" w16cid:durableId="409500177">
    <w:abstractNumId w:val="85"/>
  </w:num>
  <w:num w:numId="88" w16cid:durableId="1499269773">
    <w:abstractNumId w:val="19"/>
  </w:num>
  <w:num w:numId="89" w16cid:durableId="55581999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0" w:nlCheck="1" w:checkStyle="0"/>
  <w:activeWritingStyle w:appName="MSWord" w:lang="ru-RU" w:vendorID="64" w:dllVersion="0" w:nlCheck="1" w:checkStyle="0"/>
  <w:activeWritingStyle w:appName="MSWord" w:lang="en-US" w:vendorID="64" w:dllVersion="6" w:nlCheck="1" w:checkStyle="1"/>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613C"/>
    <w:rsid w:val="000001A3"/>
    <w:rsid w:val="00003652"/>
    <w:rsid w:val="000055EB"/>
    <w:rsid w:val="00011716"/>
    <w:rsid w:val="0002011C"/>
    <w:rsid w:val="00020E12"/>
    <w:rsid w:val="00021237"/>
    <w:rsid w:val="000229AC"/>
    <w:rsid w:val="00024A63"/>
    <w:rsid w:val="00031F0E"/>
    <w:rsid w:val="000342FD"/>
    <w:rsid w:val="00036564"/>
    <w:rsid w:val="000421AA"/>
    <w:rsid w:val="00042D30"/>
    <w:rsid w:val="00044FD2"/>
    <w:rsid w:val="00050728"/>
    <w:rsid w:val="00051B84"/>
    <w:rsid w:val="00061583"/>
    <w:rsid w:val="00062268"/>
    <w:rsid w:val="00067B6A"/>
    <w:rsid w:val="00075DCC"/>
    <w:rsid w:val="000855A5"/>
    <w:rsid w:val="0008575F"/>
    <w:rsid w:val="000870FE"/>
    <w:rsid w:val="00090538"/>
    <w:rsid w:val="0009569E"/>
    <w:rsid w:val="00097239"/>
    <w:rsid w:val="000A1F48"/>
    <w:rsid w:val="000A4FFB"/>
    <w:rsid w:val="000B2772"/>
    <w:rsid w:val="000B4D53"/>
    <w:rsid w:val="000C14F1"/>
    <w:rsid w:val="000C2CAF"/>
    <w:rsid w:val="000C3D8B"/>
    <w:rsid w:val="000C40A8"/>
    <w:rsid w:val="000D0149"/>
    <w:rsid w:val="000D0604"/>
    <w:rsid w:val="000D170C"/>
    <w:rsid w:val="000D4991"/>
    <w:rsid w:val="000E3110"/>
    <w:rsid w:val="000F1E3D"/>
    <w:rsid w:val="00102BD2"/>
    <w:rsid w:val="00105B15"/>
    <w:rsid w:val="00107201"/>
    <w:rsid w:val="00112978"/>
    <w:rsid w:val="00114BF5"/>
    <w:rsid w:val="00121948"/>
    <w:rsid w:val="00143F30"/>
    <w:rsid w:val="00146BE8"/>
    <w:rsid w:val="00150236"/>
    <w:rsid w:val="001502C9"/>
    <w:rsid w:val="001507DA"/>
    <w:rsid w:val="00153A4B"/>
    <w:rsid w:val="00164BA0"/>
    <w:rsid w:val="0016776B"/>
    <w:rsid w:val="001679F1"/>
    <w:rsid w:val="00181FC8"/>
    <w:rsid w:val="00195DAE"/>
    <w:rsid w:val="001A1BE8"/>
    <w:rsid w:val="001A4E14"/>
    <w:rsid w:val="001A5A97"/>
    <w:rsid w:val="001A788E"/>
    <w:rsid w:val="001B030E"/>
    <w:rsid w:val="001B0F6C"/>
    <w:rsid w:val="001B141A"/>
    <w:rsid w:val="001B2B16"/>
    <w:rsid w:val="001C051B"/>
    <w:rsid w:val="001C369A"/>
    <w:rsid w:val="001C7286"/>
    <w:rsid w:val="001E3A6B"/>
    <w:rsid w:val="001E6E90"/>
    <w:rsid w:val="001F1677"/>
    <w:rsid w:val="001F27EB"/>
    <w:rsid w:val="001F288F"/>
    <w:rsid w:val="001F3931"/>
    <w:rsid w:val="001F42FE"/>
    <w:rsid w:val="001F6D48"/>
    <w:rsid w:val="0020143E"/>
    <w:rsid w:val="0020472C"/>
    <w:rsid w:val="0021748C"/>
    <w:rsid w:val="0022372F"/>
    <w:rsid w:val="002240C8"/>
    <w:rsid w:val="00224D7F"/>
    <w:rsid w:val="00232179"/>
    <w:rsid w:val="0023450D"/>
    <w:rsid w:val="0024002F"/>
    <w:rsid w:val="002475E0"/>
    <w:rsid w:val="00250782"/>
    <w:rsid w:val="002637D4"/>
    <w:rsid w:val="00263C76"/>
    <w:rsid w:val="0026421F"/>
    <w:rsid w:val="00266B45"/>
    <w:rsid w:val="0027023E"/>
    <w:rsid w:val="002703B9"/>
    <w:rsid w:val="00272C3F"/>
    <w:rsid w:val="002773AA"/>
    <w:rsid w:val="002803A8"/>
    <w:rsid w:val="00283677"/>
    <w:rsid w:val="00283C07"/>
    <w:rsid w:val="00283D01"/>
    <w:rsid w:val="002873C6"/>
    <w:rsid w:val="002939CE"/>
    <w:rsid w:val="00294088"/>
    <w:rsid w:val="00297A27"/>
    <w:rsid w:val="002A4D05"/>
    <w:rsid w:val="002B35D9"/>
    <w:rsid w:val="002B4310"/>
    <w:rsid w:val="002C100A"/>
    <w:rsid w:val="002C2E02"/>
    <w:rsid w:val="002C30C6"/>
    <w:rsid w:val="002C5DA5"/>
    <w:rsid w:val="002C72ED"/>
    <w:rsid w:val="002D4141"/>
    <w:rsid w:val="002D4259"/>
    <w:rsid w:val="002D48B5"/>
    <w:rsid w:val="002D4FD1"/>
    <w:rsid w:val="002D5A9E"/>
    <w:rsid w:val="002D602B"/>
    <w:rsid w:val="002E3402"/>
    <w:rsid w:val="002E3B3C"/>
    <w:rsid w:val="002F45B0"/>
    <w:rsid w:val="002F56A6"/>
    <w:rsid w:val="00302137"/>
    <w:rsid w:val="00302177"/>
    <w:rsid w:val="0030225E"/>
    <w:rsid w:val="0030708E"/>
    <w:rsid w:val="003105CF"/>
    <w:rsid w:val="00313B5E"/>
    <w:rsid w:val="00322B00"/>
    <w:rsid w:val="00323FDF"/>
    <w:rsid w:val="0033128B"/>
    <w:rsid w:val="0033167A"/>
    <w:rsid w:val="00333504"/>
    <w:rsid w:val="00333F79"/>
    <w:rsid w:val="00335403"/>
    <w:rsid w:val="00335CDF"/>
    <w:rsid w:val="00342C66"/>
    <w:rsid w:val="00343802"/>
    <w:rsid w:val="00344607"/>
    <w:rsid w:val="00352EBE"/>
    <w:rsid w:val="00363540"/>
    <w:rsid w:val="0036501B"/>
    <w:rsid w:val="003676A4"/>
    <w:rsid w:val="00371CE8"/>
    <w:rsid w:val="00375BB1"/>
    <w:rsid w:val="0037613C"/>
    <w:rsid w:val="003777F7"/>
    <w:rsid w:val="00381FEC"/>
    <w:rsid w:val="00391839"/>
    <w:rsid w:val="00391965"/>
    <w:rsid w:val="0039368A"/>
    <w:rsid w:val="0039656F"/>
    <w:rsid w:val="003B496B"/>
    <w:rsid w:val="003D4043"/>
    <w:rsid w:val="003D5823"/>
    <w:rsid w:val="003D5DDE"/>
    <w:rsid w:val="003E07EF"/>
    <w:rsid w:val="003F01FD"/>
    <w:rsid w:val="003F1AF2"/>
    <w:rsid w:val="003F28DC"/>
    <w:rsid w:val="003F7068"/>
    <w:rsid w:val="00400117"/>
    <w:rsid w:val="00405052"/>
    <w:rsid w:val="0040689D"/>
    <w:rsid w:val="00407262"/>
    <w:rsid w:val="0041155C"/>
    <w:rsid w:val="00414F6E"/>
    <w:rsid w:val="004201AE"/>
    <w:rsid w:val="0042146E"/>
    <w:rsid w:val="00421FDC"/>
    <w:rsid w:val="004228C3"/>
    <w:rsid w:val="00425047"/>
    <w:rsid w:val="004254F5"/>
    <w:rsid w:val="00427E33"/>
    <w:rsid w:val="0044256B"/>
    <w:rsid w:val="00451EA4"/>
    <w:rsid w:val="00460935"/>
    <w:rsid w:val="00460A21"/>
    <w:rsid w:val="004647BB"/>
    <w:rsid w:val="00466B13"/>
    <w:rsid w:val="00475279"/>
    <w:rsid w:val="00481675"/>
    <w:rsid w:val="00486F98"/>
    <w:rsid w:val="00487A3F"/>
    <w:rsid w:val="0049261D"/>
    <w:rsid w:val="00495F3C"/>
    <w:rsid w:val="004A1C10"/>
    <w:rsid w:val="004A56F2"/>
    <w:rsid w:val="004B44AB"/>
    <w:rsid w:val="004B556A"/>
    <w:rsid w:val="004C057D"/>
    <w:rsid w:val="004C6E51"/>
    <w:rsid w:val="004D1031"/>
    <w:rsid w:val="004D1723"/>
    <w:rsid w:val="004D23CB"/>
    <w:rsid w:val="004D389D"/>
    <w:rsid w:val="004D4887"/>
    <w:rsid w:val="004E0A8E"/>
    <w:rsid w:val="004E5EF4"/>
    <w:rsid w:val="004F09D2"/>
    <w:rsid w:val="004F4F89"/>
    <w:rsid w:val="004F7857"/>
    <w:rsid w:val="00502C2D"/>
    <w:rsid w:val="00506B93"/>
    <w:rsid w:val="0051030B"/>
    <w:rsid w:val="00510934"/>
    <w:rsid w:val="00515960"/>
    <w:rsid w:val="0051755D"/>
    <w:rsid w:val="00517B0B"/>
    <w:rsid w:val="005213A3"/>
    <w:rsid w:val="00522B59"/>
    <w:rsid w:val="00526D32"/>
    <w:rsid w:val="00536EC2"/>
    <w:rsid w:val="005435FE"/>
    <w:rsid w:val="00550CFB"/>
    <w:rsid w:val="005510E0"/>
    <w:rsid w:val="005536C4"/>
    <w:rsid w:val="00556611"/>
    <w:rsid w:val="00562EB7"/>
    <w:rsid w:val="00571776"/>
    <w:rsid w:val="005758E4"/>
    <w:rsid w:val="00580E42"/>
    <w:rsid w:val="005811BF"/>
    <w:rsid w:val="00582C5C"/>
    <w:rsid w:val="0059457D"/>
    <w:rsid w:val="00594784"/>
    <w:rsid w:val="005967E1"/>
    <w:rsid w:val="005A303C"/>
    <w:rsid w:val="005A5DF5"/>
    <w:rsid w:val="005C3BD9"/>
    <w:rsid w:val="005C7CE5"/>
    <w:rsid w:val="005D10FF"/>
    <w:rsid w:val="005E00F0"/>
    <w:rsid w:val="005E03CA"/>
    <w:rsid w:val="005E1027"/>
    <w:rsid w:val="005F25C8"/>
    <w:rsid w:val="005F3800"/>
    <w:rsid w:val="00606FB0"/>
    <w:rsid w:val="0060700F"/>
    <w:rsid w:val="006079C7"/>
    <w:rsid w:val="006116DE"/>
    <w:rsid w:val="006149F4"/>
    <w:rsid w:val="00622CB8"/>
    <w:rsid w:val="00626059"/>
    <w:rsid w:val="00630DB7"/>
    <w:rsid w:val="006330DC"/>
    <w:rsid w:val="0064027C"/>
    <w:rsid w:val="00642C53"/>
    <w:rsid w:val="006472BA"/>
    <w:rsid w:val="00661EAE"/>
    <w:rsid w:val="0066532E"/>
    <w:rsid w:val="00672E0F"/>
    <w:rsid w:val="006825BC"/>
    <w:rsid w:val="00685273"/>
    <w:rsid w:val="00690D56"/>
    <w:rsid w:val="00695AE3"/>
    <w:rsid w:val="00695E3B"/>
    <w:rsid w:val="006A011D"/>
    <w:rsid w:val="006A0A30"/>
    <w:rsid w:val="006A2933"/>
    <w:rsid w:val="006A2BCA"/>
    <w:rsid w:val="006B2E13"/>
    <w:rsid w:val="006B4E2B"/>
    <w:rsid w:val="006B7A7C"/>
    <w:rsid w:val="006C05DA"/>
    <w:rsid w:val="006C20CA"/>
    <w:rsid w:val="006C2F81"/>
    <w:rsid w:val="006C333A"/>
    <w:rsid w:val="006D5D40"/>
    <w:rsid w:val="006E0826"/>
    <w:rsid w:val="006F36D0"/>
    <w:rsid w:val="006F7140"/>
    <w:rsid w:val="006F7179"/>
    <w:rsid w:val="006F71B1"/>
    <w:rsid w:val="007216A0"/>
    <w:rsid w:val="00725404"/>
    <w:rsid w:val="00725ED8"/>
    <w:rsid w:val="007401E2"/>
    <w:rsid w:val="007452F2"/>
    <w:rsid w:val="007505C2"/>
    <w:rsid w:val="00751433"/>
    <w:rsid w:val="00752B9B"/>
    <w:rsid w:val="007544A4"/>
    <w:rsid w:val="00762ADB"/>
    <w:rsid w:val="00763A5F"/>
    <w:rsid w:val="00764DC4"/>
    <w:rsid w:val="00765D32"/>
    <w:rsid w:val="00767B95"/>
    <w:rsid w:val="007706A0"/>
    <w:rsid w:val="00780B2C"/>
    <w:rsid w:val="00784082"/>
    <w:rsid w:val="0078422C"/>
    <w:rsid w:val="007900BA"/>
    <w:rsid w:val="0079031A"/>
    <w:rsid w:val="00794D65"/>
    <w:rsid w:val="007A3B19"/>
    <w:rsid w:val="007A6486"/>
    <w:rsid w:val="007A782B"/>
    <w:rsid w:val="007A7BBD"/>
    <w:rsid w:val="007B0C2C"/>
    <w:rsid w:val="007B6253"/>
    <w:rsid w:val="007B733C"/>
    <w:rsid w:val="007C078F"/>
    <w:rsid w:val="007C393D"/>
    <w:rsid w:val="007C6D92"/>
    <w:rsid w:val="007D26E6"/>
    <w:rsid w:val="007D2C1F"/>
    <w:rsid w:val="007D4B43"/>
    <w:rsid w:val="007E1C0B"/>
    <w:rsid w:val="007E2CBC"/>
    <w:rsid w:val="007E396B"/>
    <w:rsid w:val="007E576A"/>
    <w:rsid w:val="007E7628"/>
    <w:rsid w:val="007F418E"/>
    <w:rsid w:val="00800B38"/>
    <w:rsid w:val="0080368D"/>
    <w:rsid w:val="00803A95"/>
    <w:rsid w:val="00812492"/>
    <w:rsid w:val="0081265A"/>
    <w:rsid w:val="00814620"/>
    <w:rsid w:val="00836F54"/>
    <w:rsid w:val="00843511"/>
    <w:rsid w:val="008435C8"/>
    <w:rsid w:val="00851E6F"/>
    <w:rsid w:val="00852135"/>
    <w:rsid w:val="008552BC"/>
    <w:rsid w:val="00870892"/>
    <w:rsid w:val="008717BA"/>
    <w:rsid w:val="0087365A"/>
    <w:rsid w:val="0087370F"/>
    <w:rsid w:val="00873FE1"/>
    <w:rsid w:val="00875166"/>
    <w:rsid w:val="008823BE"/>
    <w:rsid w:val="00885B58"/>
    <w:rsid w:val="00885EEC"/>
    <w:rsid w:val="00891440"/>
    <w:rsid w:val="00891F47"/>
    <w:rsid w:val="008936B5"/>
    <w:rsid w:val="008964B7"/>
    <w:rsid w:val="00896B61"/>
    <w:rsid w:val="008A37CE"/>
    <w:rsid w:val="008B1D3E"/>
    <w:rsid w:val="008B5FE0"/>
    <w:rsid w:val="008B6DAC"/>
    <w:rsid w:val="008B6E12"/>
    <w:rsid w:val="008C4CF7"/>
    <w:rsid w:val="008C69F4"/>
    <w:rsid w:val="008D1F4B"/>
    <w:rsid w:val="008D2F8D"/>
    <w:rsid w:val="008D38D7"/>
    <w:rsid w:val="008D3B4D"/>
    <w:rsid w:val="008D41D8"/>
    <w:rsid w:val="008D5774"/>
    <w:rsid w:val="008E3D56"/>
    <w:rsid w:val="008F1B5C"/>
    <w:rsid w:val="008F3C32"/>
    <w:rsid w:val="009003AD"/>
    <w:rsid w:val="00902C53"/>
    <w:rsid w:val="00910D15"/>
    <w:rsid w:val="00913F9B"/>
    <w:rsid w:val="00915750"/>
    <w:rsid w:val="00925D08"/>
    <w:rsid w:val="00927935"/>
    <w:rsid w:val="00932884"/>
    <w:rsid w:val="00934E8D"/>
    <w:rsid w:val="009404ED"/>
    <w:rsid w:val="00943870"/>
    <w:rsid w:val="00945C65"/>
    <w:rsid w:val="0095209A"/>
    <w:rsid w:val="00955912"/>
    <w:rsid w:val="009624A7"/>
    <w:rsid w:val="00975803"/>
    <w:rsid w:val="00980FF5"/>
    <w:rsid w:val="00982B63"/>
    <w:rsid w:val="00985D34"/>
    <w:rsid w:val="009902D0"/>
    <w:rsid w:val="009A64D7"/>
    <w:rsid w:val="009A6C3D"/>
    <w:rsid w:val="009B460E"/>
    <w:rsid w:val="009B532A"/>
    <w:rsid w:val="009C1A6B"/>
    <w:rsid w:val="009C4B05"/>
    <w:rsid w:val="009C726E"/>
    <w:rsid w:val="009D2EE9"/>
    <w:rsid w:val="009D7DBD"/>
    <w:rsid w:val="009E0D19"/>
    <w:rsid w:val="009E2AC8"/>
    <w:rsid w:val="009E32B7"/>
    <w:rsid w:val="009E3822"/>
    <w:rsid w:val="009E67AC"/>
    <w:rsid w:val="009F3BE7"/>
    <w:rsid w:val="009F73AA"/>
    <w:rsid w:val="00A034F1"/>
    <w:rsid w:val="00A13E01"/>
    <w:rsid w:val="00A1737C"/>
    <w:rsid w:val="00A20430"/>
    <w:rsid w:val="00A204CD"/>
    <w:rsid w:val="00A2408A"/>
    <w:rsid w:val="00A31E86"/>
    <w:rsid w:val="00A34525"/>
    <w:rsid w:val="00A358D8"/>
    <w:rsid w:val="00A4613F"/>
    <w:rsid w:val="00A53A44"/>
    <w:rsid w:val="00A620F3"/>
    <w:rsid w:val="00A64CFE"/>
    <w:rsid w:val="00A84803"/>
    <w:rsid w:val="00A86EC4"/>
    <w:rsid w:val="00A9761A"/>
    <w:rsid w:val="00AA1F6F"/>
    <w:rsid w:val="00AA6344"/>
    <w:rsid w:val="00AA6C5D"/>
    <w:rsid w:val="00AA74AA"/>
    <w:rsid w:val="00AB6AAD"/>
    <w:rsid w:val="00AC11F4"/>
    <w:rsid w:val="00AC174A"/>
    <w:rsid w:val="00AC628E"/>
    <w:rsid w:val="00AC6F03"/>
    <w:rsid w:val="00AD3F50"/>
    <w:rsid w:val="00AD5FD6"/>
    <w:rsid w:val="00AE05AC"/>
    <w:rsid w:val="00AE1969"/>
    <w:rsid w:val="00AE223E"/>
    <w:rsid w:val="00AE2C44"/>
    <w:rsid w:val="00AE3BE4"/>
    <w:rsid w:val="00AE6C24"/>
    <w:rsid w:val="00AF067B"/>
    <w:rsid w:val="00AF5BB0"/>
    <w:rsid w:val="00AF6784"/>
    <w:rsid w:val="00AF7EA2"/>
    <w:rsid w:val="00B00CCF"/>
    <w:rsid w:val="00B05E36"/>
    <w:rsid w:val="00B14076"/>
    <w:rsid w:val="00B21900"/>
    <w:rsid w:val="00B21B1E"/>
    <w:rsid w:val="00B22EB8"/>
    <w:rsid w:val="00B23B60"/>
    <w:rsid w:val="00B2500B"/>
    <w:rsid w:val="00B25C2E"/>
    <w:rsid w:val="00B3441C"/>
    <w:rsid w:val="00B40ADC"/>
    <w:rsid w:val="00B44468"/>
    <w:rsid w:val="00B51C58"/>
    <w:rsid w:val="00B55D82"/>
    <w:rsid w:val="00B62C54"/>
    <w:rsid w:val="00B6551D"/>
    <w:rsid w:val="00B72B8E"/>
    <w:rsid w:val="00B74571"/>
    <w:rsid w:val="00B8075D"/>
    <w:rsid w:val="00B82C0D"/>
    <w:rsid w:val="00B8307A"/>
    <w:rsid w:val="00B84848"/>
    <w:rsid w:val="00B92475"/>
    <w:rsid w:val="00B92967"/>
    <w:rsid w:val="00B95F28"/>
    <w:rsid w:val="00B96B93"/>
    <w:rsid w:val="00BA2E16"/>
    <w:rsid w:val="00BA3538"/>
    <w:rsid w:val="00BB522C"/>
    <w:rsid w:val="00BB5EFE"/>
    <w:rsid w:val="00BC054F"/>
    <w:rsid w:val="00BC2C26"/>
    <w:rsid w:val="00BC50B4"/>
    <w:rsid w:val="00BC7286"/>
    <w:rsid w:val="00BD1AE7"/>
    <w:rsid w:val="00BD1C9D"/>
    <w:rsid w:val="00BD5E58"/>
    <w:rsid w:val="00BD720E"/>
    <w:rsid w:val="00BD7469"/>
    <w:rsid w:val="00BD7602"/>
    <w:rsid w:val="00BE199C"/>
    <w:rsid w:val="00BE1BC2"/>
    <w:rsid w:val="00BE30D4"/>
    <w:rsid w:val="00BE687D"/>
    <w:rsid w:val="00BF2C52"/>
    <w:rsid w:val="00BF5047"/>
    <w:rsid w:val="00BF7FA9"/>
    <w:rsid w:val="00C034F2"/>
    <w:rsid w:val="00C05723"/>
    <w:rsid w:val="00C10D10"/>
    <w:rsid w:val="00C1106D"/>
    <w:rsid w:val="00C24034"/>
    <w:rsid w:val="00C246ED"/>
    <w:rsid w:val="00C32711"/>
    <w:rsid w:val="00C34BA3"/>
    <w:rsid w:val="00C35621"/>
    <w:rsid w:val="00C41D18"/>
    <w:rsid w:val="00C47EDF"/>
    <w:rsid w:val="00C55565"/>
    <w:rsid w:val="00C61B6E"/>
    <w:rsid w:val="00C67533"/>
    <w:rsid w:val="00C70ED2"/>
    <w:rsid w:val="00C738D6"/>
    <w:rsid w:val="00C96594"/>
    <w:rsid w:val="00CC064E"/>
    <w:rsid w:val="00CC2D31"/>
    <w:rsid w:val="00CC3DB8"/>
    <w:rsid w:val="00CC518D"/>
    <w:rsid w:val="00CD33ED"/>
    <w:rsid w:val="00CD3D63"/>
    <w:rsid w:val="00CD56EA"/>
    <w:rsid w:val="00CD5B5F"/>
    <w:rsid w:val="00CD6317"/>
    <w:rsid w:val="00CE3BEB"/>
    <w:rsid w:val="00CE48F8"/>
    <w:rsid w:val="00CE5266"/>
    <w:rsid w:val="00CE6385"/>
    <w:rsid w:val="00D1152A"/>
    <w:rsid w:val="00D120F9"/>
    <w:rsid w:val="00D132A2"/>
    <w:rsid w:val="00D132D7"/>
    <w:rsid w:val="00D1492A"/>
    <w:rsid w:val="00D1667C"/>
    <w:rsid w:val="00D166E9"/>
    <w:rsid w:val="00D17AE4"/>
    <w:rsid w:val="00D21D8D"/>
    <w:rsid w:val="00D22B30"/>
    <w:rsid w:val="00D253DD"/>
    <w:rsid w:val="00D31EED"/>
    <w:rsid w:val="00D374D3"/>
    <w:rsid w:val="00D41CAF"/>
    <w:rsid w:val="00D50EEB"/>
    <w:rsid w:val="00D677E4"/>
    <w:rsid w:val="00D702DA"/>
    <w:rsid w:val="00D80357"/>
    <w:rsid w:val="00D8158C"/>
    <w:rsid w:val="00D8778E"/>
    <w:rsid w:val="00D939D3"/>
    <w:rsid w:val="00DB1FED"/>
    <w:rsid w:val="00DB2D9E"/>
    <w:rsid w:val="00DB52C5"/>
    <w:rsid w:val="00DB7E7E"/>
    <w:rsid w:val="00DC2F0D"/>
    <w:rsid w:val="00DE1DCF"/>
    <w:rsid w:val="00DE1E4C"/>
    <w:rsid w:val="00DE6EC7"/>
    <w:rsid w:val="00DF140F"/>
    <w:rsid w:val="00DF2DF5"/>
    <w:rsid w:val="00DF3939"/>
    <w:rsid w:val="00DF52C9"/>
    <w:rsid w:val="00E03A7D"/>
    <w:rsid w:val="00E06B8D"/>
    <w:rsid w:val="00E07ADB"/>
    <w:rsid w:val="00E12824"/>
    <w:rsid w:val="00E26ACA"/>
    <w:rsid w:val="00E312B9"/>
    <w:rsid w:val="00E42B20"/>
    <w:rsid w:val="00E42CAF"/>
    <w:rsid w:val="00E44060"/>
    <w:rsid w:val="00E45045"/>
    <w:rsid w:val="00E52830"/>
    <w:rsid w:val="00E5481C"/>
    <w:rsid w:val="00E5666B"/>
    <w:rsid w:val="00E567C4"/>
    <w:rsid w:val="00E803B1"/>
    <w:rsid w:val="00E8287B"/>
    <w:rsid w:val="00E86484"/>
    <w:rsid w:val="00E87E96"/>
    <w:rsid w:val="00E903DD"/>
    <w:rsid w:val="00E90BA9"/>
    <w:rsid w:val="00E932DD"/>
    <w:rsid w:val="00E953A0"/>
    <w:rsid w:val="00E96044"/>
    <w:rsid w:val="00E97ADE"/>
    <w:rsid w:val="00EB12F5"/>
    <w:rsid w:val="00EB1A75"/>
    <w:rsid w:val="00EB7659"/>
    <w:rsid w:val="00EC10C1"/>
    <w:rsid w:val="00EC3C82"/>
    <w:rsid w:val="00EC6682"/>
    <w:rsid w:val="00EC6B5C"/>
    <w:rsid w:val="00EC7D0C"/>
    <w:rsid w:val="00ED3E3D"/>
    <w:rsid w:val="00ED5E98"/>
    <w:rsid w:val="00ED7186"/>
    <w:rsid w:val="00EE1906"/>
    <w:rsid w:val="00EE5117"/>
    <w:rsid w:val="00EE5198"/>
    <w:rsid w:val="00EE56DF"/>
    <w:rsid w:val="00EF0A1B"/>
    <w:rsid w:val="00F04487"/>
    <w:rsid w:val="00F1166A"/>
    <w:rsid w:val="00F14738"/>
    <w:rsid w:val="00F172FF"/>
    <w:rsid w:val="00F20418"/>
    <w:rsid w:val="00F23392"/>
    <w:rsid w:val="00F2637D"/>
    <w:rsid w:val="00F36246"/>
    <w:rsid w:val="00F40E2E"/>
    <w:rsid w:val="00F445D7"/>
    <w:rsid w:val="00F47DC2"/>
    <w:rsid w:val="00F538E5"/>
    <w:rsid w:val="00F610B4"/>
    <w:rsid w:val="00F61BFD"/>
    <w:rsid w:val="00F61EC6"/>
    <w:rsid w:val="00F627FF"/>
    <w:rsid w:val="00F6375F"/>
    <w:rsid w:val="00F73A97"/>
    <w:rsid w:val="00F749F9"/>
    <w:rsid w:val="00F76806"/>
    <w:rsid w:val="00F81074"/>
    <w:rsid w:val="00F81A8D"/>
    <w:rsid w:val="00F823FB"/>
    <w:rsid w:val="00F856A2"/>
    <w:rsid w:val="00F876CE"/>
    <w:rsid w:val="00F93D03"/>
    <w:rsid w:val="00FA21E3"/>
    <w:rsid w:val="00FA2214"/>
    <w:rsid w:val="00FA2819"/>
    <w:rsid w:val="00FB12CD"/>
    <w:rsid w:val="00FB33AB"/>
    <w:rsid w:val="00FD160A"/>
    <w:rsid w:val="00FD1769"/>
    <w:rsid w:val="00FD2E49"/>
    <w:rsid w:val="00FD6845"/>
    <w:rsid w:val="00FE432C"/>
    <w:rsid w:val="00FF104E"/>
    <w:rsid w:val="00FF2579"/>
    <w:rsid w:val="00FF73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BCE19"/>
  <w15:docId w15:val="{4909FC93-8407-4000-AA9E-4D9035286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6AAD"/>
  </w:style>
  <w:style w:type="paragraph" w:styleId="1">
    <w:name w:val="heading 1"/>
    <w:basedOn w:val="a"/>
    <w:next w:val="a"/>
    <w:link w:val="10"/>
    <w:uiPriority w:val="9"/>
    <w:qFormat/>
    <w:rsid w:val="00F73A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4">
    <w:name w:val="heading 4"/>
    <w:basedOn w:val="a"/>
    <w:next w:val="a"/>
    <w:link w:val="40"/>
    <w:uiPriority w:val="9"/>
    <w:semiHidden/>
    <w:unhideWhenUsed/>
    <w:qFormat/>
    <w:rsid w:val="00BA2E1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61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7613C"/>
  </w:style>
  <w:style w:type="paragraph" w:styleId="a5">
    <w:name w:val="footer"/>
    <w:basedOn w:val="a"/>
    <w:link w:val="a6"/>
    <w:uiPriority w:val="99"/>
    <w:unhideWhenUsed/>
    <w:rsid w:val="003761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7613C"/>
  </w:style>
  <w:style w:type="paragraph" w:styleId="a7">
    <w:name w:val="Balloon Text"/>
    <w:basedOn w:val="a"/>
    <w:link w:val="a8"/>
    <w:uiPriority w:val="99"/>
    <w:semiHidden/>
    <w:unhideWhenUsed/>
    <w:rsid w:val="00AF5BB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F5BB0"/>
    <w:rPr>
      <w:rFonts w:ascii="Tahoma" w:hAnsi="Tahoma" w:cs="Tahoma"/>
      <w:sz w:val="16"/>
      <w:szCs w:val="16"/>
    </w:rPr>
  </w:style>
  <w:style w:type="paragraph" w:customStyle="1" w:styleId="a9">
    <w:name w:val="Чертежный"/>
    <w:rsid w:val="00672E0F"/>
    <w:pPr>
      <w:spacing w:after="0" w:line="240" w:lineRule="auto"/>
      <w:jc w:val="both"/>
    </w:pPr>
    <w:rPr>
      <w:rFonts w:ascii="ISOCPEUR" w:eastAsia="Times New Roman" w:hAnsi="ISOCPEUR" w:cs="Times New Roman"/>
      <w:i/>
      <w:sz w:val="28"/>
      <w:szCs w:val="20"/>
      <w:lang w:val="uk-UA" w:eastAsia="ru-RU"/>
    </w:rPr>
  </w:style>
  <w:style w:type="paragraph" w:customStyle="1" w:styleId="Standard">
    <w:name w:val="Standard"/>
    <w:qFormat/>
    <w:rsid w:val="00EE5198"/>
    <w:pPr>
      <w:suppressAutoHyphens/>
      <w:autoSpaceDN w:val="0"/>
      <w:spacing w:after="0" w:line="240" w:lineRule="auto"/>
      <w:textAlignment w:val="baseline"/>
    </w:pPr>
    <w:rPr>
      <w:rFonts w:ascii="Times New Roman" w:eastAsia="Times New Roman" w:hAnsi="Times New Roman" w:cs="Times New Roman"/>
      <w:kern w:val="3"/>
      <w:sz w:val="20"/>
      <w:szCs w:val="20"/>
      <w:lang w:eastAsia="zh-CN"/>
    </w:rPr>
  </w:style>
  <w:style w:type="paragraph" w:styleId="aa">
    <w:name w:val="List Paragraph"/>
    <w:basedOn w:val="a"/>
    <w:uiPriority w:val="34"/>
    <w:qFormat/>
    <w:rsid w:val="00EE5198"/>
    <w:pPr>
      <w:ind w:left="720"/>
      <w:contextualSpacing/>
    </w:pPr>
  </w:style>
  <w:style w:type="paragraph" w:styleId="ab">
    <w:name w:val="Body Text"/>
    <w:basedOn w:val="a"/>
    <w:link w:val="ac"/>
    <w:uiPriority w:val="1"/>
    <w:qFormat/>
    <w:rsid w:val="00EE5198"/>
    <w:pPr>
      <w:widowControl w:val="0"/>
      <w:autoSpaceDE w:val="0"/>
      <w:autoSpaceDN w:val="0"/>
      <w:spacing w:after="0" w:line="240" w:lineRule="auto"/>
      <w:ind w:left="528"/>
    </w:pPr>
    <w:rPr>
      <w:rFonts w:ascii="Times New Roman" w:eastAsia="Times New Roman" w:hAnsi="Times New Roman" w:cs="Times New Roman"/>
      <w:sz w:val="28"/>
      <w:szCs w:val="28"/>
      <w:lang w:val="uk-UA"/>
    </w:rPr>
  </w:style>
  <w:style w:type="character" w:customStyle="1" w:styleId="ac">
    <w:name w:val="Основной текст Знак"/>
    <w:basedOn w:val="a0"/>
    <w:link w:val="ab"/>
    <w:uiPriority w:val="1"/>
    <w:rsid w:val="00EE5198"/>
    <w:rPr>
      <w:rFonts w:ascii="Times New Roman" w:eastAsia="Times New Roman" w:hAnsi="Times New Roman" w:cs="Times New Roman"/>
      <w:sz w:val="28"/>
      <w:szCs w:val="28"/>
      <w:lang w:val="uk-UA"/>
    </w:rPr>
  </w:style>
  <w:style w:type="character" w:styleId="ad">
    <w:name w:val="Hyperlink"/>
    <w:basedOn w:val="a0"/>
    <w:uiPriority w:val="99"/>
    <w:unhideWhenUsed/>
    <w:rsid w:val="00EE5198"/>
    <w:rPr>
      <w:color w:val="0000FF"/>
      <w:u w:val="single"/>
    </w:rPr>
  </w:style>
  <w:style w:type="paragraph" w:styleId="ae">
    <w:name w:val="Normal (Web)"/>
    <w:basedOn w:val="a"/>
    <w:uiPriority w:val="99"/>
    <w:semiHidden/>
    <w:unhideWhenUsed/>
    <w:qFormat/>
    <w:rsid w:val="00EE5198"/>
    <w:pPr>
      <w:suppressAutoHyphens/>
      <w:spacing w:beforeAutospacing="1" w:after="160" w:afterAutospacing="1" w:line="240" w:lineRule="auto"/>
    </w:pPr>
    <w:rPr>
      <w:rFonts w:ascii="Times New Roman" w:eastAsia="Times New Roman" w:hAnsi="Times New Roman" w:cs="Times New Roman"/>
      <w:sz w:val="24"/>
      <w:szCs w:val="24"/>
      <w:lang w:eastAsia="ru-RU"/>
    </w:rPr>
  </w:style>
  <w:style w:type="character" w:styleId="af">
    <w:name w:val="FollowedHyperlink"/>
    <w:rsid w:val="00A1737C"/>
    <w:rPr>
      <w:color w:val="800000"/>
      <w:u w:val="single"/>
    </w:rPr>
  </w:style>
  <w:style w:type="character" w:styleId="af0">
    <w:name w:val="Strong"/>
    <w:qFormat/>
    <w:rsid w:val="00A1737C"/>
    <w:rPr>
      <w:b/>
      <w:bCs/>
    </w:rPr>
  </w:style>
  <w:style w:type="paragraph" w:styleId="af1">
    <w:name w:val="caption"/>
    <w:basedOn w:val="a"/>
    <w:qFormat/>
    <w:rsid w:val="00A1737C"/>
    <w:pPr>
      <w:suppressLineNumbers/>
      <w:suppressAutoHyphens/>
      <w:spacing w:before="120" w:after="120"/>
    </w:pPr>
    <w:rPr>
      <w:rFonts w:ascii="Calibri" w:eastAsia="Calibri" w:hAnsi="Calibri" w:cs="Arial"/>
      <w:i/>
      <w:iCs/>
      <w:sz w:val="24"/>
      <w:szCs w:val="24"/>
    </w:rPr>
  </w:style>
  <w:style w:type="paragraph" w:customStyle="1" w:styleId="af2">
    <w:name w:val="Содержимое таблицы"/>
    <w:basedOn w:val="a"/>
    <w:qFormat/>
    <w:rsid w:val="00A1737C"/>
    <w:pPr>
      <w:widowControl w:val="0"/>
      <w:suppressLineNumbers/>
      <w:suppressAutoHyphens/>
    </w:pPr>
    <w:rPr>
      <w:rFonts w:ascii="Calibri" w:eastAsia="Calibri" w:hAnsi="Calibri" w:cs="Tahoma"/>
    </w:rPr>
  </w:style>
  <w:style w:type="paragraph" w:customStyle="1" w:styleId="af3">
    <w:name w:val="Заголовок таблицы"/>
    <w:basedOn w:val="af2"/>
    <w:qFormat/>
    <w:rsid w:val="00A1737C"/>
    <w:pPr>
      <w:jc w:val="center"/>
    </w:pPr>
    <w:rPr>
      <w:b/>
      <w:bCs/>
    </w:rPr>
  </w:style>
  <w:style w:type="table" w:styleId="af4">
    <w:name w:val="Table Grid"/>
    <w:basedOn w:val="a1"/>
    <w:uiPriority w:val="59"/>
    <w:rsid w:val="006B2E13"/>
    <w:pPr>
      <w:spacing w:after="0" w:line="240" w:lineRule="auto"/>
    </w:pPr>
    <w:rPr>
      <w:sz w:val="20"/>
      <w:szCs w:val="20"/>
      <w:lang w:val="en-US"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C24034"/>
    <w:rPr>
      <w:color w:val="605E5C"/>
      <w:shd w:val="clear" w:color="auto" w:fill="E1DFDD"/>
    </w:rPr>
  </w:style>
  <w:style w:type="character" w:customStyle="1" w:styleId="10">
    <w:name w:val="Заголовок 1 Знак"/>
    <w:basedOn w:val="a0"/>
    <w:link w:val="1"/>
    <w:uiPriority w:val="9"/>
    <w:rsid w:val="00F73A97"/>
    <w:rPr>
      <w:rFonts w:asciiTheme="majorHAnsi" w:eastAsiaTheme="majorEastAsia" w:hAnsiTheme="majorHAnsi" w:cstheme="majorBidi"/>
      <w:color w:val="365F91" w:themeColor="accent1" w:themeShade="BF"/>
      <w:sz w:val="32"/>
      <w:szCs w:val="32"/>
    </w:rPr>
  </w:style>
  <w:style w:type="character" w:customStyle="1" w:styleId="40">
    <w:name w:val="Заголовок 4 Знак"/>
    <w:basedOn w:val="a0"/>
    <w:link w:val="4"/>
    <w:uiPriority w:val="9"/>
    <w:semiHidden/>
    <w:rsid w:val="00BA2E16"/>
    <w:rPr>
      <w:rFonts w:asciiTheme="majorHAnsi" w:eastAsiaTheme="majorEastAsia" w:hAnsiTheme="majorHAnsi" w:cstheme="majorBidi"/>
      <w:i/>
      <w:iCs/>
      <w:color w:val="365F91" w:themeColor="accent1" w:themeShade="BF"/>
    </w:rPr>
  </w:style>
  <w:style w:type="table" w:customStyle="1" w:styleId="TableNormal">
    <w:name w:val="Table Normal"/>
    <w:uiPriority w:val="2"/>
    <w:semiHidden/>
    <w:unhideWhenUsed/>
    <w:qFormat/>
    <w:rsid w:val="00C34BA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34BA3"/>
    <w:pPr>
      <w:widowControl w:val="0"/>
      <w:autoSpaceDE w:val="0"/>
      <w:autoSpaceDN w:val="0"/>
      <w:spacing w:after="0" w:line="240" w:lineRule="auto"/>
    </w:pPr>
    <w:rPr>
      <w:rFonts w:ascii="Times New Roman" w:eastAsia="Times New Roman" w:hAnsi="Times New Roman" w:cs="Times New Roman"/>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012">
      <w:bodyDiv w:val="1"/>
      <w:marLeft w:val="0"/>
      <w:marRight w:val="0"/>
      <w:marTop w:val="0"/>
      <w:marBottom w:val="0"/>
      <w:divBdr>
        <w:top w:val="none" w:sz="0" w:space="0" w:color="auto"/>
        <w:left w:val="none" w:sz="0" w:space="0" w:color="auto"/>
        <w:bottom w:val="none" w:sz="0" w:space="0" w:color="auto"/>
        <w:right w:val="none" w:sz="0" w:space="0" w:color="auto"/>
      </w:divBdr>
    </w:div>
    <w:div w:id="9375396">
      <w:bodyDiv w:val="1"/>
      <w:marLeft w:val="0"/>
      <w:marRight w:val="0"/>
      <w:marTop w:val="0"/>
      <w:marBottom w:val="0"/>
      <w:divBdr>
        <w:top w:val="none" w:sz="0" w:space="0" w:color="auto"/>
        <w:left w:val="none" w:sz="0" w:space="0" w:color="auto"/>
        <w:bottom w:val="none" w:sz="0" w:space="0" w:color="auto"/>
        <w:right w:val="none" w:sz="0" w:space="0" w:color="auto"/>
      </w:divBdr>
    </w:div>
    <w:div w:id="9643350">
      <w:bodyDiv w:val="1"/>
      <w:marLeft w:val="0"/>
      <w:marRight w:val="0"/>
      <w:marTop w:val="0"/>
      <w:marBottom w:val="0"/>
      <w:divBdr>
        <w:top w:val="none" w:sz="0" w:space="0" w:color="auto"/>
        <w:left w:val="none" w:sz="0" w:space="0" w:color="auto"/>
        <w:bottom w:val="none" w:sz="0" w:space="0" w:color="auto"/>
        <w:right w:val="none" w:sz="0" w:space="0" w:color="auto"/>
      </w:divBdr>
    </w:div>
    <w:div w:id="35005463">
      <w:bodyDiv w:val="1"/>
      <w:marLeft w:val="0"/>
      <w:marRight w:val="0"/>
      <w:marTop w:val="0"/>
      <w:marBottom w:val="0"/>
      <w:divBdr>
        <w:top w:val="none" w:sz="0" w:space="0" w:color="auto"/>
        <w:left w:val="none" w:sz="0" w:space="0" w:color="auto"/>
        <w:bottom w:val="none" w:sz="0" w:space="0" w:color="auto"/>
        <w:right w:val="none" w:sz="0" w:space="0" w:color="auto"/>
      </w:divBdr>
    </w:div>
    <w:div w:id="36515486">
      <w:bodyDiv w:val="1"/>
      <w:marLeft w:val="0"/>
      <w:marRight w:val="0"/>
      <w:marTop w:val="0"/>
      <w:marBottom w:val="0"/>
      <w:divBdr>
        <w:top w:val="none" w:sz="0" w:space="0" w:color="auto"/>
        <w:left w:val="none" w:sz="0" w:space="0" w:color="auto"/>
        <w:bottom w:val="none" w:sz="0" w:space="0" w:color="auto"/>
        <w:right w:val="none" w:sz="0" w:space="0" w:color="auto"/>
      </w:divBdr>
    </w:div>
    <w:div w:id="42366199">
      <w:bodyDiv w:val="1"/>
      <w:marLeft w:val="0"/>
      <w:marRight w:val="0"/>
      <w:marTop w:val="0"/>
      <w:marBottom w:val="0"/>
      <w:divBdr>
        <w:top w:val="none" w:sz="0" w:space="0" w:color="auto"/>
        <w:left w:val="none" w:sz="0" w:space="0" w:color="auto"/>
        <w:bottom w:val="none" w:sz="0" w:space="0" w:color="auto"/>
        <w:right w:val="none" w:sz="0" w:space="0" w:color="auto"/>
      </w:divBdr>
    </w:div>
    <w:div w:id="95713606">
      <w:bodyDiv w:val="1"/>
      <w:marLeft w:val="0"/>
      <w:marRight w:val="0"/>
      <w:marTop w:val="0"/>
      <w:marBottom w:val="0"/>
      <w:divBdr>
        <w:top w:val="none" w:sz="0" w:space="0" w:color="auto"/>
        <w:left w:val="none" w:sz="0" w:space="0" w:color="auto"/>
        <w:bottom w:val="none" w:sz="0" w:space="0" w:color="auto"/>
        <w:right w:val="none" w:sz="0" w:space="0" w:color="auto"/>
      </w:divBdr>
    </w:div>
    <w:div w:id="102237093">
      <w:bodyDiv w:val="1"/>
      <w:marLeft w:val="0"/>
      <w:marRight w:val="0"/>
      <w:marTop w:val="0"/>
      <w:marBottom w:val="0"/>
      <w:divBdr>
        <w:top w:val="none" w:sz="0" w:space="0" w:color="auto"/>
        <w:left w:val="none" w:sz="0" w:space="0" w:color="auto"/>
        <w:bottom w:val="none" w:sz="0" w:space="0" w:color="auto"/>
        <w:right w:val="none" w:sz="0" w:space="0" w:color="auto"/>
      </w:divBdr>
    </w:div>
    <w:div w:id="105855332">
      <w:bodyDiv w:val="1"/>
      <w:marLeft w:val="0"/>
      <w:marRight w:val="0"/>
      <w:marTop w:val="0"/>
      <w:marBottom w:val="0"/>
      <w:divBdr>
        <w:top w:val="none" w:sz="0" w:space="0" w:color="auto"/>
        <w:left w:val="none" w:sz="0" w:space="0" w:color="auto"/>
        <w:bottom w:val="none" w:sz="0" w:space="0" w:color="auto"/>
        <w:right w:val="none" w:sz="0" w:space="0" w:color="auto"/>
      </w:divBdr>
    </w:div>
    <w:div w:id="121964675">
      <w:bodyDiv w:val="1"/>
      <w:marLeft w:val="0"/>
      <w:marRight w:val="0"/>
      <w:marTop w:val="0"/>
      <w:marBottom w:val="0"/>
      <w:divBdr>
        <w:top w:val="none" w:sz="0" w:space="0" w:color="auto"/>
        <w:left w:val="none" w:sz="0" w:space="0" w:color="auto"/>
        <w:bottom w:val="none" w:sz="0" w:space="0" w:color="auto"/>
        <w:right w:val="none" w:sz="0" w:space="0" w:color="auto"/>
      </w:divBdr>
    </w:div>
    <w:div w:id="126824396">
      <w:bodyDiv w:val="1"/>
      <w:marLeft w:val="0"/>
      <w:marRight w:val="0"/>
      <w:marTop w:val="0"/>
      <w:marBottom w:val="0"/>
      <w:divBdr>
        <w:top w:val="none" w:sz="0" w:space="0" w:color="auto"/>
        <w:left w:val="none" w:sz="0" w:space="0" w:color="auto"/>
        <w:bottom w:val="none" w:sz="0" w:space="0" w:color="auto"/>
        <w:right w:val="none" w:sz="0" w:space="0" w:color="auto"/>
      </w:divBdr>
    </w:div>
    <w:div w:id="131214136">
      <w:bodyDiv w:val="1"/>
      <w:marLeft w:val="0"/>
      <w:marRight w:val="0"/>
      <w:marTop w:val="0"/>
      <w:marBottom w:val="0"/>
      <w:divBdr>
        <w:top w:val="none" w:sz="0" w:space="0" w:color="auto"/>
        <w:left w:val="none" w:sz="0" w:space="0" w:color="auto"/>
        <w:bottom w:val="none" w:sz="0" w:space="0" w:color="auto"/>
        <w:right w:val="none" w:sz="0" w:space="0" w:color="auto"/>
      </w:divBdr>
    </w:div>
    <w:div w:id="138958578">
      <w:bodyDiv w:val="1"/>
      <w:marLeft w:val="0"/>
      <w:marRight w:val="0"/>
      <w:marTop w:val="0"/>
      <w:marBottom w:val="0"/>
      <w:divBdr>
        <w:top w:val="none" w:sz="0" w:space="0" w:color="auto"/>
        <w:left w:val="none" w:sz="0" w:space="0" w:color="auto"/>
        <w:bottom w:val="none" w:sz="0" w:space="0" w:color="auto"/>
        <w:right w:val="none" w:sz="0" w:space="0" w:color="auto"/>
      </w:divBdr>
    </w:div>
    <w:div w:id="145325200">
      <w:bodyDiv w:val="1"/>
      <w:marLeft w:val="0"/>
      <w:marRight w:val="0"/>
      <w:marTop w:val="0"/>
      <w:marBottom w:val="0"/>
      <w:divBdr>
        <w:top w:val="none" w:sz="0" w:space="0" w:color="auto"/>
        <w:left w:val="none" w:sz="0" w:space="0" w:color="auto"/>
        <w:bottom w:val="none" w:sz="0" w:space="0" w:color="auto"/>
        <w:right w:val="none" w:sz="0" w:space="0" w:color="auto"/>
      </w:divBdr>
    </w:div>
    <w:div w:id="160777354">
      <w:bodyDiv w:val="1"/>
      <w:marLeft w:val="0"/>
      <w:marRight w:val="0"/>
      <w:marTop w:val="0"/>
      <w:marBottom w:val="0"/>
      <w:divBdr>
        <w:top w:val="none" w:sz="0" w:space="0" w:color="auto"/>
        <w:left w:val="none" w:sz="0" w:space="0" w:color="auto"/>
        <w:bottom w:val="none" w:sz="0" w:space="0" w:color="auto"/>
        <w:right w:val="none" w:sz="0" w:space="0" w:color="auto"/>
      </w:divBdr>
    </w:div>
    <w:div w:id="161896564">
      <w:bodyDiv w:val="1"/>
      <w:marLeft w:val="0"/>
      <w:marRight w:val="0"/>
      <w:marTop w:val="0"/>
      <w:marBottom w:val="0"/>
      <w:divBdr>
        <w:top w:val="none" w:sz="0" w:space="0" w:color="auto"/>
        <w:left w:val="none" w:sz="0" w:space="0" w:color="auto"/>
        <w:bottom w:val="none" w:sz="0" w:space="0" w:color="auto"/>
        <w:right w:val="none" w:sz="0" w:space="0" w:color="auto"/>
      </w:divBdr>
    </w:div>
    <w:div w:id="175385316">
      <w:bodyDiv w:val="1"/>
      <w:marLeft w:val="0"/>
      <w:marRight w:val="0"/>
      <w:marTop w:val="0"/>
      <w:marBottom w:val="0"/>
      <w:divBdr>
        <w:top w:val="none" w:sz="0" w:space="0" w:color="auto"/>
        <w:left w:val="none" w:sz="0" w:space="0" w:color="auto"/>
        <w:bottom w:val="none" w:sz="0" w:space="0" w:color="auto"/>
        <w:right w:val="none" w:sz="0" w:space="0" w:color="auto"/>
      </w:divBdr>
    </w:div>
    <w:div w:id="182862913">
      <w:bodyDiv w:val="1"/>
      <w:marLeft w:val="0"/>
      <w:marRight w:val="0"/>
      <w:marTop w:val="0"/>
      <w:marBottom w:val="0"/>
      <w:divBdr>
        <w:top w:val="none" w:sz="0" w:space="0" w:color="auto"/>
        <w:left w:val="none" w:sz="0" w:space="0" w:color="auto"/>
        <w:bottom w:val="none" w:sz="0" w:space="0" w:color="auto"/>
        <w:right w:val="none" w:sz="0" w:space="0" w:color="auto"/>
      </w:divBdr>
    </w:div>
    <w:div w:id="189421324">
      <w:bodyDiv w:val="1"/>
      <w:marLeft w:val="0"/>
      <w:marRight w:val="0"/>
      <w:marTop w:val="0"/>
      <w:marBottom w:val="0"/>
      <w:divBdr>
        <w:top w:val="none" w:sz="0" w:space="0" w:color="auto"/>
        <w:left w:val="none" w:sz="0" w:space="0" w:color="auto"/>
        <w:bottom w:val="none" w:sz="0" w:space="0" w:color="auto"/>
        <w:right w:val="none" w:sz="0" w:space="0" w:color="auto"/>
      </w:divBdr>
    </w:div>
    <w:div w:id="192964370">
      <w:bodyDiv w:val="1"/>
      <w:marLeft w:val="0"/>
      <w:marRight w:val="0"/>
      <w:marTop w:val="0"/>
      <w:marBottom w:val="0"/>
      <w:divBdr>
        <w:top w:val="none" w:sz="0" w:space="0" w:color="auto"/>
        <w:left w:val="none" w:sz="0" w:space="0" w:color="auto"/>
        <w:bottom w:val="none" w:sz="0" w:space="0" w:color="auto"/>
        <w:right w:val="none" w:sz="0" w:space="0" w:color="auto"/>
      </w:divBdr>
    </w:div>
    <w:div w:id="208614205">
      <w:bodyDiv w:val="1"/>
      <w:marLeft w:val="0"/>
      <w:marRight w:val="0"/>
      <w:marTop w:val="0"/>
      <w:marBottom w:val="0"/>
      <w:divBdr>
        <w:top w:val="none" w:sz="0" w:space="0" w:color="auto"/>
        <w:left w:val="none" w:sz="0" w:space="0" w:color="auto"/>
        <w:bottom w:val="none" w:sz="0" w:space="0" w:color="auto"/>
        <w:right w:val="none" w:sz="0" w:space="0" w:color="auto"/>
      </w:divBdr>
    </w:div>
    <w:div w:id="220602187">
      <w:bodyDiv w:val="1"/>
      <w:marLeft w:val="0"/>
      <w:marRight w:val="0"/>
      <w:marTop w:val="0"/>
      <w:marBottom w:val="0"/>
      <w:divBdr>
        <w:top w:val="none" w:sz="0" w:space="0" w:color="auto"/>
        <w:left w:val="none" w:sz="0" w:space="0" w:color="auto"/>
        <w:bottom w:val="none" w:sz="0" w:space="0" w:color="auto"/>
        <w:right w:val="none" w:sz="0" w:space="0" w:color="auto"/>
      </w:divBdr>
    </w:div>
    <w:div w:id="230895372">
      <w:bodyDiv w:val="1"/>
      <w:marLeft w:val="0"/>
      <w:marRight w:val="0"/>
      <w:marTop w:val="0"/>
      <w:marBottom w:val="0"/>
      <w:divBdr>
        <w:top w:val="none" w:sz="0" w:space="0" w:color="auto"/>
        <w:left w:val="none" w:sz="0" w:space="0" w:color="auto"/>
        <w:bottom w:val="none" w:sz="0" w:space="0" w:color="auto"/>
        <w:right w:val="none" w:sz="0" w:space="0" w:color="auto"/>
      </w:divBdr>
    </w:div>
    <w:div w:id="237831847">
      <w:bodyDiv w:val="1"/>
      <w:marLeft w:val="0"/>
      <w:marRight w:val="0"/>
      <w:marTop w:val="0"/>
      <w:marBottom w:val="0"/>
      <w:divBdr>
        <w:top w:val="none" w:sz="0" w:space="0" w:color="auto"/>
        <w:left w:val="none" w:sz="0" w:space="0" w:color="auto"/>
        <w:bottom w:val="none" w:sz="0" w:space="0" w:color="auto"/>
        <w:right w:val="none" w:sz="0" w:space="0" w:color="auto"/>
      </w:divBdr>
    </w:div>
    <w:div w:id="250629937">
      <w:bodyDiv w:val="1"/>
      <w:marLeft w:val="0"/>
      <w:marRight w:val="0"/>
      <w:marTop w:val="0"/>
      <w:marBottom w:val="0"/>
      <w:divBdr>
        <w:top w:val="none" w:sz="0" w:space="0" w:color="auto"/>
        <w:left w:val="none" w:sz="0" w:space="0" w:color="auto"/>
        <w:bottom w:val="none" w:sz="0" w:space="0" w:color="auto"/>
        <w:right w:val="none" w:sz="0" w:space="0" w:color="auto"/>
      </w:divBdr>
    </w:div>
    <w:div w:id="265043786">
      <w:bodyDiv w:val="1"/>
      <w:marLeft w:val="0"/>
      <w:marRight w:val="0"/>
      <w:marTop w:val="0"/>
      <w:marBottom w:val="0"/>
      <w:divBdr>
        <w:top w:val="none" w:sz="0" w:space="0" w:color="auto"/>
        <w:left w:val="none" w:sz="0" w:space="0" w:color="auto"/>
        <w:bottom w:val="none" w:sz="0" w:space="0" w:color="auto"/>
        <w:right w:val="none" w:sz="0" w:space="0" w:color="auto"/>
      </w:divBdr>
    </w:div>
    <w:div w:id="287592099">
      <w:bodyDiv w:val="1"/>
      <w:marLeft w:val="0"/>
      <w:marRight w:val="0"/>
      <w:marTop w:val="0"/>
      <w:marBottom w:val="0"/>
      <w:divBdr>
        <w:top w:val="none" w:sz="0" w:space="0" w:color="auto"/>
        <w:left w:val="none" w:sz="0" w:space="0" w:color="auto"/>
        <w:bottom w:val="none" w:sz="0" w:space="0" w:color="auto"/>
        <w:right w:val="none" w:sz="0" w:space="0" w:color="auto"/>
      </w:divBdr>
    </w:div>
    <w:div w:id="299119960">
      <w:bodyDiv w:val="1"/>
      <w:marLeft w:val="0"/>
      <w:marRight w:val="0"/>
      <w:marTop w:val="0"/>
      <w:marBottom w:val="0"/>
      <w:divBdr>
        <w:top w:val="none" w:sz="0" w:space="0" w:color="auto"/>
        <w:left w:val="none" w:sz="0" w:space="0" w:color="auto"/>
        <w:bottom w:val="none" w:sz="0" w:space="0" w:color="auto"/>
        <w:right w:val="none" w:sz="0" w:space="0" w:color="auto"/>
      </w:divBdr>
    </w:div>
    <w:div w:id="327908758">
      <w:bodyDiv w:val="1"/>
      <w:marLeft w:val="0"/>
      <w:marRight w:val="0"/>
      <w:marTop w:val="0"/>
      <w:marBottom w:val="0"/>
      <w:divBdr>
        <w:top w:val="none" w:sz="0" w:space="0" w:color="auto"/>
        <w:left w:val="none" w:sz="0" w:space="0" w:color="auto"/>
        <w:bottom w:val="none" w:sz="0" w:space="0" w:color="auto"/>
        <w:right w:val="none" w:sz="0" w:space="0" w:color="auto"/>
      </w:divBdr>
    </w:div>
    <w:div w:id="329646136">
      <w:bodyDiv w:val="1"/>
      <w:marLeft w:val="0"/>
      <w:marRight w:val="0"/>
      <w:marTop w:val="0"/>
      <w:marBottom w:val="0"/>
      <w:divBdr>
        <w:top w:val="none" w:sz="0" w:space="0" w:color="auto"/>
        <w:left w:val="none" w:sz="0" w:space="0" w:color="auto"/>
        <w:bottom w:val="none" w:sz="0" w:space="0" w:color="auto"/>
        <w:right w:val="none" w:sz="0" w:space="0" w:color="auto"/>
      </w:divBdr>
    </w:div>
    <w:div w:id="338122008">
      <w:bodyDiv w:val="1"/>
      <w:marLeft w:val="0"/>
      <w:marRight w:val="0"/>
      <w:marTop w:val="0"/>
      <w:marBottom w:val="0"/>
      <w:divBdr>
        <w:top w:val="none" w:sz="0" w:space="0" w:color="auto"/>
        <w:left w:val="none" w:sz="0" w:space="0" w:color="auto"/>
        <w:bottom w:val="none" w:sz="0" w:space="0" w:color="auto"/>
        <w:right w:val="none" w:sz="0" w:space="0" w:color="auto"/>
      </w:divBdr>
    </w:div>
    <w:div w:id="338701962">
      <w:bodyDiv w:val="1"/>
      <w:marLeft w:val="0"/>
      <w:marRight w:val="0"/>
      <w:marTop w:val="0"/>
      <w:marBottom w:val="0"/>
      <w:divBdr>
        <w:top w:val="none" w:sz="0" w:space="0" w:color="auto"/>
        <w:left w:val="none" w:sz="0" w:space="0" w:color="auto"/>
        <w:bottom w:val="none" w:sz="0" w:space="0" w:color="auto"/>
        <w:right w:val="none" w:sz="0" w:space="0" w:color="auto"/>
      </w:divBdr>
    </w:div>
    <w:div w:id="350424849">
      <w:bodyDiv w:val="1"/>
      <w:marLeft w:val="0"/>
      <w:marRight w:val="0"/>
      <w:marTop w:val="0"/>
      <w:marBottom w:val="0"/>
      <w:divBdr>
        <w:top w:val="none" w:sz="0" w:space="0" w:color="auto"/>
        <w:left w:val="none" w:sz="0" w:space="0" w:color="auto"/>
        <w:bottom w:val="none" w:sz="0" w:space="0" w:color="auto"/>
        <w:right w:val="none" w:sz="0" w:space="0" w:color="auto"/>
      </w:divBdr>
    </w:div>
    <w:div w:id="357585674">
      <w:bodyDiv w:val="1"/>
      <w:marLeft w:val="0"/>
      <w:marRight w:val="0"/>
      <w:marTop w:val="0"/>
      <w:marBottom w:val="0"/>
      <w:divBdr>
        <w:top w:val="none" w:sz="0" w:space="0" w:color="auto"/>
        <w:left w:val="none" w:sz="0" w:space="0" w:color="auto"/>
        <w:bottom w:val="none" w:sz="0" w:space="0" w:color="auto"/>
        <w:right w:val="none" w:sz="0" w:space="0" w:color="auto"/>
      </w:divBdr>
    </w:div>
    <w:div w:id="359011210">
      <w:bodyDiv w:val="1"/>
      <w:marLeft w:val="0"/>
      <w:marRight w:val="0"/>
      <w:marTop w:val="0"/>
      <w:marBottom w:val="0"/>
      <w:divBdr>
        <w:top w:val="none" w:sz="0" w:space="0" w:color="auto"/>
        <w:left w:val="none" w:sz="0" w:space="0" w:color="auto"/>
        <w:bottom w:val="none" w:sz="0" w:space="0" w:color="auto"/>
        <w:right w:val="none" w:sz="0" w:space="0" w:color="auto"/>
      </w:divBdr>
    </w:div>
    <w:div w:id="368651158">
      <w:bodyDiv w:val="1"/>
      <w:marLeft w:val="0"/>
      <w:marRight w:val="0"/>
      <w:marTop w:val="0"/>
      <w:marBottom w:val="0"/>
      <w:divBdr>
        <w:top w:val="none" w:sz="0" w:space="0" w:color="auto"/>
        <w:left w:val="none" w:sz="0" w:space="0" w:color="auto"/>
        <w:bottom w:val="none" w:sz="0" w:space="0" w:color="auto"/>
        <w:right w:val="none" w:sz="0" w:space="0" w:color="auto"/>
      </w:divBdr>
    </w:div>
    <w:div w:id="391848133">
      <w:bodyDiv w:val="1"/>
      <w:marLeft w:val="0"/>
      <w:marRight w:val="0"/>
      <w:marTop w:val="0"/>
      <w:marBottom w:val="0"/>
      <w:divBdr>
        <w:top w:val="none" w:sz="0" w:space="0" w:color="auto"/>
        <w:left w:val="none" w:sz="0" w:space="0" w:color="auto"/>
        <w:bottom w:val="none" w:sz="0" w:space="0" w:color="auto"/>
        <w:right w:val="none" w:sz="0" w:space="0" w:color="auto"/>
      </w:divBdr>
    </w:div>
    <w:div w:id="412632623">
      <w:bodyDiv w:val="1"/>
      <w:marLeft w:val="0"/>
      <w:marRight w:val="0"/>
      <w:marTop w:val="0"/>
      <w:marBottom w:val="0"/>
      <w:divBdr>
        <w:top w:val="none" w:sz="0" w:space="0" w:color="auto"/>
        <w:left w:val="none" w:sz="0" w:space="0" w:color="auto"/>
        <w:bottom w:val="none" w:sz="0" w:space="0" w:color="auto"/>
        <w:right w:val="none" w:sz="0" w:space="0" w:color="auto"/>
      </w:divBdr>
    </w:div>
    <w:div w:id="422723842">
      <w:bodyDiv w:val="1"/>
      <w:marLeft w:val="0"/>
      <w:marRight w:val="0"/>
      <w:marTop w:val="0"/>
      <w:marBottom w:val="0"/>
      <w:divBdr>
        <w:top w:val="none" w:sz="0" w:space="0" w:color="auto"/>
        <w:left w:val="none" w:sz="0" w:space="0" w:color="auto"/>
        <w:bottom w:val="none" w:sz="0" w:space="0" w:color="auto"/>
        <w:right w:val="none" w:sz="0" w:space="0" w:color="auto"/>
      </w:divBdr>
    </w:div>
    <w:div w:id="484473376">
      <w:bodyDiv w:val="1"/>
      <w:marLeft w:val="0"/>
      <w:marRight w:val="0"/>
      <w:marTop w:val="0"/>
      <w:marBottom w:val="0"/>
      <w:divBdr>
        <w:top w:val="none" w:sz="0" w:space="0" w:color="auto"/>
        <w:left w:val="none" w:sz="0" w:space="0" w:color="auto"/>
        <w:bottom w:val="none" w:sz="0" w:space="0" w:color="auto"/>
        <w:right w:val="none" w:sz="0" w:space="0" w:color="auto"/>
      </w:divBdr>
    </w:div>
    <w:div w:id="500705833">
      <w:bodyDiv w:val="1"/>
      <w:marLeft w:val="0"/>
      <w:marRight w:val="0"/>
      <w:marTop w:val="0"/>
      <w:marBottom w:val="0"/>
      <w:divBdr>
        <w:top w:val="none" w:sz="0" w:space="0" w:color="auto"/>
        <w:left w:val="none" w:sz="0" w:space="0" w:color="auto"/>
        <w:bottom w:val="none" w:sz="0" w:space="0" w:color="auto"/>
        <w:right w:val="none" w:sz="0" w:space="0" w:color="auto"/>
      </w:divBdr>
    </w:div>
    <w:div w:id="502628289">
      <w:bodyDiv w:val="1"/>
      <w:marLeft w:val="0"/>
      <w:marRight w:val="0"/>
      <w:marTop w:val="0"/>
      <w:marBottom w:val="0"/>
      <w:divBdr>
        <w:top w:val="none" w:sz="0" w:space="0" w:color="auto"/>
        <w:left w:val="none" w:sz="0" w:space="0" w:color="auto"/>
        <w:bottom w:val="none" w:sz="0" w:space="0" w:color="auto"/>
        <w:right w:val="none" w:sz="0" w:space="0" w:color="auto"/>
      </w:divBdr>
    </w:div>
    <w:div w:id="513687007">
      <w:bodyDiv w:val="1"/>
      <w:marLeft w:val="0"/>
      <w:marRight w:val="0"/>
      <w:marTop w:val="0"/>
      <w:marBottom w:val="0"/>
      <w:divBdr>
        <w:top w:val="none" w:sz="0" w:space="0" w:color="auto"/>
        <w:left w:val="none" w:sz="0" w:space="0" w:color="auto"/>
        <w:bottom w:val="none" w:sz="0" w:space="0" w:color="auto"/>
        <w:right w:val="none" w:sz="0" w:space="0" w:color="auto"/>
      </w:divBdr>
    </w:div>
    <w:div w:id="516429992">
      <w:bodyDiv w:val="1"/>
      <w:marLeft w:val="0"/>
      <w:marRight w:val="0"/>
      <w:marTop w:val="0"/>
      <w:marBottom w:val="0"/>
      <w:divBdr>
        <w:top w:val="none" w:sz="0" w:space="0" w:color="auto"/>
        <w:left w:val="none" w:sz="0" w:space="0" w:color="auto"/>
        <w:bottom w:val="none" w:sz="0" w:space="0" w:color="auto"/>
        <w:right w:val="none" w:sz="0" w:space="0" w:color="auto"/>
      </w:divBdr>
    </w:div>
    <w:div w:id="520708190">
      <w:bodyDiv w:val="1"/>
      <w:marLeft w:val="0"/>
      <w:marRight w:val="0"/>
      <w:marTop w:val="0"/>
      <w:marBottom w:val="0"/>
      <w:divBdr>
        <w:top w:val="none" w:sz="0" w:space="0" w:color="auto"/>
        <w:left w:val="none" w:sz="0" w:space="0" w:color="auto"/>
        <w:bottom w:val="none" w:sz="0" w:space="0" w:color="auto"/>
        <w:right w:val="none" w:sz="0" w:space="0" w:color="auto"/>
      </w:divBdr>
    </w:div>
    <w:div w:id="523522972">
      <w:bodyDiv w:val="1"/>
      <w:marLeft w:val="0"/>
      <w:marRight w:val="0"/>
      <w:marTop w:val="0"/>
      <w:marBottom w:val="0"/>
      <w:divBdr>
        <w:top w:val="none" w:sz="0" w:space="0" w:color="auto"/>
        <w:left w:val="none" w:sz="0" w:space="0" w:color="auto"/>
        <w:bottom w:val="none" w:sz="0" w:space="0" w:color="auto"/>
        <w:right w:val="none" w:sz="0" w:space="0" w:color="auto"/>
      </w:divBdr>
    </w:div>
    <w:div w:id="530265896">
      <w:bodyDiv w:val="1"/>
      <w:marLeft w:val="0"/>
      <w:marRight w:val="0"/>
      <w:marTop w:val="0"/>
      <w:marBottom w:val="0"/>
      <w:divBdr>
        <w:top w:val="none" w:sz="0" w:space="0" w:color="auto"/>
        <w:left w:val="none" w:sz="0" w:space="0" w:color="auto"/>
        <w:bottom w:val="none" w:sz="0" w:space="0" w:color="auto"/>
        <w:right w:val="none" w:sz="0" w:space="0" w:color="auto"/>
      </w:divBdr>
    </w:div>
    <w:div w:id="531261484">
      <w:bodyDiv w:val="1"/>
      <w:marLeft w:val="0"/>
      <w:marRight w:val="0"/>
      <w:marTop w:val="0"/>
      <w:marBottom w:val="0"/>
      <w:divBdr>
        <w:top w:val="none" w:sz="0" w:space="0" w:color="auto"/>
        <w:left w:val="none" w:sz="0" w:space="0" w:color="auto"/>
        <w:bottom w:val="none" w:sz="0" w:space="0" w:color="auto"/>
        <w:right w:val="none" w:sz="0" w:space="0" w:color="auto"/>
      </w:divBdr>
    </w:div>
    <w:div w:id="547495932">
      <w:bodyDiv w:val="1"/>
      <w:marLeft w:val="0"/>
      <w:marRight w:val="0"/>
      <w:marTop w:val="0"/>
      <w:marBottom w:val="0"/>
      <w:divBdr>
        <w:top w:val="none" w:sz="0" w:space="0" w:color="auto"/>
        <w:left w:val="none" w:sz="0" w:space="0" w:color="auto"/>
        <w:bottom w:val="none" w:sz="0" w:space="0" w:color="auto"/>
        <w:right w:val="none" w:sz="0" w:space="0" w:color="auto"/>
      </w:divBdr>
    </w:div>
    <w:div w:id="548418423">
      <w:bodyDiv w:val="1"/>
      <w:marLeft w:val="0"/>
      <w:marRight w:val="0"/>
      <w:marTop w:val="0"/>
      <w:marBottom w:val="0"/>
      <w:divBdr>
        <w:top w:val="none" w:sz="0" w:space="0" w:color="auto"/>
        <w:left w:val="none" w:sz="0" w:space="0" w:color="auto"/>
        <w:bottom w:val="none" w:sz="0" w:space="0" w:color="auto"/>
        <w:right w:val="none" w:sz="0" w:space="0" w:color="auto"/>
      </w:divBdr>
    </w:div>
    <w:div w:id="550968989">
      <w:bodyDiv w:val="1"/>
      <w:marLeft w:val="0"/>
      <w:marRight w:val="0"/>
      <w:marTop w:val="0"/>
      <w:marBottom w:val="0"/>
      <w:divBdr>
        <w:top w:val="none" w:sz="0" w:space="0" w:color="auto"/>
        <w:left w:val="none" w:sz="0" w:space="0" w:color="auto"/>
        <w:bottom w:val="none" w:sz="0" w:space="0" w:color="auto"/>
        <w:right w:val="none" w:sz="0" w:space="0" w:color="auto"/>
      </w:divBdr>
    </w:div>
    <w:div w:id="611858038">
      <w:bodyDiv w:val="1"/>
      <w:marLeft w:val="0"/>
      <w:marRight w:val="0"/>
      <w:marTop w:val="0"/>
      <w:marBottom w:val="0"/>
      <w:divBdr>
        <w:top w:val="none" w:sz="0" w:space="0" w:color="auto"/>
        <w:left w:val="none" w:sz="0" w:space="0" w:color="auto"/>
        <w:bottom w:val="none" w:sz="0" w:space="0" w:color="auto"/>
        <w:right w:val="none" w:sz="0" w:space="0" w:color="auto"/>
      </w:divBdr>
    </w:div>
    <w:div w:id="613169976">
      <w:bodyDiv w:val="1"/>
      <w:marLeft w:val="0"/>
      <w:marRight w:val="0"/>
      <w:marTop w:val="0"/>
      <w:marBottom w:val="0"/>
      <w:divBdr>
        <w:top w:val="none" w:sz="0" w:space="0" w:color="auto"/>
        <w:left w:val="none" w:sz="0" w:space="0" w:color="auto"/>
        <w:bottom w:val="none" w:sz="0" w:space="0" w:color="auto"/>
        <w:right w:val="none" w:sz="0" w:space="0" w:color="auto"/>
      </w:divBdr>
    </w:div>
    <w:div w:id="627930955">
      <w:bodyDiv w:val="1"/>
      <w:marLeft w:val="0"/>
      <w:marRight w:val="0"/>
      <w:marTop w:val="0"/>
      <w:marBottom w:val="0"/>
      <w:divBdr>
        <w:top w:val="none" w:sz="0" w:space="0" w:color="auto"/>
        <w:left w:val="none" w:sz="0" w:space="0" w:color="auto"/>
        <w:bottom w:val="none" w:sz="0" w:space="0" w:color="auto"/>
        <w:right w:val="none" w:sz="0" w:space="0" w:color="auto"/>
      </w:divBdr>
    </w:div>
    <w:div w:id="635457299">
      <w:bodyDiv w:val="1"/>
      <w:marLeft w:val="0"/>
      <w:marRight w:val="0"/>
      <w:marTop w:val="0"/>
      <w:marBottom w:val="0"/>
      <w:divBdr>
        <w:top w:val="none" w:sz="0" w:space="0" w:color="auto"/>
        <w:left w:val="none" w:sz="0" w:space="0" w:color="auto"/>
        <w:bottom w:val="none" w:sz="0" w:space="0" w:color="auto"/>
        <w:right w:val="none" w:sz="0" w:space="0" w:color="auto"/>
      </w:divBdr>
    </w:div>
    <w:div w:id="676032535">
      <w:bodyDiv w:val="1"/>
      <w:marLeft w:val="0"/>
      <w:marRight w:val="0"/>
      <w:marTop w:val="0"/>
      <w:marBottom w:val="0"/>
      <w:divBdr>
        <w:top w:val="none" w:sz="0" w:space="0" w:color="auto"/>
        <w:left w:val="none" w:sz="0" w:space="0" w:color="auto"/>
        <w:bottom w:val="none" w:sz="0" w:space="0" w:color="auto"/>
        <w:right w:val="none" w:sz="0" w:space="0" w:color="auto"/>
      </w:divBdr>
    </w:div>
    <w:div w:id="700134963">
      <w:bodyDiv w:val="1"/>
      <w:marLeft w:val="0"/>
      <w:marRight w:val="0"/>
      <w:marTop w:val="0"/>
      <w:marBottom w:val="0"/>
      <w:divBdr>
        <w:top w:val="none" w:sz="0" w:space="0" w:color="auto"/>
        <w:left w:val="none" w:sz="0" w:space="0" w:color="auto"/>
        <w:bottom w:val="none" w:sz="0" w:space="0" w:color="auto"/>
        <w:right w:val="none" w:sz="0" w:space="0" w:color="auto"/>
      </w:divBdr>
    </w:div>
    <w:div w:id="707873504">
      <w:bodyDiv w:val="1"/>
      <w:marLeft w:val="0"/>
      <w:marRight w:val="0"/>
      <w:marTop w:val="0"/>
      <w:marBottom w:val="0"/>
      <w:divBdr>
        <w:top w:val="none" w:sz="0" w:space="0" w:color="auto"/>
        <w:left w:val="none" w:sz="0" w:space="0" w:color="auto"/>
        <w:bottom w:val="none" w:sz="0" w:space="0" w:color="auto"/>
        <w:right w:val="none" w:sz="0" w:space="0" w:color="auto"/>
      </w:divBdr>
    </w:div>
    <w:div w:id="728502088">
      <w:bodyDiv w:val="1"/>
      <w:marLeft w:val="0"/>
      <w:marRight w:val="0"/>
      <w:marTop w:val="0"/>
      <w:marBottom w:val="0"/>
      <w:divBdr>
        <w:top w:val="none" w:sz="0" w:space="0" w:color="auto"/>
        <w:left w:val="none" w:sz="0" w:space="0" w:color="auto"/>
        <w:bottom w:val="none" w:sz="0" w:space="0" w:color="auto"/>
        <w:right w:val="none" w:sz="0" w:space="0" w:color="auto"/>
      </w:divBdr>
    </w:div>
    <w:div w:id="740979717">
      <w:bodyDiv w:val="1"/>
      <w:marLeft w:val="0"/>
      <w:marRight w:val="0"/>
      <w:marTop w:val="0"/>
      <w:marBottom w:val="0"/>
      <w:divBdr>
        <w:top w:val="none" w:sz="0" w:space="0" w:color="auto"/>
        <w:left w:val="none" w:sz="0" w:space="0" w:color="auto"/>
        <w:bottom w:val="none" w:sz="0" w:space="0" w:color="auto"/>
        <w:right w:val="none" w:sz="0" w:space="0" w:color="auto"/>
      </w:divBdr>
    </w:div>
    <w:div w:id="756630522">
      <w:bodyDiv w:val="1"/>
      <w:marLeft w:val="0"/>
      <w:marRight w:val="0"/>
      <w:marTop w:val="0"/>
      <w:marBottom w:val="0"/>
      <w:divBdr>
        <w:top w:val="none" w:sz="0" w:space="0" w:color="auto"/>
        <w:left w:val="none" w:sz="0" w:space="0" w:color="auto"/>
        <w:bottom w:val="none" w:sz="0" w:space="0" w:color="auto"/>
        <w:right w:val="none" w:sz="0" w:space="0" w:color="auto"/>
      </w:divBdr>
    </w:div>
    <w:div w:id="771511513">
      <w:bodyDiv w:val="1"/>
      <w:marLeft w:val="0"/>
      <w:marRight w:val="0"/>
      <w:marTop w:val="0"/>
      <w:marBottom w:val="0"/>
      <w:divBdr>
        <w:top w:val="none" w:sz="0" w:space="0" w:color="auto"/>
        <w:left w:val="none" w:sz="0" w:space="0" w:color="auto"/>
        <w:bottom w:val="none" w:sz="0" w:space="0" w:color="auto"/>
        <w:right w:val="none" w:sz="0" w:space="0" w:color="auto"/>
      </w:divBdr>
    </w:div>
    <w:div w:id="781648595">
      <w:bodyDiv w:val="1"/>
      <w:marLeft w:val="0"/>
      <w:marRight w:val="0"/>
      <w:marTop w:val="0"/>
      <w:marBottom w:val="0"/>
      <w:divBdr>
        <w:top w:val="none" w:sz="0" w:space="0" w:color="auto"/>
        <w:left w:val="none" w:sz="0" w:space="0" w:color="auto"/>
        <w:bottom w:val="none" w:sz="0" w:space="0" w:color="auto"/>
        <w:right w:val="none" w:sz="0" w:space="0" w:color="auto"/>
      </w:divBdr>
    </w:div>
    <w:div w:id="795098399">
      <w:bodyDiv w:val="1"/>
      <w:marLeft w:val="0"/>
      <w:marRight w:val="0"/>
      <w:marTop w:val="0"/>
      <w:marBottom w:val="0"/>
      <w:divBdr>
        <w:top w:val="none" w:sz="0" w:space="0" w:color="auto"/>
        <w:left w:val="none" w:sz="0" w:space="0" w:color="auto"/>
        <w:bottom w:val="none" w:sz="0" w:space="0" w:color="auto"/>
        <w:right w:val="none" w:sz="0" w:space="0" w:color="auto"/>
      </w:divBdr>
    </w:div>
    <w:div w:id="798258120">
      <w:bodyDiv w:val="1"/>
      <w:marLeft w:val="0"/>
      <w:marRight w:val="0"/>
      <w:marTop w:val="0"/>
      <w:marBottom w:val="0"/>
      <w:divBdr>
        <w:top w:val="none" w:sz="0" w:space="0" w:color="auto"/>
        <w:left w:val="none" w:sz="0" w:space="0" w:color="auto"/>
        <w:bottom w:val="none" w:sz="0" w:space="0" w:color="auto"/>
        <w:right w:val="none" w:sz="0" w:space="0" w:color="auto"/>
      </w:divBdr>
    </w:div>
    <w:div w:id="813760706">
      <w:bodyDiv w:val="1"/>
      <w:marLeft w:val="0"/>
      <w:marRight w:val="0"/>
      <w:marTop w:val="0"/>
      <w:marBottom w:val="0"/>
      <w:divBdr>
        <w:top w:val="none" w:sz="0" w:space="0" w:color="auto"/>
        <w:left w:val="none" w:sz="0" w:space="0" w:color="auto"/>
        <w:bottom w:val="none" w:sz="0" w:space="0" w:color="auto"/>
        <w:right w:val="none" w:sz="0" w:space="0" w:color="auto"/>
      </w:divBdr>
    </w:div>
    <w:div w:id="839345305">
      <w:bodyDiv w:val="1"/>
      <w:marLeft w:val="0"/>
      <w:marRight w:val="0"/>
      <w:marTop w:val="0"/>
      <w:marBottom w:val="0"/>
      <w:divBdr>
        <w:top w:val="none" w:sz="0" w:space="0" w:color="auto"/>
        <w:left w:val="none" w:sz="0" w:space="0" w:color="auto"/>
        <w:bottom w:val="none" w:sz="0" w:space="0" w:color="auto"/>
        <w:right w:val="none" w:sz="0" w:space="0" w:color="auto"/>
      </w:divBdr>
    </w:div>
    <w:div w:id="840854899">
      <w:bodyDiv w:val="1"/>
      <w:marLeft w:val="0"/>
      <w:marRight w:val="0"/>
      <w:marTop w:val="0"/>
      <w:marBottom w:val="0"/>
      <w:divBdr>
        <w:top w:val="none" w:sz="0" w:space="0" w:color="auto"/>
        <w:left w:val="none" w:sz="0" w:space="0" w:color="auto"/>
        <w:bottom w:val="none" w:sz="0" w:space="0" w:color="auto"/>
        <w:right w:val="none" w:sz="0" w:space="0" w:color="auto"/>
      </w:divBdr>
    </w:div>
    <w:div w:id="864909453">
      <w:bodyDiv w:val="1"/>
      <w:marLeft w:val="0"/>
      <w:marRight w:val="0"/>
      <w:marTop w:val="0"/>
      <w:marBottom w:val="0"/>
      <w:divBdr>
        <w:top w:val="none" w:sz="0" w:space="0" w:color="auto"/>
        <w:left w:val="none" w:sz="0" w:space="0" w:color="auto"/>
        <w:bottom w:val="none" w:sz="0" w:space="0" w:color="auto"/>
        <w:right w:val="none" w:sz="0" w:space="0" w:color="auto"/>
      </w:divBdr>
    </w:div>
    <w:div w:id="892886894">
      <w:bodyDiv w:val="1"/>
      <w:marLeft w:val="0"/>
      <w:marRight w:val="0"/>
      <w:marTop w:val="0"/>
      <w:marBottom w:val="0"/>
      <w:divBdr>
        <w:top w:val="none" w:sz="0" w:space="0" w:color="auto"/>
        <w:left w:val="none" w:sz="0" w:space="0" w:color="auto"/>
        <w:bottom w:val="none" w:sz="0" w:space="0" w:color="auto"/>
        <w:right w:val="none" w:sz="0" w:space="0" w:color="auto"/>
      </w:divBdr>
    </w:div>
    <w:div w:id="909391093">
      <w:bodyDiv w:val="1"/>
      <w:marLeft w:val="0"/>
      <w:marRight w:val="0"/>
      <w:marTop w:val="0"/>
      <w:marBottom w:val="0"/>
      <w:divBdr>
        <w:top w:val="none" w:sz="0" w:space="0" w:color="auto"/>
        <w:left w:val="none" w:sz="0" w:space="0" w:color="auto"/>
        <w:bottom w:val="none" w:sz="0" w:space="0" w:color="auto"/>
        <w:right w:val="none" w:sz="0" w:space="0" w:color="auto"/>
      </w:divBdr>
    </w:div>
    <w:div w:id="948438140">
      <w:bodyDiv w:val="1"/>
      <w:marLeft w:val="0"/>
      <w:marRight w:val="0"/>
      <w:marTop w:val="0"/>
      <w:marBottom w:val="0"/>
      <w:divBdr>
        <w:top w:val="none" w:sz="0" w:space="0" w:color="auto"/>
        <w:left w:val="none" w:sz="0" w:space="0" w:color="auto"/>
        <w:bottom w:val="none" w:sz="0" w:space="0" w:color="auto"/>
        <w:right w:val="none" w:sz="0" w:space="0" w:color="auto"/>
      </w:divBdr>
    </w:div>
    <w:div w:id="952594252">
      <w:bodyDiv w:val="1"/>
      <w:marLeft w:val="0"/>
      <w:marRight w:val="0"/>
      <w:marTop w:val="0"/>
      <w:marBottom w:val="0"/>
      <w:divBdr>
        <w:top w:val="none" w:sz="0" w:space="0" w:color="auto"/>
        <w:left w:val="none" w:sz="0" w:space="0" w:color="auto"/>
        <w:bottom w:val="none" w:sz="0" w:space="0" w:color="auto"/>
        <w:right w:val="none" w:sz="0" w:space="0" w:color="auto"/>
      </w:divBdr>
    </w:div>
    <w:div w:id="953637164">
      <w:bodyDiv w:val="1"/>
      <w:marLeft w:val="0"/>
      <w:marRight w:val="0"/>
      <w:marTop w:val="0"/>
      <w:marBottom w:val="0"/>
      <w:divBdr>
        <w:top w:val="none" w:sz="0" w:space="0" w:color="auto"/>
        <w:left w:val="none" w:sz="0" w:space="0" w:color="auto"/>
        <w:bottom w:val="none" w:sz="0" w:space="0" w:color="auto"/>
        <w:right w:val="none" w:sz="0" w:space="0" w:color="auto"/>
      </w:divBdr>
    </w:div>
    <w:div w:id="955019709">
      <w:bodyDiv w:val="1"/>
      <w:marLeft w:val="0"/>
      <w:marRight w:val="0"/>
      <w:marTop w:val="0"/>
      <w:marBottom w:val="0"/>
      <w:divBdr>
        <w:top w:val="none" w:sz="0" w:space="0" w:color="auto"/>
        <w:left w:val="none" w:sz="0" w:space="0" w:color="auto"/>
        <w:bottom w:val="none" w:sz="0" w:space="0" w:color="auto"/>
        <w:right w:val="none" w:sz="0" w:space="0" w:color="auto"/>
      </w:divBdr>
    </w:div>
    <w:div w:id="970983382">
      <w:bodyDiv w:val="1"/>
      <w:marLeft w:val="0"/>
      <w:marRight w:val="0"/>
      <w:marTop w:val="0"/>
      <w:marBottom w:val="0"/>
      <w:divBdr>
        <w:top w:val="none" w:sz="0" w:space="0" w:color="auto"/>
        <w:left w:val="none" w:sz="0" w:space="0" w:color="auto"/>
        <w:bottom w:val="none" w:sz="0" w:space="0" w:color="auto"/>
        <w:right w:val="none" w:sz="0" w:space="0" w:color="auto"/>
      </w:divBdr>
    </w:div>
    <w:div w:id="1012418885">
      <w:bodyDiv w:val="1"/>
      <w:marLeft w:val="0"/>
      <w:marRight w:val="0"/>
      <w:marTop w:val="0"/>
      <w:marBottom w:val="0"/>
      <w:divBdr>
        <w:top w:val="none" w:sz="0" w:space="0" w:color="auto"/>
        <w:left w:val="none" w:sz="0" w:space="0" w:color="auto"/>
        <w:bottom w:val="none" w:sz="0" w:space="0" w:color="auto"/>
        <w:right w:val="none" w:sz="0" w:space="0" w:color="auto"/>
      </w:divBdr>
    </w:div>
    <w:div w:id="1024792985">
      <w:bodyDiv w:val="1"/>
      <w:marLeft w:val="0"/>
      <w:marRight w:val="0"/>
      <w:marTop w:val="0"/>
      <w:marBottom w:val="0"/>
      <w:divBdr>
        <w:top w:val="none" w:sz="0" w:space="0" w:color="auto"/>
        <w:left w:val="none" w:sz="0" w:space="0" w:color="auto"/>
        <w:bottom w:val="none" w:sz="0" w:space="0" w:color="auto"/>
        <w:right w:val="none" w:sz="0" w:space="0" w:color="auto"/>
      </w:divBdr>
    </w:div>
    <w:div w:id="1046753587">
      <w:bodyDiv w:val="1"/>
      <w:marLeft w:val="0"/>
      <w:marRight w:val="0"/>
      <w:marTop w:val="0"/>
      <w:marBottom w:val="0"/>
      <w:divBdr>
        <w:top w:val="none" w:sz="0" w:space="0" w:color="auto"/>
        <w:left w:val="none" w:sz="0" w:space="0" w:color="auto"/>
        <w:bottom w:val="none" w:sz="0" w:space="0" w:color="auto"/>
        <w:right w:val="none" w:sz="0" w:space="0" w:color="auto"/>
      </w:divBdr>
    </w:div>
    <w:div w:id="1064722452">
      <w:bodyDiv w:val="1"/>
      <w:marLeft w:val="0"/>
      <w:marRight w:val="0"/>
      <w:marTop w:val="0"/>
      <w:marBottom w:val="0"/>
      <w:divBdr>
        <w:top w:val="none" w:sz="0" w:space="0" w:color="auto"/>
        <w:left w:val="none" w:sz="0" w:space="0" w:color="auto"/>
        <w:bottom w:val="none" w:sz="0" w:space="0" w:color="auto"/>
        <w:right w:val="none" w:sz="0" w:space="0" w:color="auto"/>
      </w:divBdr>
    </w:div>
    <w:div w:id="1068310064">
      <w:bodyDiv w:val="1"/>
      <w:marLeft w:val="0"/>
      <w:marRight w:val="0"/>
      <w:marTop w:val="0"/>
      <w:marBottom w:val="0"/>
      <w:divBdr>
        <w:top w:val="none" w:sz="0" w:space="0" w:color="auto"/>
        <w:left w:val="none" w:sz="0" w:space="0" w:color="auto"/>
        <w:bottom w:val="none" w:sz="0" w:space="0" w:color="auto"/>
        <w:right w:val="none" w:sz="0" w:space="0" w:color="auto"/>
      </w:divBdr>
    </w:div>
    <w:div w:id="1075589106">
      <w:bodyDiv w:val="1"/>
      <w:marLeft w:val="0"/>
      <w:marRight w:val="0"/>
      <w:marTop w:val="0"/>
      <w:marBottom w:val="0"/>
      <w:divBdr>
        <w:top w:val="none" w:sz="0" w:space="0" w:color="auto"/>
        <w:left w:val="none" w:sz="0" w:space="0" w:color="auto"/>
        <w:bottom w:val="none" w:sz="0" w:space="0" w:color="auto"/>
        <w:right w:val="none" w:sz="0" w:space="0" w:color="auto"/>
      </w:divBdr>
    </w:div>
    <w:div w:id="1078284176">
      <w:bodyDiv w:val="1"/>
      <w:marLeft w:val="0"/>
      <w:marRight w:val="0"/>
      <w:marTop w:val="0"/>
      <w:marBottom w:val="0"/>
      <w:divBdr>
        <w:top w:val="none" w:sz="0" w:space="0" w:color="auto"/>
        <w:left w:val="none" w:sz="0" w:space="0" w:color="auto"/>
        <w:bottom w:val="none" w:sz="0" w:space="0" w:color="auto"/>
        <w:right w:val="none" w:sz="0" w:space="0" w:color="auto"/>
      </w:divBdr>
    </w:div>
    <w:div w:id="1104031729">
      <w:bodyDiv w:val="1"/>
      <w:marLeft w:val="0"/>
      <w:marRight w:val="0"/>
      <w:marTop w:val="0"/>
      <w:marBottom w:val="0"/>
      <w:divBdr>
        <w:top w:val="none" w:sz="0" w:space="0" w:color="auto"/>
        <w:left w:val="none" w:sz="0" w:space="0" w:color="auto"/>
        <w:bottom w:val="none" w:sz="0" w:space="0" w:color="auto"/>
        <w:right w:val="none" w:sz="0" w:space="0" w:color="auto"/>
      </w:divBdr>
    </w:div>
    <w:div w:id="1110590846">
      <w:bodyDiv w:val="1"/>
      <w:marLeft w:val="0"/>
      <w:marRight w:val="0"/>
      <w:marTop w:val="0"/>
      <w:marBottom w:val="0"/>
      <w:divBdr>
        <w:top w:val="none" w:sz="0" w:space="0" w:color="auto"/>
        <w:left w:val="none" w:sz="0" w:space="0" w:color="auto"/>
        <w:bottom w:val="none" w:sz="0" w:space="0" w:color="auto"/>
        <w:right w:val="none" w:sz="0" w:space="0" w:color="auto"/>
      </w:divBdr>
    </w:div>
    <w:div w:id="1149785519">
      <w:bodyDiv w:val="1"/>
      <w:marLeft w:val="0"/>
      <w:marRight w:val="0"/>
      <w:marTop w:val="0"/>
      <w:marBottom w:val="0"/>
      <w:divBdr>
        <w:top w:val="none" w:sz="0" w:space="0" w:color="auto"/>
        <w:left w:val="none" w:sz="0" w:space="0" w:color="auto"/>
        <w:bottom w:val="none" w:sz="0" w:space="0" w:color="auto"/>
        <w:right w:val="none" w:sz="0" w:space="0" w:color="auto"/>
      </w:divBdr>
    </w:div>
    <w:div w:id="1179470868">
      <w:bodyDiv w:val="1"/>
      <w:marLeft w:val="0"/>
      <w:marRight w:val="0"/>
      <w:marTop w:val="0"/>
      <w:marBottom w:val="0"/>
      <w:divBdr>
        <w:top w:val="none" w:sz="0" w:space="0" w:color="auto"/>
        <w:left w:val="none" w:sz="0" w:space="0" w:color="auto"/>
        <w:bottom w:val="none" w:sz="0" w:space="0" w:color="auto"/>
        <w:right w:val="none" w:sz="0" w:space="0" w:color="auto"/>
      </w:divBdr>
    </w:div>
    <w:div w:id="1192524640">
      <w:bodyDiv w:val="1"/>
      <w:marLeft w:val="0"/>
      <w:marRight w:val="0"/>
      <w:marTop w:val="0"/>
      <w:marBottom w:val="0"/>
      <w:divBdr>
        <w:top w:val="none" w:sz="0" w:space="0" w:color="auto"/>
        <w:left w:val="none" w:sz="0" w:space="0" w:color="auto"/>
        <w:bottom w:val="none" w:sz="0" w:space="0" w:color="auto"/>
        <w:right w:val="none" w:sz="0" w:space="0" w:color="auto"/>
      </w:divBdr>
    </w:div>
    <w:div w:id="1220288009">
      <w:bodyDiv w:val="1"/>
      <w:marLeft w:val="0"/>
      <w:marRight w:val="0"/>
      <w:marTop w:val="0"/>
      <w:marBottom w:val="0"/>
      <w:divBdr>
        <w:top w:val="none" w:sz="0" w:space="0" w:color="auto"/>
        <w:left w:val="none" w:sz="0" w:space="0" w:color="auto"/>
        <w:bottom w:val="none" w:sz="0" w:space="0" w:color="auto"/>
        <w:right w:val="none" w:sz="0" w:space="0" w:color="auto"/>
      </w:divBdr>
    </w:div>
    <w:div w:id="1231378806">
      <w:bodyDiv w:val="1"/>
      <w:marLeft w:val="0"/>
      <w:marRight w:val="0"/>
      <w:marTop w:val="0"/>
      <w:marBottom w:val="0"/>
      <w:divBdr>
        <w:top w:val="none" w:sz="0" w:space="0" w:color="auto"/>
        <w:left w:val="none" w:sz="0" w:space="0" w:color="auto"/>
        <w:bottom w:val="none" w:sz="0" w:space="0" w:color="auto"/>
        <w:right w:val="none" w:sz="0" w:space="0" w:color="auto"/>
      </w:divBdr>
    </w:div>
    <w:div w:id="1236431696">
      <w:bodyDiv w:val="1"/>
      <w:marLeft w:val="0"/>
      <w:marRight w:val="0"/>
      <w:marTop w:val="0"/>
      <w:marBottom w:val="0"/>
      <w:divBdr>
        <w:top w:val="none" w:sz="0" w:space="0" w:color="auto"/>
        <w:left w:val="none" w:sz="0" w:space="0" w:color="auto"/>
        <w:bottom w:val="none" w:sz="0" w:space="0" w:color="auto"/>
        <w:right w:val="none" w:sz="0" w:space="0" w:color="auto"/>
      </w:divBdr>
    </w:div>
    <w:div w:id="1237519226">
      <w:bodyDiv w:val="1"/>
      <w:marLeft w:val="0"/>
      <w:marRight w:val="0"/>
      <w:marTop w:val="0"/>
      <w:marBottom w:val="0"/>
      <w:divBdr>
        <w:top w:val="none" w:sz="0" w:space="0" w:color="auto"/>
        <w:left w:val="none" w:sz="0" w:space="0" w:color="auto"/>
        <w:bottom w:val="none" w:sz="0" w:space="0" w:color="auto"/>
        <w:right w:val="none" w:sz="0" w:space="0" w:color="auto"/>
      </w:divBdr>
    </w:div>
    <w:div w:id="1243418034">
      <w:bodyDiv w:val="1"/>
      <w:marLeft w:val="0"/>
      <w:marRight w:val="0"/>
      <w:marTop w:val="0"/>
      <w:marBottom w:val="0"/>
      <w:divBdr>
        <w:top w:val="none" w:sz="0" w:space="0" w:color="auto"/>
        <w:left w:val="none" w:sz="0" w:space="0" w:color="auto"/>
        <w:bottom w:val="none" w:sz="0" w:space="0" w:color="auto"/>
        <w:right w:val="none" w:sz="0" w:space="0" w:color="auto"/>
      </w:divBdr>
    </w:div>
    <w:div w:id="1245409974">
      <w:bodyDiv w:val="1"/>
      <w:marLeft w:val="0"/>
      <w:marRight w:val="0"/>
      <w:marTop w:val="0"/>
      <w:marBottom w:val="0"/>
      <w:divBdr>
        <w:top w:val="none" w:sz="0" w:space="0" w:color="auto"/>
        <w:left w:val="none" w:sz="0" w:space="0" w:color="auto"/>
        <w:bottom w:val="none" w:sz="0" w:space="0" w:color="auto"/>
        <w:right w:val="none" w:sz="0" w:space="0" w:color="auto"/>
      </w:divBdr>
    </w:div>
    <w:div w:id="1249193162">
      <w:bodyDiv w:val="1"/>
      <w:marLeft w:val="0"/>
      <w:marRight w:val="0"/>
      <w:marTop w:val="0"/>
      <w:marBottom w:val="0"/>
      <w:divBdr>
        <w:top w:val="none" w:sz="0" w:space="0" w:color="auto"/>
        <w:left w:val="none" w:sz="0" w:space="0" w:color="auto"/>
        <w:bottom w:val="none" w:sz="0" w:space="0" w:color="auto"/>
        <w:right w:val="none" w:sz="0" w:space="0" w:color="auto"/>
      </w:divBdr>
    </w:div>
    <w:div w:id="1256013432">
      <w:bodyDiv w:val="1"/>
      <w:marLeft w:val="0"/>
      <w:marRight w:val="0"/>
      <w:marTop w:val="0"/>
      <w:marBottom w:val="0"/>
      <w:divBdr>
        <w:top w:val="none" w:sz="0" w:space="0" w:color="auto"/>
        <w:left w:val="none" w:sz="0" w:space="0" w:color="auto"/>
        <w:bottom w:val="none" w:sz="0" w:space="0" w:color="auto"/>
        <w:right w:val="none" w:sz="0" w:space="0" w:color="auto"/>
      </w:divBdr>
    </w:div>
    <w:div w:id="1261259510">
      <w:bodyDiv w:val="1"/>
      <w:marLeft w:val="0"/>
      <w:marRight w:val="0"/>
      <w:marTop w:val="0"/>
      <w:marBottom w:val="0"/>
      <w:divBdr>
        <w:top w:val="none" w:sz="0" w:space="0" w:color="auto"/>
        <w:left w:val="none" w:sz="0" w:space="0" w:color="auto"/>
        <w:bottom w:val="none" w:sz="0" w:space="0" w:color="auto"/>
        <w:right w:val="none" w:sz="0" w:space="0" w:color="auto"/>
      </w:divBdr>
    </w:div>
    <w:div w:id="1299534923">
      <w:bodyDiv w:val="1"/>
      <w:marLeft w:val="0"/>
      <w:marRight w:val="0"/>
      <w:marTop w:val="0"/>
      <w:marBottom w:val="0"/>
      <w:divBdr>
        <w:top w:val="none" w:sz="0" w:space="0" w:color="auto"/>
        <w:left w:val="none" w:sz="0" w:space="0" w:color="auto"/>
        <w:bottom w:val="none" w:sz="0" w:space="0" w:color="auto"/>
        <w:right w:val="none" w:sz="0" w:space="0" w:color="auto"/>
      </w:divBdr>
    </w:div>
    <w:div w:id="1333990467">
      <w:bodyDiv w:val="1"/>
      <w:marLeft w:val="0"/>
      <w:marRight w:val="0"/>
      <w:marTop w:val="0"/>
      <w:marBottom w:val="0"/>
      <w:divBdr>
        <w:top w:val="none" w:sz="0" w:space="0" w:color="auto"/>
        <w:left w:val="none" w:sz="0" w:space="0" w:color="auto"/>
        <w:bottom w:val="none" w:sz="0" w:space="0" w:color="auto"/>
        <w:right w:val="none" w:sz="0" w:space="0" w:color="auto"/>
      </w:divBdr>
    </w:div>
    <w:div w:id="1359239871">
      <w:bodyDiv w:val="1"/>
      <w:marLeft w:val="0"/>
      <w:marRight w:val="0"/>
      <w:marTop w:val="0"/>
      <w:marBottom w:val="0"/>
      <w:divBdr>
        <w:top w:val="none" w:sz="0" w:space="0" w:color="auto"/>
        <w:left w:val="none" w:sz="0" w:space="0" w:color="auto"/>
        <w:bottom w:val="none" w:sz="0" w:space="0" w:color="auto"/>
        <w:right w:val="none" w:sz="0" w:space="0" w:color="auto"/>
      </w:divBdr>
    </w:div>
    <w:div w:id="1377587303">
      <w:bodyDiv w:val="1"/>
      <w:marLeft w:val="0"/>
      <w:marRight w:val="0"/>
      <w:marTop w:val="0"/>
      <w:marBottom w:val="0"/>
      <w:divBdr>
        <w:top w:val="none" w:sz="0" w:space="0" w:color="auto"/>
        <w:left w:val="none" w:sz="0" w:space="0" w:color="auto"/>
        <w:bottom w:val="none" w:sz="0" w:space="0" w:color="auto"/>
        <w:right w:val="none" w:sz="0" w:space="0" w:color="auto"/>
      </w:divBdr>
    </w:div>
    <w:div w:id="1395280140">
      <w:bodyDiv w:val="1"/>
      <w:marLeft w:val="0"/>
      <w:marRight w:val="0"/>
      <w:marTop w:val="0"/>
      <w:marBottom w:val="0"/>
      <w:divBdr>
        <w:top w:val="none" w:sz="0" w:space="0" w:color="auto"/>
        <w:left w:val="none" w:sz="0" w:space="0" w:color="auto"/>
        <w:bottom w:val="none" w:sz="0" w:space="0" w:color="auto"/>
        <w:right w:val="none" w:sz="0" w:space="0" w:color="auto"/>
      </w:divBdr>
    </w:div>
    <w:div w:id="1405295943">
      <w:bodyDiv w:val="1"/>
      <w:marLeft w:val="0"/>
      <w:marRight w:val="0"/>
      <w:marTop w:val="0"/>
      <w:marBottom w:val="0"/>
      <w:divBdr>
        <w:top w:val="none" w:sz="0" w:space="0" w:color="auto"/>
        <w:left w:val="none" w:sz="0" w:space="0" w:color="auto"/>
        <w:bottom w:val="none" w:sz="0" w:space="0" w:color="auto"/>
        <w:right w:val="none" w:sz="0" w:space="0" w:color="auto"/>
      </w:divBdr>
    </w:div>
    <w:div w:id="1406956184">
      <w:bodyDiv w:val="1"/>
      <w:marLeft w:val="0"/>
      <w:marRight w:val="0"/>
      <w:marTop w:val="0"/>
      <w:marBottom w:val="0"/>
      <w:divBdr>
        <w:top w:val="none" w:sz="0" w:space="0" w:color="auto"/>
        <w:left w:val="none" w:sz="0" w:space="0" w:color="auto"/>
        <w:bottom w:val="none" w:sz="0" w:space="0" w:color="auto"/>
        <w:right w:val="none" w:sz="0" w:space="0" w:color="auto"/>
      </w:divBdr>
    </w:div>
    <w:div w:id="1410233414">
      <w:bodyDiv w:val="1"/>
      <w:marLeft w:val="0"/>
      <w:marRight w:val="0"/>
      <w:marTop w:val="0"/>
      <w:marBottom w:val="0"/>
      <w:divBdr>
        <w:top w:val="none" w:sz="0" w:space="0" w:color="auto"/>
        <w:left w:val="none" w:sz="0" w:space="0" w:color="auto"/>
        <w:bottom w:val="none" w:sz="0" w:space="0" w:color="auto"/>
        <w:right w:val="none" w:sz="0" w:space="0" w:color="auto"/>
      </w:divBdr>
    </w:div>
    <w:div w:id="1419252459">
      <w:bodyDiv w:val="1"/>
      <w:marLeft w:val="0"/>
      <w:marRight w:val="0"/>
      <w:marTop w:val="0"/>
      <w:marBottom w:val="0"/>
      <w:divBdr>
        <w:top w:val="none" w:sz="0" w:space="0" w:color="auto"/>
        <w:left w:val="none" w:sz="0" w:space="0" w:color="auto"/>
        <w:bottom w:val="none" w:sz="0" w:space="0" w:color="auto"/>
        <w:right w:val="none" w:sz="0" w:space="0" w:color="auto"/>
      </w:divBdr>
    </w:div>
    <w:div w:id="1432972933">
      <w:bodyDiv w:val="1"/>
      <w:marLeft w:val="0"/>
      <w:marRight w:val="0"/>
      <w:marTop w:val="0"/>
      <w:marBottom w:val="0"/>
      <w:divBdr>
        <w:top w:val="none" w:sz="0" w:space="0" w:color="auto"/>
        <w:left w:val="none" w:sz="0" w:space="0" w:color="auto"/>
        <w:bottom w:val="none" w:sz="0" w:space="0" w:color="auto"/>
        <w:right w:val="none" w:sz="0" w:space="0" w:color="auto"/>
      </w:divBdr>
    </w:div>
    <w:div w:id="1444611794">
      <w:bodyDiv w:val="1"/>
      <w:marLeft w:val="0"/>
      <w:marRight w:val="0"/>
      <w:marTop w:val="0"/>
      <w:marBottom w:val="0"/>
      <w:divBdr>
        <w:top w:val="none" w:sz="0" w:space="0" w:color="auto"/>
        <w:left w:val="none" w:sz="0" w:space="0" w:color="auto"/>
        <w:bottom w:val="none" w:sz="0" w:space="0" w:color="auto"/>
        <w:right w:val="none" w:sz="0" w:space="0" w:color="auto"/>
      </w:divBdr>
    </w:div>
    <w:div w:id="1449155796">
      <w:bodyDiv w:val="1"/>
      <w:marLeft w:val="0"/>
      <w:marRight w:val="0"/>
      <w:marTop w:val="0"/>
      <w:marBottom w:val="0"/>
      <w:divBdr>
        <w:top w:val="none" w:sz="0" w:space="0" w:color="auto"/>
        <w:left w:val="none" w:sz="0" w:space="0" w:color="auto"/>
        <w:bottom w:val="none" w:sz="0" w:space="0" w:color="auto"/>
        <w:right w:val="none" w:sz="0" w:space="0" w:color="auto"/>
      </w:divBdr>
    </w:div>
    <w:div w:id="1460294176">
      <w:bodyDiv w:val="1"/>
      <w:marLeft w:val="0"/>
      <w:marRight w:val="0"/>
      <w:marTop w:val="0"/>
      <w:marBottom w:val="0"/>
      <w:divBdr>
        <w:top w:val="none" w:sz="0" w:space="0" w:color="auto"/>
        <w:left w:val="none" w:sz="0" w:space="0" w:color="auto"/>
        <w:bottom w:val="none" w:sz="0" w:space="0" w:color="auto"/>
        <w:right w:val="none" w:sz="0" w:space="0" w:color="auto"/>
      </w:divBdr>
    </w:div>
    <w:div w:id="1472164979">
      <w:bodyDiv w:val="1"/>
      <w:marLeft w:val="0"/>
      <w:marRight w:val="0"/>
      <w:marTop w:val="0"/>
      <w:marBottom w:val="0"/>
      <w:divBdr>
        <w:top w:val="none" w:sz="0" w:space="0" w:color="auto"/>
        <w:left w:val="none" w:sz="0" w:space="0" w:color="auto"/>
        <w:bottom w:val="none" w:sz="0" w:space="0" w:color="auto"/>
        <w:right w:val="none" w:sz="0" w:space="0" w:color="auto"/>
      </w:divBdr>
    </w:div>
    <w:div w:id="1487238285">
      <w:bodyDiv w:val="1"/>
      <w:marLeft w:val="0"/>
      <w:marRight w:val="0"/>
      <w:marTop w:val="0"/>
      <w:marBottom w:val="0"/>
      <w:divBdr>
        <w:top w:val="none" w:sz="0" w:space="0" w:color="auto"/>
        <w:left w:val="none" w:sz="0" w:space="0" w:color="auto"/>
        <w:bottom w:val="none" w:sz="0" w:space="0" w:color="auto"/>
        <w:right w:val="none" w:sz="0" w:space="0" w:color="auto"/>
      </w:divBdr>
    </w:div>
    <w:div w:id="1503934254">
      <w:bodyDiv w:val="1"/>
      <w:marLeft w:val="0"/>
      <w:marRight w:val="0"/>
      <w:marTop w:val="0"/>
      <w:marBottom w:val="0"/>
      <w:divBdr>
        <w:top w:val="none" w:sz="0" w:space="0" w:color="auto"/>
        <w:left w:val="none" w:sz="0" w:space="0" w:color="auto"/>
        <w:bottom w:val="none" w:sz="0" w:space="0" w:color="auto"/>
        <w:right w:val="none" w:sz="0" w:space="0" w:color="auto"/>
      </w:divBdr>
    </w:div>
    <w:div w:id="1512840287">
      <w:bodyDiv w:val="1"/>
      <w:marLeft w:val="0"/>
      <w:marRight w:val="0"/>
      <w:marTop w:val="0"/>
      <w:marBottom w:val="0"/>
      <w:divBdr>
        <w:top w:val="none" w:sz="0" w:space="0" w:color="auto"/>
        <w:left w:val="none" w:sz="0" w:space="0" w:color="auto"/>
        <w:bottom w:val="none" w:sz="0" w:space="0" w:color="auto"/>
        <w:right w:val="none" w:sz="0" w:space="0" w:color="auto"/>
      </w:divBdr>
    </w:div>
    <w:div w:id="1515609564">
      <w:bodyDiv w:val="1"/>
      <w:marLeft w:val="0"/>
      <w:marRight w:val="0"/>
      <w:marTop w:val="0"/>
      <w:marBottom w:val="0"/>
      <w:divBdr>
        <w:top w:val="none" w:sz="0" w:space="0" w:color="auto"/>
        <w:left w:val="none" w:sz="0" w:space="0" w:color="auto"/>
        <w:bottom w:val="none" w:sz="0" w:space="0" w:color="auto"/>
        <w:right w:val="none" w:sz="0" w:space="0" w:color="auto"/>
      </w:divBdr>
    </w:div>
    <w:div w:id="1527597864">
      <w:bodyDiv w:val="1"/>
      <w:marLeft w:val="0"/>
      <w:marRight w:val="0"/>
      <w:marTop w:val="0"/>
      <w:marBottom w:val="0"/>
      <w:divBdr>
        <w:top w:val="none" w:sz="0" w:space="0" w:color="auto"/>
        <w:left w:val="none" w:sz="0" w:space="0" w:color="auto"/>
        <w:bottom w:val="none" w:sz="0" w:space="0" w:color="auto"/>
        <w:right w:val="none" w:sz="0" w:space="0" w:color="auto"/>
      </w:divBdr>
    </w:div>
    <w:div w:id="1560433931">
      <w:bodyDiv w:val="1"/>
      <w:marLeft w:val="0"/>
      <w:marRight w:val="0"/>
      <w:marTop w:val="0"/>
      <w:marBottom w:val="0"/>
      <w:divBdr>
        <w:top w:val="none" w:sz="0" w:space="0" w:color="auto"/>
        <w:left w:val="none" w:sz="0" w:space="0" w:color="auto"/>
        <w:bottom w:val="none" w:sz="0" w:space="0" w:color="auto"/>
        <w:right w:val="none" w:sz="0" w:space="0" w:color="auto"/>
      </w:divBdr>
    </w:div>
    <w:div w:id="1572809079">
      <w:bodyDiv w:val="1"/>
      <w:marLeft w:val="0"/>
      <w:marRight w:val="0"/>
      <w:marTop w:val="0"/>
      <w:marBottom w:val="0"/>
      <w:divBdr>
        <w:top w:val="none" w:sz="0" w:space="0" w:color="auto"/>
        <w:left w:val="none" w:sz="0" w:space="0" w:color="auto"/>
        <w:bottom w:val="none" w:sz="0" w:space="0" w:color="auto"/>
        <w:right w:val="none" w:sz="0" w:space="0" w:color="auto"/>
      </w:divBdr>
    </w:div>
    <w:div w:id="1596740807">
      <w:bodyDiv w:val="1"/>
      <w:marLeft w:val="0"/>
      <w:marRight w:val="0"/>
      <w:marTop w:val="0"/>
      <w:marBottom w:val="0"/>
      <w:divBdr>
        <w:top w:val="none" w:sz="0" w:space="0" w:color="auto"/>
        <w:left w:val="none" w:sz="0" w:space="0" w:color="auto"/>
        <w:bottom w:val="none" w:sz="0" w:space="0" w:color="auto"/>
        <w:right w:val="none" w:sz="0" w:space="0" w:color="auto"/>
      </w:divBdr>
    </w:div>
    <w:div w:id="1599681041">
      <w:bodyDiv w:val="1"/>
      <w:marLeft w:val="0"/>
      <w:marRight w:val="0"/>
      <w:marTop w:val="0"/>
      <w:marBottom w:val="0"/>
      <w:divBdr>
        <w:top w:val="none" w:sz="0" w:space="0" w:color="auto"/>
        <w:left w:val="none" w:sz="0" w:space="0" w:color="auto"/>
        <w:bottom w:val="none" w:sz="0" w:space="0" w:color="auto"/>
        <w:right w:val="none" w:sz="0" w:space="0" w:color="auto"/>
      </w:divBdr>
    </w:div>
    <w:div w:id="1610309453">
      <w:bodyDiv w:val="1"/>
      <w:marLeft w:val="0"/>
      <w:marRight w:val="0"/>
      <w:marTop w:val="0"/>
      <w:marBottom w:val="0"/>
      <w:divBdr>
        <w:top w:val="none" w:sz="0" w:space="0" w:color="auto"/>
        <w:left w:val="none" w:sz="0" w:space="0" w:color="auto"/>
        <w:bottom w:val="none" w:sz="0" w:space="0" w:color="auto"/>
        <w:right w:val="none" w:sz="0" w:space="0" w:color="auto"/>
      </w:divBdr>
    </w:div>
    <w:div w:id="1670669853">
      <w:bodyDiv w:val="1"/>
      <w:marLeft w:val="0"/>
      <w:marRight w:val="0"/>
      <w:marTop w:val="0"/>
      <w:marBottom w:val="0"/>
      <w:divBdr>
        <w:top w:val="none" w:sz="0" w:space="0" w:color="auto"/>
        <w:left w:val="none" w:sz="0" w:space="0" w:color="auto"/>
        <w:bottom w:val="none" w:sz="0" w:space="0" w:color="auto"/>
        <w:right w:val="none" w:sz="0" w:space="0" w:color="auto"/>
      </w:divBdr>
    </w:div>
    <w:div w:id="1683240258">
      <w:bodyDiv w:val="1"/>
      <w:marLeft w:val="0"/>
      <w:marRight w:val="0"/>
      <w:marTop w:val="0"/>
      <w:marBottom w:val="0"/>
      <w:divBdr>
        <w:top w:val="none" w:sz="0" w:space="0" w:color="auto"/>
        <w:left w:val="none" w:sz="0" w:space="0" w:color="auto"/>
        <w:bottom w:val="none" w:sz="0" w:space="0" w:color="auto"/>
        <w:right w:val="none" w:sz="0" w:space="0" w:color="auto"/>
      </w:divBdr>
    </w:div>
    <w:div w:id="1721439497">
      <w:bodyDiv w:val="1"/>
      <w:marLeft w:val="0"/>
      <w:marRight w:val="0"/>
      <w:marTop w:val="0"/>
      <w:marBottom w:val="0"/>
      <w:divBdr>
        <w:top w:val="none" w:sz="0" w:space="0" w:color="auto"/>
        <w:left w:val="none" w:sz="0" w:space="0" w:color="auto"/>
        <w:bottom w:val="none" w:sz="0" w:space="0" w:color="auto"/>
        <w:right w:val="none" w:sz="0" w:space="0" w:color="auto"/>
      </w:divBdr>
    </w:div>
    <w:div w:id="1722168833">
      <w:bodyDiv w:val="1"/>
      <w:marLeft w:val="0"/>
      <w:marRight w:val="0"/>
      <w:marTop w:val="0"/>
      <w:marBottom w:val="0"/>
      <w:divBdr>
        <w:top w:val="none" w:sz="0" w:space="0" w:color="auto"/>
        <w:left w:val="none" w:sz="0" w:space="0" w:color="auto"/>
        <w:bottom w:val="none" w:sz="0" w:space="0" w:color="auto"/>
        <w:right w:val="none" w:sz="0" w:space="0" w:color="auto"/>
      </w:divBdr>
    </w:div>
    <w:div w:id="1722712022">
      <w:bodyDiv w:val="1"/>
      <w:marLeft w:val="0"/>
      <w:marRight w:val="0"/>
      <w:marTop w:val="0"/>
      <w:marBottom w:val="0"/>
      <w:divBdr>
        <w:top w:val="none" w:sz="0" w:space="0" w:color="auto"/>
        <w:left w:val="none" w:sz="0" w:space="0" w:color="auto"/>
        <w:bottom w:val="none" w:sz="0" w:space="0" w:color="auto"/>
        <w:right w:val="none" w:sz="0" w:space="0" w:color="auto"/>
      </w:divBdr>
    </w:div>
    <w:div w:id="1731995447">
      <w:bodyDiv w:val="1"/>
      <w:marLeft w:val="0"/>
      <w:marRight w:val="0"/>
      <w:marTop w:val="0"/>
      <w:marBottom w:val="0"/>
      <w:divBdr>
        <w:top w:val="none" w:sz="0" w:space="0" w:color="auto"/>
        <w:left w:val="none" w:sz="0" w:space="0" w:color="auto"/>
        <w:bottom w:val="none" w:sz="0" w:space="0" w:color="auto"/>
        <w:right w:val="none" w:sz="0" w:space="0" w:color="auto"/>
      </w:divBdr>
    </w:div>
    <w:div w:id="1767968358">
      <w:bodyDiv w:val="1"/>
      <w:marLeft w:val="0"/>
      <w:marRight w:val="0"/>
      <w:marTop w:val="0"/>
      <w:marBottom w:val="0"/>
      <w:divBdr>
        <w:top w:val="none" w:sz="0" w:space="0" w:color="auto"/>
        <w:left w:val="none" w:sz="0" w:space="0" w:color="auto"/>
        <w:bottom w:val="none" w:sz="0" w:space="0" w:color="auto"/>
        <w:right w:val="none" w:sz="0" w:space="0" w:color="auto"/>
      </w:divBdr>
    </w:div>
    <w:div w:id="1792507771">
      <w:bodyDiv w:val="1"/>
      <w:marLeft w:val="0"/>
      <w:marRight w:val="0"/>
      <w:marTop w:val="0"/>
      <w:marBottom w:val="0"/>
      <w:divBdr>
        <w:top w:val="none" w:sz="0" w:space="0" w:color="auto"/>
        <w:left w:val="none" w:sz="0" w:space="0" w:color="auto"/>
        <w:bottom w:val="none" w:sz="0" w:space="0" w:color="auto"/>
        <w:right w:val="none" w:sz="0" w:space="0" w:color="auto"/>
      </w:divBdr>
    </w:div>
    <w:div w:id="1794906856">
      <w:bodyDiv w:val="1"/>
      <w:marLeft w:val="0"/>
      <w:marRight w:val="0"/>
      <w:marTop w:val="0"/>
      <w:marBottom w:val="0"/>
      <w:divBdr>
        <w:top w:val="none" w:sz="0" w:space="0" w:color="auto"/>
        <w:left w:val="none" w:sz="0" w:space="0" w:color="auto"/>
        <w:bottom w:val="none" w:sz="0" w:space="0" w:color="auto"/>
        <w:right w:val="none" w:sz="0" w:space="0" w:color="auto"/>
      </w:divBdr>
    </w:div>
    <w:div w:id="1797404871">
      <w:bodyDiv w:val="1"/>
      <w:marLeft w:val="0"/>
      <w:marRight w:val="0"/>
      <w:marTop w:val="0"/>
      <w:marBottom w:val="0"/>
      <w:divBdr>
        <w:top w:val="none" w:sz="0" w:space="0" w:color="auto"/>
        <w:left w:val="none" w:sz="0" w:space="0" w:color="auto"/>
        <w:bottom w:val="none" w:sz="0" w:space="0" w:color="auto"/>
        <w:right w:val="none" w:sz="0" w:space="0" w:color="auto"/>
      </w:divBdr>
    </w:div>
    <w:div w:id="1832059762">
      <w:bodyDiv w:val="1"/>
      <w:marLeft w:val="0"/>
      <w:marRight w:val="0"/>
      <w:marTop w:val="0"/>
      <w:marBottom w:val="0"/>
      <w:divBdr>
        <w:top w:val="none" w:sz="0" w:space="0" w:color="auto"/>
        <w:left w:val="none" w:sz="0" w:space="0" w:color="auto"/>
        <w:bottom w:val="none" w:sz="0" w:space="0" w:color="auto"/>
        <w:right w:val="none" w:sz="0" w:space="0" w:color="auto"/>
      </w:divBdr>
    </w:div>
    <w:div w:id="1868518026">
      <w:bodyDiv w:val="1"/>
      <w:marLeft w:val="0"/>
      <w:marRight w:val="0"/>
      <w:marTop w:val="0"/>
      <w:marBottom w:val="0"/>
      <w:divBdr>
        <w:top w:val="none" w:sz="0" w:space="0" w:color="auto"/>
        <w:left w:val="none" w:sz="0" w:space="0" w:color="auto"/>
        <w:bottom w:val="none" w:sz="0" w:space="0" w:color="auto"/>
        <w:right w:val="none" w:sz="0" w:space="0" w:color="auto"/>
      </w:divBdr>
    </w:div>
    <w:div w:id="1870947974">
      <w:bodyDiv w:val="1"/>
      <w:marLeft w:val="0"/>
      <w:marRight w:val="0"/>
      <w:marTop w:val="0"/>
      <w:marBottom w:val="0"/>
      <w:divBdr>
        <w:top w:val="none" w:sz="0" w:space="0" w:color="auto"/>
        <w:left w:val="none" w:sz="0" w:space="0" w:color="auto"/>
        <w:bottom w:val="none" w:sz="0" w:space="0" w:color="auto"/>
        <w:right w:val="none" w:sz="0" w:space="0" w:color="auto"/>
      </w:divBdr>
    </w:div>
    <w:div w:id="1871332486">
      <w:bodyDiv w:val="1"/>
      <w:marLeft w:val="0"/>
      <w:marRight w:val="0"/>
      <w:marTop w:val="0"/>
      <w:marBottom w:val="0"/>
      <w:divBdr>
        <w:top w:val="none" w:sz="0" w:space="0" w:color="auto"/>
        <w:left w:val="none" w:sz="0" w:space="0" w:color="auto"/>
        <w:bottom w:val="none" w:sz="0" w:space="0" w:color="auto"/>
        <w:right w:val="none" w:sz="0" w:space="0" w:color="auto"/>
      </w:divBdr>
    </w:div>
    <w:div w:id="1875731193">
      <w:bodyDiv w:val="1"/>
      <w:marLeft w:val="0"/>
      <w:marRight w:val="0"/>
      <w:marTop w:val="0"/>
      <w:marBottom w:val="0"/>
      <w:divBdr>
        <w:top w:val="none" w:sz="0" w:space="0" w:color="auto"/>
        <w:left w:val="none" w:sz="0" w:space="0" w:color="auto"/>
        <w:bottom w:val="none" w:sz="0" w:space="0" w:color="auto"/>
        <w:right w:val="none" w:sz="0" w:space="0" w:color="auto"/>
      </w:divBdr>
    </w:div>
    <w:div w:id="1896890307">
      <w:bodyDiv w:val="1"/>
      <w:marLeft w:val="0"/>
      <w:marRight w:val="0"/>
      <w:marTop w:val="0"/>
      <w:marBottom w:val="0"/>
      <w:divBdr>
        <w:top w:val="none" w:sz="0" w:space="0" w:color="auto"/>
        <w:left w:val="none" w:sz="0" w:space="0" w:color="auto"/>
        <w:bottom w:val="none" w:sz="0" w:space="0" w:color="auto"/>
        <w:right w:val="none" w:sz="0" w:space="0" w:color="auto"/>
      </w:divBdr>
    </w:div>
    <w:div w:id="1897888347">
      <w:bodyDiv w:val="1"/>
      <w:marLeft w:val="0"/>
      <w:marRight w:val="0"/>
      <w:marTop w:val="0"/>
      <w:marBottom w:val="0"/>
      <w:divBdr>
        <w:top w:val="none" w:sz="0" w:space="0" w:color="auto"/>
        <w:left w:val="none" w:sz="0" w:space="0" w:color="auto"/>
        <w:bottom w:val="none" w:sz="0" w:space="0" w:color="auto"/>
        <w:right w:val="none" w:sz="0" w:space="0" w:color="auto"/>
      </w:divBdr>
    </w:div>
    <w:div w:id="1900702831">
      <w:bodyDiv w:val="1"/>
      <w:marLeft w:val="0"/>
      <w:marRight w:val="0"/>
      <w:marTop w:val="0"/>
      <w:marBottom w:val="0"/>
      <w:divBdr>
        <w:top w:val="none" w:sz="0" w:space="0" w:color="auto"/>
        <w:left w:val="none" w:sz="0" w:space="0" w:color="auto"/>
        <w:bottom w:val="none" w:sz="0" w:space="0" w:color="auto"/>
        <w:right w:val="none" w:sz="0" w:space="0" w:color="auto"/>
      </w:divBdr>
    </w:div>
    <w:div w:id="1902868697">
      <w:bodyDiv w:val="1"/>
      <w:marLeft w:val="0"/>
      <w:marRight w:val="0"/>
      <w:marTop w:val="0"/>
      <w:marBottom w:val="0"/>
      <w:divBdr>
        <w:top w:val="none" w:sz="0" w:space="0" w:color="auto"/>
        <w:left w:val="none" w:sz="0" w:space="0" w:color="auto"/>
        <w:bottom w:val="none" w:sz="0" w:space="0" w:color="auto"/>
        <w:right w:val="none" w:sz="0" w:space="0" w:color="auto"/>
      </w:divBdr>
    </w:div>
    <w:div w:id="1913075662">
      <w:bodyDiv w:val="1"/>
      <w:marLeft w:val="0"/>
      <w:marRight w:val="0"/>
      <w:marTop w:val="0"/>
      <w:marBottom w:val="0"/>
      <w:divBdr>
        <w:top w:val="none" w:sz="0" w:space="0" w:color="auto"/>
        <w:left w:val="none" w:sz="0" w:space="0" w:color="auto"/>
        <w:bottom w:val="none" w:sz="0" w:space="0" w:color="auto"/>
        <w:right w:val="none" w:sz="0" w:space="0" w:color="auto"/>
      </w:divBdr>
    </w:div>
    <w:div w:id="1916284080">
      <w:bodyDiv w:val="1"/>
      <w:marLeft w:val="0"/>
      <w:marRight w:val="0"/>
      <w:marTop w:val="0"/>
      <w:marBottom w:val="0"/>
      <w:divBdr>
        <w:top w:val="none" w:sz="0" w:space="0" w:color="auto"/>
        <w:left w:val="none" w:sz="0" w:space="0" w:color="auto"/>
        <w:bottom w:val="none" w:sz="0" w:space="0" w:color="auto"/>
        <w:right w:val="none" w:sz="0" w:space="0" w:color="auto"/>
      </w:divBdr>
    </w:div>
    <w:div w:id="1937901474">
      <w:bodyDiv w:val="1"/>
      <w:marLeft w:val="0"/>
      <w:marRight w:val="0"/>
      <w:marTop w:val="0"/>
      <w:marBottom w:val="0"/>
      <w:divBdr>
        <w:top w:val="none" w:sz="0" w:space="0" w:color="auto"/>
        <w:left w:val="none" w:sz="0" w:space="0" w:color="auto"/>
        <w:bottom w:val="none" w:sz="0" w:space="0" w:color="auto"/>
        <w:right w:val="none" w:sz="0" w:space="0" w:color="auto"/>
      </w:divBdr>
    </w:div>
    <w:div w:id="1944025215">
      <w:bodyDiv w:val="1"/>
      <w:marLeft w:val="0"/>
      <w:marRight w:val="0"/>
      <w:marTop w:val="0"/>
      <w:marBottom w:val="0"/>
      <w:divBdr>
        <w:top w:val="none" w:sz="0" w:space="0" w:color="auto"/>
        <w:left w:val="none" w:sz="0" w:space="0" w:color="auto"/>
        <w:bottom w:val="none" w:sz="0" w:space="0" w:color="auto"/>
        <w:right w:val="none" w:sz="0" w:space="0" w:color="auto"/>
      </w:divBdr>
    </w:div>
    <w:div w:id="1944148983">
      <w:bodyDiv w:val="1"/>
      <w:marLeft w:val="0"/>
      <w:marRight w:val="0"/>
      <w:marTop w:val="0"/>
      <w:marBottom w:val="0"/>
      <w:divBdr>
        <w:top w:val="none" w:sz="0" w:space="0" w:color="auto"/>
        <w:left w:val="none" w:sz="0" w:space="0" w:color="auto"/>
        <w:bottom w:val="none" w:sz="0" w:space="0" w:color="auto"/>
        <w:right w:val="none" w:sz="0" w:space="0" w:color="auto"/>
      </w:divBdr>
    </w:div>
    <w:div w:id="1949314061">
      <w:bodyDiv w:val="1"/>
      <w:marLeft w:val="0"/>
      <w:marRight w:val="0"/>
      <w:marTop w:val="0"/>
      <w:marBottom w:val="0"/>
      <w:divBdr>
        <w:top w:val="none" w:sz="0" w:space="0" w:color="auto"/>
        <w:left w:val="none" w:sz="0" w:space="0" w:color="auto"/>
        <w:bottom w:val="none" w:sz="0" w:space="0" w:color="auto"/>
        <w:right w:val="none" w:sz="0" w:space="0" w:color="auto"/>
      </w:divBdr>
    </w:div>
    <w:div w:id="1967347056">
      <w:bodyDiv w:val="1"/>
      <w:marLeft w:val="0"/>
      <w:marRight w:val="0"/>
      <w:marTop w:val="0"/>
      <w:marBottom w:val="0"/>
      <w:divBdr>
        <w:top w:val="none" w:sz="0" w:space="0" w:color="auto"/>
        <w:left w:val="none" w:sz="0" w:space="0" w:color="auto"/>
        <w:bottom w:val="none" w:sz="0" w:space="0" w:color="auto"/>
        <w:right w:val="none" w:sz="0" w:space="0" w:color="auto"/>
      </w:divBdr>
    </w:div>
    <w:div w:id="1967809162">
      <w:bodyDiv w:val="1"/>
      <w:marLeft w:val="0"/>
      <w:marRight w:val="0"/>
      <w:marTop w:val="0"/>
      <w:marBottom w:val="0"/>
      <w:divBdr>
        <w:top w:val="none" w:sz="0" w:space="0" w:color="auto"/>
        <w:left w:val="none" w:sz="0" w:space="0" w:color="auto"/>
        <w:bottom w:val="none" w:sz="0" w:space="0" w:color="auto"/>
        <w:right w:val="none" w:sz="0" w:space="0" w:color="auto"/>
      </w:divBdr>
    </w:div>
    <w:div w:id="1969314015">
      <w:bodyDiv w:val="1"/>
      <w:marLeft w:val="0"/>
      <w:marRight w:val="0"/>
      <w:marTop w:val="0"/>
      <w:marBottom w:val="0"/>
      <w:divBdr>
        <w:top w:val="none" w:sz="0" w:space="0" w:color="auto"/>
        <w:left w:val="none" w:sz="0" w:space="0" w:color="auto"/>
        <w:bottom w:val="none" w:sz="0" w:space="0" w:color="auto"/>
        <w:right w:val="none" w:sz="0" w:space="0" w:color="auto"/>
      </w:divBdr>
    </w:div>
    <w:div w:id="1969428429">
      <w:bodyDiv w:val="1"/>
      <w:marLeft w:val="0"/>
      <w:marRight w:val="0"/>
      <w:marTop w:val="0"/>
      <w:marBottom w:val="0"/>
      <w:divBdr>
        <w:top w:val="none" w:sz="0" w:space="0" w:color="auto"/>
        <w:left w:val="none" w:sz="0" w:space="0" w:color="auto"/>
        <w:bottom w:val="none" w:sz="0" w:space="0" w:color="auto"/>
        <w:right w:val="none" w:sz="0" w:space="0" w:color="auto"/>
      </w:divBdr>
    </w:div>
    <w:div w:id="1979416259">
      <w:bodyDiv w:val="1"/>
      <w:marLeft w:val="0"/>
      <w:marRight w:val="0"/>
      <w:marTop w:val="0"/>
      <w:marBottom w:val="0"/>
      <w:divBdr>
        <w:top w:val="none" w:sz="0" w:space="0" w:color="auto"/>
        <w:left w:val="none" w:sz="0" w:space="0" w:color="auto"/>
        <w:bottom w:val="none" w:sz="0" w:space="0" w:color="auto"/>
        <w:right w:val="none" w:sz="0" w:space="0" w:color="auto"/>
      </w:divBdr>
    </w:div>
    <w:div w:id="2018651713">
      <w:bodyDiv w:val="1"/>
      <w:marLeft w:val="0"/>
      <w:marRight w:val="0"/>
      <w:marTop w:val="0"/>
      <w:marBottom w:val="0"/>
      <w:divBdr>
        <w:top w:val="none" w:sz="0" w:space="0" w:color="auto"/>
        <w:left w:val="none" w:sz="0" w:space="0" w:color="auto"/>
        <w:bottom w:val="none" w:sz="0" w:space="0" w:color="auto"/>
        <w:right w:val="none" w:sz="0" w:space="0" w:color="auto"/>
      </w:divBdr>
    </w:div>
    <w:div w:id="2021151491">
      <w:bodyDiv w:val="1"/>
      <w:marLeft w:val="0"/>
      <w:marRight w:val="0"/>
      <w:marTop w:val="0"/>
      <w:marBottom w:val="0"/>
      <w:divBdr>
        <w:top w:val="none" w:sz="0" w:space="0" w:color="auto"/>
        <w:left w:val="none" w:sz="0" w:space="0" w:color="auto"/>
        <w:bottom w:val="none" w:sz="0" w:space="0" w:color="auto"/>
        <w:right w:val="none" w:sz="0" w:space="0" w:color="auto"/>
      </w:divBdr>
    </w:div>
    <w:div w:id="2026638361">
      <w:bodyDiv w:val="1"/>
      <w:marLeft w:val="0"/>
      <w:marRight w:val="0"/>
      <w:marTop w:val="0"/>
      <w:marBottom w:val="0"/>
      <w:divBdr>
        <w:top w:val="none" w:sz="0" w:space="0" w:color="auto"/>
        <w:left w:val="none" w:sz="0" w:space="0" w:color="auto"/>
        <w:bottom w:val="none" w:sz="0" w:space="0" w:color="auto"/>
        <w:right w:val="none" w:sz="0" w:space="0" w:color="auto"/>
      </w:divBdr>
    </w:div>
    <w:div w:id="2063673064">
      <w:bodyDiv w:val="1"/>
      <w:marLeft w:val="0"/>
      <w:marRight w:val="0"/>
      <w:marTop w:val="0"/>
      <w:marBottom w:val="0"/>
      <w:divBdr>
        <w:top w:val="none" w:sz="0" w:space="0" w:color="auto"/>
        <w:left w:val="none" w:sz="0" w:space="0" w:color="auto"/>
        <w:bottom w:val="none" w:sz="0" w:space="0" w:color="auto"/>
        <w:right w:val="none" w:sz="0" w:space="0" w:color="auto"/>
      </w:divBdr>
    </w:div>
    <w:div w:id="2087720834">
      <w:bodyDiv w:val="1"/>
      <w:marLeft w:val="0"/>
      <w:marRight w:val="0"/>
      <w:marTop w:val="0"/>
      <w:marBottom w:val="0"/>
      <w:divBdr>
        <w:top w:val="none" w:sz="0" w:space="0" w:color="auto"/>
        <w:left w:val="none" w:sz="0" w:space="0" w:color="auto"/>
        <w:bottom w:val="none" w:sz="0" w:space="0" w:color="auto"/>
        <w:right w:val="none" w:sz="0" w:space="0" w:color="auto"/>
      </w:divBdr>
    </w:div>
    <w:div w:id="2112046886">
      <w:bodyDiv w:val="1"/>
      <w:marLeft w:val="0"/>
      <w:marRight w:val="0"/>
      <w:marTop w:val="0"/>
      <w:marBottom w:val="0"/>
      <w:divBdr>
        <w:top w:val="none" w:sz="0" w:space="0" w:color="auto"/>
        <w:left w:val="none" w:sz="0" w:space="0" w:color="auto"/>
        <w:bottom w:val="none" w:sz="0" w:space="0" w:color="auto"/>
        <w:right w:val="none" w:sz="0" w:space="0" w:color="auto"/>
      </w:divBdr>
    </w:div>
    <w:div w:id="2121140768">
      <w:bodyDiv w:val="1"/>
      <w:marLeft w:val="0"/>
      <w:marRight w:val="0"/>
      <w:marTop w:val="0"/>
      <w:marBottom w:val="0"/>
      <w:divBdr>
        <w:top w:val="none" w:sz="0" w:space="0" w:color="auto"/>
        <w:left w:val="none" w:sz="0" w:space="0" w:color="auto"/>
        <w:bottom w:val="none" w:sz="0" w:space="0" w:color="auto"/>
        <w:right w:val="none" w:sz="0" w:space="0" w:color="auto"/>
      </w:divBdr>
    </w:div>
    <w:div w:id="213359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1365</TotalTime>
  <Pages>19</Pages>
  <Words>3061</Words>
  <Characters>17450</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Руслан Островский</cp:lastModifiedBy>
  <cp:revision>525</cp:revision>
  <dcterms:created xsi:type="dcterms:W3CDTF">2018-09-07T08:00:00Z</dcterms:created>
  <dcterms:modified xsi:type="dcterms:W3CDTF">2025-06-13T15:33:00Z</dcterms:modified>
</cp:coreProperties>
</file>