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实训个人总结报告</w:t>
      </w:r>
    </w:p>
    <w:p/>
    <w:p>
      <w:pPr>
        <w:ind w:left="1400"/>
      </w:pPr>
      <w:r>
        <w:rPr>
          <w:sz w:val="24"/>
        </w:rPr>
        <w:t>题    目：    行迹应变 — 多人出行动态规划与中断恢复平台</w:t>
      </w:r>
    </w:p>
    <w:p>
      <w:pPr>
        <w:ind w:left="1400"/>
      </w:pPr>
      <w:r>
        <w:rPr>
          <w:sz w:val="24"/>
        </w:rPr>
        <w:t>学院（系）：     软件学院</w:t>
      </w:r>
    </w:p>
    <w:p>
      <w:pPr>
        <w:ind w:left="1400"/>
      </w:pPr>
      <w:r>
        <w:rPr>
          <w:sz w:val="24"/>
        </w:rPr>
        <w:t>年级专业：        软件工程</w:t>
      </w:r>
    </w:p>
    <w:p>
      <w:pPr>
        <w:ind w:left="1400"/>
      </w:pPr>
      <w:r>
        <w:rPr>
          <w:sz w:val="24"/>
        </w:rPr>
        <w:t>小组名称：     行迹应变</w:t>
      </w:r>
    </w:p>
    <w:p>
      <w:pPr>
        <w:ind w:left="1400"/>
      </w:pPr>
      <w:r>
        <w:rPr>
          <w:sz w:val="24"/>
        </w:rPr>
        <w:t>个人姓名：      王一飞</w:t>
      </w:r>
    </w:p>
    <w:p>
      <w:pPr>
        <w:ind w:left="1400"/>
      </w:pPr>
      <w:r>
        <w:rPr>
          <w:sz w:val="24"/>
        </w:rPr>
        <w:t xml:space="preserve">企业指导教师：    </w:t>
      </w:r>
    </w:p>
    <w:p>
      <w:pPr>
        <w:ind w:left="1400"/>
      </w:pPr>
      <w:r>
        <w:rPr>
          <w:sz w:val="24"/>
        </w:rPr>
        <w:t xml:space="preserve">企业教师职称:    </w:t>
      </w:r>
    </w:p>
    <w:p>
      <w:r>
        <w:br w:type="page"/>
      </w:r>
    </w:p>
    <w:p>
      <w:pPr>
        <w:pStyle w:val="Heading1"/>
      </w:pPr>
      <w:r>
        <w:t>1 实训项目概述</w:t>
      </w:r>
    </w:p>
    <w:p>
      <w:pPr>
        <w:pStyle w:val="Heading2"/>
      </w:pPr>
      <w:r>
        <w:t>1.1 实训项目概述</w:t>
      </w:r>
    </w:p>
    <w:p>
      <w:pPr>
        <w:ind w:firstLine="420"/>
      </w:pPr>
      <w:r>
        <w:rPr>
          <w:b w:val="0"/>
        </w:rPr>
        <w:t>本项目名称为“行迹应变 — 多人出行动态规划与中断恢复平台”。它要解决的不是“怎么订行程”，而是“行程被外部世界打断之后怎么办”：暴雨、大风、道路管制、景区临时闭园等事件随时可能让某个节点无法执行，而多人出行时“换到哪里、谁说了算”又缺少公平且可追溯的机制。</w:t>
      </w:r>
    </w:p>
    <w:p>
      <w:pPr>
        <w:ind w:firstLine="420"/>
      </w:pPr>
      <w:r>
        <w:rPr>
          <w:b w:val="0"/>
        </w:rPr>
        <w:t>系统覆盖完整的动态闭环：成员约束 → 初始计划 → 外部事件 → 影响分析 → 替代方案 → 集体确认 → 新计划 → 变更回退，并在此之上提供好友群聊、攻略社区、预算分账与全局智能助手等协作能力。</w:t>
      </w:r>
    </w:p>
    <w:p>
      <w:pPr>
        <w:ind w:firstLine="420"/>
      </w:pPr>
      <w:r>
        <w:rPr>
          <w:b w:val="0"/>
        </w:rPr>
        <w:t>技术上后端采用 Java 17 + Spring Boot 3.3 + Spring Data JPA + Spring Security(JWT) + WebSocket/STOMP，数据库使用 MySQL 8 并以 Redis 做缓存，测试使用 H2；前端采用 React + TypeScript + Vite + TanStack Query + Tailwind CSS；外部对接和风天气、百度地图与 DeepSeek，模型调用只在服务端完成。</w:t>
      </w:r>
    </w:p>
    <w:p>
      <w:pPr>
        <w:pStyle w:val="Heading2"/>
      </w:pPr>
      <w:r>
        <w:t>1.2 项目功能模块与工作内容</w:t>
      </w:r>
    </w:p>
    <w:p>
      <w:pPr>
        <w:ind w:firstLine="420"/>
      </w:pPr>
      <w:r>
        <w:rPr>
          <w:b w:val="0"/>
        </w:rPr>
        <w:t>系统按用户可理解的业务边界划分为七大分组，各分组内容与负责人如下：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t>分组</w:t>
            </w:r>
          </w:p>
        </w:tc>
        <w:tc>
          <w:tcPr>
            <w:tcW w:type="dxa" w:w="5386"/>
          </w:tcPr>
          <w:p>
            <w:r/>
            <w:r>
              <w:t>主要功能模块</w:t>
            </w:r>
          </w:p>
        </w:tc>
        <w:tc>
          <w:tcPr>
            <w:tcW w:type="dxa" w:w="1417"/>
          </w:tcPr>
          <w:p>
            <w:r/>
            <w:r>
              <w:t>负责人</w:t>
            </w:r>
          </w:p>
        </w:tc>
      </w:tr>
      <w:tr>
        <w:tc>
          <w:tcPr>
            <w:tcW w:type="dxa" w:w="1984"/>
          </w:tcPr>
          <w:p>
            <w:r/>
            <w:r>
              <w:t>用户管理</w:t>
            </w:r>
          </w:p>
        </w:tc>
        <w:tc>
          <w:tcPr>
            <w:tcW w:type="dxa" w:w="5386"/>
          </w:tcPr>
          <w:p>
            <w:r/>
            <w:r>
              <w:t>注册登录与 JWT 鉴权、个人资料与密码修改、角色权限</w:t>
            </w:r>
          </w:p>
        </w:tc>
        <w:tc>
          <w:tcPr>
            <w:tcW w:type="dxa" w:w="1417"/>
          </w:tcPr>
          <w:p>
            <w:r/>
            <w:r>
              <w:t>王一飞</w:t>
            </w:r>
          </w:p>
        </w:tc>
      </w:tr>
      <w:tr>
        <w:tc>
          <w:tcPr>
            <w:tcW w:type="dxa" w:w="1984"/>
          </w:tcPr>
          <w:p>
            <w:r/>
            <w:r>
              <w:t>社交组队管理</w:t>
            </w:r>
          </w:p>
        </w:tc>
        <w:tc>
          <w:tcPr>
            <w:tcW w:type="dxa" w:w="5386"/>
          </w:tcPr>
          <w:p>
            <w:r/>
            <w:r>
              <w:t>好友关系、出行小组与房间码、成员管理与生命周期、成员约束录入</w:t>
            </w:r>
          </w:p>
        </w:tc>
        <w:tc>
          <w:tcPr>
            <w:tcW w:type="dxa" w:w="1417"/>
          </w:tcPr>
          <w:p>
            <w:r/>
            <w:r>
              <w:t>祖建明</w:t>
            </w:r>
          </w:p>
        </w:tc>
      </w:tr>
      <w:tr>
        <w:tc>
          <w:tcPr>
            <w:tcW w:type="dxa" w:w="1984"/>
          </w:tcPr>
          <w:p>
            <w:r/>
            <w:r>
              <w:t>出行规划管理</w:t>
            </w:r>
          </w:p>
        </w:tc>
        <w:tc>
          <w:tcPr>
            <w:tcW w:type="dxa" w:w="5386"/>
          </w:tcPr>
          <w:p>
            <w:r/>
            <w:r>
              <w:t>初始方案求解、行程与节点管理、地图路线实算、预算与 AA 分账</w:t>
            </w:r>
          </w:p>
        </w:tc>
        <w:tc>
          <w:tcPr>
            <w:tcW w:type="dxa" w:w="1417"/>
          </w:tcPr>
          <w:p>
            <w:r/>
            <w:r>
              <w:t>祖建明</w:t>
            </w:r>
          </w:p>
        </w:tc>
      </w:tr>
      <w:tr>
        <w:tc>
          <w:tcPr>
            <w:tcW w:type="dxa" w:w="1984"/>
          </w:tcPr>
          <w:p>
            <w:r/>
            <w:r>
              <w:t>监测与应变管理</w:t>
            </w:r>
          </w:p>
        </w:tc>
        <w:tc>
          <w:tcPr>
            <w:tcW w:type="dxa" w:w="5386"/>
          </w:tcPr>
          <w:p>
            <w:r/>
            <w:r>
              <w:t>事件接入与去重、事件—行程时空匹配、风险评分、多策略重规划、两级协同投票、变更记录与回退、消息通知</w:t>
            </w:r>
          </w:p>
        </w:tc>
        <w:tc>
          <w:tcPr>
            <w:tcW w:type="dxa" w:w="1417"/>
          </w:tcPr>
          <w:p>
            <w:r/>
            <w:r>
              <w:t>宋研</w:t>
            </w:r>
          </w:p>
        </w:tc>
      </w:tr>
      <w:tr>
        <w:tc>
          <w:tcPr>
            <w:tcW w:type="dxa" w:w="1984"/>
          </w:tcPr>
          <w:p>
            <w:r/>
            <w:r>
              <w:t>社区管理</w:t>
            </w:r>
          </w:p>
        </w:tc>
        <w:tc>
          <w:tcPr>
            <w:tcW w:type="dxa" w:w="5386"/>
          </w:tcPr>
          <w:p>
            <w:r/>
            <w:r>
              <w:t>攻略社区与多条件检索、攻略纳用、讨论区、行后游记</w:t>
            </w:r>
          </w:p>
        </w:tc>
        <w:tc>
          <w:tcPr>
            <w:tcW w:type="dxa" w:w="1417"/>
          </w:tcPr>
          <w:p>
            <w:r/>
            <w:r>
              <w:t>王一飞</w:t>
            </w:r>
          </w:p>
        </w:tc>
      </w:tr>
      <w:tr>
        <w:tc>
          <w:tcPr>
            <w:tcW w:type="dxa" w:w="1984"/>
          </w:tcPr>
          <w:p>
            <w:r/>
            <w:r>
              <w:t>智能能力管理</w:t>
            </w:r>
          </w:p>
        </w:tc>
        <w:tc>
          <w:tcPr>
            <w:tcW w:type="dxa" w:w="5386"/>
          </w:tcPr>
          <w:p>
            <w:r/>
            <w:r>
              <w:t>全局旅行智能助手（站内检索 + 目录导航 + 模型作答 + 降级）、AI 辅助行程生成、替代地点智能提名</w:t>
            </w:r>
          </w:p>
        </w:tc>
        <w:tc>
          <w:tcPr>
            <w:tcW w:type="dxa" w:w="1417"/>
          </w:tcPr>
          <w:p>
            <w:r/>
            <w:r>
              <w:t>宋研</w:t>
            </w:r>
          </w:p>
        </w:tc>
      </w:tr>
      <w:tr>
        <w:tc>
          <w:tcPr>
            <w:tcW w:type="dxa" w:w="1984"/>
          </w:tcPr>
          <w:p>
            <w:r/>
            <w:r>
              <w:t>后台与监控管理</w:t>
            </w:r>
          </w:p>
        </w:tc>
        <w:tc>
          <w:tcPr>
            <w:tcW w:type="dxa" w:w="5386"/>
          </w:tcPr>
          <w:p>
            <w:r/>
            <w:r>
              <w:t>管理员数据看板与运营统计，前端守卫 + 后端二次校验</w:t>
            </w:r>
          </w:p>
        </w:tc>
        <w:tc>
          <w:tcPr>
            <w:tcW w:type="dxa" w:w="1417"/>
          </w:tcPr>
          <w:p>
            <w:r/>
            <w:r>
              <w:t>宋研</w:t>
            </w:r>
          </w:p>
        </w:tc>
      </w:tr>
    </w:tbl>
    <w:p/>
    <w:p>
      <w:pPr>
        <w:ind w:firstLine="420"/>
      </w:pPr>
      <w:r>
        <w:rPr>
          <w:b w:val="0"/>
        </w:rPr>
        <w:t>我本人负责用户管理、社区管理，对应模块为：1 注册登录与 JWT 鉴权、个人资料与设置、17 讨论区、19 攻略社区、20 攻略纳用；后端代码位于 account、community 包，接口前缀为 /api/account/**、/api/community/**。</w:t>
      </w:r>
    </w:p>
    <w:p>
      <w:pPr>
        <w:pStyle w:val="Heading2"/>
      </w:pPr>
      <w:r>
        <w:t>1.3 项目整体完成情况与效果</w:t>
      </w:r>
    </w:p>
    <w:p>
      <w:pPr>
        <w:ind w:firstLine="420"/>
      </w:pPr>
      <w:r>
        <w:rPr>
          <w:b w:val="0"/>
        </w:rPr>
        <w:t>项目按计划完成七大分组、21 个功能模块，核心动态闭环全链路可运行：可以创建小组并录入成员约束、生成满足全部约束的初始行程、同步外部事件并算出受影响节点与风险分、生成多套替代方案、由成员进行方案层与节点层两级投票、应用后重算路线并生成变更记录、随时一键回退。</w:t>
      </w:r>
    </w:p>
    <w:p>
      <w:pPr>
        <w:ind w:firstLine="420"/>
      </w:pPr>
      <w:r>
        <w:rPr>
          <w:b w:val="0"/>
        </w:rPr>
        <w:t>质量方面：后端使用 Spotless（Google Java Format）统一风格，核心逻辑（候选校验、投票计票、删除顺序等）均有 JUnit 5 + Mockito 单元测试覆盖；前端通过 ESLint 与 TypeScript 严格构建；main 分支受保护，所有改动经 Pull Request 与组内互审后合入。</w:t>
      </w:r>
    </w:p>
    <w:p>
      <w:pPr>
        <w:ind w:firstLine="420"/>
      </w:pPr>
      <w:r>
        <w:rPr>
          <w:b w:val="0"/>
        </w:rPr>
        <w:t>可用性方面：天气、地图与大模型三类外部服务均设计了降级路径——天气取不到时按当地常年同期推算并标注来源，地图不可用时降级为路线预览，模型不可用时助手退回站内检索与目录导航。因此系统不会因第三方故障而白屏或显示缺值，演示与验收过程稳定流畅。</w:t>
      </w:r>
    </w:p>
    <w:p>
      <w:pPr>
        <w:pStyle w:val="Heading1"/>
      </w:pPr>
      <w:r>
        <w:t>2 个人分工详情</w:t>
      </w:r>
    </w:p>
    <w:p>
      <w:r>
        <w:rPr>
          <w:b w:val="0"/>
        </w:rPr>
        <w:t>个人成员完成任务（工作量以及完成工作情况介绍），此为评分主要依据之一。</w:t>
      </w:r>
    </w:p>
    <w:p>
      <w:pPr>
        <w:pStyle w:val="Heading2"/>
      </w:pPr>
      <w:r>
        <w:t>2.1 小组基本情况</w:t>
      </w:r>
    </w:p>
    <w:p>
      <w:pPr>
        <w:ind w:firstLine="420"/>
      </w:pPr>
      <w:r>
        <w:rPr>
          <w:b w:val="0"/>
        </w:rPr>
        <w:t>小组名称：行迹应变；专业班级：软件工程；组长：宋研。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t>序号</w:t>
            </w:r>
          </w:p>
        </w:tc>
        <w:tc>
          <w:tcPr>
            <w:tcW w:type="dxa" w:w="1474"/>
          </w:tcPr>
          <w:p>
            <w:r/>
            <w:r>
              <w:t>学号</w:t>
            </w:r>
          </w:p>
        </w:tc>
        <w:tc>
          <w:tcPr>
            <w:tcW w:type="dxa" w:w="1020"/>
          </w:tcPr>
          <w:p>
            <w:r/>
            <w:r>
              <w:t>姓名</w:t>
            </w:r>
          </w:p>
        </w:tc>
        <w:tc>
          <w:tcPr>
            <w:tcW w:type="dxa" w:w="2835"/>
          </w:tcPr>
          <w:p>
            <w:r/>
            <w:r>
              <w:t>岗位 / 职责</w:t>
            </w:r>
          </w:p>
        </w:tc>
        <w:tc>
          <w:tcPr>
            <w:tcW w:type="dxa" w:w="3061"/>
          </w:tcPr>
          <w:p>
            <w:r/>
            <w:r>
              <w:t>负责分组</w:t>
            </w:r>
          </w:p>
        </w:tc>
      </w:tr>
      <w:tr>
        <w:tc>
          <w:tcPr>
            <w:tcW w:type="dxa" w:w="680"/>
          </w:tcPr>
          <w:p>
            <w:r/>
            <w:r>
              <w:t>1</w:t>
            </w:r>
          </w:p>
        </w:tc>
        <w:tc>
          <w:tcPr>
            <w:tcW w:type="dxa" w:w="1474"/>
          </w:tcPr>
          <w:p>
            <w:r/>
            <w:r>
              <w:t>24201538</w:t>
            </w:r>
          </w:p>
        </w:tc>
        <w:tc>
          <w:tcPr>
            <w:tcW w:type="dxa" w:w="1020"/>
          </w:tcPr>
          <w:p>
            <w:r/>
            <w:r>
              <w:t>宋研</w:t>
            </w:r>
          </w:p>
        </w:tc>
        <w:tc>
          <w:tcPr>
            <w:tcW w:type="dxa" w:w="2835"/>
          </w:tcPr>
          <w:p>
            <w:r/>
            <w:r>
              <w:t>组长 / 系统设计员 / 程序员</w:t>
            </w:r>
          </w:p>
        </w:tc>
        <w:tc>
          <w:tcPr>
            <w:tcW w:type="dxa" w:w="3061"/>
          </w:tcPr>
          <w:p>
            <w:r/>
            <w:r>
              <w:t>监测与应变管理、后台与监控管理、智能能力管理</w:t>
            </w:r>
          </w:p>
        </w:tc>
      </w:tr>
      <w:tr>
        <w:tc>
          <w:tcPr>
            <w:tcW w:type="dxa" w:w="680"/>
          </w:tcPr>
          <w:p>
            <w:r/>
            <w:r>
              <w:t>2</w:t>
            </w:r>
          </w:p>
        </w:tc>
        <w:tc>
          <w:tcPr>
            <w:tcW w:type="dxa" w:w="1474"/>
          </w:tcPr>
          <w:p>
            <w:r/>
            <w:r>
              <w:t>24201537</w:t>
            </w:r>
          </w:p>
        </w:tc>
        <w:tc>
          <w:tcPr>
            <w:tcW w:type="dxa" w:w="1020"/>
          </w:tcPr>
          <w:p>
            <w:r/>
            <w:r>
              <w:t>祖建明</w:t>
            </w:r>
          </w:p>
        </w:tc>
        <w:tc>
          <w:tcPr>
            <w:tcW w:type="dxa" w:w="2835"/>
          </w:tcPr>
          <w:p>
            <w:r/>
            <w:r>
              <w:t>需求分析员 / 系统设计员 / 程序员</w:t>
            </w:r>
          </w:p>
        </w:tc>
        <w:tc>
          <w:tcPr>
            <w:tcW w:type="dxa" w:w="3061"/>
          </w:tcPr>
          <w:p>
            <w:r/>
            <w:r>
              <w:t>社交组队管理、出行规划管理</w:t>
            </w:r>
          </w:p>
        </w:tc>
      </w:tr>
      <w:tr>
        <w:tc>
          <w:tcPr>
            <w:tcW w:type="dxa" w:w="680"/>
          </w:tcPr>
          <w:p>
            <w:r/>
            <w:r>
              <w:t>3</w:t>
            </w:r>
          </w:p>
        </w:tc>
        <w:tc>
          <w:tcPr>
            <w:tcW w:type="dxa" w:w="1474"/>
          </w:tcPr>
          <w:p>
            <w:r/>
            <w:r>
              <w:t>24201539</w:t>
            </w:r>
          </w:p>
        </w:tc>
        <w:tc>
          <w:tcPr>
            <w:tcW w:type="dxa" w:w="1020"/>
          </w:tcPr>
          <w:p>
            <w:r/>
            <w:r>
              <w:t>王一飞</w:t>
            </w:r>
          </w:p>
        </w:tc>
        <w:tc>
          <w:tcPr>
            <w:tcW w:type="dxa" w:w="2835"/>
          </w:tcPr>
          <w:p>
            <w:r/>
            <w:r>
              <w:t>需求分析员 / 程序员 / 测试</w:t>
            </w:r>
          </w:p>
        </w:tc>
        <w:tc>
          <w:tcPr>
            <w:tcW w:type="dxa" w:w="3061"/>
          </w:tcPr>
          <w:p>
            <w:r/>
            <w:r>
              <w:t>用户管理、社区管理</w:t>
            </w:r>
          </w:p>
        </w:tc>
      </w:tr>
    </w:tbl>
    <w:p>
      <w:pPr>
        <w:pStyle w:val="Heading2"/>
      </w:pPr>
      <w:r>
        <w:t>2.2 个人成员分工概述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t>序号</w:t>
            </w:r>
          </w:p>
        </w:tc>
        <w:tc>
          <w:tcPr>
            <w:tcW w:type="dxa" w:w="1474"/>
          </w:tcPr>
          <w:p>
            <w:r/>
            <w:r>
              <w:t>学号</w:t>
            </w:r>
          </w:p>
        </w:tc>
        <w:tc>
          <w:tcPr>
            <w:tcW w:type="dxa" w:w="1020"/>
          </w:tcPr>
          <w:p>
            <w:r/>
            <w:r>
              <w:t>姓名</w:t>
            </w:r>
          </w:p>
        </w:tc>
        <w:tc>
          <w:tcPr>
            <w:tcW w:type="dxa" w:w="4762"/>
          </w:tcPr>
          <w:p>
            <w:r/>
            <w:r>
              <w:t>组内贡献</w:t>
            </w:r>
          </w:p>
        </w:tc>
        <w:tc>
          <w:tcPr>
            <w:tcW w:type="dxa" w:w="1134"/>
          </w:tcPr>
          <w:p>
            <w:r/>
            <w:r>
              <w:t>工作量比例</w:t>
            </w:r>
          </w:p>
        </w:tc>
      </w:tr>
      <w:tr>
        <w:tc>
          <w:tcPr>
            <w:tcW w:type="dxa" w:w="680"/>
          </w:tcPr>
          <w:p>
            <w:r/>
            <w:r>
              <w:t>1</w:t>
            </w:r>
          </w:p>
        </w:tc>
        <w:tc>
          <w:tcPr>
            <w:tcW w:type="dxa" w:w="1474"/>
          </w:tcPr>
          <w:p>
            <w:r/>
            <w:r>
              <w:t>24201538</w:t>
            </w:r>
          </w:p>
        </w:tc>
        <w:tc>
          <w:tcPr>
            <w:tcW w:type="dxa" w:w="1020"/>
          </w:tcPr>
          <w:p>
            <w:r/>
            <w:r>
              <w:t>宋研</w:t>
            </w:r>
          </w:p>
        </w:tc>
        <w:tc>
          <w:tcPr>
            <w:tcW w:type="dxa" w:w="4762"/>
          </w:tcPr>
          <w:p>
            <w:r/>
            <w:r>
              <w:t>担任组长，负责监测与应变、后台与监控、智能能力三个分组，覆盖项目主要技术难点，并负责分支保护与代码审核，合作意识强</w:t>
            </w:r>
          </w:p>
        </w:tc>
        <w:tc>
          <w:tcPr>
            <w:tcW w:type="dxa" w:w="1134"/>
          </w:tcPr>
          <w:p>
            <w:r/>
            <w:r>
              <w:t>40%</w:t>
            </w:r>
          </w:p>
        </w:tc>
      </w:tr>
      <w:tr>
        <w:tc>
          <w:tcPr>
            <w:tcW w:type="dxa" w:w="680"/>
          </w:tcPr>
          <w:p>
            <w:r/>
            <w:r>
              <w:t>2</w:t>
            </w:r>
          </w:p>
        </w:tc>
        <w:tc>
          <w:tcPr>
            <w:tcW w:type="dxa" w:w="1474"/>
          </w:tcPr>
          <w:p>
            <w:r/>
            <w:r>
              <w:t>24201537</w:t>
            </w:r>
          </w:p>
        </w:tc>
        <w:tc>
          <w:tcPr>
            <w:tcW w:type="dxa" w:w="1020"/>
          </w:tcPr>
          <w:p>
            <w:r/>
            <w:r>
              <w:t>祖建明</w:t>
            </w:r>
          </w:p>
        </w:tc>
        <w:tc>
          <w:tcPr>
            <w:tcW w:type="dxa" w:w="4762"/>
          </w:tcPr>
          <w:p>
            <w:r/>
            <w:r>
              <w:t>负责社交组队与出行规划分组，完成约束求解、行程节点、地图路线与预算分账，合作意识较强</w:t>
            </w:r>
          </w:p>
        </w:tc>
        <w:tc>
          <w:tcPr>
            <w:tcW w:type="dxa" w:w="1134"/>
          </w:tcPr>
          <w:p>
            <w:r/>
            <w:r>
              <w:t>32%</w:t>
            </w:r>
          </w:p>
        </w:tc>
      </w:tr>
      <w:tr>
        <w:tc>
          <w:tcPr>
            <w:tcW w:type="dxa" w:w="680"/>
          </w:tcPr>
          <w:p>
            <w:r/>
            <w:r>
              <w:t>3</w:t>
            </w:r>
          </w:p>
        </w:tc>
        <w:tc>
          <w:tcPr>
            <w:tcW w:type="dxa" w:w="1474"/>
          </w:tcPr>
          <w:p>
            <w:r/>
            <w:r>
              <w:t>24201539</w:t>
            </w:r>
          </w:p>
        </w:tc>
        <w:tc>
          <w:tcPr>
            <w:tcW w:type="dxa" w:w="1020"/>
          </w:tcPr>
          <w:p>
            <w:r/>
            <w:r>
              <w:t>王一飞</w:t>
            </w:r>
          </w:p>
        </w:tc>
        <w:tc>
          <w:tcPr>
            <w:tcW w:type="dxa" w:w="4762"/>
          </w:tcPr>
          <w:p>
            <w:r/>
            <w:r>
              <w:t>负责用户与社区分组，完成鉴权、攻略社区与攻略纳用，并承担部分文档与答辩材料，合作意识较强</w:t>
            </w:r>
          </w:p>
        </w:tc>
        <w:tc>
          <w:tcPr>
            <w:tcW w:type="dxa" w:w="1134"/>
          </w:tcPr>
          <w:p>
            <w:r/>
            <w:r>
              <w:t>28%</w:t>
            </w:r>
          </w:p>
        </w:tc>
      </w:tr>
    </w:tbl>
    <w:p>
      <w:pPr>
        <w:pStyle w:val="Heading2"/>
      </w:pPr>
      <w:r>
        <w:t>2.3 王一飞完成工作情况</w:t>
      </w:r>
    </w:p>
    <w:p>
      <w:pPr>
        <w:pStyle w:val="Heading3"/>
      </w:pPr>
      <w:r>
        <w:t>2.3.1 负责系统功能模块介绍</w:t>
      </w:r>
    </w:p>
    <w:p>
      <w:pPr>
        <w:ind w:firstLine="420"/>
      </w:pPr>
      <w:r>
        <w:rPr>
          <w:b w:val="0"/>
        </w:rPr>
        <w:t>我负责用户管理与社区管理两个分组，对应模块 1、17、19、20，后端代码位于 account、community 两个包，接口前缀为 /api/account/**、/api/community/**。这部分决定了“人和内容从哪来”，是整个协作系统的入口。</w:t>
      </w:r>
    </w:p>
    <w:p>
      <w:pPr>
        <w:ind w:firstLine="420"/>
      </w:pPr>
      <w:r>
        <w:rPr>
          <w:b w:val="0"/>
        </w:rPr>
        <w:t>注册登录与鉴权：密码只保存 BCrypt 摘要，登录签发 JWT，后续接口统一鉴权，前端把身份保存在受控状态中保证刷新不掉线；个人设置支持修改资料与密码，改密码必须校验旧密码，不允许直接覆盖。</w:t>
      </w:r>
    </w:p>
    <w:p>
      <w:pPr>
        <w:ind w:firstLine="420"/>
      </w:pPr>
      <w:r>
        <w:rPr>
          <w:b w:val="0"/>
        </w:rPr>
        <w:t>攻略社区：支持按城市、主题、标签浏览、搜索与筛选，可以收藏、评论、评分。检索做了多条件组合与命中打分，标题、城市、主题、标签、正文都可命中，命中多与评分高的排前面。这套检索有两个下游消费者：攻略纳用与智能助手。</w:t>
      </w:r>
    </w:p>
    <w:p>
      <w:pPr>
        <w:ind w:firstLine="420"/>
      </w:pPr>
      <w:r>
        <w:rPr>
          <w:b w:val="0"/>
        </w:rPr>
        <w:t>攻略纳用：这是社区闭环的关键一步。攻略里写的是“第 1 天上午去 A、下午去 B”这类相对时间，纳用时会把相对日期与时间实例化成真实的时间戳，落成一条真正的行程与一串节点，之后可以被约束校验、被地图算路、被事件监测，与手工排的行程完全同权。</w:t>
      </w:r>
    </w:p>
    <w:p>
      <w:pPr>
        <w:ind w:firstLine="420"/>
      </w:pPr>
      <w:r>
        <w:rPr>
          <w:b w:val="0"/>
        </w:rPr>
        <w:t>讨论区与行后游记：行程内成员可就具体安排留言讨论，行程结束后可撰写游记回流社区，形成“消费内容 → 出行 → 产出内容”的循环。</w:t>
      </w:r>
    </w:p>
    <w:p>
      <w:pPr>
        <w:pStyle w:val="Heading3"/>
      </w:pPr>
      <w:r>
        <w:t>2.3.2 解决关键问题介绍</w:t>
      </w:r>
    </w:p>
    <w:p>
      <w:pPr>
        <w:ind w:firstLine="420"/>
      </w:pPr>
      <w:r>
        <w:rPr>
          <w:b w:val="0"/>
        </w:rPr>
        <w:t>问题一：攻略纳用最初只是复制文本，生成的行程没有真实时间，无法参与后续校验与监测。解决方法是设计相对时间到绝对时间的实例化规则，按出发日期推算每个节点的真实起止时间，并统一走行程节点的创建入口，保证与手工行程同权。</w:t>
      </w:r>
    </w:p>
    <w:p>
      <w:pPr>
        <w:ind w:firstLine="420"/>
      </w:pPr>
      <w:r>
        <w:rPr>
          <w:b w:val="0"/>
        </w:rPr>
        <w:t>问题二：社区检索命中不准。最初只按标题模糊匹配，搜索城市或主题时经常漏结果。解决方法是扩展为标题、城市、主题、标签、正文多字段命中并引入打分排序，命中字段多、评分高的攻略优先返回。</w:t>
      </w:r>
    </w:p>
    <w:p>
      <w:pPr>
        <w:ind w:firstLine="420"/>
      </w:pPr>
      <w:r>
        <w:rPr>
          <w:b w:val="0"/>
        </w:rPr>
        <w:t>问题三：数据看板暴露给了普通用户。我在自测时发现普通账号也能进入统计页面。小组讨论后确定：入口从普通导航移除、前端路由加守卫，同时由宋研在后端统计接口再校验一次管理员身份，非管理员返回 403，形成前后端双层权限。</w:t>
      </w:r>
    </w:p>
    <w:p>
      <w:pPr>
        <w:ind w:firstLine="420"/>
      </w:pPr>
      <w:r>
        <w:rPr>
          <w:b w:val="0"/>
        </w:rPr>
        <w:t>问题四：智能助手需要读社区数据。为避免其他模块直接查我的表导致结构无法演进，我把攻略检索能力封装成 Service 接口对外提供，助手只调用接口不跨包访问数据。</w:t>
      </w:r>
    </w:p>
    <w:p>
      <w:pPr>
        <w:pStyle w:val="Heading3"/>
      </w:pPr>
      <w:r>
        <w:t>2.3.3 与其他成员协作介绍</w:t>
      </w:r>
    </w:p>
    <w:p>
      <w:pPr>
        <w:ind w:firstLine="420"/>
      </w:pPr>
      <w:r>
        <w:rPr>
          <w:b w:val="0"/>
        </w:rPr>
        <w:t>与宋研的协作有两条线：一是智能助手复用我的攻略检索 Service，检索结果作为模型上下文，我们约定只走接口不跨包查表；二是权限，我负责用户鉴权与前端守卫，他负责后台接口的二次校验，两层配合才算真正安全。</w:t>
      </w:r>
    </w:p>
    <w:p>
      <w:pPr>
        <w:ind w:firstLine="420"/>
      </w:pPr>
      <w:r>
        <w:rPr>
          <w:b w:val="0"/>
        </w:rPr>
        <w:t>与祖建明的协作主要在攻略纳用生成的行程节点上。纳用产生的节点要进入他的约束校验与算路流程，我们统一了节点创建入口与字段语义，避免两种来源的节点行为不一致。</w:t>
      </w:r>
    </w:p>
    <w:p>
      <w:pPr>
        <w:ind w:firstLine="420"/>
      </w:pPr>
      <w:r>
        <w:rPr>
          <w:b w:val="0"/>
        </w:rPr>
        <w:t>此外我承担了较多文档与答辩材料的整理工作，包括把三人分工、模块清单与演示流程同步到docs 目录，保证文档与代码实现一致。</w:t>
      </w:r>
    </w:p>
    <w:p>
      <w:pPr>
        <w:pStyle w:val="Heading1"/>
      </w:pPr>
      <w:r>
        <w:t>3 小组成员互评</w:t>
      </w:r>
    </w:p>
    <w:p>
      <w:r>
        <w:rPr>
          <w:b w:val="0"/>
        </w:rPr>
        <w:t>个人评价实训小组其他成员的情况，不包含自己。</w:t>
      </w:r>
    </w:p>
    <w:p>
      <w:pPr>
        <w:pStyle w:val="Heading2"/>
      </w:pPr>
      <w:r>
        <w:t>3.1 互评原则</w:t>
      </w:r>
    </w:p>
    <w:p>
      <w:pPr>
        <w:ind w:firstLine="420"/>
      </w:pPr>
      <w:r>
        <w:rPr>
          <w:b w:val="0"/>
        </w:rPr>
        <w:t>客观、公正、基于贡献与表现。</w:t>
      </w:r>
    </w:p>
    <w:p>
      <w:pPr>
        <w:pStyle w:val="Heading2"/>
      </w:pPr>
      <w:r>
        <w:t>3.2 互评维度</w:t>
      </w:r>
    </w:p>
    <w:p>
      <w:pPr>
        <w:ind w:firstLine="420"/>
      </w:pPr>
      <w:r>
        <w:rPr>
          <w:b w:val="0"/>
        </w:rPr>
        <w:t>工作量：主要评价成员在实训期间承担任务的数量、难度、完成时长与实际贡献。包括：是否主动承担任务、是否按时按量完成、是否存在推诿或消极怠工、是否在关键阶段主动补位、整体工作量在小组中所占比重等。</w:t>
      </w:r>
    </w:p>
    <w:p>
      <w:pPr>
        <w:ind w:firstLine="420"/>
      </w:pPr>
      <w:r>
        <w:rPr>
          <w:b w:val="0"/>
        </w:rPr>
        <w:t>责任心：主要评价成员对待实训的态度、纪律性、任务执行力与责任感。包括：是否准时出勤、是否认真负责、是否对自己负责的部分严格把关、出现问题是否主动承担并解决、是否对项目成果负责。</w:t>
      </w:r>
    </w:p>
    <w:p>
      <w:pPr>
        <w:ind w:firstLine="420"/>
      </w:pPr>
      <w:r>
        <w:rPr>
          <w:b w:val="0"/>
        </w:rPr>
        <w:t>专业能力：主要评价成员专业知识掌握程度、操作技能、问题解决能力与完成质量。包括：是否能独立完成分配的专业任务、实现是否规范、思路是否清晰、能否快速处理实训中遇到的问题、成果质量是否达到要求。</w:t>
      </w:r>
    </w:p>
    <w:p>
      <w:pPr>
        <w:ind w:firstLine="420"/>
      </w:pPr>
      <w:r>
        <w:rPr>
          <w:b w:val="0"/>
        </w:rPr>
        <w:t>团队协作：主要评价成员在沟通、配合、互助、集体意识方面的表现。包括：是否积极参与小组讨论、是否愿意帮助队友、是否善于倾听意见、能否与他人良好配合、是否以团队目标为先。</w:t>
      </w:r>
    </w:p>
    <w:p>
      <w:pPr>
        <w:pStyle w:val="Heading2"/>
      </w:pPr>
      <w:r>
        <w:t>3.3 成员评价结果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20"/>
          </w:tcPr>
          <w:p>
            <w:r/>
            <w:r>
              <w:t>成员姓名</w:t>
            </w:r>
          </w:p>
        </w:tc>
        <w:tc>
          <w:tcPr>
            <w:tcW w:type="dxa" w:w="1020"/>
          </w:tcPr>
          <w:p>
            <w:r/>
            <w:r>
              <w:t>互评维度</w:t>
            </w:r>
          </w:p>
        </w:tc>
        <w:tc>
          <w:tcPr>
            <w:tcW w:type="dxa" w:w="680"/>
          </w:tcPr>
          <w:p>
            <w:r/>
            <w:r>
              <w:t>评分</w:t>
            </w:r>
          </w:p>
        </w:tc>
        <w:tc>
          <w:tcPr>
            <w:tcW w:type="dxa" w:w="5102"/>
          </w:tcPr>
          <w:p>
            <w:r/>
            <w:r>
              <w:t>互评评语</w:t>
            </w:r>
          </w:p>
        </w:tc>
        <w:tc>
          <w:tcPr>
            <w:tcW w:type="dxa" w:w="1247"/>
          </w:tcPr>
          <w:p>
            <w:r/>
            <w:r>
              <w:t>综合评分</w:t>
            </w:r>
          </w:p>
        </w:tc>
      </w:tr>
      <w:tr>
        <w:tc>
          <w:tcPr>
            <w:tcW w:type="dxa" w:w="1020"/>
          </w:tcPr>
          <w:p>
            <w:r/>
            <w:r>
              <w:t>宋研</w:t>
            </w:r>
          </w:p>
        </w:tc>
        <w:tc>
          <w:tcPr>
            <w:tcW w:type="dxa" w:w="1020"/>
          </w:tcPr>
          <w:p>
            <w:r/>
            <w:r>
              <w:t>工作量</w:t>
            </w:r>
          </w:p>
        </w:tc>
        <w:tc>
          <w:tcPr>
            <w:tcW w:type="dxa" w:w="680"/>
          </w:tcPr>
          <w:p>
            <w:r/>
            <w:r>
              <w:t>9</w:t>
            </w:r>
          </w:p>
        </w:tc>
        <w:tc>
          <w:tcPr>
            <w:tcW w:type="dxa" w:w="5102"/>
          </w:tcPr>
          <w:p>
            <w:r/>
            <w:r>
              <w:t>负责监测应变、后台与智能能力三个分组，覆盖项目全部技术难点，并兼任组长负责 PR 审核与共享区协调，工作量最大。</w:t>
            </w:r>
          </w:p>
        </w:tc>
        <w:tc>
          <w:tcPr>
            <w:tcW w:type="dxa" w:w="1247"/>
          </w:tcPr>
          <w:p>
            <w:r/>
            <w:r>
              <w:t>9.00</w:t>
            </w:r>
          </w:p>
        </w:tc>
      </w:tr>
      <w:tr>
        <w:tc>
          <w:tcPr>
            <w:tcW w:type="dxa" w:w="1020"/>
          </w:tcPr>
          <w:p>
            <w:r/>
            <w:r>
              <w:t>宋研</w:t>
            </w:r>
          </w:p>
        </w:tc>
        <w:tc>
          <w:tcPr>
            <w:tcW w:type="dxa" w:w="1020"/>
          </w:tcPr>
          <w:p>
            <w:r/>
            <w:r>
              <w:t>责任心</w:t>
            </w:r>
          </w:p>
        </w:tc>
        <w:tc>
          <w:tcPr>
            <w:tcW w:type="dxa" w:w="680"/>
          </w:tcPr>
          <w:p>
            <w:r/>
            <w:r>
              <w:t>9</w:t>
            </w:r>
          </w:p>
        </w:tc>
        <w:tc>
          <w:tcPr>
            <w:tcW w:type="dxa" w:w="5102"/>
          </w:tcPr>
          <w:p>
            <w:r/>
            <w:r>
              <w:t>关键缺陷（幽灵数据、投票落定规则、外键删除失败）均由其主动发现并补充测试修复，对项目整体质量负责。</w:t>
            </w:r>
          </w:p>
        </w:tc>
        <w:tc>
          <w:tcPr>
            <w:tcW w:type="dxa" w:w="1247"/>
          </w:tcPr>
          <w:p>
            <w:r/>
            <w:r>
              <w:t>9.00</w:t>
            </w:r>
          </w:p>
        </w:tc>
      </w:tr>
      <w:tr>
        <w:tc>
          <w:tcPr>
            <w:tcW w:type="dxa" w:w="1020"/>
          </w:tcPr>
          <w:p>
            <w:r/>
            <w:r>
              <w:t>宋研</w:t>
            </w:r>
          </w:p>
        </w:tc>
        <w:tc>
          <w:tcPr>
            <w:tcW w:type="dxa" w:w="1020"/>
          </w:tcPr>
          <w:p>
            <w:r/>
            <w:r>
              <w:t>专业能力</w:t>
            </w:r>
          </w:p>
        </w:tc>
        <w:tc>
          <w:tcPr>
            <w:tcW w:type="dxa" w:w="680"/>
          </w:tcPr>
          <w:p>
            <w:r/>
            <w:r>
              <w:t>9</w:t>
            </w:r>
          </w:p>
        </w:tc>
        <w:tc>
          <w:tcPr>
            <w:tcW w:type="dxa" w:w="5102"/>
          </w:tcPr>
          <w:p>
            <w:r/>
            <w:r>
              <w:t>算法实现与工程规范都很扎实，能把大模型能力做成带来源标注与多级降级的正式模块，而不是简单调用接口。</w:t>
            </w:r>
          </w:p>
        </w:tc>
        <w:tc>
          <w:tcPr>
            <w:tcW w:type="dxa" w:w="1247"/>
          </w:tcPr>
          <w:p>
            <w:r/>
            <w:r>
              <w:t>9.00</w:t>
            </w:r>
          </w:p>
        </w:tc>
      </w:tr>
      <w:tr>
        <w:tc>
          <w:tcPr>
            <w:tcW w:type="dxa" w:w="1020"/>
          </w:tcPr>
          <w:p>
            <w:r/>
            <w:r>
              <w:t>宋研</w:t>
            </w:r>
          </w:p>
        </w:tc>
        <w:tc>
          <w:tcPr>
            <w:tcW w:type="dxa" w:w="1020"/>
          </w:tcPr>
          <w:p>
            <w:r/>
            <w:r>
              <w:t>团队协作</w:t>
            </w:r>
          </w:p>
        </w:tc>
        <w:tc>
          <w:tcPr>
            <w:tcW w:type="dxa" w:w="680"/>
          </w:tcPr>
          <w:p>
            <w:r/>
            <w:r>
              <w:t>9</w:t>
            </w:r>
          </w:p>
        </w:tc>
        <w:tc>
          <w:tcPr>
            <w:tcW w:type="dxa" w:w="5102"/>
          </w:tcPr>
          <w:p>
            <w:r/>
            <w:r>
              <w:t>讨论中能提出可执行的结论并尊重模块边界，主动配合我调整接口，协作意识强。</w:t>
            </w:r>
          </w:p>
        </w:tc>
        <w:tc>
          <w:tcPr>
            <w:tcW w:type="dxa" w:w="1247"/>
          </w:tcPr>
          <w:p>
            <w:r/>
            <w:r>
              <w:t>9.00</w:t>
            </w:r>
          </w:p>
        </w:tc>
      </w:tr>
      <w:tr>
        <w:tc>
          <w:tcPr>
            <w:tcW w:type="dxa" w:w="1020"/>
          </w:tcPr>
          <w:p>
            <w:r/>
            <w:r>
              <w:t>祖建明</w:t>
            </w:r>
          </w:p>
        </w:tc>
        <w:tc>
          <w:tcPr>
            <w:tcW w:type="dxa" w:w="1020"/>
          </w:tcPr>
          <w:p>
            <w:r/>
            <w:r>
              <w:t>工作量</w:t>
            </w:r>
          </w:p>
        </w:tc>
        <w:tc>
          <w:tcPr>
            <w:tcW w:type="dxa" w:w="680"/>
          </w:tcPr>
          <w:p>
            <w:r/>
            <w:r>
              <w:t>8</w:t>
            </w:r>
          </w:p>
        </w:tc>
        <w:tc>
          <w:tcPr>
            <w:tcW w:type="dxa" w:w="5102"/>
          </w:tcPr>
          <w:p>
            <w:r/>
            <w:r>
              <w:t>完成社交组队与出行规划两个分组，含初始方案求解、地图路线与预算分账，任务量饱满且按时完成。</w:t>
            </w:r>
          </w:p>
        </w:tc>
        <w:tc>
          <w:tcPr>
            <w:tcW w:type="dxa" w:w="1247"/>
          </w:tcPr>
          <w:p>
            <w:r/>
            <w:r>
              <w:t>8.25</w:t>
            </w:r>
          </w:p>
        </w:tc>
      </w:tr>
      <w:tr>
        <w:tc>
          <w:tcPr>
            <w:tcW w:type="dxa" w:w="1020"/>
          </w:tcPr>
          <w:p>
            <w:r/>
            <w:r>
              <w:t>祖建明</w:t>
            </w:r>
          </w:p>
        </w:tc>
        <w:tc>
          <w:tcPr>
            <w:tcW w:type="dxa" w:w="1020"/>
          </w:tcPr>
          <w:p>
            <w:r/>
            <w:r>
              <w:t>责任心</w:t>
            </w:r>
          </w:p>
        </w:tc>
        <w:tc>
          <w:tcPr>
            <w:tcW w:type="dxa" w:w="680"/>
          </w:tcPr>
          <w:p>
            <w:r/>
            <w:r>
              <w:t>8</w:t>
            </w:r>
          </w:p>
        </w:tc>
        <w:tc>
          <w:tcPr>
            <w:tcW w:type="dxa" w:w="5102"/>
          </w:tcPr>
          <w:p>
            <w:r/>
            <w:r>
              <w:t>对自己模块严格把关，天气取值缺陷定位后当天修复，出勤与纪律良好。</w:t>
            </w:r>
          </w:p>
        </w:tc>
        <w:tc>
          <w:tcPr>
            <w:tcW w:type="dxa" w:w="1247"/>
          </w:tcPr>
          <w:p>
            <w:r/>
            <w:r>
              <w:t>8.25</w:t>
            </w:r>
          </w:p>
        </w:tc>
      </w:tr>
      <w:tr>
        <w:tc>
          <w:tcPr>
            <w:tcW w:type="dxa" w:w="1020"/>
          </w:tcPr>
          <w:p>
            <w:r/>
            <w:r>
              <w:t>祖建明</w:t>
            </w:r>
          </w:p>
        </w:tc>
        <w:tc>
          <w:tcPr>
            <w:tcW w:type="dxa" w:w="1020"/>
          </w:tcPr>
          <w:p>
            <w:r/>
            <w:r>
              <w:t>专业能力</w:t>
            </w:r>
          </w:p>
        </w:tc>
        <w:tc>
          <w:tcPr>
            <w:tcW w:type="dxa" w:w="680"/>
          </w:tcPr>
          <w:p>
            <w:r/>
            <w:r>
              <w:t>8</w:t>
            </w:r>
          </w:p>
        </w:tc>
        <w:tc>
          <w:tcPr>
            <w:tcW w:type="dxa" w:w="5102"/>
          </w:tcPr>
          <w:p>
            <w:r/>
            <w:r>
              <w:t>约束求解与地理聚类思路清晰，接口设计规范，能独立完成较复杂的算法实现。</w:t>
            </w:r>
          </w:p>
        </w:tc>
        <w:tc>
          <w:tcPr>
            <w:tcW w:type="dxa" w:w="1247"/>
          </w:tcPr>
          <w:p>
            <w:r/>
            <w:r>
              <w:t>8.25</w:t>
            </w:r>
          </w:p>
        </w:tc>
      </w:tr>
      <w:tr>
        <w:tc>
          <w:tcPr>
            <w:tcW w:type="dxa" w:w="1020"/>
          </w:tcPr>
          <w:p>
            <w:r/>
            <w:r>
              <w:t>祖建明</w:t>
            </w:r>
          </w:p>
        </w:tc>
        <w:tc>
          <w:tcPr>
            <w:tcW w:type="dxa" w:w="1020"/>
          </w:tcPr>
          <w:p>
            <w:r/>
            <w:r>
              <w:t>团队协作</w:t>
            </w:r>
          </w:p>
        </w:tc>
        <w:tc>
          <w:tcPr>
            <w:tcW w:type="dxa" w:w="680"/>
          </w:tcPr>
          <w:p>
            <w:r/>
            <w:r>
              <w:t>9</w:t>
            </w:r>
          </w:p>
        </w:tc>
        <w:tc>
          <w:tcPr>
            <w:tcW w:type="dxa" w:w="5102"/>
          </w:tcPr>
          <w:p>
            <w:r/>
            <w:r>
              <w:t>主动提出节点选择缺少协调机制这一关键问题，推动了两级投票设计，积极参与讨论并乐于配合。</w:t>
            </w:r>
          </w:p>
        </w:tc>
        <w:tc>
          <w:tcPr>
            <w:tcW w:type="dxa" w:w="1247"/>
          </w:tcPr>
          <w:p>
            <w:r/>
            <w:r>
              <w:t>8.25</w:t>
            </w:r>
          </w:p>
        </w:tc>
      </w:tr>
    </w:tbl>
    <w:p>
      <w:pPr>
        <w:pStyle w:val="Heading2"/>
      </w:pPr>
      <w:r>
        <w:t>3.4 遇到的问题与解决方法</w:t>
      </w:r>
    </w:p>
    <w:p>
      <w:pPr>
        <w:ind w:firstLine="420"/>
      </w:pPr>
      <w:r>
        <w:rPr>
          <w:b w:val="0"/>
        </w:rPr>
        <w:t>小组优点：分工与代码分包一致，接口契约先行，三人并行开发几乎没有冲突；每次讨论都有明确结论与执行人，问题不会悬着。</w:t>
      </w:r>
    </w:p>
    <w:p>
      <w:pPr>
        <w:ind w:firstLine="420"/>
      </w:pPr>
      <w:r>
        <w:rPr>
          <w:b w:val="0"/>
        </w:rPr>
        <w:t>关键问题与解决：权限设计上我们纠正了一个常见误区——前端隐藏入口并不等于安全，最终落实为前端守卫加后端二次校验的双层控制。</w:t>
      </w:r>
    </w:p>
    <w:p>
      <w:pPr>
        <w:ind w:firstLine="420"/>
      </w:pPr>
      <w:r>
        <w:rPr>
          <w:b w:val="0"/>
        </w:rPr>
        <w:t>个人不足与改进方向：我前期对检索性能考虑不足，数据量增加后查询变慢，后来才补上索引与分页；今后在设计接口时应同步考虑数据规模与索引策略。</w:t>
      </w:r>
    </w:p>
    <w:p>
      <w:pPr>
        <w:pStyle w:val="Heading1"/>
      </w:pPr>
      <w:r>
        <w:t>4 实训个人总结</w:t>
      </w:r>
    </w:p>
    <w:p>
      <w:pPr>
        <w:pStyle w:val="Heading2"/>
      </w:pPr>
      <w:r>
        <w:t>4.1 个人心得体会</w:t>
      </w:r>
    </w:p>
    <w:p>
      <w:pPr>
        <w:ind w:firstLine="420"/>
      </w:pPr>
      <w:r>
        <w:rPr>
          <w:b w:val="0"/>
        </w:rPr>
        <w:t>这次实训让我认识到，社区这类看起来偏“内容展示”的模块，如果被下游算法消费，它的数据质量与接口设计就变得非常关键。攻略纳用把内容变成可执行的行程，这一步让社区从摆设变成了系统的一部分。</w:t>
      </w:r>
    </w:p>
    <w:p>
      <w:pPr>
        <w:ind w:firstLine="420"/>
      </w:pPr>
      <w:r>
        <w:rPr>
          <w:b w:val="0"/>
        </w:rPr>
        <w:t>另外我体会到安全意识必须贯穿开发过程。数据看板的权限问题是我自测时偶然发现的，如果按“界面上看不到就没问题”的思路走，就会留下真实的越权风险。</w:t>
      </w:r>
    </w:p>
    <w:p>
      <w:pPr>
        <w:pStyle w:val="Heading2"/>
      </w:pPr>
      <w:r>
        <w:t>4.2 实训收获与启示</w:t>
      </w:r>
    </w:p>
    <w:p>
      <w:pPr>
        <w:ind w:firstLine="420"/>
      </w:pPr>
      <w:r>
        <w:rPr>
          <w:b w:val="0"/>
        </w:rPr>
        <w:t>技术上掌握了 JWT 鉴权与密码摘要存储、多条件检索与命中打分、相对时间到绝对时间的实例化，以及把能力封装成 Service 供其他模块复用的做法。</w:t>
      </w:r>
    </w:p>
    <w:p>
      <w:pPr>
        <w:ind w:firstLine="420"/>
      </w:pPr>
      <w:r>
        <w:rPr>
          <w:b w:val="0"/>
        </w:rPr>
        <w:t>工程上熟悉了 Pull Request 协作流程与文档同步维护，理解了接口契约对并行开发的意义。</w:t>
      </w:r>
    </w:p>
    <w:p>
      <w:pPr>
        <w:ind w:firstLine="420"/>
      </w:pPr>
      <w:r>
        <w:rPr>
          <w:b w:val="0"/>
        </w:rPr>
        <w:t>启示是：前端隐藏只是体验，后端校验才是安全；同样地，文档与代码一致才算真正交付完成。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