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機能のテスト</w:t>
      </w:r>
    </w:p>
    <w:p>
      <w:pPr>
        <w:spacing w:line="417" w:lineRule="auto"/>
        <w:jc w:val="center"/>
      </w:pPr>
      <w:r>
        <w:t xml:space="preserve">中央</w:t>
      </w:r>
      <w:r>
        <w:rPr>
          <w:b/>
        </w:rPr>
        <w:t xml:space="preserve">太字</w:t>
      </w:r>
      <w:r>
        <w:rPr>
          <w:i/>
        </w:rPr>
        <w:t xml:space="preserve">斜体</w:t>
      </w:r>
      <w:r>
        <w:rPr>
          <w:u w:val="single"/>
        </w:rPr>
        <w:t xml:space="preserve">下線</w:t>
      </w:r>
      <w:r>
        <w:rPr>
          <w:strike/>
        </w:rPr>
        <w:t xml:space="preserve">取り消し</w:t>
      </w:r>
      <w:r>
        <w:t xml:space="preserve">H</w:t>
      </w:r>
      <w:r>
        <w:rPr>
          <w:vertAlign w:val="subscript"/>
        </w:rPr>
        <w:t xml:space="preserve">2</w:t>
      </w:r>
      <w:r>
        <w:t xml:space="preserve">O x</w:t>
      </w:r>
      <w:r>
        <w:rPr>
          <w:vertAlign w:val="superscript"/>
        </w:rPr>
        <w:t xml:space="preserve">2</w:t>
      </w:r>
      <w:r>
        <w:rPr>
          <w:rFonts w:ascii="游明朝" w:hAnsi="游明朝" w:eastAsia="游明朝"/>
          <w:color w:val="D32F2F"/>
          <w:sz w:val="28"/>
          <w:szCs w:val="28"/>
        </w:rPr>
        <w:t xml:space="preserve">色と大きさ</w:t>
      </w:r>
      <w:r>
        <w:rPr>
          <w:shd w:val="clear" w:color="auto" w:fill="FFF59D"/>
        </w:rPr>
        <w:t xml:space="preserve">蛍光ペン</w:t>
      </w:r>
      <w:r>
        <w:rPr>
          <w:rFonts w:ascii="Consolas" w:hAnsi="Consolas" w:eastAsia="Consolas"/>
          <w:b/>
          <w:color w:val="1D4ED8"/>
        </w:rPr>
        <w:t xml:space="preserve">太字のコード</w:t>
      </w:r>
      <w:hyperlink r:id="rId11">
        <w:r>
          <w:rPr>
            <w:color w:val="1D4ED8"/>
            <w:u w:val="single"/>
          </w:rPr>
          <w:t xml:space="preserve">リンク</w:t>
        </w:r>
      </w:hyperlink>
    </w:p>
    <w:p>
      <w:r>
        <w:t xml:space="preserve">脚注の付いた</w:t>
      </w:r>
      <w:r>
        <w:rPr>
          <w:rStyle w:val="FootnoteReference"/>
        </w:rPr>
        <w:footnoteReference w:id="1"/>
      </w:r>
      <w:r>
        <w:t xml:space="preserve">文。</w:t>
      </w:r>
      <w:commentRangeStart w:id="0"/>
      <w:r>
        <w:t xml:space="preserve">コメントの範囲</w:t>
      </w:r>
      <w:commentRangeEnd w:id="0"/>
      <w:r>
        <w:rPr>
          <w:rStyle w:val="CommentReference"/>
        </w:rPr>
        <w:commentReference w:id="0"/>
      </w:r>
      <w:r>
        <w:t xml:space="preserve">です。</w:t>
      </w:r>
    </w:p>
    <w:p>
      <w:pPr>
        <w:spacing w:before="240" w:after="120"/>
      </w:pPr>
      <w:r>
        <w:t xml:space="preserve">段落の前後の間隔</w:t>
      </w:r>
    </w:p>
    <w:p>
      <w:pPr>
        <w:pStyle w:val="cst1"/>
      </w:pPr>
      <w:r>
        <w:t xml:space="preserve">カスタムスタイルの段落</w:t>
      </w:r>
    </w:p>
    <w:p>
      <w:pPr>
        <w:pStyle w:val="Heading1"/>
      </w:pPr>
      <w:r>
        <w:t xml:space="preserve">見出し 1</w:t>
      </w:r>
    </w:p>
    <w:p>
      <w:pPr>
        <w:pStyle w:val="Heading2"/>
      </w:pPr>
      <w:r>
        <w:t xml:space="preserve">見出し 2</w:t>
      </w:r>
    </w:p>
    <w:p>
      <w:pPr>
        <w:pStyle w:val="Heading3"/>
      </w:pPr>
      <w:r>
        <w:t xml:space="preserve">見出し 3</w:t>
      </w:r>
    </w:p>
    <w:p>
      <w:pPr>
        <w:pStyle w:val="Quote"/>
      </w:pPr>
      <w:r>
        <w:t xml:space="preserve">引用の文</w:t>
      </w:r>
    </w:p>
    <w:p>
      <w:pPr>
        <w:pStyle w:val="ListParagraph"/>
        <w:numPr>
          <w:ilvl w:val="0"/>
          <w:numId w:val="1"/>
        </w:numPr>
      </w:pPr>
      <w:r>
        <w:t xml:space="preserve">箇条書き A</w:t>
      </w:r>
    </w:p>
    <w:p>
      <w:pPr>
        <w:pStyle w:val="ListParagraph"/>
        <w:numPr>
          <w:ilvl w:val="1"/>
          <w:numId w:val="1"/>
        </w:numPr>
      </w:pPr>
      <w:r>
        <w:t xml:space="preserve">A の下</w:t>
      </w:r>
    </w:p>
    <w:p>
      <w:pPr>
        <w:pStyle w:val="ListParagraph"/>
        <w:numPr>
          <w:ilvl w:val="0"/>
          <w:numId w:val="1"/>
        </w:numPr>
      </w:pPr>
      <w:r>
        <w:t xml:space="preserve">箇条書き B</w:t>
      </w:r>
    </w:p>
    <w:p>
      <w:pPr>
        <w:pStyle w:val="ListParagraph"/>
        <w:numPr>
          <w:ilvl w:val="0"/>
          <w:numId w:val="11"/>
        </w:numPr>
      </w:pPr>
      <w:r>
        <w:t xml:space="preserve">番号 一</w:t>
      </w:r>
    </w:p>
    <w:p>
      <w:pPr>
        <w:pStyle w:val="ListParagraph"/>
        <w:numPr>
          <w:ilvl w:val="0"/>
          <w:numId w:val="11"/>
        </w:numPr>
      </w:pPr>
      <w:r>
        <w:t xml:space="preserve">番号 二</w:t>
      </w:r>
    </w:p>
    <w:tbl>
      <w:tblPr>
        <w:tblStyle w:val="TableGrid"/>
        <w:tblW w:w="15398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7699"/>
        <w:gridCol w:w="7699"/>
      </w:tblGrid>
      <w:tr>
        <w:trPr>
          <w:tblHeader/>
        </w:trPr>
        <w:tc>
          <w:tcPr>
            <w:tcW w:w="7699" w:type="dxa"/>
            <w:shd w:val="clear" w:color="auto" w:fill="EEF0F6"/>
          </w:tcPr>
          <w:p>
            <w:r>
              <w:rPr>
                <w:b/>
              </w:rPr>
              <w:t xml:space="preserve">見出しのセル</w:t>
            </w:r>
          </w:p>
        </w:tc>
        <w:tc>
          <w:tcPr>
            <w:tcW w:w="7699" w:type="dxa"/>
            <w:shd w:val="clear" w:color="auto" w:fill="EEF0F6"/>
          </w:tcPr>
          <w:p>
            <w:r>
              <w:rPr>
                <w:b/>
              </w:rPr>
              <w:t xml:space="preserve">値</w:t>
            </w:r>
          </w:p>
        </w:tc>
      </w:tr>
      <w:tr>
        <w:tc>
          <w:tcPr>
            <w:tcW w:w="15398" w:type="dxa"/>
            <w:gridSpan w:val="2"/>
            <w:shd w:val="clear" w:color="auto" w:fill="E3F2FD"/>
          </w:tcPr>
          <w:p>
            <w:r>
              <w:t xml:space="preserve">結合したセル</w:t>
            </w:r>
          </w:p>
        </w:tc>
      </w:tr>
      <w:tr>
        <w:tc>
          <w:tcPr>
            <w:tcW w:w="7699" w:type="dxa"/>
          </w:tcPr>
          <w:p>
            <w:r>
              <w:t xml:space="preserve">中の段落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中の箇条書き</w:t>
            </w:r>
          </w:p>
        </w:tc>
        <w:tc>
          <w:tcPr>
            <w:tcW w:w="7699" w:type="dxa"/>
          </w:tcPr>
          <w:p>
            <w:r>
              <w:drawing>
                <wp:inline distT="0" distB="0" distL="0" distR="0">
                  <wp:extent cx="9525" cy="9525"/>
                  <wp:docPr id="1" name="Picture 1" descr="表の中の画像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w="3000" w:type="dxa"/>
        <w:tblBorders>
          <w:top w:val="none" w:sz="4" w:space="0" w:color="BFC3CC"/>
          <w:left w:val="none" w:sz="4" w:space="0" w:color="BFC3CC"/>
          <w:bottom w:val="none" w:sz="4" w:space="0" w:color="BFC3CC"/>
          <w:right w:val="none" w:sz="4" w:space="0" w:color="BFC3CC"/>
          <w:insideH w:val="none" w:sz="4" w:space="0" w:color="BFC3CC"/>
          <w:insideV w:val="none" w:sz="4" w:space="0" w:color="BFC3CC"/>
        </w:tblBorders>
        <w:tblLayout w:type="fixed"/>
        <w:tblLook w:val="04A0"/>
      </w:tblPr>
      <w:tblGrid>
        <w:gridCol w:w="1800"/>
        <w:gridCol w:w="1200"/>
      </w:tblGrid>
      <w:tr>
        <w:trPr>
          <w:tblHeader/>
        </w:trPr>
        <w:tc>
          <w:tcPr>
            <w:tcW w:w="18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EF0F6"/>
          </w:tcPr>
          <w:p>
            <w:r>
              <w:rPr>
                <w:b/>
              </w:rPr>
              <w:t xml:space="preserve">罫線 A</w:t>
            </w:r>
          </w:p>
        </w:tc>
        <w:tc>
          <w:tcPr>
            <w:tcW w:w="12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EF0F6"/>
          </w:tcPr>
          <w:p>
            <w:r>
              <w:rPr>
                <w:b/>
              </w:rPr>
              <w:t xml:space="preserve">罫線 B</w:t>
            </w:r>
          </w:p>
        </w:tc>
      </w:tr>
      <w:tr>
        <w:tc>
          <w:tcPr>
            <w:tcW w:w="18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r>
              <w:t xml:space="preserve">セルの A</w:t>
            </w:r>
          </w:p>
        </w:tc>
        <w:tc>
          <w:tcPr>
            <w:tcW w:w="12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r>
              <w:t xml:space="preserve">セルの B</w:t>
            </w:r>
          </w:p>
        </w:tc>
      </w:tr>
    </w:tbl>
    <w:p/>
    <w:p>
      <w:r>
        <w:drawing>
          <wp:inline distT="0" distB="0" distL="0" distR="0">
            <wp:extent cx="381000" cy="381000"/>
            <wp:docPr id="2" name="Picture 2" descr="赤い点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画像のとなり </w:t>
      </w:r>
      <w:r>
        <w:drawing>
          <wp:inline distT="0" distB="0" distL="0" distR="0">
            <wp:extent cx="381000" cy="190500"/>
            <wp:docPr id="3" name="Picture 3" descr="SVG の画像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334000" cy="3048000"/>
            <wp:docPr id="4" name="Picture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de"/>
      </w:pPr>
      <w:r>
        <w:rPr>
          <w:rFonts w:ascii="Consolas" w:hAnsi="Consolas"/>
        </w:rPr>
        <w:t xml:space="preserve">1 行目</w:t>
      </w:r>
    </w:p>
    <w:p>
      <w:pPr>
        <w:pStyle w:val="Code"/>
      </w:pPr>
      <w:r>
        <w:rPr>
          <w:rFonts w:ascii="Consolas" w:hAnsi="Consolas"/>
        </w:rPr>
        <w:tab/>
      </w:r>
      <w:r>
        <w:rPr>
          <w:rFonts w:ascii="Consolas" w:hAnsi="Consolas"/>
        </w:rPr>
        <w:t xml:space="preserve">2 行目（タブ）</w:t>
      </w:r>
    </w:p>
    <w:p>
      <w:pPr>
        <w:pBdr>
          <w:bottom w:val="single" w:sz="6" w:space="1" w:color="C3C6D7"/>
        </w:pBdr>
      </w:pPr>
    </w:p>
    <w:p>
      <w:r>
        <w:br w:type="page"/>
      </w:r>
    </w:p>
    <w:p>
      <w:r>
        <w:t xml:space="preserve">改ページのあと &lt;特殊&gt; &amp; "引用符" 'アポストロフィ'</w:t>
      </w:r>
    </w:p>
    <w:sectPr>
      <w:headerReference w:type="default" r:id="rId16"/>
      <w:footerReference w:type="default" r:id="rId17"/>
      <w:pgSz w:w="16838" w:h="11906" w:orient="landscape"/>
      <w:pgMar w:top="720" w:right="720" w:bottom="720" w:left="720" w:header="720" w:footer="720" w:gutter="0"/>
      <w:cols w:num="2" w:space="425"/>
      <w:docGrid w:type="lines"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ment w:id="0" w:author="テストの人" w:date="2025-10-09T08:53:20Z" w:initials="テ">
    <w:p>
      <w:r>
        <w:rPr>
          <w:rStyle w:val="CommentReference"/>
        </w:rPr>
        <w:annotationRef/>
      </w:r>
      <w:r>
        <w:t xml:space="preserve">コメントの本文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color w:val="5A5F6B"/>
        <w:sz w:val="18"/>
        <w:szCs w:val="18"/>
      </w:rPr>
      <w:t xml:space="preserve">フッターの文　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脚注の文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color w:val="5A5F6B"/>
        <w:sz w:val="18"/>
        <w:szCs w:val="18"/>
      </w:rPr>
      <w:t xml:space="preserve">ヘッダーの文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  <w:style w:type="paragraph" w:customStyle="1" w:styleId="cst1">
    <w:name w:val="重要な行"/>
    <w:basedOn w:val="Normal"/>
    <w:next w:val="Normal"/>
    <w:rPr>
      <w:b/>
      <w:color w:val="B91C1C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11" Type="http://schemas.openxmlformats.org/officeDocument/2006/relationships/hyperlink" Target="https://sk-hub.jp/?a=1&amp;b=2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notes" Target="footnotes.xml"/><Relationship Id="rId19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 のいろいろ</dc:title>
  <dc:creator>テストの人</dc:creator>
  <dcterms:created xsi:type="dcterms:W3CDTF">2026-10-22T12:43:57Z</dcterms:created>
</cp:coreProperties>
</file>