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8E2A" w14:textId="6C8CE9E3" w:rsidR="00F80A71" w:rsidRDefault="00F80A71" w:rsidP="004D77A1">
      <w:pPr>
        <w:pStyle w:val="Heading1"/>
        <w:rPr>
          <w:lang w:val="en-US"/>
        </w:rPr>
      </w:pPr>
      <w:r>
        <w:rPr>
          <w:rFonts w:hint="eastAsia"/>
          <w:lang w:val="en-US"/>
        </w:rPr>
        <w:t>회귀분석 자료분석 과제 예비</w:t>
      </w:r>
      <w:r w:rsidR="001F5815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보고서</w:t>
      </w:r>
    </w:p>
    <w:p w14:paraId="74F5A2C5" w14:textId="72B555BB" w:rsidR="00FE132D" w:rsidRPr="00FE132D" w:rsidRDefault="00FE132D" w:rsidP="004D77A1">
      <w:pPr>
        <w:rPr>
          <w:lang w:val="en-US"/>
        </w:rPr>
      </w:pPr>
      <w:r>
        <w:rPr>
          <w:rFonts w:hint="eastAsia"/>
          <w:lang w:val="en-US"/>
        </w:rPr>
        <w:t>민시윤(조장)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김소연,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유준선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송채영</w:t>
      </w:r>
      <w:proofErr w:type="spellEnd"/>
    </w:p>
    <w:p w14:paraId="5DAA280E" w14:textId="0D9DE4A2" w:rsidR="00A60EE4" w:rsidRDefault="00997EB9" w:rsidP="004D77A1">
      <w:pPr>
        <w:pStyle w:val="Heading2"/>
        <w:rPr>
          <w:lang w:val="en-US"/>
        </w:rPr>
      </w:pPr>
      <w:r>
        <w:rPr>
          <w:rFonts w:hint="eastAsia"/>
          <w:lang w:val="en-US"/>
        </w:rPr>
        <w:t xml:space="preserve">프로젝트 </w:t>
      </w:r>
      <w:r w:rsidR="001F5815">
        <w:rPr>
          <w:rFonts w:hint="eastAsia"/>
          <w:lang w:val="en-US"/>
        </w:rPr>
        <w:t xml:space="preserve">제목 및 </w:t>
      </w:r>
      <w:r>
        <w:rPr>
          <w:rFonts w:hint="eastAsia"/>
          <w:lang w:val="en-US"/>
        </w:rPr>
        <w:t>주제</w:t>
      </w:r>
    </w:p>
    <w:p w14:paraId="0B8EE39F" w14:textId="607AA9A5" w:rsidR="00194E1C" w:rsidRPr="00194E1C" w:rsidRDefault="00194E1C" w:rsidP="004D77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맑은 고딕" w:eastAsia="맑은 고딕" w:hAnsi="맑은 고딕" w:cs="맑은 고딕" w:hint="eastAsia"/>
          <w:lang w:val="en-US"/>
        </w:rPr>
        <w:t>국가별</w:t>
      </w:r>
      <w:r>
        <w:rPr>
          <w:rFonts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특성에</w:t>
      </w:r>
      <w:r>
        <w:rPr>
          <w:rFonts w:hint="eastAsia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따른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CO2 </w:t>
      </w:r>
      <w:r>
        <w:rPr>
          <w:rFonts w:ascii="맑은 고딕" w:eastAsia="맑은 고딕" w:hAnsi="맑은 고딕" w:cs="맑은 고딕" w:hint="eastAsia"/>
          <w:lang w:val="en-US"/>
        </w:rPr>
        <w:t>배출량</w:t>
      </w:r>
    </w:p>
    <w:p w14:paraId="6FF81D71" w14:textId="029DA707" w:rsidR="000171C0" w:rsidRDefault="00997EB9" w:rsidP="004D77A1">
      <w:pPr>
        <w:pStyle w:val="Heading2"/>
        <w:rPr>
          <w:lang w:val="en-US"/>
        </w:rPr>
      </w:pPr>
      <w:r>
        <w:rPr>
          <w:lang w:val="en-US"/>
        </w:rPr>
        <w:t xml:space="preserve">Dependent </w:t>
      </w:r>
      <w:r w:rsidR="00495883">
        <w:rPr>
          <w:lang w:val="en-US"/>
        </w:rPr>
        <w:t>variable</w:t>
      </w:r>
    </w:p>
    <w:p w14:paraId="28CDCDA6" w14:textId="6DE5005F" w:rsidR="000171C0" w:rsidRPr="000171C0" w:rsidRDefault="003C2B89" w:rsidP="004D7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CO2 emissions (</w:t>
      </w:r>
      <w:proofErr w:type="spellStart"/>
      <w:r>
        <w:rPr>
          <w:lang w:val="en-US"/>
        </w:rPr>
        <w:t>tonnes</w:t>
      </w:r>
      <w:proofErr w:type="spellEnd"/>
      <w:r>
        <w:rPr>
          <w:lang w:val="en-US"/>
        </w:rPr>
        <w:t xml:space="preserve"> per person)</w:t>
      </w:r>
    </w:p>
    <w:p w14:paraId="2B968292" w14:textId="4FBE9BEA" w:rsidR="000171C0" w:rsidRDefault="00997EB9" w:rsidP="004D77A1">
      <w:pPr>
        <w:pStyle w:val="Heading2"/>
        <w:rPr>
          <w:lang w:val="en-US"/>
        </w:rPr>
      </w:pPr>
      <w:r>
        <w:rPr>
          <w:lang w:val="en-US"/>
        </w:rPr>
        <w:t>Independent variable</w:t>
      </w:r>
    </w:p>
    <w:p w14:paraId="5C6535E7" w14:textId="36A1DF57" w:rsidR="00BC3403" w:rsidRDefault="000A48EC" w:rsidP="004D7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Population</w:t>
      </w:r>
    </w:p>
    <w:p w14:paraId="2547A99B" w14:textId="786EF2B5" w:rsidR="003C2B89" w:rsidRDefault="003C2B89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Population</w:t>
      </w:r>
    </w:p>
    <w:p w14:paraId="766D6B86" w14:textId="0314BCFF" w:rsidR="003C2B89" w:rsidRDefault="000D3F4A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Population growth (annual %)</w:t>
      </w:r>
    </w:p>
    <w:p w14:paraId="7FBC2CC8" w14:textId="0E1F64C5" w:rsidR="000D3F4A" w:rsidRDefault="000D3F4A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births (total number, estimated)</w:t>
      </w:r>
    </w:p>
    <w:p w14:paraId="65698BC4" w14:textId="16162076" w:rsidR="00380680" w:rsidRDefault="00380680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Life expectancy (years)</w:t>
      </w:r>
    </w:p>
    <w:p w14:paraId="7885E81F" w14:textId="2A1B0CBE" w:rsidR="00BC3403" w:rsidRDefault="000A48EC" w:rsidP="004D7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Environment</w:t>
      </w:r>
    </w:p>
    <w:p w14:paraId="68144254" w14:textId="37A9649F" w:rsidR="000D3F4A" w:rsidRDefault="00752DA4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Agricultural land (% of land area)</w:t>
      </w:r>
    </w:p>
    <w:p w14:paraId="7E603AAB" w14:textId="5ADDF802" w:rsidR="000D3F4A" w:rsidRDefault="000E732B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forest coverage (%)</w:t>
      </w:r>
    </w:p>
    <w:p w14:paraId="10804B28" w14:textId="68B6F863" w:rsidR="00E2782E" w:rsidRDefault="00E2782E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wood removal (cubic meter)</w:t>
      </w:r>
    </w:p>
    <w:p w14:paraId="4E63D3B8" w14:textId="00DFE749" w:rsidR="008A3D21" w:rsidRDefault="008A3D21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aterial footprint per capital (</w:t>
      </w:r>
      <w:proofErr w:type="spellStart"/>
      <w:r>
        <w:rPr>
          <w:lang w:val="en-US"/>
        </w:rPr>
        <w:t>tonnes</w:t>
      </w:r>
      <w:proofErr w:type="spellEnd"/>
      <w:r>
        <w:rPr>
          <w:lang w:val="en-US"/>
        </w:rPr>
        <w:t>)</w:t>
      </w:r>
    </w:p>
    <w:p w14:paraId="1C418168" w14:textId="47089F70" w:rsidR="00752DA4" w:rsidRDefault="000A48EC" w:rsidP="004D7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Energy</w:t>
      </w:r>
    </w:p>
    <w:p w14:paraId="6684DD7A" w14:textId="787A9673" w:rsidR="00CE43A6" w:rsidRDefault="00CE43A6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Coal consumption, per person</w:t>
      </w:r>
    </w:p>
    <w:p w14:paraId="791A85E4" w14:textId="64D02064" w:rsidR="00CE43A6" w:rsidRDefault="00CE43A6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Electricity generation, per person</w:t>
      </w:r>
    </w:p>
    <w:p w14:paraId="4C8FC602" w14:textId="2C260A95" w:rsidR="00CE43A6" w:rsidRDefault="00CE43A6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Electricity use, per person</w:t>
      </w:r>
    </w:p>
    <w:p w14:paraId="4A70C8ED" w14:textId="3072F57A" w:rsidR="00CE43A6" w:rsidRDefault="00CE43A6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Residential electricity use, per person</w:t>
      </w:r>
    </w:p>
    <w:p w14:paraId="45400556" w14:textId="568A1FE3" w:rsidR="00CE43A6" w:rsidRDefault="00CE43A6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Hydro electricity production, per person</w:t>
      </w:r>
    </w:p>
    <w:p w14:paraId="1B795165" w14:textId="2C0A4A23" w:rsidR="00CE43A6" w:rsidRDefault="003F1F53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Natural gas production, per person</w:t>
      </w:r>
    </w:p>
    <w:p w14:paraId="21CAF948" w14:textId="7121E20F" w:rsidR="003F1F53" w:rsidRDefault="00DB59EB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Nuclear electricity production, per person</w:t>
      </w:r>
    </w:p>
    <w:p w14:paraId="3BEA589A" w14:textId="72B24A72" w:rsidR="00DB59EB" w:rsidRDefault="00DB59EB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Oil consumption, per person</w:t>
      </w:r>
    </w:p>
    <w:p w14:paraId="3CDEF6DE" w14:textId="6742F4BE" w:rsidR="00DB59EB" w:rsidRDefault="00DB59EB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Oil production, per person</w:t>
      </w:r>
    </w:p>
    <w:p w14:paraId="0EB40148" w14:textId="4DF2290A" w:rsidR="00DB59EB" w:rsidRDefault="00232508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Energy production, per person</w:t>
      </w:r>
    </w:p>
    <w:p w14:paraId="5E1D47B0" w14:textId="5A9B8887" w:rsidR="00232508" w:rsidRDefault="00232508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Energy use, per person</w:t>
      </w:r>
    </w:p>
    <w:p w14:paraId="1BD1844D" w14:textId="63C79BA3" w:rsidR="00232508" w:rsidRDefault="00232508" w:rsidP="004D7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Econom</w:t>
      </w:r>
      <w:r w:rsidR="000A48EC">
        <w:rPr>
          <w:rFonts w:hint="eastAsia"/>
          <w:lang w:val="en-US"/>
        </w:rPr>
        <w:t>y</w:t>
      </w:r>
    </w:p>
    <w:p w14:paraId="0D2E0F4D" w14:textId="56AE1B31" w:rsidR="00232508" w:rsidRDefault="00232508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Investment (% GDP)</w:t>
      </w:r>
    </w:p>
    <w:p w14:paraId="7055FC37" w14:textId="123AACA2" w:rsidR="00232508" w:rsidRDefault="00232508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Working hours per week</w:t>
      </w:r>
    </w:p>
    <w:p w14:paraId="6FFD81B7" w14:textId="161F0757" w:rsidR="0087391F" w:rsidRDefault="0087391F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GDP/capita, (US$, inflation-adjusted)</w:t>
      </w:r>
    </w:p>
    <w:p w14:paraId="4C3D939F" w14:textId="11575668" w:rsidR="00232508" w:rsidRDefault="00D50A18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GDP/capita, yearly growth</w:t>
      </w:r>
    </w:p>
    <w:p w14:paraId="5E9A8F0C" w14:textId="038C7173" w:rsidR="00076F46" w:rsidRDefault="00076F46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GDP/employee (US$, inflation-adjusted)</w:t>
      </w:r>
    </w:p>
    <w:p w14:paraId="3DE903D3" w14:textId="2D689B15" w:rsidR="00076F46" w:rsidRDefault="00076F46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GDP/working hour (US$, inflation-adjusted)</w:t>
      </w:r>
    </w:p>
    <w:p w14:paraId="7A8399AB" w14:textId="77777777" w:rsidR="00380680" w:rsidRDefault="00380680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>ncome per person (GDP / capita, PPP$ inflation-adjusted)</w:t>
      </w:r>
    </w:p>
    <w:p w14:paraId="2F9B7927" w14:textId="43CCB29C" w:rsidR="00380680" w:rsidRDefault="00380680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Agriculture (% of GDP)</w:t>
      </w:r>
    </w:p>
    <w:p w14:paraId="1EECF00D" w14:textId="6028453B" w:rsidR="00380680" w:rsidRDefault="00380680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Industry (% of GDP)</w:t>
      </w:r>
    </w:p>
    <w:p w14:paraId="370D23B3" w14:textId="453715A7" w:rsidR="00380680" w:rsidRDefault="00380680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Services (% of GDP)</w:t>
      </w:r>
    </w:p>
    <w:p w14:paraId="6D4683E7" w14:textId="6AA0212B" w:rsidR="00946A21" w:rsidRDefault="00946A21" w:rsidP="004D7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</w:t>
      </w:r>
    </w:p>
    <w:p w14:paraId="7153019E" w14:textId="699B21A1" w:rsidR="00946A21" w:rsidRDefault="00946A21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Agricultural workers (% of employment)</w:t>
      </w:r>
    </w:p>
    <w:p w14:paraId="7F660C61" w14:textId="5ECB30C3" w:rsidR="00946A21" w:rsidRDefault="00946A21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Industry workers (% of employment)</w:t>
      </w:r>
    </w:p>
    <w:p w14:paraId="341A8B99" w14:textId="753555E3" w:rsidR="004360F8" w:rsidRDefault="004360F8" w:rsidP="004D7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Society</w:t>
      </w:r>
    </w:p>
    <w:p w14:paraId="1A2CDA18" w14:textId="5C3F0810" w:rsidR="004360F8" w:rsidRDefault="004360F8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Democracy score (use as color, -10 ~ 10)</w:t>
      </w:r>
    </w:p>
    <w:p w14:paraId="7925270D" w14:textId="580FD958" w:rsidR="004360F8" w:rsidRDefault="004360F8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Human Development Index (HDI</w:t>
      </w:r>
      <w:r w:rsidR="0087430F">
        <w:rPr>
          <w:lang w:val="en-US"/>
        </w:rPr>
        <w:t>)</w:t>
      </w:r>
    </w:p>
    <w:p w14:paraId="7311DEBB" w14:textId="4D3A4FC4" w:rsidR="0087430F" w:rsidRPr="00946A21" w:rsidRDefault="0087430F" w:rsidP="004D77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Military expenditure (% of GDP)</w:t>
      </w:r>
    </w:p>
    <w:sectPr w:rsidR="0087430F" w:rsidRPr="00946A21" w:rsidSect="00D168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D6153"/>
    <w:multiLevelType w:val="hybridMultilevel"/>
    <w:tmpl w:val="6FF44FD6"/>
    <w:lvl w:ilvl="0" w:tplc="403822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557E3"/>
    <w:multiLevelType w:val="hybridMultilevel"/>
    <w:tmpl w:val="78EEE274"/>
    <w:lvl w:ilvl="0" w:tplc="4AE22E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D4459"/>
    <w:multiLevelType w:val="hybridMultilevel"/>
    <w:tmpl w:val="597EAC7E"/>
    <w:lvl w:ilvl="0" w:tplc="B5565D3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51"/>
    <w:rsid w:val="000171C0"/>
    <w:rsid w:val="000174AD"/>
    <w:rsid w:val="00076F46"/>
    <w:rsid w:val="000860B5"/>
    <w:rsid w:val="000A48EC"/>
    <w:rsid w:val="000D3F4A"/>
    <w:rsid w:val="000E732B"/>
    <w:rsid w:val="00123B8A"/>
    <w:rsid w:val="00194E1C"/>
    <w:rsid w:val="001F5815"/>
    <w:rsid w:val="00232508"/>
    <w:rsid w:val="00380680"/>
    <w:rsid w:val="003A1CC2"/>
    <w:rsid w:val="003C2B89"/>
    <w:rsid w:val="003F1F53"/>
    <w:rsid w:val="00423F63"/>
    <w:rsid w:val="004360F8"/>
    <w:rsid w:val="00495883"/>
    <w:rsid w:val="004D77A1"/>
    <w:rsid w:val="005D4951"/>
    <w:rsid w:val="00752DA4"/>
    <w:rsid w:val="008433E6"/>
    <w:rsid w:val="0087391F"/>
    <w:rsid w:val="0087430F"/>
    <w:rsid w:val="008A3D21"/>
    <w:rsid w:val="008E2EF3"/>
    <w:rsid w:val="00946A21"/>
    <w:rsid w:val="00997EB9"/>
    <w:rsid w:val="00A33DFD"/>
    <w:rsid w:val="00A60EE4"/>
    <w:rsid w:val="00A91D5C"/>
    <w:rsid w:val="00AB7407"/>
    <w:rsid w:val="00B27E50"/>
    <w:rsid w:val="00BC3403"/>
    <w:rsid w:val="00BF7DC5"/>
    <w:rsid w:val="00CE3118"/>
    <w:rsid w:val="00CE43A6"/>
    <w:rsid w:val="00D16880"/>
    <w:rsid w:val="00D50A18"/>
    <w:rsid w:val="00DB59EB"/>
    <w:rsid w:val="00E2782E"/>
    <w:rsid w:val="00EC1EB2"/>
    <w:rsid w:val="00F80A71"/>
    <w:rsid w:val="00FC2F6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9C0F"/>
  <w15:chartTrackingRefBased/>
  <w15:docId w15:val="{2E890674-A497-B244-8D19-B2345C54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ko-KR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407"/>
  </w:style>
  <w:style w:type="paragraph" w:styleId="Heading1">
    <w:name w:val="heading 1"/>
    <w:basedOn w:val="Normal"/>
    <w:next w:val="Normal"/>
    <w:link w:val="Heading1Char"/>
    <w:uiPriority w:val="9"/>
    <w:qFormat/>
    <w:rsid w:val="00AB7407"/>
    <w:pPr>
      <w:pBdr>
        <w:bottom w:val="single" w:sz="12" w:space="1" w:color="327688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27688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407"/>
    <w:pPr>
      <w:pBdr>
        <w:bottom w:val="single" w:sz="8" w:space="1" w:color="439EB7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27688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407"/>
    <w:pPr>
      <w:pBdr>
        <w:bottom w:val="single" w:sz="4" w:space="1" w:color="8CC5D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39EB7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407"/>
    <w:pPr>
      <w:pBdr>
        <w:bottom w:val="single" w:sz="4" w:space="2" w:color="B2D8E3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39EB7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40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39EB7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40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39EB7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40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DCB64D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40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DCB64D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40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DCB64D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407"/>
    <w:rPr>
      <w:rFonts w:asciiTheme="majorHAnsi" w:eastAsiaTheme="majorEastAsia" w:hAnsiTheme="majorHAnsi" w:cstheme="majorBidi"/>
      <w:b/>
      <w:bCs/>
      <w:color w:val="327688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B7407"/>
    <w:rPr>
      <w:rFonts w:asciiTheme="majorHAnsi" w:eastAsiaTheme="majorEastAsia" w:hAnsiTheme="majorHAnsi" w:cstheme="majorBidi"/>
      <w:color w:val="327688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B740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7407"/>
    <w:rPr>
      <w:rFonts w:asciiTheme="majorHAnsi" w:eastAsiaTheme="majorEastAsia" w:hAnsiTheme="majorHAnsi" w:cstheme="majorBidi"/>
      <w:color w:val="439EB7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407"/>
    <w:rPr>
      <w:rFonts w:asciiTheme="majorHAnsi" w:eastAsiaTheme="majorEastAsia" w:hAnsiTheme="majorHAnsi" w:cstheme="majorBidi"/>
      <w:i/>
      <w:iCs/>
      <w:color w:val="439EB7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407"/>
    <w:rPr>
      <w:rFonts w:asciiTheme="majorHAnsi" w:eastAsiaTheme="majorEastAsia" w:hAnsiTheme="majorHAnsi" w:cstheme="majorBidi"/>
      <w:color w:val="439EB7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407"/>
    <w:rPr>
      <w:rFonts w:asciiTheme="majorHAnsi" w:eastAsiaTheme="majorEastAsia" w:hAnsiTheme="majorHAnsi" w:cstheme="majorBidi"/>
      <w:i/>
      <w:iCs/>
      <w:color w:val="439EB7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407"/>
    <w:rPr>
      <w:rFonts w:asciiTheme="majorHAnsi" w:eastAsiaTheme="majorEastAsia" w:hAnsiTheme="majorHAnsi" w:cstheme="majorBidi"/>
      <w:b/>
      <w:bCs/>
      <w:color w:val="DCB64D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407"/>
    <w:rPr>
      <w:rFonts w:asciiTheme="majorHAnsi" w:eastAsiaTheme="majorEastAsia" w:hAnsiTheme="majorHAnsi" w:cstheme="majorBidi"/>
      <w:b/>
      <w:bCs/>
      <w:i/>
      <w:iCs/>
      <w:color w:val="DCB64D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407"/>
    <w:rPr>
      <w:rFonts w:asciiTheme="majorHAnsi" w:eastAsiaTheme="majorEastAsia" w:hAnsiTheme="majorHAnsi" w:cstheme="majorBidi"/>
      <w:i/>
      <w:iCs/>
      <w:color w:val="DCB64D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740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7407"/>
    <w:pPr>
      <w:pBdr>
        <w:top w:val="single" w:sz="8" w:space="10" w:color="A0CFDC" w:themeColor="accent1" w:themeTint="7F"/>
        <w:bottom w:val="single" w:sz="24" w:space="15" w:color="DCB64D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14E5A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B7407"/>
    <w:rPr>
      <w:rFonts w:asciiTheme="majorHAnsi" w:eastAsiaTheme="majorEastAsia" w:hAnsiTheme="majorHAnsi" w:cstheme="majorBidi"/>
      <w:i/>
      <w:iCs/>
      <w:color w:val="214E5A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40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407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B7407"/>
    <w:rPr>
      <w:b/>
      <w:bCs/>
      <w:spacing w:val="0"/>
    </w:rPr>
  </w:style>
  <w:style w:type="character" w:styleId="Emphasis">
    <w:name w:val="Emphasis"/>
    <w:uiPriority w:val="20"/>
    <w:qFormat/>
    <w:rsid w:val="00AB740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B7407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AB740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B740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07"/>
    <w:pPr>
      <w:pBdr>
        <w:top w:val="single" w:sz="12" w:space="10" w:color="B2D8E3" w:themeColor="accent1" w:themeTint="66"/>
        <w:left w:val="single" w:sz="36" w:space="4" w:color="439EB7" w:themeColor="accent1"/>
        <w:bottom w:val="single" w:sz="24" w:space="10" w:color="DCB64D" w:themeColor="accent3"/>
        <w:right w:val="single" w:sz="36" w:space="4" w:color="439EB7" w:themeColor="accent1"/>
      </w:pBdr>
      <w:shd w:val="clear" w:color="auto" w:fill="439EB7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0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39EB7" w:themeFill="accent1"/>
    </w:rPr>
  </w:style>
  <w:style w:type="character" w:styleId="SubtleEmphasis">
    <w:name w:val="Subtle Emphasis"/>
    <w:uiPriority w:val="19"/>
    <w:qFormat/>
    <w:rsid w:val="00AB740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B7407"/>
    <w:rPr>
      <w:b/>
      <w:bCs/>
      <w:i/>
      <w:iCs/>
      <w:color w:val="439EB7" w:themeColor="accent1"/>
      <w:sz w:val="22"/>
      <w:szCs w:val="22"/>
    </w:rPr>
  </w:style>
  <w:style w:type="character" w:styleId="SubtleReference">
    <w:name w:val="Subtle Reference"/>
    <w:uiPriority w:val="31"/>
    <w:qFormat/>
    <w:rsid w:val="00AB7407"/>
    <w:rPr>
      <w:color w:val="auto"/>
      <w:u w:val="single" w:color="DCB64D" w:themeColor="accent3"/>
    </w:rPr>
  </w:style>
  <w:style w:type="character" w:styleId="IntenseReference">
    <w:name w:val="Intense Reference"/>
    <w:basedOn w:val="DefaultParagraphFont"/>
    <w:uiPriority w:val="32"/>
    <w:qFormat/>
    <w:rsid w:val="00AB7407"/>
    <w:rPr>
      <w:b/>
      <w:bCs/>
      <w:color w:val="B99124" w:themeColor="accent3" w:themeShade="BF"/>
      <w:u w:val="single" w:color="DCB64D" w:themeColor="accent3"/>
    </w:rPr>
  </w:style>
  <w:style w:type="character" w:styleId="BookTitle">
    <w:name w:val="Book Title"/>
    <w:basedOn w:val="DefaultParagraphFont"/>
    <w:uiPriority w:val="33"/>
    <w:qFormat/>
    <w:rsid w:val="00AB740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40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B7407"/>
  </w:style>
  <w:style w:type="paragraph" w:customStyle="1" w:styleId="PersonalName">
    <w:name w:val="Personal Name"/>
    <w:basedOn w:val="Title"/>
    <w:rsid w:val="00997EB9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8BD64E-267D-F64B-8FB7-C45C31A43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시윤</dc:creator>
  <cp:keywords/>
  <dc:description/>
  <cp:lastModifiedBy>시윤</cp:lastModifiedBy>
  <cp:revision>43</cp:revision>
  <dcterms:created xsi:type="dcterms:W3CDTF">2021-05-29T05:00:00Z</dcterms:created>
  <dcterms:modified xsi:type="dcterms:W3CDTF">2021-06-11T12:42:00Z</dcterms:modified>
</cp:coreProperties>
</file>