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4a535431ef43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2805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3 на сумму 150,00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150,00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18fa266a254947" /><Relationship Type="http://schemas.openxmlformats.org/officeDocument/2006/relationships/numbering" Target="/word/numbering.xml" Id="Raaa2769832f5494b" /><Relationship Type="http://schemas.openxmlformats.org/officeDocument/2006/relationships/settings" Target="/word/settings.xml" Id="R30b3a4e0f6374914" /></Relationships>
</file>