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65F6E" w14:textId="77777777" w:rsidR="00664180" w:rsidRDefault="00FD55FE" w:rsidP="0066418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A47E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Laporan Tugas IO</w:t>
      </w:r>
      <w:r w:rsidR="0066418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T </w:t>
      </w:r>
    </w:p>
    <w:p w14:paraId="78493F2E" w14:textId="6FB5E886" w:rsidR="009B5DDC" w:rsidRPr="00664180" w:rsidRDefault="00664180" w:rsidP="0066418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6418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Pengujian Sistem Monitoring Suhu dan Kelembapan Menggunakan ESP32 yang Terintegrasi dengan Blynk melalui Simulasi Wokwi</w:t>
      </w:r>
    </w:p>
    <w:p w14:paraId="37014479" w14:textId="77777777" w:rsidR="00664180" w:rsidRDefault="00664180" w:rsidP="38FCF836">
      <w:pPr>
        <w:jc w:val="center"/>
        <w:rPr>
          <w:rFonts w:ascii="Times New Roman" w:hAnsi="Times New Roman" w:cs="Times New Roman"/>
          <w:noProof/>
          <w:color w:val="000000" w:themeColor="text1"/>
          <w:sz w:val="22"/>
          <w:szCs w:val="22"/>
        </w:rPr>
      </w:pPr>
    </w:p>
    <w:p w14:paraId="096D08B6" w14:textId="79A7D773" w:rsidR="51DA73DD" w:rsidRPr="008A47E8" w:rsidRDefault="51DA73DD" w:rsidP="38FCF83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A47E8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4C418F69" wp14:editId="456B5B47">
            <wp:extent cx="2752725" cy="2765013"/>
            <wp:effectExtent l="0" t="0" r="0" b="0"/>
            <wp:docPr id="1061837718" name="Picture 1061837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821" cy="277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B09A" w14:textId="78D1184E" w:rsidR="38FCF836" w:rsidRPr="008A47E8" w:rsidRDefault="38FCF836" w:rsidP="00D87993">
      <w:pP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E36A3AD" w14:textId="77777777" w:rsidR="00DB5DE9" w:rsidRPr="00EA4522" w:rsidRDefault="00DB5DE9" w:rsidP="00DB5DE9">
      <w:pPr>
        <w:jc w:val="center"/>
        <w:rPr>
          <w:rFonts w:ascii="Times New Roman" w:hAnsi="Times New Roman" w:cs="Times New Roman"/>
          <w:b/>
          <w:bCs/>
        </w:rPr>
      </w:pPr>
      <w:r w:rsidRPr="00EA4522">
        <w:rPr>
          <w:rFonts w:ascii="Times New Roman" w:hAnsi="Times New Roman" w:cs="Times New Roman"/>
          <w:b/>
          <w:bCs/>
        </w:rPr>
        <w:t xml:space="preserve">Dosen Pengampu: </w:t>
      </w:r>
    </w:p>
    <w:p w14:paraId="11321EE2" w14:textId="77777777" w:rsidR="00DB5DE9" w:rsidRPr="00EA4522" w:rsidRDefault="00DB5DE9" w:rsidP="00DB5DE9">
      <w:pPr>
        <w:jc w:val="center"/>
        <w:rPr>
          <w:rFonts w:ascii="Times New Roman" w:hAnsi="Times New Roman" w:cs="Times New Roman"/>
        </w:rPr>
      </w:pPr>
      <w:r w:rsidRPr="00EA4522">
        <w:rPr>
          <w:rFonts w:ascii="Times New Roman" w:hAnsi="Times New Roman" w:cs="Times New Roman"/>
        </w:rPr>
        <w:t>Ir. Subairi, ST., MT., IPM</w:t>
      </w:r>
    </w:p>
    <w:p w14:paraId="4AD78151" w14:textId="77777777" w:rsidR="00DB5DE9" w:rsidRPr="00EA4522" w:rsidRDefault="00DB5DE9" w:rsidP="00DB5DE9">
      <w:pPr>
        <w:rPr>
          <w:rFonts w:ascii="Times New Roman" w:hAnsi="Times New Roman" w:cs="Times New Roman"/>
        </w:rPr>
      </w:pPr>
    </w:p>
    <w:p w14:paraId="4888E9A0" w14:textId="77777777" w:rsidR="00DB5DE9" w:rsidRPr="00EA4522" w:rsidRDefault="00DB5DE9" w:rsidP="00DB5DE9">
      <w:pPr>
        <w:jc w:val="center"/>
        <w:rPr>
          <w:rFonts w:ascii="Times New Roman" w:hAnsi="Times New Roman" w:cs="Times New Roman"/>
          <w:b/>
          <w:bCs/>
        </w:rPr>
      </w:pPr>
      <w:r w:rsidRPr="00EA4522">
        <w:rPr>
          <w:rFonts w:ascii="Times New Roman" w:hAnsi="Times New Roman" w:cs="Times New Roman"/>
          <w:b/>
          <w:bCs/>
        </w:rPr>
        <w:t>Disusun Oleh:</w:t>
      </w:r>
    </w:p>
    <w:p w14:paraId="477779DD" w14:textId="77777777" w:rsidR="00DB5DE9" w:rsidRPr="00EA4522" w:rsidRDefault="00DB5DE9" w:rsidP="00DB5D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Syafa Meilia Putri - </w:t>
      </w:r>
      <w:r w:rsidRPr="00EA4522">
        <w:rPr>
          <w:rFonts w:ascii="Times New Roman" w:hAnsi="Times New Roman" w:cs="Times New Roman"/>
        </w:rPr>
        <w:t>233140707111</w:t>
      </w:r>
      <w:r>
        <w:rPr>
          <w:rFonts w:ascii="Times New Roman" w:hAnsi="Times New Roman" w:cs="Times New Roman"/>
        </w:rPr>
        <w:t>087</w:t>
      </w:r>
    </w:p>
    <w:p w14:paraId="2C998D25" w14:textId="77777777" w:rsidR="00FD55FE" w:rsidRPr="008A47E8" w:rsidRDefault="00FD55FE" w:rsidP="00D87993">
      <w:pP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946FD72" w14:textId="39F530A8" w:rsidR="26DA9622" w:rsidRPr="008A47E8" w:rsidRDefault="00D87993" w:rsidP="00D8799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47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 STUDI TEKNOLOGI INFORMASI</w:t>
      </w:r>
    </w:p>
    <w:p w14:paraId="39D203E7" w14:textId="22146528" w:rsidR="26DA9622" w:rsidRPr="008A47E8" w:rsidRDefault="00D87993" w:rsidP="00D8799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47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FAKULTAS VOKASI </w:t>
      </w:r>
    </w:p>
    <w:p w14:paraId="460E8930" w14:textId="77777777" w:rsidR="00D87993" w:rsidRPr="008A47E8" w:rsidRDefault="00D87993" w:rsidP="00D8799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47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UNIVERSITAS BRAWIJAYA</w:t>
      </w:r>
    </w:p>
    <w:p w14:paraId="0D613DCE" w14:textId="5182FCE5" w:rsidR="38FCF836" w:rsidRPr="008A47E8" w:rsidRDefault="00D87993" w:rsidP="00D8799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47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2025</w:t>
      </w:r>
      <w:r w:rsidR="38FCF836" w:rsidRPr="008A47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079FA8" w14:textId="77777777" w:rsidR="008A47E8" w:rsidRPr="008A47E8" w:rsidRDefault="008A47E8" w:rsidP="008A47E8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A47E8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ABSTRAK</w:t>
      </w:r>
    </w:p>
    <w:p w14:paraId="00BD4BF8" w14:textId="77777777" w:rsidR="00DB5DE9" w:rsidRPr="00DB5DE9" w:rsidRDefault="00DB5DE9" w:rsidP="008A47E8">
      <w:pPr>
        <w:pStyle w:val="Heading1"/>
        <w:rPr>
          <w:rFonts w:ascii="Times New Roman" w:hAnsi="Times New Roman" w:cs="Times New Roman"/>
          <w:color w:val="000000"/>
          <w:sz w:val="24"/>
          <w:szCs w:val="24"/>
        </w:rPr>
      </w:pPr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Sistem pemantauan lingkungan menggunakan teknologi Internet 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Things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) dengan cepat. Dalam penelitian ini, sensor DHT22 dan 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mikrokontroler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 ESP32 digunakan untuk memantau suhu dan kelembapan udara secara real-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. Pengguna dapat menggunakan perangkat seluler untuk memantau kondisi lingkungan dari jarak jauh, karena data dikirim melalui jaringan 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Wi-Fi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 dan ditampilkan pada platform 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Blynk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. Selain memantau, sistem ini juga memungkinkan pengoperasian LED secara daring melalui aplikasi 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Blynk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. Hasil pengujian menunjukkan bahwa sistem berjalan dengan stabil, menampilkan data secara konsisten, dan dengan cepat menanggapi perintah kontrol, menunjukkan bahwa sistem ini dapat berfungsi sebagai solusi 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monitoring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 dan kendali berbasis 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CAD5B1C" w14:textId="68FC050F" w:rsidR="008A47E8" w:rsidRPr="00DB5DE9" w:rsidRDefault="008A47E8" w:rsidP="008A47E8">
      <w:pPr>
        <w:pStyle w:val="Heading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</w:pPr>
      <w:r w:rsidRPr="00DB5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 xml:space="preserve">Kata </w:t>
      </w:r>
      <w:proofErr w:type="spellStart"/>
      <w:r w:rsidRPr="00DB5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>Kunci</w:t>
      </w:r>
      <w:proofErr w:type="spellEnd"/>
      <w:r w:rsidRPr="00DB5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 xml:space="preserve">: </w:t>
      </w:r>
      <w:proofErr w:type="spellStart"/>
      <w:r w:rsidR="00DB5DE9" w:rsidRPr="00DB5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>IoT</w:t>
      </w:r>
      <w:proofErr w:type="spellEnd"/>
      <w:r w:rsidR="00DB5DE9" w:rsidRPr="00DB5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 xml:space="preserve">, ESP32, DHT22, </w:t>
      </w:r>
      <w:proofErr w:type="spellStart"/>
      <w:r w:rsidR="00DB5DE9" w:rsidRPr="00DB5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>Blynk</w:t>
      </w:r>
      <w:proofErr w:type="spellEnd"/>
      <w:r w:rsidR="00DB5DE9" w:rsidRPr="00DB5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 xml:space="preserve">, </w:t>
      </w:r>
      <w:proofErr w:type="spellStart"/>
      <w:r w:rsidR="00DB5DE9" w:rsidRPr="00DB5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>pemantauan</w:t>
      </w:r>
      <w:proofErr w:type="spellEnd"/>
      <w:r w:rsidR="00DB5DE9" w:rsidRPr="00DB5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 xml:space="preserve"> </w:t>
      </w:r>
      <w:proofErr w:type="spellStart"/>
      <w:r w:rsidR="00DB5DE9" w:rsidRPr="00DB5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>suhu</w:t>
      </w:r>
      <w:proofErr w:type="spellEnd"/>
      <w:r w:rsidR="00DB5DE9" w:rsidRPr="00DB5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 xml:space="preserve"> </w:t>
      </w:r>
      <w:proofErr w:type="spellStart"/>
      <w:r w:rsidR="00DB5DE9" w:rsidRPr="00DB5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>dan</w:t>
      </w:r>
      <w:proofErr w:type="spellEnd"/>
      <w:r w:rsidR="00DB5DE9" w:rsidRPr="00DB5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 xml:space="preserve"> </w:t>
      </w:r>
      <w:proofErr w:type="spellStart"/>
      <w:r w:rsidR="00DB5DE9" w:rsidRPr="00DB5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>kelembapan</w:t>
      </w:r>
      <w:proofErr w:type="spellEnd"/>
      <w:r w:rsidR="00DB5DE9" w:rsidRPr="00DB5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 xml:space="preserve">, </w:t>
      </w:r>
      <w:proofErr w:type="spellStart"/>
      <w:r w:rsidR="00DB5DE9" w:rsidRPr="00DB5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>kendali</w:t>
      </w:r>
      <w:proofErr w:type="spellEnd"/>
      <w:r w:rsidR="00DB5DE9" w:rsidRPr="00DB5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 xml:space="preserve"> LED, </w:t>
      </w:r>
      <w:proofErr w:type="spellStart"/>
      <w:r w:rsidR="00DB5DE9" w:rsidRPr="00DB5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>monitoring</w:t>
      </w:r>
      <w:proofErr w:type="spellEnd"/>
      <w:r w:rsidR="00DB5DE9" w:rsidRPr="00DB5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 xml:space="preserve"> </w:t>
      </w:r>
      <w:proofErr w:type="spellStart"/>
      <w:r w:rsidR="00DB5DE9" w:rsidRPr="00DB5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>real-time</w:t>
      </w:r>
      <w:proofErr w:type="spellEnd"/>
      <w:r w:rsidR="00DB5DE9" w:rsidRPr="00DB5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>.</w:t>
      </w:r>
    </w:p>
    <w:p w14:paraId="754A0B54" w14:textId="77777777" w:rsidR="00637579" w:rsidRPr="008A47E8" w:rsidRDefault="00637579" w:rsidP="00637579">
      <w:pPr>
        <w:rPr>
          <w:lang w:val="fi-FI"/>
        </w:rPr>
      </w:pPr>
    </w:p>
    <w:p w14:paraId="28322B3B" w14:textId="77777777" w:rsidR="00637579" w:rsidRPr="00DB5DE9" w:rsidRDefault="008A47E8" w:rsidP="00637579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 w:rsidRPr="00DB5D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lastRenderedPageBreak/>
        <w:t xml:space="preserve">BAB I </w:t>
      </w:r>
    </w:p>
    <w:p w14:paraId="518D43FF" w14:textId="2AA21CA8" w:rsidR="008A47E8" w:rsidRPr="00DB5DE9" w:rsidRDefault="008A47E8" w:rsidP="00637579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 w:rsidRPr="00DB5D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PENDAHULUAN</w:t>
      </w:r>
    </w:p>
    <w:p w14:paraId="33766D2C" w14:textId="77777777" w:rsidR="008A47E8" w:rsidRPr="00DB5DE9" w:rsidRDefault="008A47E8" w:rsidP="008A47E8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 w:rsidRPr="00DB5D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1.1 Latar </w:t>
      </w:r>
      <w:proofErr w:type="spellStart"/>
      <w:r w:rsidRPr="00DB5D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Belakang</w:t>
      </w:r>
      <w:proofErr w:type="spellEnd"/>
    </w:p>
    <w:p w14:paraId="5CA8A4E6" w14:textId="5C24A879" w:rsidR="00DB5DE9" w:rsidRPr="00DB5DE9" w:rsidRDefault="00DB5DE9" w:rsidP="00DB5DE9">
      <w:pPr>
        <w:pStyle w:val="Heading1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Perluasan teknologi Internet 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Things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) telah mengubah banyak hal, termasuk sistem pemantauan lingkungan. Dengan Internet 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Things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>) perangkat dapat terhubung dan berkomunikasi melalui jaringan internet, yang memungkinkan pengiriman, proses, dan penampilan data secara real-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. Hal ini memungkinkan desainer untuk membuat sistem 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monitoring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 yang tidak hanya efektif tetapi juga dapat diakses dari jarak jauh melalui perangkat digital.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Dalam hal ini, sensor DHT22, yang memiliki kemampuan untuk mengukur suhu dan kelembapan udara, merupakan bagian penting dari sistem pemantauan lingkungan. 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Mikrokontroler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 ESP32, yang memiliki konektivitas 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Wi-Fi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 terintegrasi, berfungsi sebagai pusat sistem dan bertanggung jawab untuk mengolah dan mengirimkan data ke platform antarmuka. Dengan menampilkan data secara langsung melalui aplikasi perangkat seluler, platform 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Blynk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 memberi pengguna kemampuan untuk memantau kondisi lingkungan kapan saja dan di mana saja. Sistem juga memungkinkan interaksi dua arah di mana pengguna dapat mengontrol LED secara jarak jauh.</w:t>
      </w:r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Teknologi ini diharapkan dapat menghasilkan solusi 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monitoring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 lingkungan yang sederhana namun efektif, dan juga dapat dikembangkan lebih lanjut untuk memenuhi berbagai kebutuhan otomatisasi berbasis Internet 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5DE9">
        <w:rPr>
          <w:rFonts w:ascii="Times New Roman" w:hAnsi="Times New Roman" w:cs="Times New Roman"/>
          <w:color w:val="000000"/>
          <w:sz w:val="24"/>
          <w:szCs w:val="24"/>
        </w:rPr>
        <w:t>Things</w:t>
      </w:r>
      <w:proofErr w:type="spellEnd"/>
      <w:r w:rsidRPr="00DB5DE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48A6064" w14:textId="10606252" w:rsidR="008A47E8" w:rsidRPr="00DB5DE9" w:rsidRDefault="008A47E8" w:rsidP="008A47E8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i-FI"/>
        </w:rPr>
      </w:pPr>
      <w:r w:rsidRPr="00DB5D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i-FI"/>
        </w:rPr>
        <w:t xml:space="preserve">1.2 </w:t>
      </w:r>
      <w:proofErr w:type="spellStart"/>
      <w:r w:rsidRPr="00DB5D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i-FI"/>
        </w:rPr>
        <w:t>Tujuan</w:t>
      </w:r>
      <w:proofErr w:type="spellEnd"/>
      <w:r w:rsidRPr="00DB5D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i-FI"/>
        </w:rPr>
        <w:t xml:space="preserve"> </w:t>
      </w:r>
      <w:proofErr w:type="spellStart"/>
      <w:r w:rsidRPr="00DB5D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i-FI"/>
        </w:rPr>
        <w:t>Eksperimen</w:t>
      </w:r>
      <w:proofErr w:type="spellEnd"/>
    </w:p>
    <w:p w14:paraId="5018EE46" w14:textId="77777777" w:rsidR="00B931EC" w:rsidRPr="00B931EC" w:rsidRDefault="00B931EC" w:rsidP="00B931EC">
      <w:pPr>
        <w:pStyle w:val="Heading1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B931EC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B931EC">
        <w:rPr>
          <w:rFonts w:ascii="Times New Roman" w:hAnsi="Times New Roman" w:cs="Times New Roman"/>
          <w:color w:val="000000"/>
          <w:sz w:val="24"/>
          <w:szCs w:val="24"/>
        </w:rPr>
        <w:t xml:space="preserve">erancang dan mengembangkan sistem yang terhubung ke Internet </w:t>
      </w:r>
      <w:proofErr w:type="spellStart"/>
      <w:r w:rsidRPr="00B931EC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B931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31EC">
        <w:rPr>
          <w:rFonts w:ascii="Times New Roman" w:hAnsi="Times New Roman" w:cs="Times New Roman"/>
          <w:color w:val="000000"/>
          <w:sz w:val="24"/>
          <w:szCs w:val="24"/>
        </w:rPr>
        <w:t>Things</w:t>
      </w:r>
      <w:proofErr w:type="spellEnd"/>
      <w:r w:rsidRPr="00B931E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31EC">
        <w:rPr>
          <w:rFonts w:ascii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B931EC">
        <w:rPr>
          <w:rFonts w:ascii="Times New Roman" w:hAnsi="Times New Roman" w:cs="Times New Roman"/>
          <w:color w:val="000000"/>
          <w:sz w:val="24"/>
          <w:szCs w:val="24"/>
        </w:rPr>
        <w:t>) untuk memantau suhu dan kelembapan secara real-</w:t>
      </w:r>
      <w:proofErr w:type="spellStart"/>
      <w:r w:rsidRPr="00B931EC">
        <w:rPr>
          <w:rFonts w:ascii="Times New Roman" w:hAnsi="Times New Roman" w:cs="Times New Roman"/>
          <w:color w:val="000000"/>
          <w:sz w:val="24"/>
          <w:szCs w:val="24"/>
        </w:rPr>
        <w:t>time.</w:t>
      </w:r>
      <w:proofErr w:type="spellEnd"/>
    </w:p>
    <w:p w14:paraId="5BB160D5" w14:textId="77777777" w:rsidR="00B931EC" w:rsidRPr="00B931EC" w:rsidRDefault="00B931EC" w:rsidP="00B931EC">
      <w:pPr>
        <w:pStyle w:val="Heading1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B931EC">
        <w:rPr>
          <w:rFonts w:ascii="Times New Roman" w:hAnsi="Times New Roman" w:cs="Times New Roman"/>
          <w:color w:val="000000"/>
          <w:sz w:val="24"/>
          <w:szCs w:val="24"/>
        </w:rPr>
        <w:t>Menggunakan sensor DHT22 untuk mengumpulkan data suhu dan kelembapan lingkungan.</w:t>
      </w:r>
    </w:p>
    <w:p w14:paraId="2DCF00CA" w14:textId="3553675E" w:rsidR="008A47E8" w:rsidRPr="00B931EC" w:rsidRDefault="00B931EC" w:rsidP="00B931EC">
      <w:pPr>
        <w:pStyle w:val="Heading1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B931EC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B931EC">
        <w:rPr>
          <w:rFonts w:ascii="Times New Roman" w:hAnsi="Times New Roman" w:cs="Times New Roman"/>
          <w:color w:val="000000"/>
          <w:sz w:val="24"/>
          <w:szCs w:val="24"/>
        </w:rPr>
        <w:t>ikrokontroler</w:t>
      </w:r>
      <w:proofErr w:type="spellEnd"/>
      <w:r w:rsidRPr="00B931EC">
        <w:rPr>
          <w:rFonts w:ascii="Times New Roman" w:hAnsi="Times New Roman" w:cs="Times New Roman"/>
          <w:color w:val="000000"/>
          <w:sz w:val="24"/>
          <w:szCs w:val="24"/>
        </w:rPr>
        <w:t xml:space="preserve"> ESP32 digunakan sebagai unit kontrol utama yang memproses dan mengirimkan data melalui jaringan </w:t>
      </w:r>
      <w:proofErr w:type="spellStart"/>
      <w:r w:rsidRPr="00B931EC">
        <w:rPr>
          <w:rFonts w:ascii="Times New Roman" w:hAnsi="Times New Roman" w:cs="Times New Roman"/>
          <w:color w:val="000000"/>
          <w:sz w:val="24"/>
          <w:szCs w:val="24"/>
        </w:rPr>
        <w:t>Wi-Fi</w:t>
      </w:r>
      <w:proofErr w:type="spellEnd"/>
      <w:r w:rsidRPr="00B931E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DE28B03" w14:textId="77777777" w:rsidR="008E38B5" w:rsidRPr="008A47E8" w:rsidRDefault="008E38B5" w:rsidP="008E38B5">
      <w:pPr>
        <w:rPr>
          <w:lang w:val="en-ID"/>
        </w:rPr>
      </w:pPr>
    </w:p>
    <w:p w14:paraId="68571238" w14:textId="77777777" w:rsidR="008E38B5" w:rsidRPr="00B931EC" w:rsidRDefault="008A47E8" w:rsidP="008E38B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fi-FI"/>
        </w:rPr>
      </w:pPr>
      <w:r w:rsidRPr="00B931E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fi-FI"/>
        </w:rPr>
        <w:lastRenderedPageBreak/>
        <w:t xml:space="preserve">BAB II </w:t>
      </w:r>
    </w:p>
    <w:p w14:paraId="795DFF60" w14:textId="596A915A" w:rsidR="008A47E8" w:rsidRPr="00B931EC" w:rsidRDefault="008A47E8" w:rsidP="008E38B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fi-FI"/>
        </w:rPr>
      </w:pPr>
      <w:r w:rsidRPr="00B931E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fi-FI"/>
        </w:rPr>
        <w:t>METODOLOGI</w:t>
      </w:r>
    </w:p>
    <w:p w14:paraId="261AF658" w14:textId="77777777" w:rsidR="008A47E8" w:rsidRPr="00B931EC" w:rsidRDefault="008A47E8" w:rsidP="008A47E8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fi-FI"/>
        </w:rPr>
      </w:pPr>
      <w:r w:rsidRPr="00B931E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fi-FI"/>
        </w:rPr>
        <w:t>2.1 Alat dan Bahan</w:t>
      </w:r>
    </w:p>
    <w:p w14:paraId="2BB51969" w14:textId="77777777" w:rsidR="008A47E8" w:rsidRPr="008A47E8" w:rsidRDefault="008A47E8" w:rsidP="008A47E8">
      <w:pPr>
        <w:pStyle w:val="Heading1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</w:pPr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Modul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mikrokontroler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ESP32</w:t>
      </w:r>
    </w:p>
    <w:p w14:paraId="5D9C994D" w14:textId="77777777" w:rsidR="008A47E8" w:rsidRPr="008A47E8" w:rsidRDefault="008A47E8" w:rsidP="008A47E8">
      <w:pPr>
        <w:pStyle w:val="Heading1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fi-FI"/>
        </w:rPr>
      </w:pPr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fi-FI"/>
        </w:rPr>
        <w:t>Sensor DHT22 untuk pengukuran suhu dan kelembapan</w:t>
      </w:r>
    </w:p>
    <w:p w14:paraId="5BB1F5BD" w14:textId="77777777" w:rsidR="008A47E8" w:rsidRPr="008A47E8" w:rsidRDefault="008A47E8" w:rsidP="008A47E8">
      <w:pPr>
        <w:pStyle w:val="Heading1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</w:pPr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LED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warna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biru</w:t>
      </w:r>
      <w:proofErr w:type="spellEnd"/>
    </w:p>
    <w:p w14:paraId="552D3A89" w14:textId="77777777" w:rsidR="008A47E8" w:rsidRPr="008A47E8" w:rsidRDefault="008A47E8" w:rsidP="008A47E8">
      <w:pPr>
        <w:pStyle w:val="Heading1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</w:pPr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Virtual Breadboard</w:t>
      </w:r>
    </w:p>
    <w:p w14:paraId="432B82AB" w14:textId="77777777" w:rsidR="008A47E8" w:rsidRPr="008A47E8" w:rsidRDefault="008A47E8" w:rsidP="008A47E8">
      <w:pPr>
        <w:pStyle w:val="Heading1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</w:pPr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Platform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simulasi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Wokwi</w:t>
      </w:r>
      <w:proofErr w:type="spellEnd"/>
    </w:p>
    <w:p w14:paraId="7740BF59" w14:textId="77777777" w:rsidR="008A47E8" w:rsidRPr="008A47E8" w:rsidRDefault="008A47E8" w:rsidP="008A47E8">
      <w:pPr>
        <w:pStyle w:val="Heading1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</w:pP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Aplikasi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Blynk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berbasis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web</w:t>
      </w:r>
    </w:p>
    <w:p w14:paraId="09F9A263" w14:textId="77777777" w:rsidR="008A47E8" w:rsidRPr="008A47E8" w:rsidRDefault="008A47E8" w:rsidP="008A47E8">
      <w:pPr>
        <w:pStyle w:val="Heading1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</w:pPr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Visual Studio Code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dengan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PlatformIO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sebagai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lingkungan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pengembangan</w:t>
      </w:r>
      <w:proofErr w:type="spellEnd"/>
    </w:p>
    <w:p w14:paraId="48D7568D" w14:textId="77777777" w:rsidR="008A47E8" w:rsidRPr="00B931EC" w:rsidRDefault="008A47E8" w:rsidP="008A47E8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 w:rsidRPr="00B931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2.2 Langkah </w:t>
      </w:r>
      <w:proofErr w:type="spellStart"/>
      <w:r w:rsidRPr="00B931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Implementasi</w:t>
      </w:r>
      <w:proofErr w:type="spellEnd"/>
    </w:p>
    <w:p w14:paraId="08204DF8" w14:textId="77777777" w:rsidR="008A47E8" w:rsidRPr="008A47E8" w:rsidRDefault="008A47E8" w:rsidP="008A47E8">
      <w:pPr>
        <w:pStyle w:val="Heading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</w:pPr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1.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Perakitan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Sistem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IoT</w:t>
      </w:r>
    </w:p>
    <w:p w14:paraId="5A5BE867" w14:textId="77777777" w:rsidR="008A47E8" w:rsidRPr="008A47E8" w:rsidRDefault="008A47E8" w:rsidP="008A47E8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fi-FI"/>
        </w:rPr>
      </w:pPr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fi-FI"/>
        </w:rPr>
        <w:t>Sensor DHT22 dikoneksikan ke pin GPIO15 pada ESP32.</w:t>
      </w:r>
    </w:p>
    <w:p w14:paraId="12EF91EF" w14:textId="77777777" w:rsidR="008A47E8" w:rsidRPr="008A47E8" w:rsidRDefault="008A47E8" w:rsidP="008A47E8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</w:pPr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LED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merah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disambungkan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ke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pin GPIO26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melalui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resistor.</w:t>
      </w:r>
    </w:p>
    <w:p w14:paraId="0BBE417D" w14:textId="77777777" w:rsidR="008A47E8" w:rsidRPr="008A47E8" w:rsidRDefault="008A47E8" w:rsidP="008A47E8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</w:pP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Seluruh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komponen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dipasang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pada breadboard virtual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sesuai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skematik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.</w:t>
      </w:r>
    </w:p>
    <w:p w14:paraId="1CE30CB6" w14:textId="77777777" w:rsidR="008A47E8" w:rsidRPr="008A47E8" w:rsidRDefault="008A47E8" w:rsidP="008A47E8">
      <w:pPr>
        <w:pStyle w:val="Heading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</w:pPr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2.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Pemrograman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Mikrokontroler</w:t>
      </w:r>
      <w:proofErr w:type="spellEnd"/>
    </w:p>
    <w:p w14:paraId="4D6B73B7" w14:textId="77777777" w:rsidR="008A47E8" w:rsidRPr="008A47E8" w:rsidRDefault="008A47E8" w:rsidP="008A47E8">
      <w:pPr>
        <w:pStyle w:val="Heading1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fi-FI"/>
        </w:rPr>
      </w:pPr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fi-FI"/>
        </w:rPr>
        <w:t>Pemrograman ESP32 dilakukan melalui Arduino IDE.</w:t>
      </w:r>
    </w:p>
    <w:p w14:paraId="2E4305E7" w14:textId="77777777" w:rsidR="008A47E8" w:rsidRPr="008A47E8" w:rsidRDefault="008A47E8" w:rsidP="008A47E8">
      <w:pPr>
        <w:pStyle w:val="Heading1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</w:pPr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Library yang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digunakan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meliputi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DHTesp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,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WiFi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, dan BlynkSimpleEsp32.</w:t>
      </w:r>
    </w:p>
    <w:p w14:paraId="5C464143" w14:textId="77777777" w:rsidR="008A47E8" w:rsidRPr="008A47E8" w:rsidRDefault="008A47E8" w:rsidP="008A47E8">
      <w:pPr>
        <w:pStyle w:val="Heading1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</w:pPr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Program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dikonfigurasi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untuk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membaca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data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suhu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dan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kelembapan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setiap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satu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detik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dan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mengirimkan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ke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Blynk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menggunakan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pin virtual (V3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untuk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suhu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, V1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untuk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kelembapan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).</w:t>
      </w:r>
    </w:p>
    <w:p w14:paraId="0E429916" w14:textId="77777777" w:rsidR="008A47E8" w:rsidRPr="008A47E8" w:rsidRDefault="008A47E8" w:rsidP="008A47E8">
      <w:pPr>
        <w:pStyle w:val="Heading1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</w:pP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Fungsi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kendali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LED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diatur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menggunakan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pin virtual V6 pada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aplikasi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Blynk.</w:t>
      </w:r>
    </w:p>
    <w:p w14:paraId="2BF78A21" w14:textId="77777777" w:rsidR="008A47E8" w:rsidRPr="008A47E8" w:rsidRDefault="008A47E8" w:rsidP="008A47E8">
      <w:pPr>
        <w:pStyle w:val="Heading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</w:pPr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3.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Pengujian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dan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Pemantauan</w:t>
      </w:r>
      <w:proofErr w:type="spellEnd"/>
    </w:p>
    <w:p w14:paraId="527AE31D" w14:textId="77777777" w:rsidR="008A47E8" w:rsidRPr="008A47E8" w:rsidRDefault="008A47E8" w:rsidP="008A47E8">
      <w:pPr>
        <w:pStyle w:val="Heading1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</w:pP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lastRenderedPageBreak/>
        <w:t>Setelah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program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berhasil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diunggah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, dashboard Blynk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menampilkan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data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suhu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dan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kelembapan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secara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langsung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.</w:t>
      </w:r>
    </w:p>
    <w:p w14:paraId="4F67A22E" w14:textId="77777777" w:rsidR="008A47E8" w:rsidRPr="008A47E8" w:rsidRDefault="008A47E8" w:rsidP="008A47E8">
      <w:pPr>
        <w:pStyle w:val="Heading1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fi-FI"/>
        </w:rPr>
      </w:pPr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fi-FI"/>
        </w:rPr>
        <w:t>Pengguna dapat menyalakan atau mematikan LED menggunakan tombol switch pada aplikasi.</w:t>
      </w:r>
    </w:p>
    <w:p w14:paraId="55C5A5F6" w14:textId="77777777" w:rsidR="008A47E8" w:rsidRPr="008A47E8" w:rsidRDefault="008A47E8" w:rsidP="008A47E8">
      <w:pPr>
        <w:pStyle w:val="Heading1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fi-FI"/>
        </w:rPr>
      </w:pPr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fi-FI"/>
        </w:rPr>
        <w:t>Seluruh data berhasil dikirim dan kendali LED dapat dilakukan dari jarak jauh melalui koneksi internet.</w:t>
      </w:r>
    </w:p>
    <w:p w14:paraId="1A7CB3BF" w14:textId="36FBBD18" w:rsidR="008A47E8" w:rsidRPr="008A47E8" w:rsidRDefault="008A47E8" w:rsidP="008A47E8">
      <w:pPr>
        <w:pStyle w:val="Heading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</w:pPr>
    </w:p>
    <w:p w14:paraId="0C010430" w14:textId="77777777" w:rsidR="008E38B5" w:rsidRDefault="008E38B5" w:rsidP="008E38B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ID"/>
        </w:rPr>
      </w:pPr>
    </w:p>
    <w:p w14:paraId="0D07C5EF" w14:textId="77777777" w:rsidR="008E38B5" w:rsidRDefault="008E38B5" w:rsidP="008E38B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ID"/>
        </w:rPr>
      </w:pPr>
    </w:p>
    <w:p w14:paraId="23C68688" w14:textId="77777777" w:rsidR="008E38B5" w:rsidRDefault="008E38B5" w:rsidP="008E38B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ID"/>
        </w:rPr>
      </w:pPr>
    </w:p>
    <w:p w14:paraId="048A40A7" w14:textId="77777777" w:rsidR="008E38B5" w:rsidRDefault="008E38B5" w:rsidP="008E38B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ID"/>
        </w:rPr>
      </w:pPr>
    </w:p>
    <w:p w14:paraId="72323A7E" w14:textId="77777777" w:rsidR="008E38B5" w:rsidRDefault="008E38B5" w:rsidP="008E38B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ID"/>
        </w:rPr>
      </w:pPr>
    </w:p>
    <w:p w14:paraId="3238748E" w14:textId="77777777" w:rsidR="008E38B5" w:rsidRDefault="008E38B5" w:rsidP="008E38B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ID"/>
        </w:rPr>
      </w:pPr>
    </w:p>
    <w:p w14:paraId="2EC21F62" w14:textId="77777777" w:rsidR="008E38B5" w:rsidRDefault="008E38B5" w:rsidP="008E38B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ID"/>
        </w:rPr>
      </w:pPr>
    </w:p>
    <w:p w14:paraId="32298394" w14:textId="77777777" w:rsidR="008E38B5" w:rsidRDefault="008E38B5" w:rsidP="008E38B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ID"/>
        </w:rPr>
      </w:pPr>
    </w:p>
    <w:p w14:paraId="6D61E70F" w14:textId="77777777" w:rsidR="008E38B5" w:rsidRDefault="008E38B5" w:rsidP="008E38B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ID"/>
        </w:rPr>
      </w:pPr>
    </w:p>
    <w:p w14:paraId="32933B86" w14:textId="77777777" w:rsidR="008E38B5" w:rsidRDefault="008E38B5" w:rsidP="008E38B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ID"/>
        </w:rPr>
      </w:pPr>
    </w:p>
    <w:p w14:paraId="44ADBED8" w14:textId="77777777" w:rsidR="008E38B5" w:rsidRDefault="008E38B5" w:rsidP="008E38B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ID"/>
        </w:rPr>
      </w:pPr>
    </w:p>
    <w:p w14:paraId="255804EF" w14:textId="77777777" w:rsidR="008E38B5" w:rsidRDefault="008E38B5" w:rsidP="008E38B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ID"/>
        </w:rPr>
      </w:pPr>
    </w:p>
    <w:p w14:paraId="793709F1" w14:textId="77777777" w:rsidR="008E38B5" w:rsidRDefault="008E38B5" w:rsidP="008E38B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ID"/>
        </w:rPr>
      </w:pPr>
    </w:p>
    <w:p w14:paraId="4AC5BC50" w14:textId="77777777" w:rsidR="008E38B5" w:rsidRDefault="008E38B5" w:rsidP="008E38B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ID"/>
        </w:rPr>
      </w:pPr>
    </w:p>
    <w:p w14:paraId="1692FA47" w14:textId="77777777" w:rsidR="008E38B5" w:rsidRDefault="008E38B5" w:rsidP="008E38B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ID"/>
        </w:rPr>
      </w:pPr>
    </w:p>
    <w:p w14:paraId="305BBD5F" w14:textId="77777777" w:rsidR="00B931EC" w:rsidRPr="00B931EC" w:rsidRDefault="00B931EC" w:rsidP="00B931EC">
      <w:pPr>
        <w:rPr>
          <w:lang w:val="en-ID"/>
        </w:rPr>
      </w:pPr>
    </w:p>
    <w:p w14:paraId="774EDACF" w14:textId="1ED6193D" w:rsidR="008E38B5" w:rsidRPr="00B931EC" w:rsidRDefault="008A47E8" w:rsidP="008E38B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 w:rsidRPr="00B931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lastRenderedPageBreak/>
        <w:t xml:space="preserve">BAB III </w:t>
      </w:r>
    </w:p>
    <w:p w14:paraId="3D087703" w14:textId="508E1F2D" w:rsidR="008A47E8" w:rsidRPr="00B931EC" w:rsidRDefault="008A47E8" w:rsidP="008E38B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 w:rsidRPr="00B931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HASIL DAN PEMBAHASAN</w:t>
      </w:r>
    </w:p>
    <w:p w14:paraId="08CA72A7" w14:textId="77777777" w:rsidR="008A47E8" w:rsidRPr="00B931EC" w:rsidRDefault="008A47E8" w:rsidP="008A47E8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 w:rsidRPr="00B931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3.1 Hasil </w:t>
      </w:r>
      <w:proofErr w:type="spellStart"/>
      <w:r w:rsidRPr="00B931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Eksperimen</w:t>
      </w:r>
      <w:proofErr w:type="spellEnd"/>
    </w:p>
    <w:p w14:paraId="599D2BDC" w14:textId="77777777" w:rsidR="008A47E8" w:rsidRPr="008A47E8" w:rsidRDefault="008A47E8" w:rsidP="00B931EC">
      <w:pPr>
        <w:pStyle w:val="Heading1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</w:pP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Berdasarkan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hasil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implementasi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,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sistem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berhasil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membaca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data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suhu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dan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kelembapan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dari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sensor DHT22,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serta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menampilkannya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secara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real-time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melalui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aplikasi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Blynk yang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terhubung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via Wi-Fi. Selain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itu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,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pengguna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dapat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mengoperasikan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LED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secara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langsung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dari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dashboard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dengan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memanfaatkan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tombol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switch yang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tersedia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.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Sistem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bekerja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dengan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responsif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dan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stabil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. Pada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tahap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awal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,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ditemukan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kendala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terkait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kesalahan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dalam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penempatan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pin virtual,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namun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setelah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dilakukan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penyesuaian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,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sistem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dapat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berfungsi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secara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optimal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tanpa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 xml:space="preserve"> </w:t>
      </w:r>
      <w:proofErr w:type="spellStart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gangguan</w:t>
      </w:r>
      <w:proofErr w:type="spellEnd"/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D"/>
        </w:rPr>
        <w:t>.</w:t>
      </w:r>
    </w:p>
    <w:p w14:paraId="64FA35C5" w14:textId="246428F1" w:rsidR="3F54A43A" w:rsidRPr="008A47E8" w:rsidRDefault="3F54A43A" w:rsidP="38FCF836">
      <w:pPr>
        <w:pStyle w:val="Heading1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4. Lampiran</w:t>
      </w:r>
    </w:p>
    <w:p w14:paraId="23658B4D" w14:textId="1441F787" w:rsidR="3F54A43A" w:rsidRPr="008A47E8" w:rsidRDefault="3F54A43A" w:rsidP="38FCF836">
      <w:pPr>
        <w:pStyle w:val="Heading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4.1 Kode Program (main.cpp)</w:t>
      </w:r>
    </w:p>
    <w:p w14:paraId="74F9E3B5" w14:textId="0A399A53" w:rsidR="0DAF227A" w:rsidRPr="008A47E8" w:rsidRDefault="0DAF227A" w:rsidP="38FCF83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A47E8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4F697E50" wp14:editId="4FFCE50B">
            <wp:extent cx="2359068" cy="5334000"/>
            <wp:effectExtent l="0" t="0" r="3175" b="0"/>
            <wp:docPr id="1979775954" name="Picture 197977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75954" name="Picture 19797759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086" cy="534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3237" w14:textId="642D13A7" w:rsidR="38FCF836" w:rsidRPr="008A47E8" w:rsidRDefault="38FCF836" w:rsidP="38FCF836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02D5E71" w14:textId="688C8A18" w:rsidR="3F54A43A" w:rsidRPr="008A47E8" w:rsidRDefault="3F54A43A" w:rsidP="38FCF836">
      <w:pPr>
        <w:pStyle w:val="Heading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A47E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>4.2 Kode diagram.json</w:t>
      </w:r>
    </w:p>
    <w:p w14:paraId="7DDA9100" w14:textId="7AD50DA3" w:rsidR="49CE782C" w:rsidRPr="008A47E8" w:rsidRDefault="49CE782C" w:rsidP="38FCF83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A47E8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2F265ED3" wp14:editId="39A8F5A8">
            <wp:extent cx="5238091" cy="5419726"/>
            <wp:effectExtent l="0" t="0" r="1270" b="0"/>
            <wp:docPr id="1903183824" name="Picture 190318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83824" name="Picture 19031838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091" cy="541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EFC8" w14:textId="69E2CE1B" w:rsidR="009B5DDC" w:rsidRPr="008A47E8" w:rsidRDefault="009B5DD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A47E8">
        <w:rPr>
          <w:rFonts w:ascii="Times New Roman" w:hAnsi="Times New Roman" w:cs="Times New Roman"/>
          <w:color w:val="000000" w:themeColor="text1"/>
          <w:sz w:val="22"/>
          <w:szCs w:val="22"/>
        </w:rPr>
        <w:br w:type="page"/>
      </w:r>
    </w:p>
    <w:p w14:paraId="3D09C4CA" w14:textId="08B1B8EC" w:rsidR="009B5DDC" w:rsidRPr="008A47E8" w:rsidRDefault="009B5DDC" w:rsidP="38FCF83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A47E8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4.3 Tampilan diagram.json</w:t>
      </w:r>
    </w:p>
    <w:p w14:paraId="43ADD9D8" w14:textId="77777777" w:rsidR="00B9241B" w:rsidRPr="008A47E8" w:rsidRDefault="00B9241B" w:rsidP="38FCF836">
      <w:pPr>
        <w:rPr>
          <w:rFonts w:ascii="Times New Roman" w:hAnsi="Times New Roman" w:cs="Times New Roman"/>
          <w:noProof/>
          <w:color w:val="000000" w:themeColor="text1"/>
          <w:sz w:val="22"/>
          <w:szCs w:val="22"/>
        </w:rPr>
      </w:pPr>
    </w:p>
    <w:p w14:paraId="1BFF8E25" w14:textId="77777777" w:rsidR="00B9241B" w:rsidRPr="008A47E8" w:rsidRDefault="00B9241B" w:rsidP="38FCF836">
      <w:pPr>
        <w:rPr>
          <w:rFonts w:ascii="Times New Roman" w:hAnsi="Times New Roman" w:cs="Times New Roman"/>
          <w:noProof/>
          <w:color w:val="000000" w:themeColor="text1"/>
          <w:sz w:val="22"/>
          <w:szCs w:val="22"/>
        </w:rPr>
      </w:pPr>
    </w:p>
    <w:p w14:paraId="6D365C83" w14:textId="2DDD407C" w:rsidR="009B5DDC" w:rsidRPr="008A47E8" w:rsidRDefault="00804CAD" w:rsidP="38FCF83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A47E8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01060B39" wp14:editId="1256FAB9">
            <wp:extent cx="4915814" cy="3779792"/>
            <wp:effectExtent l="0" t="0" r="0" b="0"/>
            <wp:docPr id="170267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75483" name=""/>
                    <pic:cNvPicPr/>
                  </pic:nvPicPr>
                  <pic:blipFill rotWithShape="1">
                    <a:blip r:embed="rId10"/>
                    <a:srcRect r="14223"/>
                    <a:stretch/>
                  </pic:blipFill>
                  <pic:spPr bwMode="auto">
                    <a:xfrm>
                      <a:off x="0" y="0"/>
                      <a:ext cx="4916286" cy="378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43405" w14:textId="77777777" w:rsidR="00804CAD" w:rsidRPr="008A47E8" w:rsidRDefault="00804CAD" w:rsidP="38FCF83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24A8C56" w14:textId="76F4310C" w:rsidR="00804CAD" w:rsidRPr="008A47E8" w:rsidRDefault="00804CAD" w:rsidP="38FCF83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A47E8">
        <w:rPr>
          <w:rFonts w:ascii="Times New Roman" w:hAnsi="Times New Roman" w:cs="Times New Roman"/>
          <w:color w:val="000000" w:themeColor="text1"/>
          <w:sz w:val="22"/>
          <w:szCs w:val="22"/>
        </w:rPr>
        <w:t>4.4 Connect Bylink dan tampilan dashboard</w:t>
      </w:r>
    </w:p>
    <w:p w14:paraId="5F9247E6" w14:textId="609C01DC" w:rsidR="00804CAD" w:rsidRPr="008A47E8" w:rsidRDefault="00804CAD" w:rsidP="38FCF83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A47E8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5EDC884D" wp14:editId="5BB49445">
            <wp:extent cx="5715791" cy="3070860"/>
            <wp:effectExtent l="0" t="0" r="0" b="0"/>
            <wp:docPr id="60431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17712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264" cy="30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9D52" w14:textId="3FBC0F8A" w:rsidR="38FCF836" w:rsidRPr="008A47E8" w:rsidRDefault="38FCF836" w:rsidP="38FCF836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D97ECD4" w14:textId="3C2FBC45" w:rsidR="38FCF836" w:rsidRPr="008A47E8" w:rsidRDefault="38FCF836" w:rsidP="38FCF836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27856D81" w14:textId="77777777" w:rsidR="00804CAD" w:rsidRPr="008A47E8" w:rsidRDefault="00804CAD" w:rsidP="38FCF836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18277EBB" w14:textId="2676C488" w:rsidR="00804CAD" w:rsidRPr="008A47E8" w:rsidRDefault="00804CAD" w:rsidP="38FCF836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A47E8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355E66EE" wp14:editId="2A7DF9B9">
            <wp:extent cx="5731510" cy="3554095"/>
            <wp:effectExtent l="0" t="0" r="2540" b="8255"/>
            <wp:docPr id="948399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99464" name="Picture 94839946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2AF8" w14:textId="77777777" w:rsidR="00804CAD" w:rsidRPr="008A47E8" w:rsidRDefault="00804CAD" w:rsidP="38FCF836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C115938" w14:textId="7C634C6B" w:rsidR="38FCF836" w:rsidRPr="008A47E8" w:rsidRDefault="38FCF836" w:rsidP="38FCF836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5DBA766" w14:textId="54CCEAB6" w:rsidR="009B5DDC" w:rsidRPr="008A47E8" w:rsidRDefault="009B5DDC" w:rsidP="009B5DDC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sectPr w:rsidR="009B5DDC" w:rsidRPr="008A47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A0B45" w14:textId="77777777" w:rsidR="00F720B3" w:rsidRDefault="00F720B3" w:rsidP="008E38B5">
      <w:pPr>
        <w:spacing w:after="0" w:line="240" w:lineRule="auto"/>
      </w:pPr>
      <w:r>
        <w:separator/>
      </w:r>
    </w:p>
  </w:endnote>
  <w:endnote w:type="continuationSeparator" w:id="0">
    <w:p w14:paraId="06FD8399" w14:textId="77777777" w:rsidR="00F720B3" w:rsidRDefault="00F720B3" w:rsidP="008E3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EA71D" w14:textId="77777777" w:rsidR="00F720B3" w:rsidRDefault="00F720B3" w:rsidP="008E38B5">
      <w:pPr>
        <w:spacing w:after="0" w:line="240" w:lineRule="auto"/>
      </w:pPr>
      <w:r>
        <w:separator/>
      </w:r>
    </w:p>
  </w:footnote>
  <w:footnote w:type="continuationSeparator" w:id="0">
    <w:p w14:paraId="0ACAAB30" w14:textId="77777777" w:rsidR="00F720B3" w:rsidRDefault="00F720B3" w:rsidP="008E3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E486C"/>
    <w:multiLevelType w:val="hybridMultilevel"/>
    <w:tmpl w:val="AFF6F2A2"/>
    <w:lvl w:ilvl="0" w:tplc="B978D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FC7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AA2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02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CC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E42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44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0AB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1E3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4038"/>
    <w:multiLevelType w:val="multilevel"/>
    <w:tmpl w:val="D1E8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E3835"/>
    <w:multiLevelType w:val="hybridMultilevel"/>
    <w:tmpl w:val="333A9DE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9096600"/>
    <w:multiLevelType w:val="multilevel"/>
    <w:tmpl w:val="C352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A147D"/>
    <w:multiLevelType w:val="multilevel"/>
    <w:tmpl w:val="8AAA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B12C7"/>
    <w:multiLevelType w:val="hybridMultilevel"/>
    <w:tmpl w:val="A3F6AA0E"/>
    <w:lvl w:ilvl="0" w:tplc="8F38CEA6">
      <w:start w:val="1"/>
      <w:numFmt w:val="decimal"/>
      <w:lvlText w:val="%1."/>
      <w:lvlJc w:val="left"/>
      <w:pPr>
        <w:ind w:left="720" w:hanging="360"/>
      </w:pPr>
    </w:lvl>
    <w:lvl w:ilvl="1" w:tplc="43D4946C">
      <w:start w:val="1"/>
      <w:numFmt w:val="lowerLetter"/>
      <w:lvlText w:val="%2."/>
      <w:lvlJc w:val="left"/>
      <w:pPr>
        <w:ind w:left="1440" w:hanging="360"/>
      </w:pPr>
    </w:lvl>
    <w:lvl w:ilvl="2" w:tplc="619E6956">
      <w:start w:val="1"/>
      <w:numFmt w:val="lowerRoman"/>
      <w:lvlText w:val="%3."/>
      <w:lvlJc w:val="right"/>
      <w:pPr>
        <w:ind w:left="2160" w:hanging="180"/>
      </w:pPr>
    </w:lvl>
    <w:lvl w:ilvl="3" w:tplc="96E09568">
      <w:start w:val="1"/>
      <w:numFmt w:val="decimal"/>
      <w:lvlText w:val="%4."/>
      <w:lvlJc w:val="left"/>
      <w:pPr>
        <w:ind w:left="2880" w:hanging="360"/>
      </w:pPr>
    </w:lvl>
    <w:lvl w:ilvl="4" w:tplc="2D00E65A">
      <w:start w:val="1"/>
      <w:numFmt w:val="lowerLetter"/>
      <w:lvlText w:val="%5."/>
      <w:lvlJc w:val="left"/>
      <w:pPr>
        <w:ind w:left="3600" w:hanging="360"/>
      </w:pPr>
    </w:lvl>
    <w:lvl w:ilvl="5" w:tplc="9984E59E">
      <w:start w:val="1"/>
      <w:numFmt w:val="lowerRoman"/>
      <w:lvlText w:val="%6."/>
      <w:lvlJc w:val="right"/>
      <w:pPr>
        <w:ind w:left="4320" w:hanging="180"/>
      </w:pPr>
    </w:lvl>
    <w:lvl w:ilvl="6" w:tplc="A2A64488">
      <w:start w:val="1"/>
      <w:numFmt w:val="decimal"/>
      <w:lvlText w:val="%7."/>
      <w:lvlJc w:val="left"/>
      <w:pPr>
        <w:ind w:left="5040" w:hanging="360"/>
      </w:pPr>
    </w:lvl>
    <w:lvl w:ilvl="7" w:tplc="8D92A53A">
      <w:start w:val="1"/>
      <w:numFmt w:val="lowerLetter"/>
      <w:lvlText w:val="%8."/>
      <w:lvlJc w:val="left"/>
      <w:pPr>
        <w:ind w:left="5760" w:hanging="360"/>
      </w:pPr>
    </w:lvl>
    <w:lvl w:ilvl="8" w:tplc="161C987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F5FDD"/>
    <w:multiLevelType w:val="multilevel"/>
    <w:tmpl w:val="C728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21476E"/>
    <w:multiLevelType w:val="multilevel"/>
    <w:tmpl w:val="F3D8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36B87"/>
    <w:multiLevelType w:val="multilevel"/>
    <w:tmpl w:val="C032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D340C"/>
    <w:multiLevelType w:val="multilevel"/>
    <w:tmpl w:val="FD4A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E490AD"/>
    <w:multiLevelType w:val="hybridMultilevel"/>
    <w:tmpl w:val="16A4E7EC"/>
    <w:lvl w:ilvl="0" w:tplc="FC284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9A2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CAD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BC5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FC7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C5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4D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763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C0C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CCB2F"/>
    <w:multiLevelType w:val="hybridMultilevel"/>
    <w:tmpl w:val="6ECC0D00"/>
    <w:lvl w:ilvl="0" w:tplc="FB7EA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A0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6EE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EF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A7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EE6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4C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68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408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D1C40"/>
    <w:multiLevelType w:val="hybridMultilevel"/>
    <w:tmpl w:val="EFF04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21E2E"/>
    <w:multiLevelType w:val="multilevel"/>
    <w:tmpl w:val="03CE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7664E"/>
    <w:multiLevelType w:val="multilevel"/>
    <w:tmpl w:val="0EFE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D324D1"/>
    <w:multiLevelType w:val="multilevel"/>
    <w:tmpl w:val="4CDC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452731">
    <w:abstractNumId w:val="10"/>
  </w:num>
  <w:num w:numId="2" w16cid:durableId="1634405956">
    <w:abstractNumId w:val="5"/>
  </w:num>
  <w:num w:numId="3" w16cid:durableId="555091011">
    <w:abstractNumId w:val="11"/>
  </w:num>
  <w:num w:numId="4" w16cid:durableId="1870220493">
    <w:abstractNumId w:val="0"/>
  </w:num>
  <w:num w:numId="5" w16cid:durableId="1679648303">
    <w:abstractNumId w:val="8"/>
  </w:num>
  <w:num w:numId="6" w16cid:durableId="1605259427">
    <w:abstractNumId w:val="14"/>
  </w:num>
  <w:num w:numId="7" w16cid:durableId="1232739403">
    <w:abstractNumId w:val="6"/>
  </w:num>
  <w:num w:numId="8" w16cid:durableId="415325574">
    <w:abstractNumId w:val="4"/>
  </w:num>
  <w:num w:numId="9" w16cid:durableId="1718357723">
    <w:abstractNumId w:val="2"/>
  </w:num>
  <w:num w:numId="10" w16cid:durableId="745224091">
    <w:abstractNumId w:val="9"/>
  </w:num>
  <w:num w:numId="11" w16cid:durableId="1242182873">
    <w:abstractNumId w:val="15"/>
  </w:num>
  <w:num w:numId="12" w16cid:durableId="42488469">
    <w:abstractNumId w:val="3"/>
  </w:num>
  <w:num w:numId="13" w16cid:durableId="837423269">
    <w:abstractNumId w:val="13"/>
  </w:num>
  <w:num w:numId="14" w16cid:durableId="865407146">
    <w:abstractNumId w:val="7"/>
  </w:num>
  <w:num w:numId="15" w16cid:durableId="320741048">
    <w:abstractNumId w:val="1"/>
  </w:num>
  <w:num w:numId="16" w16cid:durableId="12627616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C8F87A"/>
    <w:rsid w:val="00110F46"/>
    <w:rsid w:val="00321F23"/>
    <w:rsid w:val="00335FE8"/>
    <w:rsid w:val="003A5D46"/>
    <w:rsid w:val="003E32EE"/>
    <w:rsid w:val="005963E3"/>
    <w:rsid w:val="0061025F"/>
    <w:rsid w:val="00621CDE"/>
    <w:rsid w:val="00637579"/>
    <w:rsid w:val="00664180"/>
    <w:rsid w:val="007242C1"/>
    <w:rsid w:val="00745ABC"/>
    <w:rsid w:val="00804CAD"/>
    <w:rsid w:val="008A47E8"/>
    <w:rsid w:val="008E38B5"/>
    <w:rsid w:val="009841D6"/>
    <w:rsid w:val="009B5DDC"/>
    <w:rsid w:val="00B9241B"/>
    <w:rsid w:val="00B931EC"/>
    <w:rsid w:val="00D87993"/>
    <w:rsid w:val="00DB5DE9"/>
    <w:rsid w:val="00E42CE4"/>
    <w:rsid w:val="00E83F2A"/>
    <w:rsid w:val="00EC057A"/>
    <w:rsid w:val="00F34D5A"/>
    <w:rsid w:val="00F720B3"/>
    <w:rsid w:val="00FB02E9"/>
    <w:rsid w:val="00FD55FE"/>
    <w:rsid w:val="00FF456B"/>
    <w:rsid w:val="050260B4"/>
    <w:rsid w:val="08A598F9"/>
    <w:rsid w:val="0D0F232A"/>
    <w:rsid w:val="0DAF227A"/>
    <w:rsid w:val="194D418A"/>
    <w:rsid w:val="19FD32F0"/>
    <w:rsid w:val="1A8D5639"/>
    <w:rsid w:val="1D9B9573"/>
    <w:rsid w:val="1EB1382B"/>
    <w:rsid w:val="26D747E3"/>
    <w:rsid w:val="26DA9622"/>
    <w:rsid w:val="282D94DA"/>
    <w:rsid w:val="2AC8F87A"/>
    <w:rsid w:val="2D073124"/>
    <w:rsid w:val="31866054"/>
    <w:rsid w:val="3514AA6F"/>
    <w:rsid w:val="36B0AA08"/>
    <w:rsid w:val="38FCF836"/>
    <w:rsid w:val="3998835C"/>
    <w:rsid w:val="3DB13273"/>
    <w:rsid w:val="3E437E84"/>
    <w:rsid w:val="3F497FDB"/>
    <w:rsid w:val="3F54A43A"/>
    <w:rsid w:val="4749FF79"/>
    <w:rsid w:val="49CE782C"/>
    <w:rsid w:val="51DA73DD"/>
    <w:rsid w:val="52B52654"/>
    <w:rsid w:val="5C544497"/>
    <w:rsid w:val="661AF4D0"/>
    <w:rsid w:val="6665C9BE"/>
    <w:rsid w:val="67B7865B"/>
    <w:rsid w:val="6B07F621"/>
    <w:rsid w:val="6BACA1EB"/>
    <w:rsid w:val="6CFE3B7C"/>
    <w:rsid w:val="7969AAFB"/>
    <w:rsid w:val="79C9AC49"/>
    <w:rsid w:val="7B92D1C5"/>
    <w:rsid w:val="7BA51A12"/>
    <w:rsid w:val="7DD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4B32"/>
  <w15:chartTrackingRefBased/>
  <w15:docId w15:val="{92C54254-70B4-4FA3-B8EB-9C8378F7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38FCF836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8FCF836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38FCF836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38FCF836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38FCF836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38FCF8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38FCF836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87993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9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A5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A5D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D4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ection">
    <w:name w:val="hljs-section"/>
    <w:basedOn w:val="DefaultParagraphFont"/>
    <w:rsid w:val="003A5D46"/>
  </w:style>
  <w:style w:type="character" w:styleId="Strong">
    <w:name w:val="Strong"/>
    <w:basedOn w:val="DefaultParagraphFont"/>
    <w:uiPriority w:val="22"/>
    <w:qFormat/>
    <w:rsid w:val="00FF456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3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8B5"/>
  </w:style>
  <w:style w:type="paragraph" w:styleId="Footer">
    <w:name w:val="footer"/>
    <w:basedOn w:val="Normal"/>
    <w:link w:val="FooterChar"/>
    <w:uiPriority w:val="99"/>
    <w:unhideWhenUsed/>
    <w:rsid w:val="008E3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Syekh Mesir</dc:creator>
  <cp:keywords/>
  <dc:description/>
  <cp:lastModifiedBy>Software Solution</cp:lastModifiedBy>
  <cp:revision>2</cp:revision>
  <dcterms:created xsi:type="dcterms:W3CDTF">2025-06-23T03:19:00Z</dcterms:created>
  <dcterms:modified xsi:type="dcterms:W3CDTF">2025-06-23T03:19:00Z</dcterms:modified>
</cp:coreProperties>
</file>