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2247900" cy="2038350"/>
            <wp:effectExtent l="0" t="0" r="0" b="0"/>
            <wp:docPr id="1" name="Picture 1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>NAMA : NUR SYAFIQAH HUMAIRA BINTI KHAIRUL ANUAR</w:t>
      </w: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  <w:r>
        <w:rPr>
          <w:rFonts w:hint="default"/>
          <w:lang w:val="en-MY"/>
        </w:rPr>
        <w:t>KELAS : 1KPD</w:t>
      </w: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</w:pPr>
    </w:p>
    <w:p>
      <w:pPr>
        <w:jc w:val="center"/>
        <w:rPr>
          <w:rFonts w:hint="default"/>
          <w:lang w:val="en-MY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MY"/>
        </w:rPr>
        <w:t>TAJUK : MENGHASILKAN IMEJ MENGGUNAKAN ADOBE PHOTOSHOP</w:t>
      </w:r>
    </w:p>
    <w:tbl>
      <w:tblPr>
        <w:tblStyle w:val="4"/>
        <w:tblW w:w="9848" w:type="dxa"/>
        <w:tblInd w:w="-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690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Langkah 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Keterangan 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screenshoot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Buka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 xml:space="preserve"> adobe photoshop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2009775" cy="1581150"/>
                  <wp:effectExtent l="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Bina dokumen baru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187700" cy="1791970"/>
                  <wp:effectExtent l="0" t="0" r="12700" b="1778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3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Tkarkan nama menjadi latar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189605" cy="2162810"/>
                  <wp:effectExtent l="0" t="0" r="10795" b="889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05" cy="216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4</w:t>
            </w:r>
          </w:p>
        </w:tc>
        <w:tc>
          <w:tcPr>
            <w:tcW w:w="3690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Buka file imej kl.jpg yang telah dimuat turun dan 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 xml:space="preserve">open </w:t>
            </w:r>
            <w:r>
              <w:rPr>
                <w:rFonts w:hint="default"/>
                <w:vertAlign w:val="baseline"/>
                <w:lang w:val="en-MY"/>
              </w:rPr>
              <w:t>file tersebut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imej akan dibuka pada ruangan baru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187700" cy="1791970"/>
                  <wp:effectExtent l="0" t="0" r="12700" b="1778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5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Gunakan 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>Horizontal type tool</w:t>
            </w:r>
            <w:r>
              <w:rPr>
                <w:rFonts w:hint="default"/>
                <w:vertAlign w:val="baseline"/>
                <w:lang w:val="en-MY"/>
              </w:rPr>
              <w:t xml:space="preserve"> untuk masukkan perkataan 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 xml:space="preserve">KUALA LUMPUR </w:t>
            </w:r>
            <w:r>
              <w:rPr>
                <w:rFonts w:hint="default"/>
                <w:vertAlign w:val="baseline"/>
                <w:lang w:val="en-MY"/>
              </w:rPr>
              <w:t>pada latar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187700" cy="1791970"/>
                  <wp:effectExtent l="0" t="0" r="12700" b="1778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6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Susun</w:t>
            </w:r>
            <w:r>
              <w:rPr>
                <w:rFonts w:hint="default"/>
                <w:vertAlign w:val="baseline"/>
                <w:lang w:val="en-MY"/>
              </w:rPr>
              <w:t xml:space="preserve"> kedudukan 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>layer gambar pada kedudukan pertama</w:t>
            </w:r>
            <w:r>
              <w:rPr>
                <w:rFonts w:hint="default"/>
                <w:vertAlign w:val="baseline"/>
                <w:lang w:val="en-MY"/>
              </w:rPr>
              <w:t xml:space="preserve"> dan 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>tulisan kuala lumpur pada kedudukan kedua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187700" cy="1791970"/>
                  <wp:effectExtent l="0" t="0" r="12700" b="1778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7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Pada bahagian layer gambar , tekan</w:t>
            </w:r>
            <w:r>
              <w:rPr>
                <w:rFonts w:hint="default"/>
                <w:b/>
                <w:bCs/>
                <w:i/>
                <w:iCs/>
                <w:vertAlign w:val="baseline"/>
                <w:lang w:val="en-MY"/>
              </w:rPr>
              <w:t xml:space="preserve"> (right click)</w:t>
            </w:r>
            <w:r>
              <w:rPr>
                <w:rFonts w:hint="default"/>
                <w:vertAlign w:val="baseline"/>
                <w:lang w:val="en-MY"/>
              </w:rPr>
              <w:t xml:space="preserve"> dan pilih</w:t>
            </w:r>
            <w:r>
              <w:rPr>
                <w:rFonts w:hint="default"/>
                <w:b/>
                <w:bCs/>
                <w:i/>
                <w:iCs/>
                <w:vertAlign w:val="baseline"/>
                <w:lang w:val="en-MY"/>
              </w:rPr>
              <w:t xml:space="preserve"> create clipping mask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187700" cy="1791970"/>
                  <wp:effectExtent l="0" t="0" r="12700" b="1778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5" w:hRule="atLeast"/>
        </w:trPr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8</w:t>
            </w:r>
          </w:p>
        </w:tc>
        <w:tc>
          <w:tcPr>
            <w:tcW w:w="3690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Untuk warnakan latar belakang bagi latar ,tekan </w:t>
            </w:r>
            <w:r>
              <w:rPr>
                <w:rFonts w:hint="default"/>
                <w:b/>
                <w:bCs/>
                <w:i/>
                <w:iCs/>
                <w:vertAlign w:val="baseline"/>
                <w:lang w:val="en-MY"/>
              </w:rPr>
              <w:t>blending option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Blending option &gt; gradient overlay &gt; ok</w:t>
            </w:r>
          </w:p>
          <w:p>
            <w:pPr>
              <w:widowControl w:val="0"/>
              <w:numPr>
                <w:numId w:val="0"/>
              </w:numPr>
              <w:ind w:leftChars="0" w:firstLine="40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Blend model : normal</w:t>
            </w:r>
          </w:p>
          <w:p>
            <w:pPr>
              <w:widowControl w:val="0"/>
              <w:numPr>
                <w:numId w:val="0"/>
              </w:numPr>
              <w:ind w:leftChars="0" w:firstLine="40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Opacity : 100</w:t>
            </w:r>
          </w:p>
          <w:p>
            <w:pPr>
              <w:widowControl w:val="0"/>
              <w:numPr>
                <w:numId w:val="0"/>
              </w:numPr>
              <w:ind w:leftChars="0" w:firstLine="40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Style : linear</w:t>
            </w:r>
          </w:p>
          <w:p>
            <w:pPr>
              <w:widowControl w:val="0"/>
              <w:numPr>
                <w:numId w:val="0"/>
              </w:numPr>
              <w:ind w:leftChars="0" w:firstLine="40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Angle : 90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Pada gradient editor,gunakan kod warna :04ddfd untuk yang pertama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187700" cy="1791970"/>
                  <wp:effectExtent l="0" t="0" r="12700" b="1778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</w:t>
            </w:r>
          </w:p>
        </w:tc>
        <w:tc>
          <w:tcPr>
            <w:tcW w:w="3690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Taipkan kod warna : 06fd34 untuk yang kedua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Tekan ok pada semua tetingkap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187700" cy="1791970"/>
                  <wp:effectExtent l="0" t="0" r="12700" b="1778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10</w:t>
            </w:r>
          </w:p>
        </w:tc>
        <w:tc>
          <w:tcPr>
            <w:tcW w:w="3690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Pilih 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 xml:space="preserve">layer text kuala lumpur 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Pergi 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>blending option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Style &gt; drop shadow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Blend mode :darken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Opacity:100%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Angle:180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Distance:9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187700" cy="1791970"/>
                  <wp:effectExtent l="0" t="0" r="12700" b="1778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11</w:t>
            </w:r>
          </w:p>
        </w:tc>
        <w:tc>
          <w:tcPr>
            <w:tcW w:w="36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Hasil editing</w:t>
            </w:r>
          </w:p>
        </w:tc>
        <w:tc>
          <w:tcPr>
            <w:tcW w:w="524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drawing>
                <wp:inline distT="0" distB="0" distL="114300" distR="114300">
                  <wp:extent cx="3187700" cy="1791970"/>
                  <wp:effectExtent l="0" t="0" r="12700" b="17780"/>
                  <wp:docPr id="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D1C4"/>
    <w:multiLevelType w:val="singleLevel"/>
    <w:tmpl w:val="5A06D1C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15BBD"/>
    <w:rsid w:val="175509DC"/>
    <w:rsid w:val="31AF4ADD"/>
    <w:rsid w:val="5F11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2020-03-23T13:41:00Z</dcterms:created>
  <dc:creator>akmal</dc:creator>
  <cp:lastModifiedBy>akmal</cp:lastModifiedBy>
  <dcterms:modified xsi:type="dcterms:W3CDTF">2020-03-26T09:53:03Z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