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ftjp5qx9l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CONTRACT PREPARATION FRAMEWORK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9nextq9xc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Rumahku Konstruksi – v1.0 (Front-End Perspective)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zhwy4aw2e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Pendahuluan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Dokumen ini adalah kerangka standar untuk menyiapkan kebutuhan API dari sisi front-end, agar implementasi backend dapat dilakukan dengan konsisten, terstruktur, dan sesuai kebutuhan UI.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Cakupan dokumen ini:</w:t>
      </w:r>
    </w:p>
    <w:p w:rsidR="00000000" w:rsidDel="00000000" w:rsidP="00000000" w:rsidRDefault="00000000" w:rsidRPr="00000000" w14:paraId="0000000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Menentukan kebutuhan endpoint</w:t>
      </w:r>
    </w:p>
    <w:p w:rsidR="00000000" w:rsidDel="00000000" w:rsidP="00000000" w:rsidRDefault="00000000" w:rsidRPr="00000000" w14:paraId="0000000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Menyusun struktur request/response</w:t>
      </w:r>
    </w:p>
    <w:p w:rsidR="00000000" w:rsidDel="00000000" w:rsidP="00000000" w:rsidRDefault="00000000" w:rsidRPr="00000000" w14:paraId="0000000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Mendefinisikan aturan error handling dan status</w:t>
      </w:r>
    </w:p>
    <w:p w:rsidR="00000000" w:rsidDel="00000000" w:rsidP="00000000" w:rsidRDefault="00000000" w:rsidRPr="00000000" w14:paraId="0000000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Menyiapkan standar pagination, filter, sorting</w:t>
      </w:r>
    </w:p>
    <w:p w:rsidR="00000000" w:rsidDel="00000000" w:rsidP="00000000" w:rsidRDefault="00000000" w:rsidRPr="00000000" w14:paraId="0000000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Menyiapkan mock payload untuk pengembangan front-end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Dokumen ini tidak membahas implementasi logic backend.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fbwxhsj6f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Tujuan API Contract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contract bertujuan untuk memastikan:</w:t>
      </w:r>
    </w:p>
    <w:p w:rsidR="00000000" w:rsidDel="00000000" w:rsidP="00000000" w:rsidRDefault="00000000" w:rsidRPr="00000000" w14:paraId="0000001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memiliki data yang dibutuhkan secara eksplisit (tidak menebak-nebak).</w:t>
      </w:r>
    </w:p>
    <w:p w:rsidR="00000000" w:rsidDel="00000000" w:rsidP="00000000" w:rsidRDefault="00000000" w:rsidRPr="00000000" w14:paraId="0000001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tidak membuat format data yang berubah-ubah.</w:t>
      </w:r>
    </w:p>
    <w:p w:rsidR="00000000" w:rsidDel="00000000" w:rsidP="00000000" w:rsidRDefault="00000000" w:rsidRPr="00000000" w14:paraId="0000001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konsisten, sehingga UI dapat menampilkan feedback dengan benar.</w:t>
      </w:r>
    </w:p>
    <w:p w:rsidR="00000000" w:rsidDel="00000000" w:rsidP="00000000" w:rsidRDefault="00000000" w:rsidRPr="00000000" w14:paraId="0000001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Skema data mendukung alur bisnis dan SOP (status, approval flow, dsb).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2te328rcm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Prinsip Umum Kontrak API</w:t>
      </w:r>
    </w:p>
    <w:p w:rsidR="00000000" w:rsidDel="00000000" w:rsidP="00000000" w:rsidRDefault="00000000" w:rsidRPr="00000000" w14:paraId="0000001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Konsisten: format response harus seragam di semua endpoint.</w:t>
      </w:r>
    </w:p>
    <w:p w:rsidR="00000000" w:rsidDel="00000000" w:rsidP="00000000" w:rsidRDefault="00000000" w:rsidRPr="00000000" w14:paraId="0000001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Predictable: UI dapat memetakan data tanpa parsing khusus per endpoint.</w:t>
      </w:r>
    </w:p>
    <w:p w:rsidR="00000000" w:rsidDel="00000000" w:rsidP="00000000" w:rsidRDefault="00000000" w:rsidRPr="00000000" w14:paraId="0000001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Traceable: setiap request memiliki request_id/trace_id untuk debugging.</w:t>
      </w:r>
    </w:p>
    <w:p w:rsidR="00000000" w:rsidDel="00000000" w:rsidP="00000000" w:rsidRDefault="00000000" w:rsidRPr="00000000" w14:paraId="0000001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Backward compatible: perubahan major harus melalui versioning.</w:t>
      </w:r>
    </w:p>
    <w:p w:rsidR="00000000" w:rsidDel="00000000" w:rsidP="00000000" w:rsidRDefault="00000000" w:rsidRPr="00000000" w14:paraId="0000001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by default: data sensitif tidak dikirim jika tidak dibutuhkan UI.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jaudjlogu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Format Response Standar (Response Envelope)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Semua endpoint menggunakan struktur envelope berikut:</w:t>
      </w:r>
    </w:p>
    <w:p w:rsidR="00000000" w:rsidDel="00000000" w:rsidP="00000000" w:rsidRDefault="00000000" w:rsidRPr="00000000" w14:paraId="0000001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 (boolean)</w:t>
      </w:r>
    </w:p>
    <w:p w:rsidR="00000000" w:rsidDel="00000000" w:rsidP="00000000" w:rsidRDefault="00000000" w:rsidRPr="00000000" w14:paraId="0000001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(string, untuk user-facing atau general)</w:t>
      </w:r>
    </w:p>
    <w:p w:rsidR="00000000" w:rsidDel="00000000" w:rsidP="00000000" w:rsidRDefault="00000000" w:rsidRPr="00000000" w14:paraId="0000002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(object/array/null)</w:t>
      </w:r>
    </w:p>
    <w:p w:rsidR="00000000" w:rsidDel="00000000" w:rsidP="00000000" w:rsidRDefault="00000000" w:rsidRPr="00000000" w14:paraId="0000002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(object, optional)</w:t>
      </w:r>
    </w:p>
    <w:p w:rsidR="00000000" w:rsidDel="00000000" w:rsidP="00000000" w:rsidRDefault="00000000" w:rsidRPr="00000000" w14:paraId="0000002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(object, optional)</w:t>
      </w:r>
    </w:p>
    <w:p w:rsidR="00000000" w:rsidDel="00000000" w:rsidP="00000000" w:rsidRDefault="00000000" w:rsidRPr="00000000" w14:paraId="00000023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trace_id (string, untuk logging)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 sukses: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 "success": true,</w:t>
        <w:br w:type="textWrapping"/>
        <w:t xml:space="preserve"> "message": "OK",</w:t>
        <w:br w:type="textWrapping"/>
        <w:t xml:space="preserve"> "data": { ... },</w:t>
        <w:br w:type="textWrapping"/>
        <w:t xml:space="preserve"> "meta": { ... },</w:t>
        <w:br w:type="textWrapping"/>
        <w:t xml:space="preserve"> "trace_id": "abc-123"</w:t>
        <w:br w:type="textWrapping"/>
        <w:t xml:space="preserve"> }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 gagal: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 "success": false,</w:t>
        <w:br w:type="textWrapping"/>
        <w:t xml:space="preserve"> "message": "Validation error",</w:t>
        <w:br w:type="textWrapping"/>
        <w:t xml:space="preserve"> "data": null,</w:t>
        <w:br w:type="textWrapping"/>
        <w:t xml:space="preserve"> "error": {</w:t>
        <w:br w:type="textWrapping"/>
        <w:t xml:space="preserve"> "code": "VALIDATION_ERROR",</w:t>
        <w:br w:type="textWrapping"/>
        <w:t xml:space="preserve"> "details": [</w:t>
        <w:br w:type="textWrapping"/>
        <w:t xml:space="preserve"> { "field": "email", "message": "Email tidak valid" }</w:t>
        <w:br w:type="textWrapping"/>
        <w:t xml:space="preserve"> ]</w:t>
        <w:br w:type="textWrapping"/>
        <w:t xml:space="preserve"> },</w:t>
        <w:br w:type="textWrapping"/>
        <w:t xml:space="preserve"> "trace_id": "abc-124"</w:t>
        <w:br w:type="textWrapping"/>
        <w:t xml:space="preserve"> }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Catatan: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menggunakan success untuk menentukan alur.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bisa ditampilkan sebagai toast jika diperlukan.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details dipakai untuk menampilkan error per field.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tb1dpcfno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Standar HTTP Status Code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Gunakan status code secara konsisten: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200 OK: sukses umum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201 Created: data berhasil dibuat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204 No Content: sukses tanpa body (opsional, jarang untuk UI)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400 Bad Request: request tidak valid (format/parameter salah)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401 Unauthorized: token tidak ada/invalid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403 Forbidden: tidak punya akses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404 Not Found: resource tidak ditemukan</w:t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409 Conflict: konflik (misal duplikasi, version conflict)</w:t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422 Unprocessable Entity: validasi field gagal</w:t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429 Too Many Requests: rate limit</w:t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500 Internal Server Error: error server</w:t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503 Service Unavailable: server down/maintenance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mapping dasar: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401: redirect login atau refresh token flow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403: tampilkan “Tidak memiliki akses”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422: tampilkan error field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500/503: tampilkan error sistem umum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kgzvhhct6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Error Code Standard (Machine-Readable)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Selain HTTP status, gunakan error.code untuk konsistensi UI.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Daftar minimum:</w:t>
      </w:r>
    </w:p>
    <w:p w:rsidR="00000000" w:rsidDel="00000000" w:rsidP="00000000" w:rsidRDefault="00000000" w:rsidRPr="00000000" w14:paraId="00000044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VALIDATION_ERROR</w:t>
      </w:r>
    </w:p>
    <w:p w:rsidR="00000000" w:rsidDel="00000000" w:rsidP="00000000" w:rsidRDefault="00000000" w:rsidRPr="00000000" w14:paraId="0000004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</w:t>
      </w:r>
    </w:p>
    <w:p w:rsidR="00000000" w:rsidDel="00000000" w:rsidP="00000000" w:rsidRDefault="00000000" w:rsidRPr="00000000" w14:paraId="0000004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</w:t>
      </w:r>
    </w:p>
    <w:p w:rsidR="00000000" w:rsidDel="00000000" w:rsidP="00000000" w:rsidRDefault="00000000" w:rsidRPr="00000000" w14:paraId="0000004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NOT_FOUND</w:t>
      </w:r>
    </w:p>
    <w:p w:rsidR="00000000" w:rsidDel="00000000" w:rsidP="00000000" w:rsidRDefault="00000000" w:rsidRPr="00000000" w14:paraId="0000004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</w:t>
      </w:r>
    </w:p>
    <w:p w:rsidR="00000000" w:rsidDel="00000000" w:rsidP="00000000" w:rsidRDefault="00000000" w:rsidRPr="00000000" w14:paraId="0000004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RATE_LIMITED</w:t>
      </w:r>
    </w:p>
    <w:p w:rsidR="00000000" w:rsidDel="00000000" w:rsidP="00000000" w:rsidRDefault="00000000" w:rsidRPr="00000000" w14:paraId="0000004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SERVER_ERROR</w:t>
      </w:r>
    </w:p>
    <w:p w:rsidR="00000000" w:rsidDel="00000000" w:rsidP="00000000" w:rsidRDefault="00000000" w:rsidRPr="00000000" w14:paraId="0000004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SERVICE_UNAVAILABLE</w:t>
      </w:r>
    </w:p>
    <w:p w:rsidR="00000000" w:rsidDel="00000000" w:rsidP="00000000" w:rsidRDefault="00000000" w:rsidRPr="00000000" w14:paraId="0000004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BUSINESS_RULE_VIOLATION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BUSINESS_RULE_VIOLATION dipakai saat aturan SOP/alur bisnis dilanggar.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q9x592cafk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Standar Data Listing (Pagination)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Semua endpoint list harus mendukung pagination.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(query params):</w:t>
      </w:r>
    </w:p>
    <w:p w:rsidR="00000000" w:rsidDel="00000000" w:rsidP="00000000" w:rsidRDefault="00000000" w:rsidRPr="00000000" w14:paraId="0000005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(integer, default 1)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per_page (integer, default 10/20)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sort_by (string, optional)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sort_dir (asc|desc, optional)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meta: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"meta": {</w:t>
        <w:br w:type="textWrapping"/>
        <w:t xml:space="preserve"> "page": 1,</w:t>
        <w:br w:type="textWrapping"/>
        <w:t xml:space="preserve"> "per_page": 20,</w:t>
        <w:br w:type="textWrapping"/>
        <w:t xml:space="preserve"> "total_items": 235,</w:t>
        <w:br w:type="textWrapping"/>
        <w:t xml:space="preserve"> "total_pages": 12</w:t>
        <w:br w:type="textWrapping"/>
        <w:t xml:space="preserve"> }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Catatan: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wajib bisa menampilkan total_pages atau total_items untuk pagination control.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Jangan mengembalikan list tanpa meta untuk modul besar.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p9knnw0ul7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Standar Filtering &amp; Searching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Semua endpoint list harus mendukung filter dan pencarian.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(query params):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 (string pencarian)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filters[field]=value (atau format yang disepakati)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date_from, date_to (untuk rentang tanggal jika relevan)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(untuk process state)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Contoh:</w:t>
        <w:br w:type="textWrapping"/>
        <w:t xml:space="preserve"> GET /projects?page=1&amp;per_page=20&amp;q=rumah&amp;status=APPROVED&amp;date_from=2026-01-01&amp;date_to=2026-01-31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Catatan:</w:t>
      </w:r>
    </w:p>
    <w:p w:rsidR="00000000" w:rsidDel="00000000" w:rsidP="00000000" w:rsidRDefault="00000000" w:rsidRPr="00000000" w14:paraId="0000006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Jika filter kompleks, gunakan endpoint POST /search agar payload rapi.</w:t>
      </w:r>
    </w:p>
    <w:p w:rsidR="00000000" w:rsidDel="00000000" w:rsidP="00000000" w:rsidRDefault="00000000" w:rsidRPr="00000000" w14:paraId="00000066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perlu daftar opsi filter (lihat “Reference Data Endpoint”).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vvfp9hmav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Standar Detail Resource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 detail harus mengembalikan:</w:t>
      </w:r>
    </w:p>
    <w:p w:rsidR="00000000" w:rsidDel="00000000" w:rsidP="00000000" w:rsidRDefault="00000000" w:rsidRPr="00000000" w14:paraId="0000006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fields (yang ditampilkan di halaman)</w:t>
      </w:r>
    </w:p>
    <w:p w:rsidR="00000000" w:rsidDel="00000000" w:rsidP="00000000" w:rsidRDefault="00000000" w:rsidRPr="00000000" w14:paraId="0000006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minimal (yang dibutuhkan UI)</w:t>
      </w:r>
    </w:p>
    <w:p w:rsidR="00000000" w:rsidDel="00000000" w:rsidP="00000000" w:rsidRDefault="00000000" w:rsidRPr="00000000" w14:paraId="0000006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fields (opsional tapi dianjurkan untuk trust)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 audit fields:</w:t>
      </w:r>
    </w:p>
    <w:p w:rsidR="00000000" w:rsidDel="00000000" w:rsidP="00000000" w:rsidRDefault="00000000" w:rsidRPr="00000000" w14:paraId="0000006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6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07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7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updated_by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qv3trzcs8u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Standar Create / Update (Write Operations)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Semua operasi tulis harus: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Mengembalikan resource hasil (minimal id + field utama)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Mengembalikan status proses jika ada (process_state)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Memberikan pesan sukses yang bisa dipakai UI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  <w:br w:type="textWrapping"/>
        <w:t xml:space="preserve"> POST /resource</w:t>
      </w:r>
    </w:p>
    <w:p w:rsidR="00000000" w:rsidDel="00000000" w:rsidP="00000000" w:rsidRDefault="00000000" w:rsidRPr="00000000" w14:paraId="00000079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Response 201 + data resource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Update:</w:t>
        <w:br w:type="textWrapping"/>
        <w:t xml:space="preserve"> PUT/PATCH /resource/:id</w:t>
      </w:r>
    </w:p>
    <w:p w:rsidR="00000000" w:rsidDel="00000000" w:rsidP="00000000" w:rsidRDefault="00000000" w:rsidRPr="00000000" w14:paraId="0000007B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Response 200 + data updated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Catatan:</w:t>
      </w:r>
    </w:p>
    <w:p w:rsidR="00000000" w:rsidDel="00000000" w:rsidP="00000000" w:rsidRDefault="00000000" w:rsidRPr="00000000" w14:paraId="0000007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Untuk form besar, PATCH lebih fleksibel.</w:t>
      </w:r>
    </w:p>
    <w:p w:rsidR="00000000" w:rsidDel="00000000" w:rsidP="00000000" w:rsidRDefault="00000000" w:rsidRPr="00000000" w14:paraId="0000007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butuh error per field via 422.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bypzefl7rt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Standar Delete &amp; Soft Delete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Untuk sistem operasional, default lebih aman adalah soft delete.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Delete:</w:t>
        <w:br w:type="textWrapping"/>
        <w:t xml:space="preserve"> DELETE /resource/:id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 true/false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jelas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Jika resource tidak boleh dihapus karena aturan SOP, gunakan: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409 atau 422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error.code = BUSINESS_RULE_VIOLATION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untuk user (netral, profesional)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3tochzibl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Idempotency (Untuk Aksi Penting)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Untuk operasi penting yang berisiko double submit (misal “Submit”, “Approve”), gunakan idempotency key.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Header:</w:t>
        <w:br w:type="textWrapping"/>
        <w:t xml:space="preserve"> Idempotency-Key: &lt;uuid&gt;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harus menjamin request dengan key sama tidak mengeksekusi dua kali.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UI: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Menghasilkan UUID per aksi submit kritis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Menonaktifkan tombol saat loading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udsb1ncc5d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Auth &amp; Session Minimal Contract (UI Perspective)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membutuhkan minimal: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token (JWT atau lainnya)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token (jika digunakan)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 info (exp)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 contoh:</w:t>
      </w:r>
    </w:p>
    <w:p w:rsidR="00000000" w:rsidDel="00000000" w:rsidP="00000000" w:rsidRDefault="00000000" w:rsidRPr="00000000" w14:paraId="00000099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/auth/login</w:t>
      </w:r>
    </w:p>
    <w:p w:rsidR="00000000" w:rsidDel="00000000" w:rsidP="00000000" w:rsidRDefault="00000000" w:rsidRPr="00000000" w14:paraId="0000009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/auth/refresh</w:t>
      </w:r>
    </w:p>
    <w:p w:rsidR="00000000" w:rsidDel="00000000" w:rsidP="00000000" w:rsidRDefault="00000000" w:rsidRPr="00000000" w14:paraId="0000009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/auth/logout</w:t>
      </w:r>
    </w:p>
    <w:p w:rsidR="00000000" w:rsidDel="00000000" w:rsidP="00000000" w:rsidRDefault="00000000" w:rsidRPr="00000000" w14:paraId="0000009C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/auth/me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/me harus memuat: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id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role(s)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 (opsional tapi direkomendasikan)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membutuhkan permissions untuk:</w:t>
      </w:r>
    </w:p>
    <w:p w:rsidR="00000000" w:rsidDel="00000000" w:rsidP="00000000" w:rsidRDefault="00000000" w:rsidRPr="00000000" w14:paraId="000000A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hide/show menu</w:t>
      </w:r>
    </w:p>
    <w:p w:rsidR="00000000" w:rsidDel="00000000" w:rsidP="00000000" w:rsidRDefault="00000000" w:rsidRPr="00000000" w14:paraId="000000A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action</w:t>
      </w:r>
    </w:p>
    <w:p w:rsidR="00000000" w:rsidDel="00000000" w:rsidP="00000000" w:rsidRDefault="00000000" w:rsidRPr="00000000" w14:paraId="000000A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guard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rx2twy0x0r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Reference Data Endpoints (Untuk Dropdown &amp; Filter)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tidak boleh hardcode opsi yang berasal dari SOP atau master data.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Sediakan endpoint reference:</w:t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/reference/statuses?module=projects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/reference/roles</w:t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/reference/vendors</w:t>
      </w:r>
    </w:p>
    <w:p w:rsidR="00000000" w:rsidDel="00000000" w:rsidP="00000000" w:rsidRDefault="00000000" w:rsidRPr="00000000" w14:paraId="000000A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/reference/materials</w:t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/reference/locations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Tujuan: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Dropdown select konsisten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options dinamis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perlu update front-end jika status SOP berubah</w:t>
        <w:br w:type="textWrapping"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oaz8yk2uah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Process State &amp; Workflow Contract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Semua modul yang memiliki alur bisnis harus mengirim:</w:t>
      </w:r>
    </w:p>
    <w:p w:rsidR="00000000" w:rsidDel="00000000" w:rsidP="00000000" w:rsidRDefault="00000000" w:rsidRPr="00000000" w14:paraId="000000B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process_state (string enum)</w:t>
      </w:r>
    </w:p>
    <w:p w:rsidR="00000000" w:rsidDel="00000000" w:rsidP="00000000" w:rsidRDefault="00000000" w:rsidRPr="00000000" w14:paraId="000000B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process_state_label (string untuk UI, opsional)</w:t>
      </w:r>
    </w:p>
    <w:p w:rsidR="00000000" w:rsidDel="00000000" w:rsidP="00000000" w:rsidRDefault="00000000" w:rsidRPr="00000000" w14:paraId="000000B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allowed_actions (array tindakan yang boleh dilakukan user)</w:t>
      </w:r>
    </w:p>
    <w:p w:rsidR="00000000" w:rsidDel="00000000" w:rsidP="00000000" w:rsidRDefault="00000000" w:rsidRPr="00000000" w14:paraId="000000B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next_states (opsional)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"data": {</w:t>
        <w:br w:type="textWrapping"/>
        <w:t xml:space="preserve"> "id": "PRJ-001",</w:t>
        <w:br w:type="textWrapping"/>
        <w:t xml:space="preserve"> "process_state": "DRAFT",</w:t>
        <w:br w:type="textWrapping"/>
        <w:t xml:space="preserve"> "allowed_actions": ["SUBMIT", "EDIT", "DELETE"]</w:t>
        <w:br w:type="textWrapping"/>
        <w:t xml:space="preserve"> }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Tujuan:</w:t>
      </w:r>
    </w:p>
    <w:p w:rsidR="00000000" w:rsidDel="00000000" w:rsidP="00000000" w:rsidRDefault="00000000" w:rsidRPr="00000000" w14:paraId="000000B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tidak menebak-nebak tombol apa yang boleh muncul</w:t>
      </w:r>
    </w:p>
    <w:p w:rsidR="00000000" w:rsidDel="00000000" w:rsidP="00000000" w:rsidRDefault="00000000" w:rsidRPr="00000000" w14:paraId="000000B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Selaras dengan SOP dan role-based access</w:t>
        <w:br w:type="textWrapping"/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npwd179wru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File Upload Contract (Jika Dibutuhkan)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Skenario umum:</w:t>
      </w:r>
    </w:p>
    <w:p w:rsidR="00000000" w:rsidDel="00000000" w:rsidP="00000000" w:rsidRDefault="00000000" w:rsidRPr="00000000" w14:paraId="000000C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file (mendapat URL + file_id)</w:t>
      </w:r>
    </w:p>
    <w:p w:rsidR="00000000" w:rsidDel="00000000" w:rsidP="00000000" w:rsidRDefault="00000000" w:rsidRPr="00000000" w14:paraId="000000C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file ke resource</w:t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 contoh:</w:t>
      </w:r>
    </w:p>
    <w:p w:rsidR="00000000" w:rsidDel="00000000" w:rsidP="00000000" w:rsidRDefault="00000000" w:rsidRPr="00000000" w14:paraId="000000C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/files (multipart/form-data)</w:t>
        <w:br w:type="textWrapping"/>
        <w:t xml:space="preserve"> Response: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file_id</w:t>
      </w:r>
    </w:p>
    <w:p w:rsidR="00000000" w:rsidDel="00000000" w:rsidP="00000000" w:rsidRDefault="00000000" w:rsidRPr="00000000" w14:paraId="000000C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file_name</w:t>
      </w:r>
    </w:p>
    <w:p w:rsidR="00000000" w:rsidDel="00000000" w:rsidP="00000000" w:rsidRDefault="00000000" w:rsidRPr="00000000" w14:paraId="000000C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file_size</w:t>
      </w:r>
    </w:p>
    <w:p w:rsidR="00000000" w:rsidDel="00000000" w:rsidP="00000000" w:rsidRDefault="00000000" w:rsidRPr="00000000" w14:paraId="000000C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mime_type</w:t>
      </w:r>
    </w:p>
    <w:p w:rsidR="00000000" w:rsidDel="00000000" w:rsidP="00000000" w:rsidRDefault="00000000" w:rsidRPr="00000000" w14:paraId="000000C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(atau signed_url)</w:t>
      </w:r>
    </w:p>
    <w:p w:rsidR="00000000" w:rsidDel="00000000" w:rsidP="00000000" w:rsidRDefault="00000000" w:rsidRPr="00000000" w14:paraId="000000C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expires_at (jika signed)</w:t>
        <w:br w:type="textWrapping"/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Catatan:</w:t>
      </w:r>
    </w:p>
    <w:p w:rsidR="00000000" w:rsidDel="00000000" w:rsidP="00000000" w:rsidRDefault="00000000" w:rsidRPr="00000000" w14:paraId="000000C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butuh progress (optional)</w:t>
      </w:r>
    </w:p>
    <w:p w:rsidR="00000000" w:rsidDel="00000000" w:rsidP="00000000" w:rsidRDefault="00000000" w:rsidRPr="00000000" w14:paraId="000000C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butuh validasi ukuran &amp; tipe file dari backend (422)</w:t>
        <w:br w:type="textWrapping"/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5d5bi6h7pd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Konsistensi Field Naming &amp; Format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Aturan naming: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snake_case atau camelCase (pilih satu, konsisten)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 menggunakan UPPER_SNAKE_CASE (misal APPROVED, REJECTED)</w:t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Aturan tanggal: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ISO 8601 (UTC) direkomendasikan:</w:t>
        <w:br w:type="textWrapping"/>
        <w:t xml:space="preserve"> 2026-02-22T10:00:00Z</w:t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Aturan angka uang:</w:t>
      </w:r>
    </w:p>
    <w:p w:rsidR="00000000" w:rsidDel="00000000" w:rsidP="00000000" w:rsidRDefault="00000000" w:rsidRPr="00000000" w14:paraId="000000D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kirim numeric (integer/decimal) + currency code jika perlu</w:t>
      </w:r>
    </w:p>
    <w:p w:rsidR="00000000" w:rsidDel="00000000" w:rsidP="00000000" w:rsidRDefault="00000000" w:rsidRPr="00000000" w14:paraId="000000D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yang menangani formatting</w:t>
        <w:br w:type="textWrapping"/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73swswevzc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Mock Data Requirements (Untuk Front-End Development)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Setiap endpoint yang dibutuhkan UI harus memiliki:</w:t>
      </w:r>
    </w:p>
    <w:p w:rsidR="00000000" w:rsidDel="00000000" w:rsidP="00000000" w:rsidRDefault="00000000" w:rsidRPr="00000000" w14:paraId="000000D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Contoh request</w:t>
      </w:r>
    </w:p>
    <w:p w:rsidR="00000000" w:rsidDel="00000000" w:rsidP="00000000" w:rsidRDefault="00000000" w:rsidRPr="00000000" w14:paraId="000000D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Contoh response sukses</w:t>
      </w:r>
    </w:p>
    <w:p w:rsidR="00000000" w:rsidDel="00000000" w:rsidP="00000000" w:rsidRDefault="00000000" w:rsidRPr="00000000" w14:paraId="000000D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Contoh response error (validation, forbidden, server)</w:t>
        <w:br w:type="textWrapping"/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Mock payload wajib menyertakan: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created_at/updated_at (jika relevan)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process_state (jika modul workflow)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pagination untuk list</w:t>
        <w:br w:type="textWrapping"/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b1za99y6wc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Template Spesifikasi Endpoint (Untuk Dokumentasi)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Gunakan template ini untuk setiap endpoint: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Nama Endpoint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Method: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Path: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Tujuan UI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Digunakan di halaman/fitur apa</w:t>
      </w:r>
    </w:p>
    <w:p w:rsidR="00000000" w:rsidDel="00000000" w:rsidP="00000000" w:rsidRDefault="00000000" w:rsidRPr="00000000" w14:paraId="000000E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Dipakai untuk komponen apa (table, form, dropdown)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Butuh login: ya/tidak</w:t>
      </w:r>
    </w:p>
    <w:p w:rsidR="00000000" w:rsidDel="00000000" w:rsidP="00000000" w:rsidRDefault="00000000" w:rsidRPr="00000000" w14:paraId="000000E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Role/permission minimal (jika ada)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Headers:</w:t>
      </w:r>
    </w:p>
    <w:p w:rsidR="00000000" w:rsidDel="00000000" w:rsidP="00000000" w:rsidRDefault="00000000" w:rsidRPr="00000000" w14:paraId="000000F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params:</w:t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payload: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Sukses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code:</w:t>
      </w:r>
    </w:p>
    <w:p w:rsidR="00000000" w:rsidDel="00000000" w:rsidP="00000000" w:rsidRDefault="00000000" w:rsidRPr="00000000" w14:paraId="000000F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Body: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Error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401/403 contoh</w:t>
      </w:r>
    </w:p>
    <w:p w:rsidR="00000000" w:rsidDel="00000000" w:rsidP="00000000" w:rsidRDefault="00000000" w:rsidRPr="00000000" w14:paraId="000000F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422 contoh (field errors)</w:t>
      </w:r>
    </w:p>
    <w:p w:rsidR="00000000" w:rsidDel="00000000" w:rsidP="00000000" w:rsidRDefault="00000000" w:rsidRPr="00000000" w14:paraId="000000F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500 contoh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Catatan UI</w:t>
      </w:r>
    </w:p>
    <w:p w:rsidR="00000000" w:rsidDel="00000000" w:rsidP="00000000" w:rsidRDefault="00000000" w:rsidRPr="00000000" w14:paraId="000000F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 loading</w:t>
      </w:r>
    </w:p>
    <w:p w:rsidR="00000000" w:rsidDel="00000000" w:rsidP="00000000" w:rsidRDefault="00000000" w:rsidRPr="00000000" w14:paraId="000000F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 error handling</w:t>
      </w:r>
    </w:p>
    <w:p w:rsidR="00000000" w:rsidDel="00000000" w:rsidP="00000000" w:rsidRDefault="00000000" w:rsidRPr="00000000" w14:paraId="000000FE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Cache/stale policy (jika diperlukan)</w:t>
        <w:br w:type="textWrapping"/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3muqbnmgdu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Penutup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Contract Preparation Framework ini adalah acuan resmi untuk menyiapkan kebutuhan integrasi backend dari sisi front-end.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Semua endpoint dan payload yang diminta oleh front-end harus mengikuti framework ini agar:</w:t>
      </w:r>
    </w:p>
    <w:p w:rsidR="00000000" w:rsidDel="00000000" w:rsidP="00000000" w:rsidRDefault="00000000" w:rsidRPr="00000000" w14:paraId="0000010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Konsisten</w:t>
      </w:r>
    </w:p>
    <w:p w:rsidR="00000000" w:rsidDel="00000000" w:rsidP="00000000" w:rsidRDefault="00000000" w:rsidRPr="00000000" w14:paraId="0000010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Terukur</w:t>
      </w:r>
    </w:p>
    <w:p w:rsidR="00000000" w:rsidDel="00000000" w:rsidP="00000000" w:rsidRDefault="00000000" w:rsidRPr="00000000" w14:paraId="0000010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Selaras dengan SOP dan workflow</w:t>
      </w:r>
    </w:p>
    <w:p w:rsidR="00000000" w:rsidDel="00000000" w:rsidP="00000000" w:rsidRDefault="00000000" w:rsidRPr="00000000" w14:paraId="0000010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Mudah dipahami manusia dan AI</w:t>
        <w:br w:type="textWrapping"/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Versi: 1.0</w:t>
        <w:br w:type="textWrapping"/>
        <w:t xml:space="preserve"> Status: Aktif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