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2ec8soizt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PRINCIPLES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2dttc1scl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Rumahku Konstruksi – v1.0 (Extended Version)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74ig7lsfe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Pendahuluan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 ini menjabarkan prinsip desain resmi yang menjadi dasar seluruh pengembangan UI Rumahku Konstruksi.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Prinsip ini berfungsi sebagai: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pengambilan keputusan desain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Panduan pengembangan front-end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 konsistensi visual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Referensi bagi tim dan AI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Setiap keputusan visual harus mengacu pada prinsip-prinsip berikut.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im3ff5xez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Clarity Above All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Kejelasan lebih penting daripada keindahan.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nw8aik3vb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Makna Prinsip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Desain harus mudah dipahami tanpa usaha berlebih dari pengguna. Visual tidak boleh mengorbankan keterbacaan demi estetika.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zjzpgr5pa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Implementasi UI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Hierarki teks harus jelas (Heading, Subheading, Body, Caption).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Kontras warna teks harus cukup tinggi.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form harus eksplisit dan tidak ambigu.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Ikon untuk aksi penting harus disertai teks.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pob6doae1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Implikasi Teknis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Gunakan sistem font-weight yang konsisten.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color token resmi untuk teks.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Hindari penggunaan opacity acak pada teks.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Hindari variasi warna teks yang tidak terstandarisasi.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harus memilih antara terlihat menarik atau mudah dipahami, pilih yang mudah dipahami.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ciujbdubp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Structure Over Creativity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Keteraturan lebih penting daripada eksperimen visual.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5xwipfni8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Makna Prinsip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harus terasa stabil dan terstruktur, bukan eksperimental atau artistik berlebihan.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3q21k2e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Implementasi UI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Gunakan grid system yang konsisten.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 dan padding mengikuti spacing scale resmi.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antar elemen harus rapi.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ada elemen yang tampak “meloncat” tanpa alasan struktural.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wcgq433t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Implikasi Teknis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Terapkan spacing system (misalnya 4px atau 8px scale).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Hindari inline styling yang tidak terkontrol.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layout container yang konsisten di seluruh halaman.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desain terlihat unik tetapi tidak rapi, maka itu melanggar prinsip ini.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30cwfw0mv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Professional Restraint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harus terkendali dan tidak berlebihan.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d2od8bk4o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Makna Prinsip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Karakter “Serius dan Terpercaya” menuntut desain yang tenang, terkendali, dan profesional.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bwt0mhnqt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Implementasi UI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Warna brand digunakan sebagai aksen, bukan dominasi penuh.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menggunakan gradient mencolok.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digunakan secara minimal dan halus.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 radius moderat, tidak terlalu bulat.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jgcf9f3ub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Implikasi Teknis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Batasi variasi warna dalam satu tampilan.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Batasi variasi radius dan shadow.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Hindari efek visual yang dramatis.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ini bukan aplikasi hiburan atau startup playful, melainkan sistem profesional.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uzfpjuakr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Functional First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Fungsi lebih penting daripada tren visual.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84azasz0f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Makna Prinsip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Setiap elemen UI harus memiliki tujuan yang jelas dan mudah dikenali.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pwvkvti7d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Implementasi UI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 harus terlihat seperti button.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harus jelas sebagai area input.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 harus terlihat jelas.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 state harus berbeda secara visual.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7nuns7wv6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Implikasi Teknis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Setiap komponen harus memiliki state yang lengkap: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(jika relevan)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Perbedaan antar state tidak boleh terlalu tipis atau membingungkan.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pengguna harus berpikir terlalu lama untuk memahami fungsi suatu elemen, maka desain tersebut gagal.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e0rvg0ew6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Consistency is Trust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Konsistensi menciptakan rasa stabil dan dapat dipercaya.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o3jmkes5e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Makna Prinsip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Kepercayaan pengguna dibangun dari pengalaman yang konsisten di seluruh platform.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a5hdg2ez0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Implementasi UI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 primary harus memiliki style yang identik di semua halaman.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Card, modal, dan komponen lainnya harus konsisten.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boleh ada variasi gaya yang tidak terdokumentasi.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1jftvzz4x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Implikasi Teknis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Gunakan reusable components.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Jangan hardcode style di berbagai tempat.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design tokens untuk warna, spacing, dan typography.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Inkonsistensi visual akan menurunkan persepsi profesionalisme.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42sain3c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Calm Interface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harus terasa tenang dan tidak melelahkan mata.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i6zkgbxl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Makna Prinsip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harus memberikan pengalaman visual yang stabil dan tidak berisik.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vhdbb4ysv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Implementasi UI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Gunakan warna secara terkontrol.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Hindari terlalu banyak warna dalam satu layar.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whitespace secara proporsional.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lrk2mxem2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Implikasi Teknis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Batasi penggunaan warna status (success, warning, danger) hanya saat diperlukan.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Hindari kombinasi warna berlebihan dalam satu view.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yang terlalu ramai akan mengurangi kesan serius dan terpercaya.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by7ityslc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Predictability Over Surprise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Pengguna harus dapat menebak bagaimana sistem bekerja.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hrkzeah5b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Makna Prinsip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harus konsisten dalam perilaku dan struktur visualnya.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0yuz3z7t1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Implementasi UI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 primary selalu untuk aksi utama.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Warna merah selalu untuk aksi berisiko.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Pola interaksi konsisten antar halaman.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adme0t0s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Implikasi Teknis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Jangan mengubah warna atau fungsi komponen tanpa alasan yang kuat.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Jangan mengubah pola interaksi di halaman berbeda untuk fungsi yang sama.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 yang tidak dapat diprediksi akan mengurangi rasa percaya.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2xvyo2y7m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Ringkasan Prinsip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Rumahku Konstruksi mengikuti prinsip desain berikut: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 above all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over creativity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restraint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first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is trust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interface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Predictability over surprise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 ini menjadi acuan utama dalam seluruh pengembangan UI dan front-end.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