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540"/>
        </w:tabs>
        <w:jc w:val="center"/>
        <w:rPr>
          <w:rFonts w:ascii="Bookman Old Style" w:cs="Bookman Old Style" w:eastAsia="Bookman Old Style" w:hAnsi="Bookman Old Style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vertAlign w:val="baseline"/>
          <w:rtl w:val="0"/>
        </w:rPr>
        <w:t xml:space="preserve">SURAT KETERANGAN JANDA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Nomor : 471.1/ </w:t>
      </w:r>
      <w:r w:rsidDel="00000000" w:rsidR="00000000" w:rsidRPr="00000000">
        <w:rPr>
          <w:rtl w:val="0"/>
        </w:rPr>
        <w:t xml:space="preserve">0014 </w:t>
      </w:r>
      <w:r w:rsidDel="00000000" w:rsidR="00000000" w:rsidRPr="00000000">
        <w:rPr>
          <w:vertAlign w:val="baseline"/>
          <w:rtl w:val="0"/>
        </w:rPr>
        <w:t xml:space="preserve">/Kl.Mgh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Yang bertanda tangan dibawah ini Lurah Margahayu Kecamatan Bekasi Timur Kota Bekasi menerangkan kepada:</w:t>
      </w:r>
    </w:p>
    <w:p w:rsidR="00000000" w:rsidDel="00000000" w:rsidP="00000000" w:rsidRDefault="00000000" w:rsidRPr="00000000" w14:paraId="00000005">
      <w:pPr>
        <w:spacing w:line="360" w:lineRule="auto"/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Nama </w:t>
        <w:tab/>
        <w:tab/>
        <w:tab/>
        <w:tab/>
        <w:t xml:space="preserve">: </w:t>
      </w:r>
      <w:hyperlink r:id="rId6">
        <w:r w:rsidDel="00000000" w:rsidR="00000000" w:rsidRPr="00000000">
          <w:rPr>
            <w:b w:val="1"/>
            <w:rtl w:val="0"/>
          </w:rPr>
          <w:t xml:space="preserve">ISTIANAH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spacing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Tempat/Tanggal Lahir</w:t>
        <w:tab/>
        <w:tab/>
        <w:t xml:space="preserve">: </w:t>
      </w:r>
      <w:hyperlink r:id="rId7">
        <w:r w:rsidDel="00000000" w:rsidR="00000000" w:rsidRPr="00000000">
          <w:rPr>
            <w:rtl w:val="0"/>
          </w:rPr>
          <w:t xml:space="preserve">Bojonegoro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rtl w:val="0"/>
          </w:rPr>
          <w:t xml:space="preserve">04/11/1963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spacing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Warganegara </w:t>
        <w:tab/>
        <w:tab/>
        <w:tab/>
        <w:t xml:space="preserve">: </w:t>
      </w:r>
      <w:hyperlink r:id="rId9">
        <w:r w:rsidDel="00000000" w:rsidR="00000000" w:rsidRPr="00000000">
          <w:rPr>
            <w:rtl w:val="0"/>
          </w:rPr>
          <w:t xml:space="preserve">Indonesia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spacing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Agama</w:t>
        <w:tab/>
        <w:tab/>
        <w:tab/>
        <w:tab/>
        <w:t xml:space="preserve">: </w:t>
      </w:r>
      <w:hyperlink r:id="rId10">
        <w:r w:rsidDel="00000000" w:rsidR="00000000" w:rsidRPr="00000000">
          <w:rPr>
            <w:rtl w:val="0"/>
          </w:rPr>
          <w:t xml:space="preserve">Islam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985"/>
        </w:tabs>
        <w:spacing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Pekerjaan </w:t>
        <w:tab/>
        <w:tab/>
        <w:tab/>
        <w:tab/>
        <w:t xml:space="preserve">: </w:t>
      </w:r>
      <w:hyperlink r:id="rId11">
        <w:r w:rsidDel="00000000" w:rsidR="00000000" w:rsidRPr="00000000">
          <w:rPr>
            <w:rtl w:val="0"/>
          </w:rPr>
          <w:t xml:space="preserve">Mengurus Rumah Tangga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1440"/>
          <w:tab w:val="left" w:leader="none" w:pos="1985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030"/>
        </w:tabs>
        <w:spacing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No. KTP/NIK</w:t>
        <w:tab/>
        <w:tab/>
        <w:tab/>
        <w:t xml:space="preserve">: </w:t>
      </w:r>
      <w:hyperlink r:id="rId12">
        <w:r w:rsidDel="00000000" w:rsidR="00000000" w:rsidRPr="00000000">
          <w:rPr>
            <w:b w:val="1"/>
            <w:rtl w:val="0"/>
          </w:rPr>
          <w:t xml:space="preserve">32750144116302009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985"/>
        </w:tabs>
        <w:spacing w:line="360" w:lineRule="auto"/>
        <w:ind w:left="708.6614173228347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Alamat </w:t>
        <w:tab/>
        <w:tab/>
        <w:tab/>
        <w:tab/>
        <w:t xml:space="preserve">: </w:t>
      </w:r>
      <w:hyperlink r:id="rId13">
        <w:r w:rsidDel="00000000" w:rsidR="00000000" w:rsidRPr="00000000">
          <w:rPr>
            <w:rtl w:val="0"/>
          </w:rPr>
          <w:t xml:space="preserve">Perum Margahayu Jaya </w:t>
          <w:br w:type="textWrapping"/>
          <w:tab/>
          <w:tab/>
          <w:tab/>
          <w:tab/>
          <w:t xml:space="preserve">  Jl. Kenari I BLok C No. 567 RT.001 RW.016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20"/>
          <w:tab w:val="left" w:leader="none" w:pos="810"/>
        </w:tabs>
        <w:spacing w:line="360" w:lineRule="auto"/>
        <w:ind w:right="549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</w:r>
      <w:hyperlink r:id="rId14">
        <w:r w:rsidDel="00000000" w:rsidR="00000000" w:rsidRPr="00000000">
          <w:rPr>
            <w:rtl w:val="0"/>
          </w:rPr>
          <w:t xml:space="preserve">Kel. Margahayu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rtl w:val="0"/>
          </w:rPr>
          <w:t xml:space="preserve">Kec. Bekasi Timur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rtl w:val="0"/>
          </w:rPr>
          <w:t xml:space="preserve">Kota Bekasi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810"/>
        </w:tabs>
        <w:spacing w:line="360" w:lineRule="auto"/>
        <w:ind w:right="54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Berdasarkan Surat Pengantar RT. </w:t>
      </w:r>
      <w:hyperlink r:id="rId17">
        <w:r w:rsidDel="00000000" w:rsidR="00000000" w:rsidRPr="00000000">
          <w:rPr>
            <w:rtl w:val="0"/>
          </w:rPr>
          <w:t xml:space="preserve">001</w:t>
        </w:r>
      </w:hyperlink>
      <w:r w:rsidDel="00000000" w:rsidR="00000000" w:rsidRPr="00000000">
        <w:rPr>
          <w:rtl w:val="0"/>
        </w:rPr>
        <w:t xml:space="preserve"> RW. </w:t>
      </w:r>
      <w:hyperlink r:id="rId18">
        <w:r w:rsidDel="00000000" w:rsidR="00000000" w:rsidRPr="00000000">
          <w:rPr>
            <w:rtl w:val="0"/>
          </w:rPr>
          <w:t xml:space="preserve">016</w:t>
        </w:r>
      </w:hyperlink>
      <w:r w:rsidDel="00000000" w:rsidR="00000000" w:rsidRPr="00000000">
        <w:rPr>
          <w:rtl w:val="0"/>
        </w:rPr>
        <w:t xml:space="preserve"> Nomor : </w:t>
      </w:r>
      <w:hyperlink r:id="rId19">
        <w:r w:rsidDel="00000000" w:rsidR="00000000" w:rsidRPr="00000000">
          <w:rPr>
            <w:rtl w:val="0"/>
          </w:rPr>
          <w:t xml:space="preserve">315/028/MGH-016/VI/2024/XI</w:t>
        </w:r>
      </w:hyperlink>
      <w:r w:rsidDel="00000000" w:rsidR="00000000" w:rsidRPr="00000000">
        <w:rPr>
          <w:rtl w:val="0"/>
        </w:rPr>
        <w:t xml:space="preserve"> Tanggal : </w:t>
      </w:r>
      <w:hyperlink r:id="rId20">
        <w:r w:rsidDel="00000000" w:rsidR="00000000" w:rsidRPr="00000000">
          <w:rPr>
            <w:rtl w:val="0"/>
          </w:rPr>
          <w:t xml:space="preserve">11/06/2024</w:t>
        </w:r>
      </w:hyperlink>
      <w:r w:rsidDel="00000000" w:rsidR="00000000" w:rsidRPr="00000000">
        <w:rPr>
          <w:rtl w:val="0"/>
        </w:rPr>
        <w:t xml:space="preserve">, Surat Pernyataan yang ditanda tangani diatas materai serta diketahui oleh RT dan RW setempat dan </w:t>
      </w:r>
      <w:hyperlink r:id="rId21">
        <w:r w:rsidDel="00000000" w:rsidR="00000000" w:rsidRPr="00000000">
          <w:rPr>
            <w:rtl w:val="0"/>
          </w:rPr>
          <w:t xml:space="preserve">Akta Kematian</w:t>
        </w:r>
      </w:hyperlink>
      <w:r w:rsidDel="00000000" w:rsidR="00000000" w:rsidRPr="00000000">
        <w:rPr>
          <w:rtl w:val="0"/>
        </w:rPr>
        <w:t xml:space="preserve"> Nomor : </w:t>
      </w:r>
      <w:hyperlink r:id="rId22">
        <w:r w:rsidDel="00000000" w:rsidR="00000000" w:rsidRPr="00000000">
          <w:rPr>
            <w:b w:val="1"/>
            <w:rtl w:val="0"/>
          </w:rPr>
          <w:t xml:space="preserve">3275-KM-08112018-0021</w:t>
        </w:r>
      </w:hyperlink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Menerangkan bahwa suaminya yang bernama </w:t>
      </w:r>
      <w:hyperlink r:id="rId23">
        <w:r w:rsidDel="00000000" w:rsidR="00000000" w:rsidRPr="00000000">
          <w:rPr>
            <w:b w:val="1"/>
            <w:rtl w:val="0"/>
          </w:rPr>
          <w:t xml:space="preserve">NAZIMUDIN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telah </w:t>
      </w:r>
      <w:hyperlink r:id="rId24">
        <w:r w:rsidDel="00000000" w:rsidR="00000000" w:rsidRPr="00000000">
          <w:rPr>
            <w:rtl w:val="0"/>
          </w:rPr>
          <w:t xml:space="preserve">meninggal dunia</w:t>
        </w:r>
      </w:hyperlink>
      <w:r w:rsidDel="00000000" w:rsidR="00000000" w:rsidRPr="00000000">
        <w:rPr>
          <w:rtl w:val="0"/>
        </w:rPr>
        <w:t xml:space="preserve"> pada tanggal 15/10/2018 dan sejak itu yang bersangkutan belum pernah menikah lagi (JANDA).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Surat keterangan ini dipergunakan untuk :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“</w:t>
      </w:r>
      <w:hyperlink r:id="rId25">
        <w:r w:rsidDel="00000000" w:rsidR="00000000" w:rsidRPr="00000000">
          <w:rPr>
            <w:b w:val="1"/>
            <w:rtl w:val="0"/>
          </w:rPr>
          <w:t xml:space="preserve">Administrasi TASPEN</w:t>
        </w:r>
      </w:hyperlink>
      <w:r w:rsidDel="00000000" w:rsidR="00000000" w:rsidRPr="00000000">
        <w:rPr>
          <w:b w:val="1"/>
          <w:i w:val="1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Demikian surat keterangan ini  dan dipergunakan sebagaimana mestinya.</w:t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255"/>
        <w:tblGridChange w:id="0">
          <w:tblGrid>
            <w:gridCol w:w="3135"/>
            <w:gridCol w:w="3135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Tanda Tangan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Bekasi, </w:t>
            </w:r>
            <w:hyperlink r:id="rId26">
              <w:r w:rsidDel="00000000" w:rsidR="00000000" w:rsidRPr="00000000">
                <w:rPr>
                  <w:rtl w:val="0"/>
                </w:rPr>
                <w:t xml:space="preserve">11/06/2024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Yang bersangkutan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LURAH MARGAHAYU,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Dicatat dan di agendakan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hyperlink r:id="rId27">
              <w:r w:rsidDel="00000000" w:rsidR="00000000" w:rsidRPr="00000000">
                <w:rPr>
                  <w:b w:val="1"/>
                  <w:rtl w:val="0"/>
                </w:rPr>
                <w:t xml:space="preserve">ISTIANAH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8" w:type="default"/>
      <w:pgSz w:h="20160" w:w="12240" w:orient="portrait"/>
      <w:pgMar w:bottom="1440.0000000000002" w:top="1417.3228346456694" w:left="1440.0000000000002" w:right="901.4173228346458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rPr>
        <w:b w:val="0"/>
        <w:sz w:val="8"/>
        <w:szCs w:val="8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ind w:left="1886" w:firstLine="0"/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PEMERINTAH KOTA BEKASI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-316229</wp:posOffset>
          </wp:positionH>
          <wp:positionV relativeFrom="paragraph">
            <wp:posOffset>3810</wp:posOffset>
          </wp:positionV>
          <wp:extent cx="1819275" cy="14001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ind w:left="1886" w:firstLine="0"/>
      <w:jc w:val="center"/>
      <w:rPr>
        <w:b w:val="0"/>
        <w:sz w:val="40"/>
        <w:szCs w:val="40"/>
        <w:vertAlign w:val="baseline"/>
      </w:rPr>
    </w:pPr>
    <w:r w:rsidDel="00000000" w:rsidR="00000000" w:rsidRPr="00000000">
      <w:rPr>
        <w:b w:val="1"/>
        <w:sz w:val="40"/>
        <w:szCs w:val="40"/>
        <w:vertAlign w:val="baseline"/>
        <w:rtl w:val="0"/>
      </w:rPr>
      <w:t xml:space="preserve">KECAMATAN BEKASI TIMUR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ind w:left="1886" w:firstLine="0"/>
      <w:jc w:val="center"/>
      <w:rPr>
        <w:b w:val="0"/>
        <w:sz w:val="52"/>
        <w:szCs w:val="52"/>
        <w:vertAlign w:val="baseline"/>
      </w:rPr>
    </w:pPr>
    <w:r w:rsidDel="00000000" w:rsidR="00000000" w:rsidRPr="00000000">
      <w:rPr>
        <w:b w:val="1"/>
        <w:sz w:val="52"/>
        <w:szCs w:val="52"/>
        <w:vertAlign w:val="baseline"/>
        <w:rtl w:val="0"/>
      </w:rPr>
      <w:t xml:space="preserve">KELURAHAN MARGAHAYU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ind w:left="1886" w:firstLine="0"/>
      <w:jc w:val="center"/>
      <w:rPr>
        <w:b w:val="0"/>
        <w:sz w:val="28"/>
        <w:szCs w:val="28"/>
        <w:vertAlign w:val="baseline"/>
      </w:rPr>
    </w:pPr>
    <w:r w:rsidDel="00000000" w:rsidR="00000000" w:rsidRPr="00000000">
      <w:rPr>
        <w:b w:val="1"/>
        <w:sz w:val="30"/>
        <w:szCs w:val="30"/>
        <w:vertAlign w:val="baseline"/>
        <w:rtl w:val="0"/>
      </w:rPr>
      <w:t xml:space="preserve">Jl. Bekasi Tengah No. 1   Telp. (066521) 8802055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ind w:left="1886" w:firstLine="0"/>
      <w:jc w:val="center"/>
      <w:rPr>
        <w:b w:val="0"/>
        <w:sz w:val="28"/>
        <w:szCs w:val="28"/>
        <w:vertAlign w:val="baseline"/>
      </w:rPr>
    </w:pPr>
    <w:r w:rsidDel="00000000" w:rsidR="00000000" w:rsidRPr="00000000">
      <w:rPr>
        <w:b w:val="1"/>
        <w:sz w:val="30"/>
        <w:szCs w:val="30"/>
        <w:vertAlign w:val="baseline"/>
        <w:rtl w:val="0"/>
      </w:rPr>
      <w:t xml:space="preserve">                </w:t>
    </w:r>
    <w:r w:rsidDel="00000000" w:rsidR="00000000" w:rsidRPr="00000000">
      <w:rPr>
        <w:b w:val="1"/>
        <w:sz w:val="28"/>
        <w:szCs w:val="28"/>
        <w:vertAlign w:val="baseline"/>
        <w:rtl w:val="0"/>
      </w:rPr>
      <w:t xml:space="preserve">B E K A S I                   KodePos : 17113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300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fmjoxxv63c6wp5nni2la7h5i3lzclxm5gcpehri-0lu-script.googleusercontent.com/userCodeAppPanel#columnPickerDrawer" TargetMode="External"/><Relationship Id="rId22" Type="http://schemas.openxmlformats.org/officeDocument/2006/relationships/hyperlink" Target="https://n-fmjoxxv63c6wp5nni2la7h5i3lzclxm5gcpehri-0lu-script.googleusercontent.com/userCodeAppPanel#columnPickerDrawer" TargetMode="External"/><Relationship Id="rId21" Type="http://schemas.openxmlformats.org/officeDocument/2006/relationships/hyperlink" Target="https://n-fmjoxxv63c6wp5nni2la7h5i3lzclxm5gcpehri-0lu-script.googleusercontent.com/userCodeAppPanel#columnPickerDrawer" TargetMode="External"/><Relationship Id="rId24" Type="http://schemas.openxmlformats.org/officeDocument/2006/relationships/hyperlink" Target="https://n-fmjoxxv63c6wp5nni2la7h5i3lzclxm5gcpehri-0lu-script.googleusercontent.com/userCodeAppPanel#columnPickerDrawer" TargetMode="External"/><Relationship Id="rId23" Type="http://schemas.openxmlformats.org/officeDocument/2006/relationships/hyperlink" Target="https://n-fmjoxxv63c6wp5nni2la7h5i3lzclxm5gcpehri-0lu-script.googleusercontent.com/userCodeAppPanel#columnPicker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fmjoxxv63c6wp5nni2la7h5i3lzclxm5gcpehri-0lu-script.googleusercontent.com/userCodeAppPanel#columnPickerDrawer" TargetMode="External"/><Relationship Id="rId26" Type="http://schemas.openxmlformats.org/officeDocument/2006/relationships/hyperlink" Target="https://n-fmjoxxv63c6wp5nni2la7h5i3lzclxm5gcpehri-0lu-script.googleusercontent.com/userCodeAppPanel#columnPickerDrawer" TargetMode="External"/><Relationship Id="rId25" Type="http://schemas.openxmlformats.org/officeDocument/2006/relationships/hyperlink" Target="https://n-fmjoxxv63c6wp5nni2la7h5i3lzclxm5gcpehri-0lu-script.googleusercontent.com/userCodeAppPanel#columnPickerDrawer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n-fmjoxxv63c6wp5nni2la7h5i3lzclxm5gcpehri-0lu-script.googleusercontent.com/userCodeAppPanel#columnPickerDra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#columnPickerDrawer" TargetMode="External"/><Relationship Id="rId7" Type="http://schemas.openxmlformats.org/officeDocument/2006/relationships/hyperlink" Target="https://n-fmjoxxv63c6wp5nni2la7h5i3lzclxm5gcpehri-0lu-script.googleusercontent.com/userCodeAppPanel#columnPickerDrawer" TargetMode="External"/><Relationship Id="rId8" Type="http://schemas.openxmlformats.org/officeDocument/2006/relationships/hyperlink" Target="https://n-fmjoxxv63c6wp5nni2la7h5i3lzclxm5gcpehri-0lu-script.googleusercontent.com/userCodeAppPanel#columnPickerDrawer" TargetMode="External"/><Relationship Id="rId11" Type="http://schemas.openxmlformats.org/officeDocument/2006/relationships/hyperlink" Target="https://n-fmjoxxv63c6wp5nni2la7h5i3lzclxm5gcpehri-0lu-script.googleusercontent.com/userCodeAppPanel#columnPickerDrawer" TargetMode="External"/><Relationship Id="rId10" Type="http://schemas.openxmlformats.org/officeDocument/2006/relationships/hyperlink" Target="https://n-fmjoxxv63c6wp5nni2la7h5i3lzclxm5gcpehri-0lu-script.googleusercontent.com/userCodeAppPanel#columnPickerDrawer" TargetMode="External"/><Relationship Id="rId13" Type="http://schemas.openxmlformats.org/officeDocument/2006/relationships/hyperlink" Target="https://n-fmjoxxv63c6wp5nni2la7h5i3lzclxm5gcpehri-0lu-script.googleusercontent.com/userCodeAppPanel#columnPickerDrawer" TargetMode="External"/><Relationship Id="rId12" Type="http://schemas.openxmlformats.org/officeDocument/2006/relationships/hyperlink" Target="https://n-fmjoxxv63c6wp5nni2la7h5i3lzclxm5gcpehri-0lu-script.googleusercontent.com/userCodeAppPanel#columnPickerDrawer" TargetMode="External"/><Relationship Id="rId15" Type="http://schemas.openxmlformats.org/officeDocument/2006/relationships/hyperlink" Target="https://n-fmjoxxv63c6wp5nni2la7h5i3lzclxm5gcpehri-0lu-script.googleusercontent.com/userCodeAppPanel#columnPickerDrawer" TargetMode="External"/><Relationship Id="rId14" Type="http://schemas.openxmlformats.org/officeDocument/2006/relationships/hyperlink" Target="https://n-fmjoxxv63c6wp5nni2la7h5i3lzclxm5gcpehri-0lu-script.googleusercontent.com/userCodeAppPanel#columnPickerDrawer" TargetMode="External"/><Relationship Id="rId17" Type="http://schemas.openxmlformats.org/officeDocument/2006/relationships/hyperlink" Target="https://n-fmjoxxv63c6wp5nni2la7h5i3lzclxm5gcpehri-0lu-script.googleusercontent.com/userCodeAppPanel#columnPickerDrawer" TargetMode="External"/><Relationship Id="rId16" Type="http://schemas.openxmlformats.org/officeDocument/2006/relationships/hyperlink" Target="https://n-fmjoxxv63c6wp5nni2la7h5i3lzclxm5gcpehri-0lu-script.googleusercontent.com/userCodeAppPanel#columnPickerDrawer" TargetMode="External"/><Relationship Id="rId19" Type="http://schemas.openxmlformats.org/officeDocument/2006/relationships/hyperlink" Target="https://n-fmjoxxv63c6wp5nni2la7h5i3lzclxm5gcpehri-0lu-script.googleusercontent.com/userCodeAppPanel#columnPickerDrawer" TargetMode="External"/><Relationship Id="rId18" Type="http://schemas.openxmlformats.org/officeDocument/2006/relationships/hyperlink" Target="https://n-fmjoxxv63c6wp5nni2la7h5i3lzclxm5gcpehri-0lu-script.googleusercontent.com/userCodeAppPanel#columnPickerDrawe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