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Birla Institute of Technology &amp; Science, Pilani</w:t>
      </w:r>
    </w:p>
    <w:p>
      <w:r>
        <w:t xml:space="preserve">Work Integrated Learning Programmes Division</w:t>
      </w:r>
    </w:p>
    <w:p>
      <w:r>
        <w:t xml:space="preserve">First Semester 2025-2026</w:t>
      </w:r>
    </w:p>
    <w:p>
      <w:r>
        <w:t xml:space="preserve">Digital Learning Handout</w:t>
      </w:r>
    </w:p>
    <w:p>
      <w:r>
        <w:t xml:space="preserve">Part A: Content Design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Course Title</w:t>
            </w:r>
          </w:p>
        </w:tc>
        <w:tc>
          <w:p>
            <w:r>
              <w:t xml:space="preserve">HHSM ZG999</w:t>
            </w:r>
          </w:p>
        </w:tc>
      </w:tr>
      <w:tr>
        <w:tc>
          <w:p>
            <w:r>
              <w:t xml:space="preserve">Course No(s)</w:t>
            </w:r>
          </w:p>
        </w:tc>
        <w:tc>
          <w:p>
            <w:r>
              <w:t xml:space="preserve">BIOSTATISTICS &amp; EPIDEMIOLOGY</w:t>
            </w:r>
          </w:p>
        </w:tc>
      </w:tr>
      <w:tr>
        <w:tc>
          <w:p>
            <w:r>
              <w:t xml:space="preserve">Credit Units</w:t>
            </w:r>
          </w:p>
        </w:tc>
        <w:tc>
          <w:p>
            <w:r>
              <w:t xml:space="preserve">4</w:t>
            </w:r>
          </w:p>
        </w:tc>
      </w:tr>
      <w:tr>
        <w:tc>
          <w:p>
            <w:r>
              <w:t xml:space="preserve">Instructor(s)</w:t>
            </w:r>
          </w:p>
        </w:tc>
        <w:tc>
          <w:p>
            <w:r>
              <w:t xml:space="preserve">Dr. Test Faculty</w:t>
            </w:r>
          </w:p>
        </w:tc>
      </w:tr>
      <w:tr>
        <w:tc>
          <w:p>
            <w:r>
              <w:t xml:space="preserve">Date</w:t>
            </w:r>
          </w:p>
        </w:tc>
        <w:tc>
          <w:p>
            <w:r>
              <w:t xml:space="preserve">01-Aug-2025</w:t>
            </w:r>
          </w:p>
        </w:tc>
      </w:tr>
      <w:tr>
        <w:tc>
          <w:p>
            <w:r>
              <w:t xml:space="preserve">Course Description</w:t>
            </w:r>
          </w:p>
        </w:tc>
        <w:tc>
          <w:p>
            <w:r>
              <w:t xml:space="preserve">Foundations of biostatistics.</w:t>
            </w:r>
          </w:p>
        </w:tc>
      </w:tr>
    </w:tbl>
    <w:p>
      <w:r>
        <w:t xml:space="preserve">Course Objectives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Code</w:t>
            </w:r>
          </w:p>
        </w:tc>
        <w:tc>
          <w:p>
            <w:r>
              <w:t xml:space="preserve">Course Objective</w:t>
            </w:r>
          </w:p>
        </w:tc>
      </w:tr>
      <w:tr>
        <w:tc>
          <w:p>
            <w:r>
              <w:t xml:space="preserve">CO1</w:t>
            </w:r>
          </w:p>
        </w:tc>
        <w:tc>
          <w:p>
            <w:r>
              <w:t xml:space="preserve">Understand biostatistics</w:t>
            </w:r>
          </w:p>
        </w:tc>
      </w:tr>
    </w:tbl>
    <w:p>
      <w:r>
        <w:t xml:space="preserve">Text Book(s)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Code</w:t>
            </w:r>
          </w:p>
        </w:tc>
        <w:tc>
          <w:p>
            <w:r>
              <w:t xml:space="preserve">Reference</w:t>
            </w:r>
          </w:p>
        </w:tc>
      </w:tr>
      <w:tr>
        <w:tc>
          <w:p>
            <w:r>
              <w:t xml:space="preserve">T1</w:t>
            </w:r>
          </w:p>
        </w:tc>
        <w:tc>
          <w:p>
            <w:r>
              <w:t xml:space="preserve">Rosner, Fundamentals of Biostatistics</w:t>
            </w:r>
          </w:p>
        </w:tc>
      </w:tr>
    </w:tbl>
    <w:p>
      <w:r>
        <w:t xml:space="preserve">Learning Outcomes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Code</w:t>
            </w:r>
          </w:p>
        </w:tc>
        <w:tc>
          <w:p>
            <w:r>
              <w:t xml:space="preserve">Learning Outcome</w:t>
            </w:r>
          </w:p>
        </w:tc>
      </w:tr>
      <w:tr>
        <w:tc>
          <w:p>
            <w:r>
              <w:t xml:space="preserve">LO1</w:t>
            </w:r>
          </w:p>
        </w:tc>
        <w:tc>
          <w:p>
            <w:r>
              <w:t xml:space="preserve">Run a study</w:t>
            </w:r>
          </w:p>
        </w:tc>
      </w:tr>
    </w:tbl>
    <w:p>
      <w:r>
        <w:t xml:space="preserve">Part B: Contact Session Plan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t xml:space="preserve">Contact Session</w:t>
            </w:r>
          </w:p>
        </w:tc>
        <w:tc>
          <w:p>
            <w:r>
              <w:t xml:space="preserve">Topic Title</w:t>
            </w:r>
          </w:p>
        </w:tc>
        <w:tc>
          <w:p>
            <w:r>
              <w:t xml:space="preserve">Sub-Topics</w:t>
            </w:r>
          </w:p>
        </w:tc>
        <w:tc>
          <w:p>
            <w:r>
              <w:t xml:space="preserve">Reference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Intro</w:t>
            </w:r>
          </w:p>
        </w:tc>
        <w:tc>
          <w:p>
            <w:r>
              <w:t xml:space="preserve">Basics</w:t>
            </w:r>
          </w:p>
        </w:tc>
        <w:tc>
          <w:p>
            <w:r>
              <w:t xml:space="preserve">T1</w:t>
            </w:r>
          </w:p>
        </w:tc>
      </w:tr>
    </w:tbl>
    <w:p>
      <w:r>
        <w:t xml:space="preserve">Evaluation Scheme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EC No.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Type</w:t>
            </w:r>
          </w:p>
        </w:tc>
        <w:tc>
          <w:p>
            <w:r>
              <w:t xml:space="preserve">Weight</w:t>
            </w:r>
          </w:p>
        </w:tc>
        <w:tc>
          <w:p>
            <w:r>
              <w:t xml:space="preserve">Duration</w:t>
            </w:r>
          </w:p>
        </w:tc>
      </w:tr>
      <w:tr>
        <w:tc>
          <w:p>
            <w:r>
              <w:t xml:space="preserve">EC-1</w:t>
            </w:r>
          </w:p>
        </w:tc>
        <w:tc>
          <w:p>
            <w:r>
              <w:t xml:space="preserve">Comprehensive</w:t>
            </w:r>
          </w:p>
        </w:tc>
        <w:tc>
          <w:p>
            <w:r>
              <w:t xml:space="preserve">Open Book</w:t>
            </w:r>
          </w:p>
        </w:tc>
        <w:tc>
          <w:p>
            <w:r>
              <w:t xml:space="preserve">100</w:t>
            </w:r>
          </w:p>
        </w:tc>
        <w:tc>
          <w:p>
            <w:r>
              <w:t xml:space="preserve">180m</w:t>
            </w:r>
          </w:p>
        </w:tc>
      </w:tr>
    </w:tbl>
    <w:p>
      <w:r>
        <w:t xml:space="preserve">elearn.bits-pilani.ac.in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F2 hhsm-swap</dc:title>
  <dc:creator>HMP Corpus Fixture Generator</dc:creator>
  <cp:lastModifiedBy>Un-named</cp:lastModifiedBy>
  <cp:revision>1</cp:revision>
  <dcterms:created xsi:type="dcterms:W3CDTF">2026-06-02T07:37:05.698Z</dcterms:created>
  <dcterms:modified xsi:type="dcterms:W3CDTF">2026-06-02T07:37:05.698Z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